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64"/>
        <w:gridCol w:w="2022"/>
        <w:gridCol w:w="2022"/>
        <w:gridCol w:w="854"/>
      </w:tblGrid>
      <w:tr w:rsidR="00FD2D7B" w:rsidRPr="006B408A" w:rsidTr="00FD2D7B">
        <w:trPr>
          <w:trHeight w:val="360"/>
          <w:jc w:val="center"/>
        </w:trPr>
        <w:tc>
          <w:tcPr>
            <w:tcW w:w="0" w:type="auto"/>
            <w:gridSpan w:val="4"/>
          </w:tcPr>
          <w:p w:rsidR="00FD2D7B" w:rsidRPr="006B408A" w:rsidRDefault="00FD2D7B" w:rsidP="00076B78">
            <w:pPr>
              <w:adjustRightInd w:val="0"/>
              <w:snapToGrid w:val="0"/>
              <w:spacing w:line="240" w:lineRule="atLeast"/>
              <w:rPr>
                <w:rFonts w:eastAsia="DFKai-SB"/>
                <w:color w:val="000000"/>
              </w:rPr>
            </w:pP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t xml:space="preserve">Supplementary </w:t>
            </w:r>
            <w:r>
              <w:rPr>
                <w:rFonts w:eastAsia="DFKai-SB"/>
                <w:color w:val="000000"/>
                <w:kern w:val="0"/>
              </w:rPr>
              <w:t>Table</w:t>
            </w: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t xml:space="preserve"> </w:t>
            </w:r>
            <w:r>
              <w:rPr>
                <w:rFonts w:eastAsia="DFKai-SB" w:hint="eastAsia"/>
                <w:color w:val="000000"/>
                <w:kern w:val="0"/>
              </w:rPr>
              <w:t>1</w:t>
            </w:r>
            <w:r>
              <w:rPr>
                <w:rFonts w:eastAsia="DFKai-SB" w:hint="eastAsia"/>
                <w:color w:val="000000"/>
                <w:kern w:val="0"/>
              </w:rPr>
              <w:t>：</w:t>
            </w:r>
            <w:r>
              <w:rPr>
                <w:rFonts w:eastAsia="DFKai-SB" w:hint="eastAsia"/>
                <w:bCs/>
                <w:color w:val="000000"/>
              </w:rPr>
              <w:t>Week4 vs Week0</w:t>
            </w:r>
            <w:r w:rsidRPr="006B408A">
              <w:rPr>
                <w:rFonts w:eastAsia="DFKai-SB"/>
                <w:color w:val="000000"/>
              </w:rPr>
              <w:t>.</w:t>
            </w:r>
          </w:p>
        </w:tc>
      </w:tr>
      <w:tr w:rsidR="00FD2D7B" w:rsidRPr="006B408A" w:rsidTr="00FD2D7B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D2D7B" w:rsidRPr="00FD2D7B" w:rsidRDefault="00FD2D7B" w:rsidP="00076B78">
            <w:pPr>
              <w:jc w:val="both"/>
              <w:rPr>
                <w:rFonts w:eastAsia="DFKai-SB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FD2D7B">
              <w:rPr>
                <w:rFonts w:eastAsia="DFKai-SB" w:hint="eastAsia"/>
                <w:color w:val="000000"/>
              </w:rPr>
              <w:t>Enbrel</w:t>
            </w:r>
            <w:r w:rsidRPr="00FD2D7B">
              <w:rPr>
                <w:rFonts w:eastAsia="DFKai-SB" w:hint="eastAsia"/>
                <w:color w:val="000000"/>
              </w:rPr>
              <w:sym w:font="Wingdings" w:char="F0E0"/>
            </w:r>
            <w:r w:rsidRPr="00FD2D7B">
              <w:rPr>
                <w:rFonts w:eastAsia="DFKai-SB" w:hint="eastAsia"/>
                <w:color w:val="000000"/>
              </w:rPr>
              <w:t>Humira</w:t>
            </w:r>
          </w:p>
          <w:p w:rsidR="00FD2D7B" w:rsidRP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FD2D7B">
              <w:rPr>
                <w:rFonts w:eastAsia="DFKai-SB"/>
                <w:color w:val="000000"/>
              </w:rPr>
              <w:t xml:space="preserve"> (n = </w:t>
            </w:r>
            <w:r w:rsidRPr="00FD2D7B"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  <w:kern w:val="0"/>
              </w:rPr>
            </w:pPr>
            <w:r>
              <w:rPr>
                <w:rFonts w:eastAsia="DFKai-SB" w:hint="eastAsia"/>
                <w:color w:val="000000"/>
              </w:rPr>
              <w:t>Humira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Enbrel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i/>
                <w:color w:val="000000"/>
              </w:rPr>
              <w:t>p</w:t>
            </w:r>
            <w:r w:rsidRPr="006B408A">
              <w:rPr>
                <w:rFonts w:eastAsia="DFKai-SB"/>
                <w:color w:val="000000"/>
              </w:rPr>
              <w:t xml:space="preserve"> value</w:t>
            </w:r>
          </w:p>
        </w:tc>
      </w:tr>
      <w:tr w:rsidR="00FD2D7B" w:rsidRPr="006B408A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/>
                <w:bCs/>
                <w:color w:val="000000"/>
              </w:rPr>
              <w:t>Weight (kg)</w:t>
            </w:r>
            <w:r w:rsidRPr="00FD2D7B">
              <w:rPr>
                <w:rFonts w:eastAsia="DFKai-SB" w:hint="eastAsia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ind w:firstLineChars="50" w:firstLine="120"/>
              <w:jc w:val="center"/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 w:hint="eastAsia"/>
                <w:bCs/>
                <w:color w:val="000000"/>
              </w:rPr>
              <w:t>0.50 (1.00)</w:t>
            </w:r>
          </w:p>
          <w:p w:rsidR="00FD2D7B" w:rsidRPr="00FD2D7B" w:rsidRDefault="00FD2D7B" w:rsidP="00076B78">
            <w:pPr>
              <w:ind w:firstLineChars="50" w:firstLine="120"/>
              <w:jc w:val="center"/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 w:hint="eastAsia"/>
                <w:bCs/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0.00 (1.50)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0.663</w:t>
            </w:r>
          </w:p>
        </w:tc>
      </w:tr>
      <w:tr w:rsidR="00FD2D7B" w:rsidRPr="006B408A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/>
                <w:color w:val="000000"/>
              </w:rPr>
              <w:t>Systolic blood pressure (mmHg)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 w:hint="eastAsia"/>
                <w:bCs/>
                <w:color w:val="000000"/>
              </w:rPr>
              <w:t xml:space="preserve">15.78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18.71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2.33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14.82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0.111</w:t>
            </w:r>
          </w:p>
        </w:tc>
      </w:tr>
      <w:tr w:rsidR="00FD2D7B" w:rsidRPr="006B408A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/>
                <w:color w:val="000000"/>
              </w:rPr>
              <w:t>Diastolic blood pressure (mmHg)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 w:rsidRPr="00FD2D7B">
              <w:rPr>
                <w:rFonts w:eastAsia="DFKai-SB" w:hint="eastAsia"/>
                <w:bCs/>
                <w:color w:val="000000"/>
              </w:rPr>
              <w:t xml:space="preserve">8.44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10.33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2.67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8.41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0.212</w:t>
            </w:r>
          </w:p>
        </w:tc>
      </w:tr>
      <w:tr w:rsidR="00FD2D7B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rPr>
                <w:rFonts w:eastAsia="DFKai-SB"/>
                <w:color w:val="000000"/>
              </w:rPr>
            </w:pPr>
            <w:r w:rsidRPr="00FD2D7B">
              <w:rPr>
                <w:rFonts w:eastAsia="DFKai-SB" w:hint="eastAsia"/>
                <w:color w:val="000000"/>
              </w:rPr>
              <w:t xml:space="preserve">MBP 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</w:pPr>
            <w:r w:rsidRPr="00FD2D7B">
              <w:rPr>
                <w:rFonts w:hint="eastAsia"/>
              </w:rPr>
              <w:t xml:space="preserve">10.90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12.66</w:t>
            </w:r>
          </w:p>
        </w:tc>
        <w:tc>
          <w:tcPr>
            <w:tcW w:w="0" w:type="auto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2.56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9.19</w:t>
            </w:r>
          </w:p>
        </w:tc>
        <w:tc>
          <w:tcPr>
            <w:tcW w:w="0" w:type="auto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>0.129</w:t>
            </w:r>
          </w:p>
        </w:tc>
      </w:tr>
      <w:tr w:rsidR="00FD2D7B" w:rsidRPr="006B408A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WBC(</w:t>
            </w:r>
            <w:r w:rsidRPr="00FD2D7B">
              <w:rPr>
                <w:rFonts w:eastAsia="DFKai-SB" w:hint="eastAsia"/>
                <w:color w:val="000000"/>
              </w:rPr>
              <w:t>10^3/uL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FD2D7B">
              <w:rPr>
                <w:rFonts w:eastAsia="DFKai-SB" w:hint="eastAsia"/>
                <w:color w:val="000000"/>
              </w:rPr>
              <w:t xml:space="preserve">-0.80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1.49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-1.05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1.65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0.741</w:t>
            </w:r>
          </w:p>
        </w:tc>
      </w:tr>
      <w:tr w:rsidR="00FD2D7B" w:rsidRPr="006B408A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RBC(</w:t>
            </w:r>
            <w:r w:rsidRPr="00FD2D7B">
              <w:rPr>
                <w:rFonts w:eastAsia="DFKai-SB" w:hint="eastAsia"/>
                <w:color w:val="000000"/>
              </w:rPr>
              <w:t>10^4/uL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FD2D7B">
              <w:rPr>
                <w:rFonts w:eastAsia="DFKai-SB" w:hint="eastAsia"/>
                <w:color w:val="000000"/>
              </w:rPr>
              <w:t xml:space="preserve">2.89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25.82</w:t>
            </w:r>
          </w:p>
        </w:tc>
        <w:tc>
          <w:tcPr>
            <w:tcW w:w="0" w:type="auto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7.00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21.68</w:t>
            </w:r>
          </w:p>
        </w:tc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0.719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FD2D7B">
              <w:rPr>
                <w:rFonts w:eastAsia="DFKai-SB"/>
                <w:color w:val="000000"/>
              </w:rPr>
              <w:t>Hb (gm/d</w:t>
            </w:r>
            <w:r w:rsidRPr="00FD2D7B">
              <w:rPr>
                <w:rFonts w:eastAsia="DFKai-SB" w:hint="eastAsia"/>
                <w:color w:val="000000"/>
              </w:rPr>
              <w:t>l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 xml:space="preserve">0.20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0.61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0.33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0.83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0.703</w:t>
            </w:r>
          </w:p>
        </w:tc>
      </w:tr>
      <w:tr w:rsidR="00FD2D7B" w:rsidRPr="00825CD2" w:rsidTr="00FD2D7B">
        <w:trPr>
          <w:trHeight w:hRule="exact" w:val="261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FD2D7B">
            <w:pPr>
              <w:spacing w:line="360" w:lineRule="auto"/>
              <w:jc w:val="both"/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Ht(</w:t>
            </w:r>
            <w:r>
              <w:rPr>
                <w:rFonts w:eastAsiaTheme="minorEastAsia" w:hint="eastAsia"/>
                <w:color w:val="000000"/>
                <w:lang w:eastAsia="zh-CN"/>
              </w:rPr>
              <w:t>%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 xml:space="preserve">0.78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2.36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0.84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2.16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0.951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MCV(fl)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>0.90 (1.10)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0.20 (0.90)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0.232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MCH(</w:t>
            </w:r>
            <w:r w:rsidRPr="00FD2D7B">
              <w:rPr>
                <w:rFonts w:eastAsia="DFKai-SB" w:hint="eastAsia"/>
                <w:color w:val="000000"/>
              </w:rPr>
              <w:t>Pg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>0.20 (0.70)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0.10 (0.60)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0.862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MCHC(g/d</w:t>
            </w:r>
            <w:r w:rsidRPr="00FD2D7B">
              <w:rPr>
                <w:rFonts w:eastAsia="DFKai-SB" w:hint="eastAsia"/>
                <w:color w:val="000000"/>
              </w:rPr>
              <w:t>l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>-0.10 (0.70)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0.00 (0.70)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0.412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FD2D7B">
              <w:rPr>
                <w:rFonts w:eastAsia="DFKai-SB"/>
                <w:color w:val="000000"/>
              </w:rPr>
              <w:t>Platelet(</w:t>
            </w:r>
            <w:r w:rsidRPr="00FD2D7B">
              <w:rPr>
                <w:rFonts w:eastAsia="DFKai-SB" w:hint="eastAsia"/>
                <w:color w:val="000000"/>
              </w:rPr>
              <w:t>10^3/uL</w:t>
            </w:r>
            <w:r w:rsidRPr="00FD2D7B">
              <w:rPr>
                <w:rFonts w:eastAsia="DFKai-SB"/>
                <w:color w:val="000000"/>
              </w:rPr>
              <w:t>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 xml:space="preserve">-45.56 </w:t>
            </w:r>
            <w:r w:rsidRPr="00FD2D7B">
              <w:rPr>
                <w:rFonts w:eastAsia="DFKai-SB"/>
                <w:color w:val="000000"/>
              </w:rPr>
              <w:sym w:font="Symbol" w:char="F0B1"/>
            </w:r>
            <w:r w:rsidRPr="00FD2D7B">
              <w:rPr>
                <w:rFonts w:eastAsia="DFKai-SB" w:hint="eastAsia"/>
                <w:color w:val="000000"/>
              </w:rPr>
              <w:t xml:space="preserve"> 37.28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96.19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0.232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FD2D7B">
              <w:rPr>
                <w:rFonts w:eastAsia="DFKai-SB"/>
                <w:color w:val="000000"/>
              </w:rPr>
              <w:t>GPT (IU/l)</w:t>
            </w:r>
            <w:r w:rsidRPr="00FD2D7B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FD2D7B" w:rsidRPr="00FD2D7B" w:rsidRDefault="00FD2D7B" w:rsidP="00076B78">
            <w:pPr>
              <w:jc w:val="center"/>
              <w:rPr>
                <w:rFonts w:eastAsia="DFKai-SB"/>
              </w:rPr>
            </w:pPr>
            <w:r w:rsidRPr="00FD2D7B">
              <w:rPr>
                <w:rFonts w:eastAsia="DFKai-SB" w:hint="eastAsia"/>
              </w:rPr>
              <w:t>3.00 (7.00)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2.00 (4.00)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0.571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Creatinine (mg/dl)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FD2D7B" w:rsidRPr="00960E99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0.01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0.11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0.02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0.19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0.878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F432C1" w:rsidRDefault="00FD2D7B" w:rsidP="00076B78">
            <w:pPr>
              <w:jc w:val="both"/>
              <w:rPr>
                <w:rFonts w:eastAsiaTheme="minorEastAsia" w:hint="eastAsia"/>
                <w:color w:val="000000"/>
                <w:lang w:eastAsia="zh-CN"/>
              </w:rPr>
            </w:pPr>
            <w:r w:rsidRPr="00C12828">
              <w:rPr>
                <w:rFonts w:eastAsia="DFKai-SB"/>
                <w:bCs/>
                <w:color w:val="000000"/>
              </w:rPr>
              <w:t>HS-CRP</w:t>
            </w:r>
            <w:r w:rsidRPr="00C12828">
              <w:rPr>
                <w:rFonts w:eastAsia="DFKai-SB"/>
                <w:color w:val="000000"/>
              </w:rPr>
              <w:t>(mg/dL</w:t>
            </w:r>
            <w:r w:rsidRPr="00C12828">
              <w:rPr>
                <w:rFonts w:eastAsia="DFKai-SB"/>
                <w:color w:val="000000"/>
                <w:vertAlign w:val="superscript"/>
              </w:rPr>
              <w:t>3</w:t>
            </w:r>
            <w:r w:rsidRPr="00C12828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-0.25 (0.99)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-0.16 (1.61)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0.850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 w:hint="eastAsia"/>
                <w:color w:val="000000"/>
              </w:rPr>
              <w:t xml:space="preserve">ESR </w:t>
            </w:r>
            <w:r w:rsidRPr="006B408A">
              <w:rPr>
                <w:rFonts w:eastAsia="DFKai-SB"/>
                <w:bCs/>
                <w:color w:val="000000"/>
              </w:rPr>
              <w:t>(mm/hr)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-4 (23)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 (61)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0.463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IgA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-20.00 (59.00)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-8.00 (15.00)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0.794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PGA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>, c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-2.17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2.22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-1.11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1.76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0.281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Pr="006B408A" w:rsidRDefault="00FD2D7B" w:rsidP="00F432C1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P</w:t>
            </w:r>
            <w:r w:rsidR="00F432C1">
              <w:rPr>
                <w:rFonts w:eastAsiaTheme="minorEastAsia" w:hint="eastAsia"/>
                <w:color w:val="000000"/>
                <w:lang w:eastAsia="zh-CN"/>
              </w:rPr>
              <w:t>G</w:t>
            </w:r>
            <w:r w:rsidRPr="006B408A">
              <w:rPr>
                <w:rFonts w:eastAsia="DFKai-SB"/>
                <w:color w:val="000000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 xml:space="preserve">a,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-1.50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2.67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3.55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0.796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BASDAI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-1.47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2.59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-1.56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1.44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0.929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BASFI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-1.10 (3.00)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-2.39 (4.20)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0.489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BAS-G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-1.59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3.08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-2.64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2.06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0.408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ASDAScrp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-0.74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1.32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-1.02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1.22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0.644</w:t>
            </w:r>
          </w:p>
        </w:tc>
      </w:tr>
      <w:tr w:rsidR="00FD2D7B" w:rsidRPr="00825CD2" w:rsidTr="00FD2D7B">
        <w:trPr>
          <w:trHeight w:hRule="exact" w:val="339"/>
          <w:jc w:val="center"/>
        </w:trPr>
        <w:tc>
          <w:tcPr>
            <w:tcW w:w="0" w:type="auto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ASDASesr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-0.54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1.02</w:t>
            </w:r>
          </w:p>
        </w:tc>
        <w:tc>
          <w:tcPr>
            <w:tcW w:w="0" w:type="auto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-0.80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0.70</w:t>
            </w:r>
          </w:p>
        </w:tc>
        <w:tc>
          <w:tcPr>
            <w:tcW w:w="0" w:type="auto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0.545</w:t>
            </w:r>
          </w:p>
        </w:tc>
      </w:tr>
      <w:tr w:rsidR="00FD2D7B" w:rsidRPr="00E707B8" w:rsidTr="00FD2D7B">
        <w:trPr>
          <w:trHeight w:hRule="exact" w:val="9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D2D7B" w:rsidRPr="00E707B8" w:rsidRDefault="00FD2D7B" w:rsidP="00F432C1">
            <w:pPr>
              <w:rPr>
                <w:rFonts w:eastAsia="DFKai-SB"/>
              </w:rPr>
            </w:pPr>
            <w:r w:rsidRPr="006B408A">
              <w:rPr>
                <w:rFonts w:eastAsia="DFKai-SB"/>
                <w:color w:val="000000"/>
                <w:vertAlign w:val="superscript"/>
              </w:rPr>
              <w:t xml:space="preserve">a </w:t>
            </w:r>
            <w:r w:rsidRPr="006B408A">
              <w:rPr>
                <w:rFonts w:eastAsia="DFKai-SB"/>
                <w:color w:val="000000"/>
              </w:rPr>
              <w:t xml:space="preserve">mean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 w:rsidRPr="006B408A">
              <w:rPr>
                <w:rFonts w:eastAsia="DFKai-SB"/>
                <w:color w:val="000000"/>
              </w:rPr>
              <w:t xml:space="preserve"> SD, </w:t>
            </w:r>
            <w:r w:rsidRPr="006B408A">
              <w:rPr>
                <w:rFonts w:eastAsia="DFKai-SB"/>
                <w:color w:val="000000"/>
                <w:vertAlign w:val="superscript"/>
              </w:rPr>
              <w:t>b</w:t>
            </w:r>
            <w:r w:rsidRPr="006B408A">
              <w:rPr>
                <w:rFonts w:eastAsia="DFKai-SB"/>
                <w:color w:val="000000"/>
              </w:rPr>
              <w:t xml:space="preserve"> median (IQR),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c</w:t>
            </w:r>
            <w:r w:rsidRPr="00E707B8">
              <w:rPr>
                <w:rFonts w:eastAsia="DFKai-SB" w:hint="eastAsia"/>
              </w:rPr>
              <w:t>PGA</w:t>
            </w:r>
            <w:r w:rsidRPr="00E707B8">
              <w:rPr>
                <w:rFonts w:eastAsia="DFKai-SB" w:hint="eastAsia"/>
              </w:rPr>
              <w:t>：</w:t>
            </w:r>
            <w:r w:rsidRPr="00E707B8">
              <w:rPr>
                <w:rFonts w:eastAsia="DFKai-SB" w:hint="eastAsia"/>
              </w:rPr>
              <w:t>Patient Global Assessment</w:t>
            </w:r>
            <w:r>
              <w:rPr>
                <w:rFonts w:eastAsia="DFKai-SB" w:hint="eastAsia"/>
              </w:rPr>
              <w:t xml:space="preserve">, </w:t>
            </w:r>
            <w:r>
              <w:rPr>
                <w:rFonts w:eastAsia="DFKai-SB" w:hint="eastAsia"/>
                <w:vertAlign w:val="superscript"/>
              </w:rPr>
              <w:t>d</w:t>
            </w:r>
            <w:r>
              <w:rPr>
                <w:rFonts w:eastAsia="DFKai-SB" w:hint="eastAsia"/>
              </w:rPr>
              <w:t xml:space="preserve"> P</w:t>
            </w:r>
            <w:r w:rsidR="00F432C1">
              <w:rPr>
                <w:rFonts w:eastAsiaTheme="minorEastAsia" w:hint="eastAsia"/>
                <w:lang w:eastAsia="zh-CN"/>
              </w:rPr>
              <w:t>G</w:t>
            </w:r>
            <w:r>
              <w:rPr>
                <w:rFonts w:eastAsia="DFKai-SB" w:hint="eastAsia"/>
              </w:rPr>
              <w:t>A</w:t>
            </w:r>
            <w:r>
              <w:rPr>
                <w:rFonts w:eastAsia="DFKai-SB" w:hint="eastAsia"/>
              </w:rPr>
              <w:t>：</w:t>
            </w:r>
            <w:r>
              <w:rPr>
                <w:rFonts w:eastAsia="DFKai-SB" w:hint="eastAsia"/>
              </w:rPr>
              <w:t>P</w:t>
            </w:r>
            <w:r w:rsidR="00F432C1">
              <w:rPr>
                <w:rFonts w:eastAsiaTheme="minorEastAsia" w:hint="eastAsia"/>
                <w:lang w:eastAsia="zh-CN"/>
              </w:rPr>
              <w:t>hysician</w:t>
            </w:r>
            <w:r>
              <w:rPr>
                <w:rFonts w:eastAsia="DFKai-SB" w:hint="eastAsia"/>
              </w:rPr>
              <w:t xml:space="preserve"> Global Assessment</w:t>
            </w:r>
          </w:p>
        </w:tc>
      </w:tr>
    </w:tbl>
    <w:p w:rsidR="00FD2D7B" w:rsidRDefault="00FD2D7B" w:rsidP="00FD2D7B"/>
    <w:p w:rsidR="00FD2D7B" w:rsidRDefault="00FD2D7B" w:rsidP="00FD2D7B">
      <w:pPr>
        <w:widowControl/>
      </w:pPr>
      <w:r>
        <w:br w:type="page"/>
      </w:r>
    </w:p>
    <w:tbl>
      <w:tblPr>
        <w:tblW w:w="9881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3482"/>
        <w:gridCol w:w="2560"/>
        <w:gridCol w:w="2268"/>
        <w:gridCol w:w="1571"/>
      </w:tblGrid>
      <w:tr w:rsidR="00FD2D7B" w:rsidRPr="006B408A" w:rsidTr="00076B78">
        <w:trPr>
          <w:trHeight w:val="360"/>
          <w:jc w:val="center"/>
        </w:trPr>
        <w:tc>
          <w:tcPr>
            <w:tcW w:w="9881" w:type="dxa"/>
            <w:gridSpan w:val="4"/>
          </w:tcPr>
          <w:p w:rsidR="00FD2D7B" w:rsidRPr="006B408A" w:rsidRDefault="00FD2D7B" w:rsidP="00FD2D7B">
            <w:pPr>
              <w:adjustRightInd w:val="0"/>
              <w:snapToGrid w:val="0"/>
              <w:spacing w:line="240" w:lineRule="atLeast"/>
              <w:rPr>
                <w:rFonts w:eastAsia="DFKai-SB"/>
                <w:color w:val="000000"/>
              </w:rPr>
            </w:pP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lastRenderedPageBreak/>
              <w:t xml:space="preserve">Supplementary </w:t>
            </w:r>
            <w:r>
              <w:rPr>
                <w:rFonts w:eastAsia="DFKai-SB"/>
                <w:color w:val="000000"/>
                <w:kern w:val="0"/>
              </w:rPr>
              <w:t>Table</w:t>
            </w: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t xml:space="preserve"> 2</w:t>
            </w:r>
            <w:r>
              <w:rPr>
                <w:rFonts w:eastAsia="DFKai-SB" w:hint="eastAsia"/>
                <w:color w:val="000000"/>
                <w:kern w:val="0"/>
              </w:rPr>
              <w:t>：</w:t>
            </w:r>
            <w:r>
              <w:rPr>
                <w:rFonts w:eastAsia="DFKai-SB" w:hint="eastAsia"/>
                <w:bCs/>
                <w:color w:val="000000"/>
              </w:rPr>
              <w:t>Week8 vs Week0</w:t>
            </w:r>
          </w:p>
        </w:tc>
      </w:tr>
      <w:tr w:rsidR="00FD2D7B" w:rsidRPr="006B408A" w:rsidTr="00076B78">
        <w:trPr>
          <w:trHeight w:val="391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FD2D7B" w:rsidRPr="006B408A" w:rsidRDefault="00FD2D7B" w:rsidP="00076B78">
            <w:pPr>
              <w:jc w:val="both"/>
              <w:rPr>
                <w:rFonts w:eastAsia="DFKai-SB"/>
                <w:b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Enbrel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Humira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  <w:kern w:val="0"/>
              </w:rPr>
            </w:pPr>
            <w:r>
              <w:rPr>
                <w:rFonts w:eastAsia="DFKai-SB" w:hint="eastAsia"/>
                <w:color w:val="000000"/>
              </w:rPr>
              <w:t>Humira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Enbrel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i/>
                <w:color w:val="000000"/>
              </w:rPr>
              <w:t>p</w:t>
            </w:r>
            <w:r w:rsidRPr="006B408A">
              <w:rPr>
                <w:rFonts w:eastAsia="DFKai-SB"/>
                <w:color w:val="000000"/>
              </w:rPr>
              <w:t xml:space="preserve"> value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bCs/>
                <w:color w:val="000000"/>
              </w:rPr>
              <w:t>Weight (kg)</w:t>
            </w:r>
            <w:r>
              <w:rPr>
                <w:rFonts w:eastAsia="DFKai-SB" w:hint="eastAsia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ind w:firstLineChars="50" w:firstLine="120"/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0.50 (1.50)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0.00 (1.80)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0.825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Systolic blood pressure (mmHg)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3.44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14.85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7.89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11.91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0.494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Diastolic blood pressure (mmHg)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4.22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10.46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7.33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11.69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0.560</w:t>
            </w:r>
          </w:p>
        </w:tc>
      </w:tr>
      <w:tr w:rsidR="00FD2D7B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MBP </w:t>
            </w:r>
            <w:r w:rsidRPr="006A19B9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3.97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10.18</w:t>
            </w:r>
          </w:p>
        </w:tc>
        <w:tc>
          <w:tcPr>
            <w:tcW w:w="2268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7.52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11.20</w:t>
            </w:r>
          </w:p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>0.492</w:t>
            </w:r>
          </w:p>
        </w:tc>
        <w:tc>
          <w:tcPr>
            <w:tcW w:w="1571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>0.492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WBC(</w:t>
            </w:r>
            <w:r>
              <w:rPr>
                <w:rFonts w:eastAsia="DFKai-SB" w:hint="eastAsia"/>
                <w:color w:val="000000"/>
              </w:rPr>
              <w:t>10^3/uL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-1.01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0.90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-0.51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1.01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0.281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RBC(</w:t>
            </w:r>
            <w:r>
              <w:rPr>
                <w:rFonts w:eastAsia="DFKai-SB" w:hint="eastAsia"/>
                <w:color w:val="000000"/>
              </w:rPr>
              <w:t>10^4/uL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0.22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34.18</w:t>
            </w:r>
          </w:p>
        </w:tc>
        <w:tc>
          <w:tcPr>
            <w:tcW w:w="2268" w:type="dxa"/>
          </w:tcPr>
          <w:p w:rsidR="00FD2D7B" w:rsidRPr="00811347" w:rsidRDefault="00FD2D7B" w:rsidP="00076B78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7.89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26.74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0.603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Hb (gm/d</w:t>
            </w:r>
            <w:r>
              <w:rPr>
                <w:rFonts w:eastAsia="DFKai-SB" w:hint="eastAsia"/>
                <w:color w:val="000000"/>
              </w:rPr>
              <w:t>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0.37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1.00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0.51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1.12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0.776</w:t>
            </w:r>
          </w:p>
        </w:tc>
      </w:tr>
      <w:tr w:rsidR="00FD2D7B" w:rsidRPr="00825CD2" w:rsidTr="00FD2D7B">
        <w:trPr>
          <w:trHeight w:hRule="exact" w:val="403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FD2D7B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Ht(</w:t>
            </w:r>
            <w:r>
              <w:rPr>
                <w:rFonts w:eastAsiaTheme="minorEastAsia" w:hAnsi="DFKai-SB" w:hint="eastAsia"/>
                <w:color w:val="000000"/>
                <w:lang w:eastAsia="zh-CN"/>
              </w:rPr>
              <w:t>%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11347" w:rsidRDefault="00FD2D7B" w:rsidP="00076B78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</w:rPr>
              <w:t xml:space="preserve">0.82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3.05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1.01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2.42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0.886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MCV(fl)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1.60 (1.00)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0.00 (3.00)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0.130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MCH(</w:t>
            </w:r>
            <w:r>
              <w:rPr>
                <w:rFonts w:eastAsia="DFKai-SB" w:hint="eastAsia"/>
                <w:color w:val="000000"/>
              </w:rPr>
              <w:t>Pg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0.80 (0.40)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0.10 (0.70)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0.344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MCHC(g/d</w:t>
            </w:r>
            <w:r>
              <w:rPr>
                <w:rFonts w:eastAsia="DFKai-SB" w:hint="eastAsia"/>
                <w:color w:val="000000"/>
              </w:rPr>
              <w:t>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0.20 (0.60)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0.10 (0.90)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1.000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Platelet(</w:t>
            </w:r>
            <w:r>
              <w:rPr>
                <w:rFonts w:eastAsia="DFKai-SB" w:hint="eastAsia"/>
                <w:color w:val="000000"/>
              </w:rPr>
              <w:t>10^3/uL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11347" w:rsidRDefault="00FD2D7B" w:rsidP="00076B78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</w:rPr>
              <w:t xml:space="preserve">-27.00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53.64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13.78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95.16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0.279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GPT (IU/l)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2.00 (7.00)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6.00 (14.00)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0.896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Creatinine (mg/dl)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11347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0.01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0.09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0.04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0.14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0.565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C12828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C12828">
              <w:rPr>
                <w:rFonts w:eastAsia="DFKai-SB"/>
                <w:bCs/>
                <w:color w:val="000000"/>
              </w:rPr>
              <w:t>HS-CRP</w:t>
            </w:r>
            <w:r w:rsidRPr="00C12828">
              <w:rPr>
                <w:rFonts w:eastAsia="DFKai-SB"/>
                <w:color w:val="000000"/>
              </w:rPr>
              <w:t>(mg/dL</w:t>
            </w:r>
            <w:r w:rsidRPr="00C12828">
              <w:rPr>
                <w:rFonts w:eastAsia="DFKai-SB"/>
                <w:color w:val="000000"/>
                <w:vertAlign w:val="superscript"/>
              </w:rPr>
              <w:t>3</w:t>
            </w:r>
            <w:r w:rsidRPr="00C12828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-0.08 (1.00)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-0.21 (0.56)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0.794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 w:hint="eastAsia"/>
                <w:color w:val="000000"/>
              </w:rPr>
              <w:t xml:space="preserve">ESR </w:t>
            </w:r>
            <w:r w:rsidRPr="006B408A">
              <w:rPr>
                <w:rFonts w:eastAsia="DFKai-SB"/>
                <w:bCs/>
                <w:color w:val="000000"/>
              </w:rPr>
              <w:t>(mm/hr)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-10 (32)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-5 (14)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1.000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IgA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-25.00 (100.00)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-4.00 (43.00)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0.545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PGA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>, c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2.79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-1.73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1.40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0.283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F432C1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P</w:t>
            </w:r>
            <w:r w:rsidR="00F432C1">
              <w:rPr>
                <w:rFonts w:eastAsiaTheme="minorEastAsia" w:hint="eastAsia"/>
                <w:color w:val="000000"/>
                <w:lang w:eastAsia="zh-CN"/>
              </w:rPr>
              <w:t>G</w:t>
            </w:r>
            <w:r w:rsidRPr="006B408A">
              <w:rPr>
                <w:rFonts w:eastAsia="DFKai-SB"/>
                <w:color w:val="000000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 xml:space="preserve">a,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d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-1.44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4.10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-1.44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2.01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1.000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BASDAI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-1.59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3.07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-2.20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2.44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0.648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BASFI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-1.10 (3.60)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-2.20 (3.75)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0.389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BAS-G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-2.06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3.45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-2.78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1.97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0.596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ASDAScrp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-0.90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1.39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-1.24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1.40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0.612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ASDASesr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-0.67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1.03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-0.96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1.01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0.558</w:t>
            </w:r>
          </w:p>
        </w:tc>
      </w:tr>
      <w:tr w:rsidR="00FD2D7B" w:rsidRPr="00E707B8" w:rsidTr="00076B78">
        <w:trPr>
          <w:trHeight w:hRule="exact" w:val="954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:rsidR="00FD2D7B" w:rsidRPr="00E707B8" w:rsidRDefault="00FD2D7B" w:rsidP="00F432C1">
            <w:pPr>
              <w:rPr>
                <w:rFonts w:eastAsia="DFKai-SB"/>
              </w:rPr>
            </w:pPr>
            <w:r w:rsidRPr="006B408A">
              <w:rPr>
                <w:rFonts w:eastAsia="DFKai-SB"/>
                <w:color w:val="000000"/>
                <w:vertAlign w:val="superscript"/>
              </w:rPr>
              <w:t xml:space="preserve">a </w:t>
            </w:r>
            <w:r w:rsidRPr="006B408A">
              <w:rPr>
                <w:rFonts w:eastAsia="DFKai-SB"/>
                <w:color w:val="000000"/>
              </w:rPr>
              <w:t xml:space="preserve">mean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 w:rsidRPr="006B408A">
              <w:rPr>
                <w:rFonts w:eastAsia="DFKai-SB"/>
                <w:color w:val="000000"/>
              </w:rPr>
              <w:t xml:space="preserve"> SD, </w:t>
            </w:r>
            <w:r w:rsidRPr="006B408A">
              <w:rPr>
                <w:rFonts w:eastAsia="DFKai-SB"/>
                <w:color w:val="000000"/>
                <w:vertAlign w:val="superscript"/>
              </w:rPr>
              <w:t>b</w:t>
            </w:r>
            <w:r w:rsidRPr="006B408A">
              <w:rPr>
                <w:rFonts w:eastAsia="DFKai-SB"/>
                <w:color w:val="000000"/>
              </w:rPr>
              <w:t xml:space="preserve"> median (IQR),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c</w:t>
            </w:r>
            <w:r w:rsidRPr="00E707B8">
              <w:rPr>
                <w:rFonts w:eastAsia="DFKai-SB" w:hint="eastAsia"/>
              </w:rPr>
              <w:t>PGA</w:t>
            </w:r>
            <w:r w:rsidRPr="00E707B8">
              <w:rPr>
                <w:rFonts w:eastAsia="DFKai-SB" w:hint="eastAsia"/>
              </w:rPr>
              <w:t>：</w:t>
            </w:r>
            <w:r w:rsidRPr="00E707B8">
              <w:rPr>
                <w:rFonts w:eastAsia="DFKai-SB" w:hint="eastAsia"/>
              </w:rPr>
              <w:t>Patient Global Assessment</w:t>
            </w:r>
            <w:r>
              <w:rPr>
                <w:rFonts w:eastAsia="DFKai-SB" w:hint="eastAsia"/>
              </w:rPr>
              <w:t xml:space="preserve">, </w:t>
            </w:r>
            <w:r>
              <w:rPr>
                <w:rFonts w:eastAsia="DFKai-SB" w:hint="eastAsia"/>
                <w:vertAlign w:val="superscript"/>
              </w:rPr>
              <w:t>d</w:t>
            </w:r>
            <w:r>
              <w:rPr>
                <w:rFonts w:eastAsia="DFKai-SB" w:hint="eastAsia"/>
              </w:rPr>
              <w:t xml:space="preserve"> P</w:t>
            </w:r>
            <w:r w:rsidR="00F432C1">
              <w:rPr>
                <w:rFonts w:eastAsiaTheme="minorEastAsia" w:hint="eastAsia"/>
                <w:lang w:eastAsia="zh-CN"/>
              </w:rPr>
              <w:t>G</w:t>
            </w:r>
            <w:r>
              <w:rPr>
                <w:rFonts w:eastAsia="DFKai-SB" w:hint="eastAsia"/>
              </w:rPr>
              <w:t>A</w:t>
            </w:r>
            <w:r>
              <w:rPr>
                <w:rFonts w:eastAsia="DFKai-SB" w:hint="eastAsia"/>
              </w:rPr>
              <w:t>：</w:t>
            </w:r>
            <w:r w:rsidR="00F432C1">
              <w:rPr>
                <w:rFonts w:eastAsia="DFKai-SB" w:hint="eastAsia"/>
              </w:rPr>
              <w:t>P</w:t>
            </w:r>
            <w:r w:rsidR="00F432C1">
              <w:rPr>
                <w:rFonts w:eastAsiaTheme="minorEastAsia" w:hint="eastAsia"/>
                <w:lang w:eastAsia="zh-CN"/>
              </w:rPr>
              <w:t>hysician</w:t>
            </w:r>
            <w:r>
              <w:rPr>
                <w:rFonts w:eastAsia="DFKai-SB" w:hint="eastAsia"/>
              </w:rPr>
              <w:t xml:space="preserve"> Global Assessment</w:t>
            </w:r>
          </w:p>
        </w:tc>
      </w:tr>
    </w:tbl>
    <w:p w:rsidR="00FD2D7B" w:rsidRDefault="00FD2D7B" w:rsidP="00FD2D7B"/>
    <w:p w:rsidR="00FD2D7B" w:rsidRDefault="00FD2D7B" w:rsidP="00FD2D7B">
      <w:pPr>
        <w:widowControl/>
      </w:pPr>
      <w:r>
        <w:br w:type="page"/>
      </w:r>
    </w:p>
    <w:tbl>
      <w:tblPr>
        <w:tblW w:w="9881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3482"/>
        <w:gridCol w:w="2560"/>
        <w:gridCol w:w="2268"/>
        <w:gridCol w:w="1571"/>
      </w:tblGrid>
      <w:tr w:rsidR="00FD2D7B" w:rsidRPr="006B408A" w:rsidTr="00076B78">
        <w:trPr>
          <w:trHeight w:val="360"/>
          <w:jc w:val="center"/>
        </w:trPr>
        <w:tc>
          <w:tcPr>
            <w:tcW w:w="9881" w:type="dxa"/>
            <w:gridSpan w:val="4"/>
          </w:tcPr>
          <w:p w:rsidR="00FD2D7B" w:rsidRPr="006B408A" w:rsidRDefault="00FD2D7B" w:rsidP="00FD2D7B">
            <w:pPr>
              <w:adjustRightInd w:val="0"/>
              <w:snapToGrid w:val="0"/>
              <w:spacing w:line="240" w:lineRule="atLeast"/>
              <w:rPr>
                <w:rFonts w:eastAsia="DFKai-SB"/>
                <w:color w:val="000000"/>
              </w:rPr>
            </w:pP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lastRenderedPageBreak/>
              <w:t xml:space="preserve">Supplementary </w:t>
            </w:r>
            <w:r>
              <w:rPr>
                <w:rFonts w:eastAsia="DFKai-SB"/>
                <w:color w:val="000000"/>
                <w:kern w:val="0"/>
              </w:rPr>
              <w:t>Table</w:t>
            </w: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t>3</w:t>
            </w:r>
            <w:r>
              <w:rPr>
                <w:rFonts w:eastAsia="DFKai-SB" w:hint="eastAsia"/>
                <w:color w:val="000000"/>
                <w:kern w:val="0"/>
              </w:rPr>
              <w:t>：</w:t>
            </w:r>
            <w:r>
              <w:rPr>
                <w:rFonts w:eastAsia="DFKai-SB" w:hint="eastAsia"/>
                <w:bCs/>
                <w:color w:val="000000"/>
              </w:rPr>
              <w:t>Week12 vs Week0</w:t>
            </w:r>
          </w:p>
        </w:tc>
      </w:tr>
      <w:tr w:rsidR="00FD2D7B" w:rsidRPr="006B408A" w:rsidTr="00076B78">
        <w:trPr>
          <w:trHeight w:val="391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FD2D7B" w:rsidRPr="006B408A" w:rsidRDefault="00FD2D7B" w:rsidP="00076B78">
            <w:pPr>
              <w:jc w:val="both"/>
              <w:rPr>
                <w:rFonts w:eastAsia="DFKai-SB"/>
                <w:b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Enbrel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Humira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  <w:kern w:val="0"/>
              </w:rPr>
            </w:pPr>
            <w:r>
              <w:rPr>
                <w:rFonts w:eastAsia="DFKai-SB" w:hint="eastAsia"/>
                <w:color w:val="000000"/>
              </w:rPr>
              <w:t>Humira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Enbrel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i/>
                <w:color w:val="000000"/>
              </w:rPr>
              <w:t>p</w:t>
            </w:r>
            <w:r w:rsidRPr="006B408A">
              <w:rPr>
                <w:rFonts w:eastAsia="DFKai-SB"/>
                <w:color w:val="000000"/>
              </w:rPr>
              <w:t xml:space="preserve"> value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bCs/>
                <w:color w:val="000000"/>
              </w:rPr>
              <w:t>Weight (kg)</w:t>
            </w:r>
            <w:r>
              <w:rPr>
                <w:rFonts w:eastAsia="DFKai-SB" w:hint="eastAsia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ind w:firstLineChars="50" w:firstLine="120"/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1.00 (1.50)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1.00 (1.50)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0.826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Systolic blood pressure (mmHg)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9.00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20.91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0.00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8.57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0.258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Diastolic blood pressure (mmHg)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10.22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13.66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0.67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14.25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0.166</w:t>
            </w:r>
          </w:p>
        </w:tc>
      </w:tr>
      <w:tr w:rsidR="00FD2D7B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MBP </w:t>
            </w:r>
            <w:r w:rsidRPr="006A19B9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9.82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12.97</w:t>
            </w:r>
          </w:p>
        </w:tc>
        <w:tc>
          <w:tcPr>
            <w:tcW w:w="2268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0.44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11.27</w:t>
            </w:r>
          </w:p>
        </w:tc>
        <w:tc>
          <w:tcPr>
            <w:tcW w:w="1571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>0.121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WBC(</w:t>
            </w:r>
            <w:r>
              <w:rPr>
                <w:rFonts w:eastAsia="DFKai-SB" w:hint="eastAsia"/>
                <w:color w:val="000000"/>
              </w:rPr>
              <w:t>10^3/uL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-0.77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1.42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-0.74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1.31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0.969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RBC(</w:t>
            </w:r>
            <w:r>
              <w:rPr>
                <w:rFonts w:eastAsia="DFKai-SB" w:hint="eastAsia"/>
                <w:color w:val="000000"/>
              </w:rPr>
              <w:t>10^4/uL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15.44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42.47</w:t>
            </w:r>
          </w:p>
        </w:tc>
        <w:tc>
          <w:tcPr>
            <w:tcW w:w="2268" w:type="dxa"/>
          </w:tcPr>
          <w:p w:rsidR="00FD2D7B" w:rsidRPr="00143D2D" w:rsidRDefault="00FD2D7B" w:rsidP="00076B78">
            <w:pPr>
              <w:jc w:val="center"/>
            </w:pPr>
            <w:r w:rsidRPr="00143D2D">
              <w:rPr>
                <w:rFonts w:hint="eastAsia"/>
              </w:rPr>
              <w:t xml:space="preserve">0.67 </w:t>
            </w:r>
            <w:r w:rsidRPr="00143D2D">
              <w:rPr>
                <w:rFonts w:eastAsia="DFKai-SB"/>
                <w:color w:val="000000"/>
              </w:rPr>
              <w:sym w:font="Symbol" w:char="F0B1"/>
            </w:r>
            <w:r w:rsidRPr="00143D2D">
              <w:rPr>
                <w:rFonts w:eastAsia="DFKai-SB" w:hint="eastAsia"/>
                <w:color w:val="000000"/>
              </w:rPr>
              <w:t xml:space="preserve"> 27.97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0.396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Hb (gm/d</w:t>
            </w:r>
            <w:r>
              <w:rPr>
                <w:rFonts w:eastAsia="DFKai-SB" w:hint="eastAsia"/>
                <w:color w:val="000000"/>
              </w:rPr>
              <w:t>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0.77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1.30</w:t>
            </w:r>
          </w:p>
        </w:tc>
        <w:tc>
          <w:tcPr>
            <w:tcW w:w="2268" w:type="dxa"/>
          </w:tcPr>
          <w:p w:rsidR="00FD2D7B" w:rsidRPr="00143D2D" w:rsidRDefault="00FD2D7B" w:rsidP="00076B78">
            <w:pPr>
              <w:jc w:val="center"/>
            </w:pPr>
            <w:r w:rsidRPr="00143D2D">
              <w:rPr>
                <w:rFonts w:hint="eastAsia"/>
              </w:rPr>
              <w:t xml:space="preserve">0.51 </w:t>
            </w:r>
            <w:r w:rsidRPr="00143D2D">
              <w:rPr>
                <w:rFonts w:eastAsia="DFKai-SB"/>
                <w:color w:val="000000"/>
              </w:rPr>
              <w:sym w:font="Symbol" w:char="F0B1"/>
            </w:r>
            <w:r w:rsidRPr="00143D2D">
              <w:rPr>
                <w:rFonts w:eastAsia="DFKai-SB" w:hint="eastAsia"/>
                <w:color w:val="000000"/>
              </w:rPr>
              <w:t xml:space="preserve"> 1.26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0.678</w:t>
            </w:r>
          </w:p>
        </w:tc>
      </w:tr>
      <w:tr w:rsidR="00FD2D7B" w:rsidRPr="00825CD2" w:rsidTr="00FD2D7B">
        <w:trPr>
          <w:trHeight w:hRule="exact" w:val="261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FD2D7B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Ht(</w:t>
            </w:r>
            <w:r>
              <w:rPr>
                <w:rFonts w:eastAsiaTheme="minorEastAsia" w:hAnsi="DFKai-SB" w:hint="eastAsia"/>
                <w:color w:val="000000"/>
                <w:lang w:eastAsia="zh-CN"/>
              </w:rPr>
              <w:t>%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143D2D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2.16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3.94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0.91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2.94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0.458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MCV(fl)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1.40 (1.90)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0.40 (1.40)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0.163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MCH(</w:t>
            </w:r>
            <w:r>
              <w:rPr>
                <w:rFonts w:eastAsia="DFKai-SB" w:hint="eastAsia"/>
                <w:color w:val="000000"/>
              </w:rPr>
              <w:t>Pg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0.60 (0.90)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0.10 (0.70)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0.516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MCHC(g/d</w:t>
            </w:r>
            <w:r>
              <w:rPr>
                <w:rFonts w:eastAsia="DFKai-SB" w:hint="eastAsia"/>
                <w:color w:val="000000"/>
              </w:rPr>
              <w:t>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0.30 (0.30)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0.10 (1.20)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0.965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Platelet(</w:t>
            </w:r>
            <w:r>
              <w:rPr>
                <w:rFonts w:eastAsia="DFKai-SB" w:hint="eastAsia"/>
                <w:color w:val="000000"/>
              </w:rPr>
              <w:t>10^3/uL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11347" w:rsidRDefault="00FD2D7B" w:rsidP="00076B78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 w:hint="eastAsia"/>
                <w:b/>
              </w:rPr>
              <w:t>-</w:t>
            </w:r>
            <w:r w:rsidRPr="009B085C">
              <w:rPr>
                <w:rFonts w:eastAsia="DFKai-SB" w:hint="eastAsia"/>
              </w:rPr>
              <w:t>13.11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68.85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97.13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0.729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GPT (IU/l)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7.00 (5.00)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5.00 (12.00)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0.284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Creatinine (mg/dl)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11347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0.01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0.15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0.03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0.12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0.730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C12828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C12828">
              <w:rPr>
                <w:rFonts w:eastAsia="DFKai-SB"/>
                <w:bCs/>
                <w:color w:val="000000"/>
              </w:rPr>
              <w:t>HS-CRP</w:t>
            </w:r>
            <w:r w:rsidRPr="00C12828">
              <w:rPr>
                <w:rFonts w:eastAsia="DFKai-SB"/>
                <w:color w:val="000000"/>
              </w:rPr>
              <w:t>(mg/dL</w:t>
            </w:r>
            <w:r w:rsidRPr="00C12828">
              <w:rPr>
                <w:rFonts w:eastAsia="DFKai-SB"/>
                <w:color w:val="000000"/>
                <w:vertAlign w:val="superscript"/>
              </w:rPr>
              <w:t>3</w:t>
            </w:r>
            <w:r w:rsidRPr="00C12828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-0.42 (1.04)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-0.18 (0.50)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0.896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 w:hint="eastAsia"/>
                <w:color w:val="000000"/>
              </w:rPr>
              <w:t xml:space="preserve">ESR </w:t>
            </w:r>
            <w:r w:rsidRPr="006B408A">
              <w:rPr>
                <w:rFonts w:eastAsia="DFKai-SB"/>
                <w:bCs/>
                <w:color w:val="000000"/>
              </w:rPr>
              <w:t>(mm/hr)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-7 (28)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-4 (17)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0.694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IgA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-8.00 (63.00)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-25.00 (57.00)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0.761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PGA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>, c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-3.22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2.58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-1.68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1.58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0.144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F432C1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P</w:t>
            </w:r>
            <w:r w:rsidR="00F432C1">
              <w:rPr>
                <w:rFonts w:eastAsiaTheme="minorEastAsia" w:hint="eastAsia"/>
                <w:color w:val="000000"/>
                <w:lang w:eastAsia="zh-CN"/>
              </w:rPr>
              <w:t>G</w:t>
            </w:r>
            <w:r w:rsidRPr="006B408A">
              <w:rPr>
                <w:rFonts w:eastAsia="DFKai-SB"/>
                <w:color w:val="000000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 xml:space="preserve">a,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d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-1.89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3.41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-1.56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2.24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0.810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BASDAI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-2.18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2.87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-1.69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2.46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0.704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BASFI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-1.10 (3.65)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-1.00 (3.21)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0.761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BAS-G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-2.70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3.10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-2.47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2.25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0.861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ASDAScrp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-1.08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1.31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-1.12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1.45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0.952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ASDASesr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-0.80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0.99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-0.83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0.99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0.948</w:t>
            </w:r>
          </w:p>
        </w:tc>
      </w:tr>
      <w:tr w:rsidR="00FD2D7B" w:rsidRPr="00E707B8" w:rsidTr="00076B78">
        <w:trPr>
          <w:trHeight w:hRule="exact" w:val="954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:rsidR="00FD2D7B" w:rsidRPr="00E707B8" w:rsidRDefault="00FD2D7B" w:rsidP="00F432C1">
            <w:pPr>
              <w:rPr>
                <w:rFonts w:eastAsia="DFKai-SB"/>
              </w:rPr>
            </w:pPr>
            <w:r w:rsidRPr="006B408A">
              <w:rPr>
                <w:rFonts w:eastAsia="DFKai-SB"/>
                <w:color w:val="000000"/>
                <w:vertAlign w:val="superscript"/>
              </w:rPr>
              <w:t xml:space="preserve">a </w:t>
            </w:r>
            <w:r w:rsidRPr="006B408A">
              <w:rPr>
                <w:rFonts w:eastAsia="DFKai-SB"/>
                <w:color w:val="000000"/>
              </w:rPr>
              <w:t xml:space="preserve">mean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 w:rsidRPr="006B408A">
              <w:rPr>
                <w:rFonts w:eastAsia="DFKai-SB"/>
                <w:color w:val="000000"/>
              </w:rPr>
              <w:t xml:space="preserve"> SD, </w:t>
            </w:r>
            <w:r w:rsidRPr="006B408A">
              <w:rPr>
                <w:rFonts w:eastAsia="DFKai-SB"/>
                <w:color w:val="000000"/>
                <w:vertAlign w:val="superscript"/>
              </w:rPr>
              <w:t>b</w:t>
            </w:r>
            <w:r w:rsidRPr="006B408A">
              <w:rPr>
                <w:rFonts w:eastAsia="DFKai-SB"/>
                <w:color w:val="000000"/>
              </w:rPr>
              <w:t xml:space="preserve"> median (IQR),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c</w:t>
            </w:r>
            <w:r w:rsidRPr="00E707B8">
              <w:rPr>
                <w:rFonts w:eastAsia="DFKai-SB" w:hint="eastAsia"/>
              </w:rPr>
              <w:t>PGA</w:t>
            </w:r>
            <w:r w:rsidRPr="00E707B8">
              <w:rPr>
                <w:rFonts w:eastAsia="DFKai-SB" w:hint="eastAsia"/>
              </w:rPr>
              <w:t>：</w:t>
            </w:r>
            <w:r w:rsidRPr="00E707B8">
              <w:rPr>
                <w:rFonts w:eastAsia="DFKai-SB" w:hint="eastAsia"/>
              </w:rPr>
              <w:t>Patient Global Assessment</w:t>
            </w:r>
            <w:r>
              <w:rPr>
                <w:rFonts w:eastAsia="DFKai-SB" w:hint="eastAsia"/>
              </w:rPr>
              <w:t xml:space="preserve">, </w:t>
            </w:r>
            <w:r>
              <w:rPr>
                <w:rFonts w:eastAsia="DFKai-SB" w:hint="eastAsia"/>
                <w:vertAlign w:val="superscript"/>
              </w:rPr>
              <w:t>d</w:t>
            </w:r>
            <w:r>
              <w:rPr>
                <w:rFonts w:eastAsia="DFKai-SB" w:hint="eastAsia"/>
              </w:rPr>
              <w:t xml:space="preserve"> P</w:t>
            </w:r>
            <w:r w:rsidR="00F432C1">
              <w:rPr>
                <w:rFonts w:eastAsiaTheme="minorEastAsia" w:hint="eastAsia"/>
                <w:lang w:eastAsia="zh-CN"/>
              </w:rPr>
              <w:t>G</w:t>
            </w:r>
            <w:r>
              <w:rPr>
                <w:rFonts w:eastAsia="DFKai-SB" w:hint="eastAsia"/>
              </w:rPr>
              <w:t>A</w:t>
            </w:r>
            <w:r>
              <w:rPr>
                <w:rFonts w:eastAsia="DFKai-SB" w:hint="eastAsia"/>
              </w:rPr>
              <w:t>：</w:t>
            </w:r>
            <w:r w:rsidR="00F432C1">
              <w:rPr>
                <w:rFonts w:eastAsia="DFKai-SB" w:hint="eastAsia"/>
              </w:rPr>
              <w:t>P</w:t>
            </w:r>
            <w:r w:rsidR="00F432C1">
              <w:rPr>
                <w:rFonts w:eastAsiaTheme="minorEastAsia" w:hint="eastAsia"/>
                <w:lang w:eastAsia="zh-CN"/>
              </w:rPr>
              <w:t>hysician</w:t>
            </w:r>
            <w:r>
              <w:rPr>
                <w:rFonts w:eastAsia="DFKai-SB" w:hint="eastAsia"/>
              </w:rPr>
              <w:t xml:space="preserve"> Global Assessment</w:t>
            </w:r>
          </w:p>
        </w:tc>
      </w:tr>
    </w:tbl>
    <w:p w:rsidR="00FD2D7B" w:rsidRDefault="00FD2D7B" w:rsidP="00FD2D7B"/>
    <w:p w:rsidR="00FD2D7B" w:rsidRDefault="00FD2D7B" w:rsidP="00FD2D7B">
      <w:pPr>
        <w:widowControl/>
      </w:pPr>
      <w:r>
        <w:br w:type="page"/>
      </w:r>
    </w:p>
    <w:tbl>
      <w:tblPr>
        <w:tblW w:w="9881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3482"/>
        <w:gridCol w:w="2560"/>
        <w:gridCol w:w="2268"/>
        <w:gridCol w:w="1571"/>
      </w:tblGrid>
      <w:tr w:rsidR="00FD2D7B" w:rsidRPr="006B408A" w:rsidTr="00076B78">
        <w:trPr>
          <w:trHeight w:val="360"/>
          <w:jc w:val="center"/>
        </w:trPr>
        <w:tc>
          <w:tcPr>
            <w:tcW w:w="9881" w:type="dxa"/>
            <w:gridSpan w:val="4"/>
          </w:tcPr>
          <w:p w:rsidR="00FD2D7B" w:rsidRPr="006B408A" w:rsidRDefault="00FD2D7B" w:rsidP="00FD2D7B">
            <w:pPr>
              <w:adjustRightInd w:val="0"/>
              <w:snapToGrid w:val="0"/>
              <w:spacing w:line="240" w:lineRule="atLeast"/>
              <w:rPr>
                <w:rFonts w:eastAsia="DFKai-SB"/>
                <w:color w:val="000000"/>
              </w:rPr>
            </w:pP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lastRenderedPageBreak/>
              <w:t xml:space="preserve">Supplementary </w:t>
            </w:r>
            <w:r>
              <w:rPr>
                <w:rFonts w:eastAsia="DFKai-SB"/>
                <w:color w:val="000000"/>
                <w:kern w:val="0"/>
              </w:rPr>
              <w:t>Table</w:t>
            </w:r>
            <w:r>
              <w:rPr>
                <w:rFonts w:eastAsiaTheme="minorEastAsia" w:hint="eastAsia"/>
                <w:color w:val="000000"/>
                <w:kern w:val="0"/>
                <w:lang w:eastAsia="zh-CN"/>
              </w:rPr>
              <w:t>4</w:t>
            </w:r>
            <w:r>
              <w:rPr>
                <w:rFonts w:eastAsia="DFKai-SB" w:hint="eastAsia"/>
                <w:color w:val="000000"/>
                <w:kern w:val="0"/>
              </w:rPr>
              <w:t>：</w:t>
            </w:r>
            <w:r>
              <w:rPr>
                <w:rFonts w:eastAsia="DFKai-SB" w:hint="eastAsia"/>
                <w:bCs/>
                <w:color w:val="000000"/>
              </w:rPr>
              <w:t>Week16 vs Week0</w:t>
            </w:r>
          </w:p>
        </w:tc>
      </w:tr>
      <w:tr w:rsidR="00FD2D7B" w:rsidRPr="006B408A" w:rsidTr="00076B78">
        <w:trPr>
          <w:trHeight w:val="391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FD2D7B" w:rsidRPr="006B408A" w:rsidRDefault="00FD2D7B" w:rsidP="00076B78">
            <w:pPr>
              <w:jc w:val="both"/>
              <w:rPr>
                <w:rFonts w:eastAsia="DFKai-SB"/>
                <w:b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Enbrel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Humira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  <w:kern w:val="0"/>
              </w:rPr>
            </w:pPr>
            <w:r>
              <w:rPr>
                <w:rFonts w:eastAsia="DFKai-SB" w:hint="eastAsia"/>
                <w:color w:val="000000"/>
              </w:rPr>
              <w:t>Humira</w:t>
            </w:r>
            <w:r>
              <w:rPr>
                <w:rFonts w:eastAsia="DFKai-SB" w:hint="eastAsia"/>
                <w:color w:val="000000"/>
              </w:rPr>
              <w:sym w:font="Wingdings" w:char="F0E0"/>
            </w:r>
            <w:r>
              <w:rPr>
                <w:rFonts w:eastAsia="DFKai-SB" w:hint="eastAsia"/>
                <w:color w:val="000000"/>
              </w:rPr>
              <w:t>Enbrel</w:t>
            </w:r>
          </w:p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 xml:space="preserve"> (n = </w:t>
            </w:r>
            <w:r>
              <w:rPr>
                <w:rFonts w:eastAsia="DFKai-SB" w:hint="eastAsia"/>
                <w:color w:val="000000"/>
              </w:rPr>
              <w:t>9)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i/>
                <w:color w:val="000000"/>
              </w:rPr>
              <w:t>p</w:t>
            </w:r>
            <w:r w:rsidRPr="006B408A">
              <w:rPr>
                <w:rFonts w:eastAsia="DFKai-SB"/>
                <w:color w:val="000000"/>
              </w:rPr>
              <w:t xml:space="preserve"> value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bCs/>
                <w:color w:val="000000"/>
              </w:rPr>
              <w:t>Weight (kg)</w:t>
            </w:r>
            <w:r>
              <w:rPr>
                <w:rFonts w:eastAsia="DFKai-SB" w:hint="eastAsia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ind w:firstLineChars="50" w:firstLine="120"/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0.00 (3.90)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0.50 (2.23)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0.776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Systolic blood pressure (mmHg)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6.22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16.37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2.56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13.12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0.607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bCs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Diastolic blood pressure (mmHg)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4.33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8.31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 xml:space="preserve">9.11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9.33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bCs/>
                <w:color w:val="000000"/>
              </w:rPr>
            </w:pPr>
            <w:r>
              <w:rPr>
                <w:rFonts w:eastAsia="DFKai-SB" w:hint="eastAsia"/>
                <w:bCs/>
                <w:color w:val="000000"/>
              </w:rPr>
              <w:t>0.773</w:t>
            </w:r>
          </w:p>
        </w:tc>
      </w:tr>
      <w:tr w:rsidR="00FD2D7B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MBP </w:t>
            </w:r>
            <w:r w:rsidRPr="006A19B9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4.97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9.12</w:t>
            </w:r>
          </w:p>
        </w:tc>
        <w:tc>
          <w:tcPr>
            <w:tcW w:w="2268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 xml:space="preserve">2.93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9.59</w:t>
            </w:r>
          </w:p>
        </w:tc>
        <w:tc>
          <w:tcPr>
            <w:tcW w:w="1571" w:type="dxa"/>
            <w:vAlign w:val="center"/>
          </w:tcPr>
          <w:p w:rsidR="00FD2D7B" w:rsidRDefault="00FD2D7B" w:rsidP="00076B78">
            <w:pPr>
              <w:jc w:val="center"/>
            </w:pPr>
            <w:r>
              <w:rPr>
                <w:rFonts w:hint="eastAsia"/>
              </w:rPr>
              <w:t>0.649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WBC(</w:t>
            </w:r>
            <w:r>
              <w:rPr>
                <w:rFonts w:eastAsia="DFKai-SB" w:hint="eastAsia"/>
                <w:color w:val="000000"/>
              </w:rPr>
              <w:t>10^3/uL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-0.58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1.86</w:t>
            </w:r>
          </w:p>
        </w:tc>
        <w:tc>
          <w:tcPr>
            <w:tcW w:w="2268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0.12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1.59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0.409</w:t>
            </w:r>
          </w:p>
        </w:tc>
      </w:tr>
      <w:tr w:rsidR="00FD2D7B" w:rsidRPr="006B408A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RBC(</w:t>
            </w:r>
            <w:r>
              <w:rPr>
                <w:rFonts w:eastAsia="DFKai-SB" w:hint="eastAsia"/>
                <w:color w:val="000000"/>
              </w:rPr>
              <w:t>10^4/uL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12.11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34.72</w:t>
            </w:r>
          </w:p>
        </w:tc>
        <w:tc>
          <w:tcPr>
            <w:tcW w:w="2268" w:type="dxa"/>
          </w:tcPr>
          <w:p w:rsidR="00FD2D7B" w:rsidRPr="00143D2D" w:rsidRDefault="00FD2D7B" w:rsidP="00076B78">
            <w:pPr>
              <w:jc w:val="center"/>
            </w:pPr>
            <w:r>
              <w:rPr>
                <w:rFonts w:hint="eastAsia"/>
              </w:rPr>
              <w:t xml:space="preserve">5.44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21.81</w:t>
            </w:r>
          </w:p>
        </w:tc>
        <w:tc>
          <w:tcPr>
            <w:tcW w:w="1571" w:type="dxa"/>
            <w:vAlign w:val="center"/>
          </w:tcPr>
          <w:p w:rsidR="00FD2D7B" w:rsidRPr="006B408A" w:rsidRDefault="00FD2D7B" w:rsidP="00076B78">
            <w:pPr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0.632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Hb (gm/d</w:t>
            </w:r>
            <w:r>
              <w:rPr>
                <w:rFonts w:eastAsia="DFKai-SB" w:hint="eastAsia"/>
                <w:color w:val="000000"/>
              </w:rPr>
              <w:t>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-0.40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2.84</w:t>
            </w:r>
          </w:p>
        </w:tc>
        <w:tc>
          <w:tcPr>
            <w:tcW w:w="2268" w:type="dxa"/>
          </w:tcPr>
          <w:p w:rsidR="00FD2D7B" w:rsidRPr="00143D2D" w:rsidRDefault="00FD2D7B" w:rsidP="00076B78">
            <w:pPr>
              <w:jc w:val="center"/>
            </w:pPr>
            <w:r>
              <w:rPr>
                <w:rFonts w:hint="eastAsia"/>
              </w:rPr>
              <w:t xml:space="preserve">0.82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1.52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0.272</w:t>
            </w:r>
          </w:p>
        </w:tc>
      </w:tr>
      <w:tr w:rsidR="00FD2D7B" w:rsidRPr="00825CD2" w:rsidTr="00FD2D7B">
        <w:trPr>
          <w:trHeight w:hRule="exact" w:val="261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FD2D7B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Ht(</w:t>
            </w:r>
            <w:r>
              <w:rPr>
                <w:rFonts w:eastAsiaTheme="minorEastAsia" w:hAnsi="DFKai-SB" w:hint="eastAsia"/>
                <w:color w:val="000000"/>
                <w:lang w:eastAsia="zh-CN"/>
              </w:rPr>
              <w:t>%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143D2D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2.16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3.94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0.91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2.94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0458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 w:rsidRPr="006B408A">
              <w:rPr>
                <w:rFonts w:eastAsia="DFKai-SB"/>
                <w:color w:val="000000"/>
              </w:rPr>
              <w:t>MCV(fl)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1.40 (3.40)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0.10 (1.50)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0.176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MCH(</w:t>
            </w:r>
            <w:r>
              <w:rPr>
                <w:rFonts w:eastAsia="DFKai-SB" w:hint="eastAsia"/>
                <w:color w:val="000000"/>
              </w:rPr>
              <w:t>Pg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0.60 (1.10)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0.30 (0.70)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0.828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MCHC(g/d</w:t>
            </w:r>
            <w:r>
              <w:rPr>
                <w:rFonts w:eastAsia="DFKai-SB" w:hint="eastAsia"/>
                <w:color w:val="000000"/>
              </w:rPr>
              <w:t>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</w:p>
        </w:tc>
        <w:tc>
          <w:tcPr>
            <w:tcW w:w="2560" w:type="dxa"/>
            <w:vAlign w:val="center"/>
          </w:tcPr>
          <w:p w:rsidR="00FD2D7B" w:rsidRPr="00D46CD9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0.20 (1.10)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0.20 (0.90)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0.463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  <w:vertAlign w:val="superscript"/>
              </w:rPr>
            </w:pPr>
            <w:r>
              <w:rPr>
                <w:rFonts w:eastAsia="DFKai-SB"/>
                <w:color w:val="000000"/>
              </w:rPr>
              <w:t>Platelet(</w:t>
            </w:r>
            <w:r>
              <w:rPr>
                <w:rFonts w:eastAsia="DFKai-SB" w:hint="eastAsia"/>
                <w:color w:val="000000"/>
              </w:rPr>
              <w:t>10^3/uL</w:t>
            </w:r>
            <w:r w:rsidRPr="006B408A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D46CD9" w:rsidRDefault="00FD2D7B" w:rsidP="00076B78">
            <w:pPr>
              <w:jc w:val="center"/>
              <w:rPr>
                <w:rFonts w:eastAsia="DFKai-SB"/>
              </w:rPr>
            </w:pPr>
            <w:r w:rsidRPr="00D46CD9">
              <w:rPr>
                <w:rFonts w:eastAsia="DFKai-SB" w:hint="eastAsia"/>
              </w:rPr>
              <w:t xml:space="preserve">-24.00 </w:t>
            </w:r>
            <w:r w:rsidRPr="00D46CD9">
              <w:rPr>
                <w:rFonts w:eastAsia="DFKai-SB"/>
                <w:color w:val="000000"/>
              </w:rPr>
              <w:sym w:font="Symbol" w:char="F0B1"/>
            </w:r>
            <w:r w:rsidRPr="00D46CD9">
              <w:rPr>
                <w:rFonts w:eastAsia="DFKai-SB" w:hint="eastAsia"/>
                <w:color w:val="000000"/>
              </w:rPr>
              <w:t xml:space="preserve"> 59.62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11.33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106.83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0.399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GPT (IU/l)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8.00 (10.00)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6.00 (17.00)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1.000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/>
                <w:color w:val="000000"/>
              </w:rPr>
              <w:t>Creatinine (mg/dl)</w:t>
            </w:r>
            <w:r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  <w:vAlign w:val="center"/>
          </w:tcPr>
          <w:p w:rsidR="00FD2D7B" w:rsidRPr="00811347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0.00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0.12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0.08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0.11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0.174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C12828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C12828">
              <w:rPr>
                <w:rFonts w:eastAsia="DFKai-SB"/>
                <w:bCs/>
                <w:color w:val="000000"/>
              </w:rPr>
              <w:t>HS-CRP</w:t>
            </w:r>
            <w:r w:rsidRPr="00C12828">
              <w:rPr>
                <w:rFonts w:eastAsia="DFKai-SB"/>
                <w:color w:val="000000"/>
              </w:rPr>
              <w:t>(mg/dL</w:t>
            </w:r>
            <w:r w:rsidRPr="00C12828">
              <w:rPr>
                <w:rFonts w:eastAsia="DFKai-SB"/>
                <w:color w:val="000000"/>
                <w:vertAlign w:val="superscript"/>
              </w:rPr>
              <w:t>3</w:t>
            </w:r>
            <w:r w:rsidRPr="00C12828">
              <w:rPr>
                <w:rFonts w:eastAsia="DFKai-SB"/>
                <w:color w:val="000000"/>
              </w:rPr>
              <w:t>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-0.31 (1.10)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-0.17 (0.51)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0.965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 w:rsidRPr="006B408A">
              <w:rPr>
                <w:rFonts w:eastAsia="DFKai-SB" w:hint="eastAsia"/>
                <w:color w:val="000000"/>
              </w:rPr>
              <w:t xml:space="preserve">ESR </w:t>
            </w:r>
            <w:r w:rsidRPr="006B408A">
              <w:rPr>
                <w:rFonts w:eastAsia="DFKai-SB"/>
                <w:bCs/>
                <w:color w:val="000000"/>
              </w:rPr>
              <w:t>(mm/hr)</w:t>
            </w:r>
            <w:r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-7 (29)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-2 (13)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0.794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IgA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-17.00 (61.00)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0.00 (47.00)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0.390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PGA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>, c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-3.33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2.60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-1.79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1.39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0.135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Pr="006B408A" w:rsidRDefault="00FD2D7B" w:rsidP="00F432C1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P</w:t>
            </w:r>
            <w:r w:rsidR="00F432C1">
              <w:rPr>
                <w:rFonts w:eastAsiaTheme="minorEastAsia" w:hint="eastAsia"/>
                <w:color w:val="000000"/>
                <w:lang w:eastAsia="zh-CN"/>
              </w:rPr>
              <w:t>G</w:t>
            </w:r>
            <w:r w:rsidRPr="006B408A">
              <w:rPr>
                <w:rFonts w:eastAsia="DFKai-SB"/>
                <w:color w:val="000000"/>
              </w:rPr>
              <w:t>A</w:t>
            </w:r>
            <w:r>
              <w:rPr>
                <w:rFonts w:eastAsia="DFKai-SB" w:hint="eastAsia"/>
                <w:color w:val="000000"/>
                <w:vertAlign w:val="superscript"/>
              </w:rPr>
              <w:t xml:space="preserve">a,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d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-2.94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3.07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-1.72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2.31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0.354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BASDAI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-2.25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2.61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-2..30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2.40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0.968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BASFI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b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-1.10 (2.91)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>-1.10 (2.80)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0.965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 xml:space="preserve">BAS-G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a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-2.62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3.12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-2.58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2.13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0.976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ASDAScrp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-1.02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1.22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-1.26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1.44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0.707</w:t>
            </w:r>
          </w:p>
        </w:tc>
      </w:tr>
      <w:tr w:rsidR="00FD2D7B" w:rsidRPr="00825CD2" w:rsidTr="00076B78">
        <w:trPr>
          <w:trHeight w:hRule="exact" w:val="339"/>
          <w:jc w:val="center"/>
        </w:trPr>
        <w:tc>
          <w:tcPr>
            <w:tcW w:w="3482" w:type="dxa"/>
            <w:vAlign w:val="center"/>
          </w:tcPr>
          <w:p w:rsidR="00FD2D7B" w:rsidRDefault="00FD2D7B" w:rsidP="00076B78">
            <w:pPr>
              <w:jc w:val="both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ASDASesr</w:t>
            </w:r>
          </w:p>
        </w:tc>
        <w:tc>
          <w:tcPr>
            <w:tcW w:w="2560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-0.78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0.90</w:t>
            </w:r>
          </w:p>
        </w:tc>
        <w:tc>
          <w:tcPr>
            <w:tcW w:w="2268" w:type="dxa"/>
          </w:tcPr>
          <w:p w:rsidR="00FD2D7B" w:rsidRPr="00825CD2" w:rsidRDefault="00FD2D7B" w:rsidP="00076B78">
            <w:pPr>
              <w:jc w:val="center"/>
            </w:pPr>
            <w:r>
              <w:rPr>
                <w:rFonts w:hint="eastAsia"/>
              </w:rPr>
              <w:t xml:space="preserve">-0.96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>
              <w:rPr>
                <w:rFonts w:eastAsia="DFKai-SB" w:hint="eastAsia"/>
                <w:color w:val="000000"/>
              </w:rPr>
              <w:t xml:space="preserve"> 1.02</w:t>
            </w:r>
          </w:p>
        </w:tc>
        <w:tc>
          <w:tcPr>
            <w:tcW w:w="1571" w:type="dxa"/>
            <w:vAlign w:val="center"/>
          </w:tcPr>
          <w:p w:rsidR="00FD2D7B" w:rsidRPr="00825CD2" w:rsidRDefault="00FD2D7B" w:rsidP="00076B78">
            <w:pPr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0.697</w:t>
            </w:r>
          </w:p>
        </w:tc>
      </w:tr>
      <w:tr w:rsidR="00FD2D7B" w:rsidRPr="00E707B8" w:rsidTr="00076B78">
        <w:trPr>
          <w:trHeight w:hRule="exact" w:val="954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:rsidR="00FD2D7B" w:rsidRPr="00E707B8" w:rsidRDefault="00FD2D7B" w:rsidP="00F432C1">
            <w:pPr>
              <w:rPr>
                <w:rFonts w:eastAsia="DFKai-SB"/>
              </w:rPr>
            </w:pPr>
            <w:r w:rsidRPr="006B408A">
              <w:rPr>
                <w:rFonts w:eastAsia="DFKai-SB"/>
                <w:color w:val="000000"/>
                <w:vertAlign w:val="superscript"/>
              </w:rPr>
              <w:t xml:space="preserve">a </w:t>
            </w:r>
            <w:r w:rsidRPr="006B408A">
              <w:rPr>
                <w:rFonts w:eastAsia="DFKai-SB"/>
                <w:color w:val="000000"/>
              </w:rPr>
              <w:t xml:space="preserve">mean </w:t>
            </w:r>
            <w:r w:rsidRPr="006B408A">
              <w:rPr>
                <w:rFonts w:eastAsia="DFKai-SB"/>
                <w:color w:val="000000"/>
              </w:rPr>
              <w:sym w:font="Symbol" w:char="F0B1"/>
            </w:r>
            <w:r w:rsidRPr="006B408A">
              <w:rPr>
                <w:rFonts w:eastAsia="DFKai-SB"/>
                <w:color w:val="000000"/>
              </w:rPr>
              <w:t xml:space="preserve"> SD, </w:t>
            </w:r>
            <w:r w:rsidRPr="006B408A">
              <w:rPr>
                <w:rFonts w:eastAsia="DFKai-SB"/>
                <w:color w:val="000000"/>
                <w:vertAlign w:val="superscript"/>
              </w:rPr>
              <w:t>b</w:t>
            </w:r>
            <w:r w:rsidRPr="006B408A">
              <w:rPr>
                <w:rFonts w:eastAsia="DFKai-SB"/>
                <w:color w:val="000000"/>
              </w:rPr>
              <w:t xml:space="preserve"> median (IQR), </w:t>
            </w:r>
            <w:r w:rsidRPr="00825CD2">
              <w:rPr>
                <w:rFonts w:eastAsia="DFKai-SB" w:hint="eastAsia"/>
                <w:color w:val="000000"/>
                <w:vertAlign w:val="superscript"/>
              </w:rPr>
              <w:t>c</w:t>
            </w:r>
            <w:r w:rsidRPr="00E707B8">
              <w:rPr>
                <w:rFonts w:eastAsia="DFKai-SB" w:hint="eastAsia"/>
              </w:rPr>
              <w:t>PGA</w:t>
            </w:r>
            <w:r w:rsidRPr="00E707B8">
              <w:rPr>
                <w:rFonts w:eastAsia="DFKai-SB" w:hint="eastAsia"/>
              </w:rPr>
              <w:t>：</w:t>
            </w:r>
            <w:r w:rsidRPr="00E707B8">
              <w:rPr>
                <w:rFonts w:eastAsia="DFKai-SB" w:hint="eastAsia"/>
              </w:rPr>
              <w:t>Patient Global Assessment</w:t>
            </w:r>
            <w:r>
              <w:rPr>
                <w:rFonts w:eastAsia="DFKai-SB" w:hint="eastAsia"/>
              </w:rPr>
              <w:t xml:space="preserve">, </w:t>
            </w:r>
            <w:r>
              <w:rPr>
                <w:rFonts w:eastAsia="DFKai-SB" w:hint="eastAsia"/>
                <w:vertAlign w:val="superscript"/>
              </w:rPr>
              <w:t>d</w:t>
            </w:r>
            <w:r>
              <w:rPr>
                <w:rFonts w:eastAsia="DFKai-SB" w:hint="eastAsia"/>
              </w:rPr>
              <w:t xml:space="preserve"> P</w:t>
            </w:r>
            <w:r w:rsidR="00F432C1">
              <w:rPr>
                <w:rFonts w:eastAsiaTheme="minorEastAsia" w:hint="eastAsia"/>
                <w:lang w:eastAsia="zh-CN"/>
              </w:rPr>
              <w:t>G</w:t>
            </w:r>
            <w:r>
              <w:rPr>
                <w:rFonts w:eastAsia="DFKai-SB" w:hint="eastAsia"/>
              </w:rPr>
              <w:t>A</w:t>
            </w:r>
            <w:r>
              <w:rPr>
                <w:rFonts w:eastAsia="DFKai-SB" w:hint="eastAsia"/>
              </w:rPr>
              <w:t>：</w:t>
            </w:r>
            <w:r w:rsidR="00F432C1">
              <w:rPr>
                <w:rFonts w:eastAsia="DFKai-SB" w:hint="eastAsia"/>
              </w:rPr>
              <w:t>P</w:t>
            </w:r>
            <w:r w:rsidR="00F432C1">
              <w:rPr>
                <w:rFonts w:eastAsiaTheme="minorEastAsia" w:hint="eastAsia"/>
                <w:lang w:eastAsia="zh-CN"/>
              </w:rPr>
              <w:t>hysician</w:t>
            </w:r>
            <w:r>
              <w:rPr>
                <w:rFonts w:eastAsia="DFKai-SB" w:hint="eastAsia"/>
              </w:rPr>
              <w:t xml:space="preserve"> Global Assessment</w:t>
            </w:r>
          </w:p>
        </w:tc>
      </w:tr>
    </w:tbl>
    <w:p w:rsidR="003A265F" w:rsidRPr="00FD2D7B" w:rsidRDefault="003A265F"/>
    <w:sectPr w:rsidR="003A265F" w:rsidRPr="00FD2D7B" w:rsidSect="00D54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09" w:rsidRDefault="004C4B09" w:rsidP="00FD2D7B">
      <w:r>
        <w:separator/>
      </w:r>
    </w:p>
  </w:endnote>
  <w:endnote w:type="continuationSeparator" w:id="1">
    <w:p w:rsidR="004C4B09" w:rsidRDefault="004C4B09" w:rsidP="00FD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09" w:rsidRDefault="004C4B09" w:rsidP="00FD2D7B">
      <w:r>
        <w:separator/>
      </w:r>
    </w:p>
  </w:footnote>
  <w:footnote w:type="continuationSeparator" w:id="1">
    <w:p w:rsidR="004C4B09" w:rsidRDefault="004C4B09" w:rsidP="00FD2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588"/>
    <w:multiLevelType w:val="multilevel"/>
    <w:tmpl w:val="58CCF50C"/>
    <w:lvl w:ilvl="0"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8853CD"/>
    <w:multiLevelType w:val="multilevel"/>
    <w:tmpl w:val="2F460CF6"/>
    <w:lvl w:ilvl="0"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7B"/>
    <w:rsid w:val="003A265F"/>
    <w:rsid w:val="004C4B09"/>
    <w:rsid w:val="00D54B43"/>
    <w:rsid w:val="00F432C1"/>
    <w:rsid w:val="00FD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7B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D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D7B"/>
    <w:rPr>
      <w:sz w:val="18"/>
      <w:szCs w:val="18"/>
    </w:rPr>
  </w:style>
  <w:style w:type="paragraph" w:styleId="a5">
    <w:name w:val="List Paragraph"/>
    <w:basedOn w:val="a"/>
    <w:uiPriority w:val="34"/>
    <w:qFormat/>
    <w:rsid w:val="00FD2D7B"/>
    <w:pPr>
      <w:ind w:leftChars="200" w:left="480"/>
    </w:pPr>
  </w:style>
  <w:style w:type="paragraph" w:styleId="a6">
    <w:name w:val="Balloon Text"/>
    <w:basedOn w:val="a"/>
    <w:link w:val="Char1"/>
    <w:uiPriority w:val="99"/>
    <w:semiHidden/>
    <w:unhideWhenUsed/>
    <w:rsid w:val="00FD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D7B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7">
    <w:name w:val="annotation reference"/>
    <w:basedOn w:val="a0"/>
    <w:uiPriority w:val="99"/>
    <w:semiHidden/>
    <w:unhideWhenUsed/>
    <w:rsid w:val="00FD2D7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D2D7B"/>
  </w:style>
  <w:style w:type="character" w:customStyle="1" w:styleId="Char2">
    <w:name w:val="批注文字 Char"/>
    <w:basedOn w:val="a0"/>
    <w:link w:val="a8"/>
    <w:uiPriority w:val="99"/>
    <w:semiHidden/>
    <w:rsid w:val="00FD2D7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D2D7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D2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 wong</dc:creator>
  <cp:keywords/>
  <dc:description/>
  <cp:lastModifiedBy>izz wong</cp:lastModifiedBy>
  <cp:revision>3</cp:revision>
  <dcterms:created xsi:type="dcterms:W3CDTF">2020-02-08T02:01:00Z</dcterms:created>
  <dcterms:modified xsi:type="dcterms:W3CDTF">2020-02-08T02:07:00Z</dcterms:modified>
</cp:coreProperties>
</file>