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66A3" w14:textId="77777777" w:rsidR="00DA4262" w:rsidRPr="00C73812" w:rsidRDefault="00DA4262" w:rsidP="00DA4262">
      <w:pPr>
        <w:rPr>
          <w:b/>
          <w:bCs/>
          <w:iCs/>
        </w:rPr>
      </w:pPr>
      <w:r>
        <w:rPr>
          <w:b/>
          <w:bCs/>
        </w:rPr>
        <w:t>Supplemental Table 1</w:t>
      </w:r>
      <w:r w:rsidRPr="00C73812">
        <w:rPr>
          <w:b/>
          <w:bCs/>
        </w:rPr>
        <w:t xml:space="preserve">: </w:t>
      </w:r>
      <w:r>
        <w:rPr>
          <w:b/>
          <w:bCs/>
          <w:iCs/>
        </w:rPr>
        <w:t xml:space="preserve">Amino Acid Composition (%) of Experimental Diet Formulations </w:t>
      </w:r>
    </w:p>
    <w:tbl>
      <w:tblPr>
        <w:tblStyle w:val="TableGrid"/>
        <w:tblW w:w="524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1913"/>
        <w:gridCol w:w="1620"/>
        <w:gridCol w:w="1710"/>
      </w:tblGrid>
      <w:tr w:rsidR="00DA4262" w:rsidRPr="00C73812" w14:paraId="5BED927A" w14:textId="77777777" w:rsidTr="00714A40">
        <w:trPr>
          <w:trHeight w:val="387"/>
        </w:trPr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triple" w:sz="4" w:space="0" w:color="000000"/>
              <w:right w:val="single" w:sz="18" w:space="0" w:color="000000"/>
            </w:tcBorders>
            <w:shd w:val="clear" w:color="auto" w:fill="3751A3"/>
            <w:vAlign w:val="center"/>
          </w:tcPr>
          <w:p w14:paraId="730C5FFE" w14:textId="77777777" w:rsidR="00DA4262" w:rsidRPr="005A32A7" w:rsidRDefault="00DA4262" w:rsidP="00714A4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Amino Acid (%)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triple" w:sz="4" w:space="0" w:color="000000"/>
              <w:right w:val="single" w:sz="18" w:space="0" w:color="000000"/>
            </w:tcBorders>
            <w:shd w:val="clear" w:color="auto" w:fill="3751A3"/>
            <w:vAlign w:val="center"/>
          </w:tcPr>
          <w:p w14:paraId="3CCB78E0" w14:textId="77777777" w:rsidR="00DA4262" w:rsidRPr="005A32A7" w:rsidRDefault="00DA4262" w:rsidP="00714A4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Experimental Feed E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triple" w:sz="4" w:space="0" w:color="000000"/>
              <w:right w:val="single" w:sz="18" w:space="0" w:color="000000"/>
            </w:tcBorders>
            <w:shd w:val="clear" w:color="auto" w:fill="3751A3"/>
            <w:vAlign w:val="center"/>
          </w:tcPr>
          <w:p w14:paraId="64E90EE7" w14:textId="77777777" w:rsidR="00DA4262" w:rsidRPr="005A32A7" w:rsidRDefault="00DA4262" w:rsidP="00714A4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Experimental Feed F</w:t>
            </w:r>
          </w:p>
        </w:tc>
      </w:tr>
      <w:tr w:rsidR="00DA4262" w:rsidRPr="00C73812" w14:paraId="2C231854" w14:textId="77777777" w:rsidTr="00714A40">
        <w:trPr>
          <w:trHeight w:val="315"/>
        </w:trPr>
        <w:tc>
          <w:tcPr>
            <w:tcW w:w="1913" w:type="dxa"/>
            <w:tcBorders>
              <w:top w:val="trip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44193500" w14:textId="77777777" w:rsidR="00DA4262" w:rsidRPr="005A32A7" w:rsidRDefault="00DA4262" w:rsidP="00714A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Arginine</w:t>
            </w:r>
            <w:r w:rsidRPr="007308BC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trip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613234F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1.69</w:t>
            </w:r>
          </w:p>
        </w:tc>
        <w:tc>
          <w:tcPr>
            <w:tcW w:w="1710" w:type="dxa"/>
            <w:tcBorders>
              <w:top w:val="trip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773E4D29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1.60</w:t>
            </w:r>
          </w:p>
        </w:tc>
      </w:tr>
      <w:tr w:rsidR="00DA4262" w:rsidRPr="00C73812" w14:paraId="79F3C919" w14:textId="77777777" w:rsidTr="00714A40">
        <w:trPr>
          <w:trHeight w:val="346"/>
        </w:trPr>
        <w:tc>
          <w:tcPr>
            <w:tcW w:w="191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6920DC" w14:textId="77777777" w:rsidR="00DA4262" w:rsidRPr="005A32A7" w:rsidRDefault="00DA4262" w:rsidP="00714A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Cystine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11E89AA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0.08</w:t>
            </w:r>
          </w:p>
        </w:tc>
        <w:tc>
          <w:tcPr>
            <w:tcW w:w="17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940E41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0.19</w:t>
            </w:r>
          </w:p>
        </w:tc>
      </w:tr>
      <w:tr w:rsidR="00DA4262" w:rsidRPr="00C73812" w14:paraId="7FAB6F73" w14:textId="77777777" w:rsidTr="00714A40">
        <w:trPr>
          <w:trHeight w:val="355"/>
        </w:trPr>
        <w:tc>
          <w:tcPr>
            <w:tcW w:w="191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876BD18" w14:textId="77777777" w:rsidR="00DA4262" w:rsidRPr="005A32A7" w:rsidRDefault="00DA4262" w:rsidP="00714A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Histidine</w:t>
            </w:r>
            <w:r w:rsidRPr="007308BC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E4102AF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0.37</w:t>
            </w:r>
          </w:p>
        </w:tc>
        <w:tc>
          <w:tcPr>
            <w:tcW w:w="17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3F10B98F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0.48</w:t>
            </w:r>
          </w:p>
        </w:tc>
      </w:tr>
      <w:tr w:rsidR="00DA4262" w:rsidRPr="00C73812" w14:paraId="2CF795CE" w14:textId="77777777" w:rsidTr="00714A40">
        <w:trPr>
          <w:trHeight w:val="346"/>
        </w:trPr>
        <w:tc>
          <w:tcPr>
            <w:tcW w:w="191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DF7A12" w14:textId="77777777" w:rsidR="00DA4262" w:rsidRPr="005A32A7" w:rsidRDefault="00DA4262" w:rsidP="00714A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Isoleucine</w:t>
            </w:r>
            <w:r w:rsidRPr="007308BC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E5B08F1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0.59</w:t>
            </w:r>
          </w:p>
        </w:tc>
        <w:tc>
          <w:tcPr>
            <w:tcW w:w="17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572B787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0.63</w:t>
            </w:r>
          </w:p>
        </w:tc>
      </w:tr>
      <w:tr w:rsidR="00DA4262" w:rsidRPr="00C73812" w14:paraId="1A372A5C" w14:textId="77777777" w:rsidTr="00714A40">
        <w:trPr>
          <w:trHeight w:val="346"/>
        </w:trPr>
        <w:tc>
          <w:tcPr>
            <w:tcW w:w="191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313AB88F" w14:textId="77777777" w:rsidR="00DA4262" w:rsidRPr="005A32A7" w:rsidRDefault="00DA4262" w:rsidP="00714A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Leucine</w:t>
            </w:r>
            <w:r w:rsidRPr="007308BC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34C70CAF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1.33</w:t>
            </w:r>
          </w:p>
        </w:tc>
        <w:tc>
          <w:tcPr>
            <w:tcW w:w="17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533E5B08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1.22</w:t>
            </w:r>
          </w:p>
        </w:tc>
      </w:tr>
      <w:tr w:rsidR="00DA4262" w:rsidRPr="00C73812" w14:paraId="7F5FDB95" w14:textId="77777777" w:rsidTr="00714A40">
        <w:trPr>
          <w:trHeight w:val="346"/>
        </w:trPr>
        <w:tc>
          <w:tcPr>
            <w:tcW w:w="191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60C6D7" w14:textId="77777777" w:rsidR="00DA4262" w:rsidRPr="005A32A7" w:rsidRDefault="00DA4262" w:rsidP="00714A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Lysine</w:t>
            </w:r>
            <w:r w:rsidRPr="007308BC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8B90186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0.38</w:t>
            </w:r>
          </w:p>
        </w:tc>
        <w:tc>
          <w:tcPr>
            <w:tcW w:w="17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C7C15DF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0.87</w:t>
            </w:r>
          </w:p>
        </w:tc>
      </w:tr>
      <w:tr w:rsidR="00DA4262" w:rsidRPr="00C73812" w14:paraId="2D8CD404" w14:textId="77777777" w:rsidTr="00714A40">
        <w:trPr>
          <w:trHeight w:val="346"/>
        </w:trPr>
        <w:tc>
          <w:tcPr>
            <w:tcW w:w="191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B77DF96" w14:textId="77777777" w:rsidR="00DA4262" w:rsidRPr="005A32A7" w:rsidRDefault="00DA4262" w:rsidP="00714A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Methionine</w:t>
            </w:r>
            <w:r w:rsidRPr="007308BC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60C94C17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0.41</w:t>
            </w:r>
          </w:p>
        </w:tc>
        <w:tc>
          <w:tcPr>
            <w:tcW w:w="17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2578FCF4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0.65</w:t>
            </w:r>
          </w:p>
        </w:tc>
      </w:tr>
      <w:tr w:rsidR="00DA4262" w:rsidRPr="00C73812" w14:paraId="33720861" w14:textId="77777777" w:rsidTr="00714A40">
        <w:trPr>
          <w:trHeight w:val="346"/>
        </w:trPr>
        <w:tc>
          <w:tcPr>
            <w:tcW w:w="191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AE59D9" w14:textId="77777777" w:rsidR="00DA4262" w:rsidRDefault="00DA4262" w:rsidP="00714A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Phenylalanine</w:t>
            </w:r>
            <w:r w:rsidRPr="007308BC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1B99CBE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0.69</w:t>
            </w:r>
          </w:p>
        </w:tc>
        <w:tc>
          <w:tcPr>
            <w:tcW w:w="17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8BF06BB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0.81</w:t>
            </w:r>
          </w:p>
        </w:tc>
      </w:tr>
      <w:tr w:rsidR="00DA4262" w:rsidRPr="00C73812" w14:paraId="527FA4C7" w14:textId="77777777" w:rsidTr="00714A40">
        <w:trPr>
          <w:trHeight w:val="346"/>
        </w:trPr>
        <w:tc>
          <w:tcPr>
            <w:tcW w:w="191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38B83FEA" w14:textId="77777777" w:rsidR="00DA4262" w:rsidRDefault="00DA4262" w:rsidP="00714A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Serine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0F78C336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0.24</w:t>
            </w:r>
          </w:p>
        </w:tc>
        <w:tc>
          <w:tcPr>
            <w:tcW w:w="17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26E5A1DF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1.01</w:t>
            </w:r>
          </w:p>
        </w:tc>
      </w:tr>
      <w:tr w:rsidR="00DA4262" w:rsidRPr="00C73812" w14:paraId="6E19DC80" w14:textId="77777777" w:rsidTr="00714A40">
        <w:trPr>
          <w:trHeight w:val="346"/>
        </w:trPr>
        <w:tc>
          <w:tcPr>
            <w:tcW w:w="191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E14C0D" w14:textId="77777777" w:rsidR="00DA4262" w:rsidRDefault="00DA4262" w:rsidP="00714A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Threonine</w:t>
            </w:r>
            <w:r w:rsidRPr="007308BC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F2F3576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0.66</w:t>
            </w:r>
          </w:p>
        </w:tc>
        <w:tc>
          <w:tcPr>
            <w:tcW w:w="17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4122C62F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0.95</w:t>
            </w:r>
          </w:p>
        </w:tc>
      </w:tr>
      <w:tr w:rsidR="00DA4262" w:rsidRPr="00C73812" w14:paraId="5681089F" w14:textId="77777777" w:rsidTr="00714A40">
        <w:trPr>
          <w:trHeight w:val="346"/>
        </w:trPr>
        <w:tc>
          <w:tcPr>
            <w:tcW w:w="191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712D1C20" w14:textId="77777777" w:rsidR="00DA4262" w:rsidRDefault="00DA4262" w:rsidP="00714A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Tryptophan</w:t>
            </w:r>
            <w:r w:rsidRPr="007308BC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6A9CDAC1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0.06</w:t>
            </w:r>
          </w:p>
        </w:tc>
        <w:tc>
          <w:tcPr>
            <w:tcW w:w="17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E8103F1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0.25</w:t>
            </w:r>
          </w:p>
        </w:tc>
      </w:tr>
      <w:tr w:rsidR="00DA4262" w:rsidRPr="00C73812" w14:paraId="0C9A82EE" w14:textId="77777777" w:rsidTr="00714A40">
        <w:trPr>
          <w:trHeight w:val="346"/>
        </w:trPr>
        <w:tc>
          <w:tcPr>
            <w:tcW w:w="191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348DF6" w14:textId="77777777" w:rsidR="00DA4262" w:rsidRDefault="00DA4262" w:rsidP="00714A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Tyrosine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E36D3D0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0.10</w:t>
            </w:r>
          </w:p>
        </w:tc>
        <w:tc>
          <w:tcPr>
            <w:tcW w:w="17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86883F0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0.38</w:t>
            </w:r>
          </w:p>
        </w:tc>
      </w:tr>
      <w:tr w:rsidR="00DA4262" w:rsidRPr="00C73812" w14:paraId="022C12E3" w14:textId="77777777" w:rsidTr="00714A40">
        <w:trPr>
          <w:trHeight w:val="346"/>
        </w:trPr>
        <w:tc>
          <w:tcPr>
            <w:tcW w:w="191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E9D97CA" w14:textId="77777777" w:rsidR="00DA4262" w:rsidRDefault="00DA4262" w:rsidP="00714A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Valine</w:t>
            </w:r>
            <w:r w:rsidRPr="007308BC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ED4E41F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0.95</w:t>
            </w:r>
          </w:p>
        </w:tc>
        <w:tc>
          <w:tcPr>
            <w:tcW w:w="17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68403487" w14:textId="77777777" w:rsidR="00DA4262" w:rsidRPr="00BF1411" w:rsidRDefault="00DA4262" w:rsidP="00714A40">
            <w:pPr>
              <w:jc w:val="center"/>
              <w:rPr>
                <w:rFonts w:ascii="Arial" w:hAnsi="Arial" w:cs="Arial"/>
              </w:rPr>
            </w:pPr>
            <w:r w:rsidRPr="00BF1411">
              <w:rPr>
                <w:rFonts w:ascii="Arial" w:hAnsi="Arial" w:cs="Arial"/>
              </w:rPr>
              <w:t>0.83</w:t>
            </w:r>
          </w:p>
        </w:tc>
      </w:tr>
      <w:tr w:rsidR="00DA4262" w:rsidRPr="00C73812" w14:paraId="15295862" w14:textId="77777777" w:rsidTr="00714A40">
        <w:tc>
          <w:tcPr>
            <w:tcW w:w="52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DD3AE5" w14:textId="77777777" w:rsidR="00DA4262" w:rsidRPr="0050218E" w:rsidRDefault="00DA4262" w:rsidP="00714A40">
            <w:pPr>
              <w:rPr>
                <w:rFonts w:ascii="Arial" w:hAnsi="Arial" w:cs="Arial"/>
              </w:rPr>
            </w:pPr>
            <w:r w:rsidRPr="005A32A7">
              <w:rPr>
                <w:rFonts w:ascii="Arial" w:hAnsi="Arial" w:cs="Arial"/>
                <w:b/>
                <w:bCs/>
              </w:rPr>
              <w:t xml:space="preserve">*: </w:t>
            </w:r>
            <w:r w:rsidRPr="00BF1411">
              <w:rPr>
                <w:rFonts w:ascii="Arial" w:hAnsi="Arial" w:cs="Arial"/>
              </w:rPr>
              <w:t xml:space="preserve">Essential </w:t>
            </w:r>
            <w:r>
              <w:rPr>
                <w:rFonts w:ascii="Arial" w:hAnsi="Arial" w:cs="Arial"/>
              </w:rPr>
              <w:t>a</w:t>
            </w:r>
            <w:r w:rsidRPr="00BF1411">
              <w:rPr>
                <w:rFonts w:ascii="Arial" w:hAnsi="Arial" w:cs="Arial"/>
              </w:rPr>
              <w:t xml:space="preserve">mino </w:t>
            </w:r>
            <w:r>
              <w:rPr>
                <w:rFonts w:ascii="Arial" w:hAnsi="Arial" w:cs="Arial"/>
              </w:rPr>
              <w:t>a</w:t>
            </w:r>
            <w:r w:rsidRPr="00BF1411">
              <w:rPr>
                <w:rFonts w:ascii="Arial" w:hAnsi="Arial" w:cs="Arial"/>
              </w:rPr>
              <w:t xml:space="preserve">cids in </w:t>
            </w:r>
            <w:r>
              <w:rPr>
                <w:rFonts w:ascii="Arial" w:hAnsi="Arial" w:cs="Arial"/>
              </w:rPr>
              <w:t>f</w:t>
            </w:r>
            <w:r w:rsidRPr="00BF1411">
              <w:rPr>
                <w:rFonts w:ascii="Arial" w:hAnsi="Arial" w:cs="Arial"/>
              </w:rPr>
              <w:t>ish.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Amino acid </w:t>
            </w:r>
            <w:r w:rsidRPr="00BF1411">
              <w:rPr>
                <w:rFonts w:ascii="Arial" w:hAnsi="Arial" w:cs="Arial"/>
                <w:i/>
                <w:iCs/>
              </w:rPr>
              <w:t>composition of commercial feed (Classic Brood 46/12 Complete Feed)</w:t>
            </w:r>
            <w:r>
              <w:rPr>
                <w:rFonts w:ascii="Arial" w:hAnsi="Arial" w:cs="Arial"/>
                <w:i/>
                <w:iCs/>
              </w:rPr>
              <w:t xml:space="preserve"> was not analyzed and considered</w:t>
            </w:r>
            <w:r w:rsidRPr="00BF1411">
              <w:rPr>
                <w:rFonts w:ascii="Arial" w:hAnsi="Arial" w:cs="Arial"/>
                <w:i/>
                <w:iCs/>
              </w:rPr>
              <w:t xml:space="preserve"> proprietary</w:t>
            </w:r>
            <w:bookmarkStart w:id="0" w:name="_Hlk43756873"/>
            <w:r>
              <w:rPr>
                <w:rFonts w:ascii="Arial" w:hAnsi="Arial" w:cs="Arial"/>
                <w:i/>
                <w:iCs/>
              </w:rPr>
              <w:t xml:space="preserve"> by </w:t>
            </w:r>
            <w:proofErr w:type="spellStart"/>
            <w:r>
              <w:rPr>
                <w:rFonts w:ascii="Arial" w:hAnsi="Arial" w:cs="Arial"/>
                <w:i/>
                <w:iCs/>
              </w:rPr>
              <w:t>Skretting</w:t>
            </w:r>
            <w:proofErr w:type="spellEnd"/>
            <w:r>
              <w:rPr>
                <w:rFonts w:ascii="Arial" w:hAnsi="Arial" w:cs="Arial"/>
                <w:i/>
                <w:iCs/>
              </w:rPr>
              <w:t>.</w:t>
            </w:r>
            <w:bookmarkEnd w:id="0"/>
          </w:p>
        </w:tc>
      </w:tr>
    </w:tbl>
    <w:p w14:paraId="6E307573" w14:textId="77777777" w:rsidR="00DA4262" w:rsidRDefault="00DA4262" w:rsidP="00DA4262">
      <w:pPr>
        <w:rPr>
          <w:b/>
          <w:bCs/>
        </w:rPr>
      </w:pPr>
    </w:p>
    <w:sectPr w:rsidR="00DA4262" w:rsidSect="00F4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62"/>
    <w:rsid w:val="003027E0"/>
    <w:rsid w:val="00364A92"/>
    <w:rsid w:val="005F3C67"/>
    <w:rsid w:val="00635C7C"/>
    <w:rsid w:val="00841723"/>
    <w:rsid w:val="00A03F73"/>
    <w:rsid w:val="00B91A84"/>
    <w:rsid w:val="00C33733"/>
    <w:rsid w:val="00DA4262"/>
    <w:rsid w:val="00F00649"/>
    <w:rsid w:val="00F16B61"/>
    <w:rsid w:val="00F4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E3976"/>
  <w14:defaultImageDpi w14:val="32767"/>
  <w15:chartTrackingRefBased/>
  <w15:docId w15:val="{31EA37B2-69F6-7F46-AEF4-A1554C3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42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262"/>
    <w:rPr>
      <w:rFonts w:asciiTheme="majorHAnsi" w:eastAsiaTheme="minorHAnsi" w:hAnsiTheme="maj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Dellinger</dc:creator>
  <cp:keywords/>
  <dc:description/>
  <cp:lastModifiedBy>Anthony Dellinger</cp:lastModifiedBy>
  <cp:revision>1</cp:revision>
  <dcterms:created xsi:type="dcterms:W3CDTF">2020-09-30T13:04:00Z</dcterms:created>
  <dcterms:modified xsi:type="dcterms:W3CDTF">2020-09-30T13:05:00Z</dcterms:modified>
</cp:coreProperties>
</file>