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8DD88" w14:textId="77777777" w:rsidR="0031334E" w:rsidRPr="00910ECA" w:rsidRDefault="0031334E" w:rsidP="0031334E">
      <w:pPr>
        <w:spacing w:line="360" w:lineRule="auto"/>
        <w:jc w:val="both"/>
        <w:rPr>
          <w:lang w:val="en-GB"/>
        </w:rPr>
      </w:pPr>
      <w:r w:rsidRPr="00910ECA">
        <w:rPr>
          <w:lang w:val="en-GB"/>
        </w:rPr>
        <w:t xml:space="preserve">Appendix 1 </w:t>
      </w:r>
    </w:p>
    <w:p w14:paraId="31676048" w14:textId="77777777" w:rsidR="0031334E" w:rsidRPr="00910ECA" w:rsidRDefault="0031334E" w:rsidP="0031334E">
      <w:pPr>
        <w:spacing w:line="360" w:lineRule="auto"/>
        <w:jc w:val="both"/>
        <w:rPr>
          <w:b/>
          <w:bCs/>
          <w:lang w:val="en-GB"/>
        </w:rPr>
      </w:pPr>
      <w:r w:rsidRPr="00910ECA">
        <w:rPr>
          <w:b/>
          <w:bCs/>
          <w:lang w:val="en-GB"/>
        </w:rPr>
        <w:t>Focus groups script</w:t>
      </w:r>
    </w:p>
    <w:p w14:paraId="65E574A2" w14:textId="77777777" w:rsidR="0031334E" w:rsidRPr="00910ECA" w:rsidRDefault="0031334E" w:rsidP="0031334E">
      <w:pPr>
        <w:spacing w:line="360" w:lineRule="auto"/>
        <w:jc w:val="both"/>
        <w:rPr>
          <w:lang w:val="en-GB"/>
        </w:rPr>
      </w:pPr>
    </w:p>
    <w:p w14:paraId="2EB859D2" w14:textId="77777777" w:rsidR="0031334E" w:rsidRPr="00910ECA" w:rsidRDefault="0031334E" w:rsidP="0031334E">
      <w:pPr>
        <w:pStyle w:val="ListParagraph"/>
        <w:numPr>
          <w:ilvl w:val="0"/>
          <w:numId w:val="5"/>
        </w:numPr>
        <w:spacing w:line="360" w:lineRule="auto"/>
        <w:ind w:left="426"/>
        <w:jc w:val="both"/>
        <w:rPr>
          <w:b/>
          <w:bCs/>
          <w:color w:val="000000"/>
          <w:sz w:val="24"/>
          <w:szCs w:val="24"/>
        </w:rPr>
      </w:pPr>
      <w:r w:rsidRPr="00910ECA">
        <w:rPr>
          <w:b/>
          <w:bCs/>
          <w:color w:val="000000"/>
          <w:sz w:val="24"/>
          <w:szCs w:val="24"/>
        </w:rPr>
        <w:t>Focus Groups with PD patients</w:t>
      </w:r>
    </w:p>
    <w:p w14:paraId="715AA780" w14:textId="77777777" w:rsidR="0031334E" w:rsidRPr="00910ECA" w:rsidRDefault="0031334E" w:rsidP="0031334E">
      <w:pPr>
        <w:spacing w:line="360" w:lineRule="auto"/>
        <w:jc w:val="both"/>
        <w:rPr>
          <w:lang w:val="en-US"/>
        </w:rPr>
      </w:pPr>
      <w:r w:rsidRPr="00910ECA">
        <w:rPr>
          <w:lang w:val="en-US"/>
        </w:rPr>
        <w:t xml:space="preserve">The researchers will meet the PD focus group subjects and pose the questions present on the first column of </w:t>
      </w:r>
      <w:r w:rsidRPr="00910ECA">
        <w:rPr>
          <w:lang w:val="en-US"/>
        </w:rPr>
        <w:fldChar w:fldCharType="begin"/>
      </w:r>
      <w:r w:rsidRPr="00910ECA">
        <w:rPr>
          <w:lang w:val="en-US"/>
        </w:rPr>
        <w:instrText xml:space="preserve"> REF _Ref481599869 \h  \* MERGEFORMAT </w:instrText>
      </w:r>
      <w:r w:rsidRPr="00910ECA">
        <w:rPr>
          <w:lang w:val="en-US"/>
        </w:rPr>
      </w:r>
      <w:r w:rsidRPr="00910ECA">
        <w:rPr>
          <w:lang w:val="en-US"/>
        </w:rPr>
        <w:fldChar w:fldCharType="separate"/>
      </w:r>
      <w:r w:rsidRPr="00910ECA">
        <w:rPr>
          <w:lang w:val="en-US"/>
        </w:rPr>
        <w:t xml:space="preserve">Table </w:t>
      </w:r>
      <w:r w:rsidRPr="00910ECA">
        <w:rPr>
          <w:noProof/>
          <w:lang w:val="en-US"/>
        </w:rPr>
        <w:t>1</w:t>
      </w:r>
      <w:r w:rsidRPr="00910ECA">
        <w:rPr>
          <w:lang w:val="en-US"/>
        </w:rPr>
        <w:fldChar w:fldCharType="end"/>
      </w:r>
      <w:r w:rsidRPr="00910ECA">
        <w:rPr>
          <w:lang w:val="en-US"/>
        </w:rPr>
        <w:t xml:space="preserve"> while making sure they address the topics of column 2. This shall take up to 60 minutes (55 minutes to focus groups questions and 5 to close).</w:t>
      </w:r>
    </w:p>
    <w:p w14:paraId="3DD8CE04" w14:textId="77777777" w:rsidR="0031334E" w:rsidRPr="00910ECA" w:rsidRDefault="0031334E" w:rsidP="0031334E">
      <w:pPr>
        <w:spacing w:line="360" w:lineRule="auto"/>
        <w:jc w:val="both"/>
        <w:rPr>
          <w:lang w:val="en-US"/>
        </w:rPr>
      </w:pPr>
      <w:r w:rsidRPr="00910ECA">
        <w:rPr>
          <w:lang w:val="en-US"/>
        </w:rPr>
        <w:t xml:space="preserve">At the beginning of each interview, participants will be reminded of the purpose of the study and guaranteed confidentiality. Further, it will be told to show respect for others’ views and take turns in speaking. The participants will be encouraged to interact with each other, with the author intervening solely to keep the discussion on topic, and to encourage the more reserved members of the group to speak. In the beginning of the interview, after the opening question, the concept of functional mobility will be explained. </w:t>
      </w:r>
    </w:p>
    <w:p w14:paraId="41643450" w14:textId="77777777" w:rsidR="0031334E" w:rsidRPr="00910ECA" w:rsidRDefault="0031334E" w:rsidP="0031334E">
      <w:pPr>
        <w:spacing w:line="360" w:lineRule="auto"/>
        <w:jc w:val="both"/>
        <w:rPr>
          <w:lang w:val="en-US"/>
        </w:rPr>
      </w:pPr>
    </w:p>
    <w:p w14:paraId="3C37B821" w14:textId="77777777" w:rsidR="0031334E" w:rsidRPr="00910ECA" w:rsidRDefault="0031334E" w:rsidP="0031334E">
      <w:pPr>
        <w:pStyle w:val="NormalWeb"/>
        <w:spacing w:before="0" w:beforeAutospacing="0" w:after="0" w:afterAutospacing="0" w:line="360" w:lineRule="auto"/>
        <w:jc w:val="both"/>
        <w:rPr>
          <w:lang w:val="en-US"/>
        </w:rPr>
      </w:pPr>
      <w:r w:rsidRPr="00910ECA">
        <w:rPr>
          <w:lang w:val="en-US"/>
        </w:rPr>
        <w:t>Functional mobility is the physiological ability of people to move independently and safely in a variety of environments in order to accomplish functional activities or tasks and to participate in activities of daily living (ADL), at home, work and in the community.</w:t>
      </w:r>
    </w:p>
    <w:p w14:paraId="409FA660" w14:textId="77777777" w:rsidR="0031334E" w:rsidRPr="00910ECA" w:rsidRDefault="0031334E" w:rsidP="0031334E">
      <w:pPr>
        <w:rPr>
          <w:lang w:val="en-US"/>
        </w:rPr>
      </w:pPr>
    </w:p>
    <w:tbl>
      <w:tblPr>
        <w:tblStyle w:val="TableGrid"/>
        <w:tblW w:w="10632" w:type="dxa"/>
        <w:jc w:val="center"/>
        <w:tblLook w:val="04A0" w:firstRow="1" w:lastRow="0" w:firstColumn="1" w:lastColumn="0" w:noHBand="0" w:noVBand="1"/>
      </w:tblPr>
      <w:tblGrid>
        <w:gridCol w:w="2268"/>
        <w:gridCol w:w="4017"/>
        <w:gridCol w:w="4347"/>
      </w:tblGrid>
      <w:tr w:rsidR="0031334E" w:rsidRPr="00D26A89" w14:paraId="436FF579" w14:textId="77777777" w:rsidTr="0045068D">
        <w:trPr>
          <w:jc w:val="center"/>
        </w:trPr>
        <w:tc>
          <w:tcPr>
            <w:tcW w:w="2268" w:type="dxa"/>
            <w:vAlign w:val="center"/>
          </w:tcPr>
          <w:p w14:paraId="47BE894A" w14:textId="77777777" w:rsidR="0031334E" w:rsidRPr="00910ECA" w:rsidRDefault="0031334E" w:rsidP="0045068D">
            <w:pPr>
              <w:jc w:val="center"/>
              <w:rPr>
                <w:lang w:val="en-US"/>
              </w:rPr>
            </w:pPr>
            <w:r w:rsidRPr="00910ECA">
              <w:rPr>
                <w:lang w:val="en-US"/>
              </w:rPr>
              <w:t>Category</w:t>
            </w:r>
          </w:p>
        </w:tc>
        <w:tc>
          <w:tcPr>
            <w:tcW w:w="4017" w:type="dxa"/>
            <w:vAlign w:val="center"/>
          </w:tcPr>
          <w:p w14:paraId="73A5C29B" w14:textId="77777777" w:rsidR="0031334E" w:rsidRPr="00910ECA" w:rsidRDefault="0031334E" w:rsidP="0045068D">
            <w:pPr>
              <w:jc w:val="center"/>
              <w:rPr>
                <w:lang w:val="en-US"/>
              </w:rPr>
            </w:pPr>
            <w:r w:rsidRPr="00910ECA">
              <w:rPr>
                <w:lang w:val="en-US"/>
              </w:rPr>
              <w:t>Questions</w:t>
            </w:r>
          </w:p>
        </w:tc>
        <w:tc>
          <w:tcPr>
            <w:tcW w:w="4347" w:type="dxa"/>
            <w:vAlign w:val="center"/>
          </w:tcPr>
          <w:p w14:paraId="3927B5A3" w14:textId="77777777" w:rsidR="0031334E" w:rsidRPr="00910ECA" w:rsidRDefault="0031334E" w:rsidP="0045068D">
            <w:pPr>
              <w:jc w:val="center"/>
              <w:rPr>
                <w:lang w:val="en-US"/>
              </w:rPr>
            </w:pPr>
            <w:r w:rsidRPr="00910ECA">
              <w:rPr>
                <w:lang w:val="en-US"/>
              </w:rPr>
              <w:t>Make sure the participants address</w:t>
            </w:r>
          </w:p>
        </w:tc>
      </w:tr>
      <w:tr w:rsidR="0031334E" w:rsidRPr="00D26A89" w14:paraId="637B0B4E" w14:textId="77777777" w:rsidTr="0045068D">
        <w:trPr>
          <w:jc w:val="center"/>
        </w:trPr>
        <w:tc>
          <w:tcPr>
            <w:tcW w:w="2268" w:type="dxa"/>
            <w:vAlign w:val="center"/>
          </w:tcPr>
          <w:p w14:paraId="3928F2D5" w14:textId="77777777" w:rsidR="0031334E" w:rsidRPr="00910ECA" w:rsidRDefault="0031334E" w:rsidP="0045068D">
            <w:pPr>
              <w:rPr>
                <w:lang w:val="en-US"/>
              </w:rPr>
            </w:pPr>
            <w:r w:rsidRPr="00910ECA">
              <w:rPr>
                <w:lang w:val="en-US"/>
              </w:rPr>
              <w:t>Opening questions</w:t>
            </w:r>
          </w:p>
        </w:tc>
        <w:tc>
          <w:tcPr>
            <w:tcW w:w="4017" w:type="dxa"/>
            <w:vAlign w:val="center"/>
          </w:tcPr>
          <w:p w14:paraId="72F8A0FB" w14:textId="77777777" w:rsidR="0031334E" w:rsidRPr="00910ECA" w:rsidRDefault="0031334E" w:rsidP="0045068D">
            <w:pPr>
              <w:rPr>
                <w:lang w:val="en-US"/>
              </w:rPr>
            </w:pPr>
            <w:r w:rsidRPr="00910ECA">
              <w:rPr>
                <w:lang w:val="en-US"/>
              </w:rPr>
              <w:t xml:space="preserve">How long have you been diagnosed with Parkinson’s disease? </w:t>
            </w:r>
          </w:p>
          <w:p w14:paraId="4744A196" w14:textId="77777777" w:rsidR="0031334E" w:rsidRPr="00910ECA" w:rsidRDefault="0031334E" w:rsidP="0045068D">
            <w:pPr>
              <w:rPr>
                <w:lang w:val="en-US"/>
              </w:rPr>
            </w:pPr>
            <w:r w:rsidRPr="00910ECA">
              <w:rPr>
                <w:lang w:val="en-US"/>
              </w:rPr>
              <w:t>Do you maintain an active lifestyle?</w:t>
            </w:r>
          </w:p>
          <w:p w14:paraId="2EF7E09E" w14:textId="77777777" w:rsidR="0031334E" w:rsidRPr="00910ECA" w:rsidRDefault="0031334E" w:rsidP="0045068D">
            <w:pPr>
              <w:rPr>
                <w:lang w:val="en-US"/>
              </w:rPr>
            </w:pPr>
            <w:r w:rsidRPr="00910ECA">
              <w:rPr>
                <w:lang w:val="en-US"/>
              </w:rPr>
              <w:t>What does the concept of functional mobility mean to you?</w:t>
            </w:r>
          </w:p>
        </w:tc>
        <w:tc>
          <w:tcPr>
            <w:tcW w:w="4347" w:type="dxa"/>
            <w:vAlign w:val="center"/>
          </w:tcPr>
          <w:p w14:paraId="7670E12A" w14:textId="77777777" w:rsidR="0031334E" w:rsidRPr="00910ECA" w:rsidRDefault="0031334E" w:rsidP="0045068D">
            <w:pPr>
              <w:rPr>
                <w:lang w:val="en-US"/>
              </w:rPr>
            </w:pPr>
            <w:r w:rsidRPr="00910ECA">
              <w:rPr>
                <w:lang w:val="en-US"/>
              </w:rPr>
              <w:t>To introduce the topic of discussion and get people to start thinking and talking about their connection with the topic.</w:t>
            </w:r>
          </w:p>
        </w:tc>
      </w:tr>
      <w:tr w:rsidR="0031334E" w:rsidRPr="00910ECA" w14:paraId="4FEEB05B" w14:textId="77777777" w:rsidTr="0045068D">
        <w:trPr>
          <w:jc w:val="center"/>
        </w:trPr>
        <w:tc>
          <w:tcPr>
            <w:tcW w:w="2268" w:type="dxa"/>
            <w:vMerge w:val="restart"/>
            <w:vAlign w:val="center"/>
          </w:tcPr>
          <w:p w14:paraId="026DA3B4" w14:textId="77777777" w:rsidR="0031334E" w:rsidRPr="00910ECA" w:rsidRDefault="0031334E" w:rsidP="0045068D">
            <w:pPr>
              <w:rPr>
                <w:lang w:val="en-US"/>
              </w:rPr>
            </w:pPr>
            <w:r w:rsidRPr="00910ECA">
              <w:rPr>
                <w:lang w:val="en-US"/>
              </w:rPr>
              <w:t>Impact of functional mobility limitations in patients’ life</w:t>
            </w:r>
          </w:p>
        </w:tc>
        <w:tc>
          <w:tcPr>
            <w:tcW w:w="4017" w:type="dxa"/>
            <w:vAlign w:val="center"/>
          </w:tcPr>
          <w:p w14:paraId="432DE73D" w14:textId="77777777" w:rsidR="0031334E" w:rsidRPr="00910ECA" w:rsidRDefault="0031334E" w:rsidP="0045068D">
            <w:pPr>
              <w:rPr>
                <w:lang w:val="en-US"/>
              </w:rPr>
            </w:pPr>
            <w:r w:rsidRPr="00910ECA">
              <w:rPr>
                <w:lang w:val="en-US"/>
              </w:rPr>
              <w:t>Since disease onset did you feel more difficulties moving around to perform ADL, in home, work or during other social interactions?</w:t>
            </w:r>
          </w:p>
        </w:tc>
        <w:tc>
          <w:tcPr>
            <w:tcW w:w="4347" w:type="dxa"/>
            <w:vAlign w:val="center"/>
          </w:tcPr>
          <w:p w14:paraId="530CE781" w14:textId="77777777" w:rsidR="0031334E" w:rsidRPr="00910ECA" w:rsidRDefault="0031334E" w:rsidP="0031334E">
            <w:pPr>
              <w:pStyle w:val="ListParagraph"/>
              <w:numPr>
                <w:ilvl w:val="0"/>
                <w:numId w:val="1"/>
              </w:numPr>
              <w:ind w:left="168" w:hanging="218"/>
              <w:rPr>
                <w:sz w:val="24"/>
                <w:szCs w:val="24"/>
              </w:rPr>
            </w:pPr>
            <w:r w:rsidRPr="00910ECA">
              <w:rPr>
                <w:sz w:val="24"/>
                <w:szCs w:val="24"/>
              </w:rPr>
              <w:t>Onset of difficulties</w:t>
            </w:r>
          </w:p>
          <w:p w14:paraId="311A1043" w14:textId="77777777" w:rsidR="0031334E" w:rsidRPr="00910ECA" w:rsidRDefault="0031334E" w:rsidP="0031334E">
            <w:pPr>
              <w:pStyle w:val="ListParagraph"/>
              <w:numPr>
                <w:ilvl w:val="0"/>
                <w:numId w:val="1"/>
              </w:numPr>
              <w:ind w:left="168" w:hanging="218"/>
              <w:rPr>
                <w:sz w:val="24"/>
                <w:szCs w:val="24"/>
              </w:rPr>
            </w:pPr>
            <w:r w:rsidRPr="00910ECA">
              <w:rPr>
                <w:sz w:val="24"/>
                <w:szCs w:val="24"/>
              </w:rPr>
              <w:t>Which ADLs</w:t>
            </w:r>
          </w:p>
        </w:tc>
      </w:tr>
      <w:tr w:rsidR="0031334E" w:rsidRPr="00D26A89" w14:paraId="2B4BB8DD" w14:textId="77777777" w:rsidTr="0045068D">
        <w:trPr>
          <w:jc w:val="center"/>
        </w:trPr>
        <w:tc>
          <w:tcPr>
            <w:tcW w:w="2268" w:type="dxa"/>
            <w:vMerge/>
            <w:vAlign w:val="center"/>
          </w:tcPr>
          <w:p w14:paraId="12F080FB" w14:textId="77777777" w:rsidR="0031334E" w:rsidRPr="00910ECA" w:rsidRDefault="0031334E" w:rsidP="0045068D">
            <w:pPr>
              <w:rPr>
                <w:lang w:val="en-US"/>
              </w:rPr>
            </w:pPr>
          </w:p>
        </w:tc>
        <w:tc>
          <w:tcPr>
            <w:tcW w:w="4017" w:type="dxa"/>
            <w:vAlign w:val="center"/>
          </w:tcPr>
          <w:p w14:paraId="2F90E292" w14:textId="77777777" w:rsidR="0031334E" w:rsidRPr="00910ECA" w:rsidRDefault="0031334E" w:rsidP="0045068D">
            <w:pPr>
              <w:rPr>
                <w:lang w:val="en-US"/>
              </w:rPr>
            </w:pPr>
            <w:r w:rsidRPr="00910ECA">
              <w:rPr>
                <w:lang w:val="en-US"/>
              </w:rPr>
              <w:t>You think that this is a problem properly understood by health professionals, family and coworkers?</w:t>
            </w:r>
          </w:p>
        </w:tc>
        <w:tc>
          <w:tcPr>
            <w:tcW w:w="4347" w:type="dxa"/>
            <w:vAlign w:val="center"/>
          </w:tcPr>
          <w:p w14:paraId="6450B628" w14:textId="77777777" w:rsidR="0031334E" w:rsidRPr="00910ECA" w:rsidRDefault="0031334E" w:rsidP="0031334E">
            <w:pPr>
              <w:pStyle w:val="ListParagraph"/>
              <w:numPr>
                <w:ilvl w:val="0"/>
                <w:numId w:val="3"/>
              </w:numPr>
              <w:ind w:left="265" w:hanging="284"/>
              <w:rPr>
                <w:sz w:val="24"/>
                <w:szCs w:val="24"/>
              </w:rPr>
            </w:pPr>
            <w:r w:rsidRPr="00910ECA">
              <w:rPr>
                <w:sz w:val="24"/>
                <w:szCs w:val="24"/>
              </w:rPr>
              <w:t xml:space="preserve">Difficulties reporting these limitations and its impact </w:t>
            </w:r>
          </w:p>
          <w:p w14:paraId="07690270" w14:textId="77777777" w:rsidR="0031334E" w:rsidRPr="00910ECA" w:rsidRDefault="0031334E" w:rsidP="0031334E">
            <w:pPr>
              <w:pStyle w:val="ListParagraph"/>
              <w:numPr>
                <w:ilvl w:val="0"/>
                <w:numId w:val="3"/>
              </w:numPr>
              <w:ind w:left="265" w:hanging="284"/>
              <w:rPr>
                <w:sz w:val="24"/>
                <w:szCs w:val="24"/>
              </w:rPr>
            </w:pPr>
            <w:r w:rsidRPr="00910ECA">
              <w:rPr>
                <w:sz w:val="24"/>
                <w:szCs w:val="24"/>
              </w:rPr>
              <w:t>Impact in home, work or leisure activities</w:t>
            </w:r>
          </w:p>
          <w:p w14:paraId="628F375C" w14:textId="77777777" w:rsidR="0031334E" w:rsidRPr="00910ECA" w:rsidRDefault="0031334E" w:rsidP="0031334E">
            <w:pPr>
              <w:pStyle w:val="ListParagraph"/>
              <w:numPr>
                <w:ilvl w:val="0"/>
                <w:numId w:val="3"/>
              </w:numPr>
              <w:ind w:left="265" w:hanging="265"/>
              <w:rPr>
                <w:sz w:val="24"/>
                <w:szCs w:val="24"/>
              </w:rPr>
            </w:pPr>
            <w:r w:rsidRPr="00910ECA">
              <w:rPr>
                <w:sz w:val="24"/>
                <w:szCs w:val="24"/>
              </w:rPr>
              <w:t>Social embarrassment or potential misunderstanding of difficulties</w:t>
            </w:r>
          </w:p>
        </w:tc>
      </w:tr>
      <w:tr w:rsidR="0031334E" w:rsidRPr="00D26A89" w14:paraId="74F254B0" w14:textId="77777777" w:rsidTr="0045068D">
        <w:trPr>
          <w:jc w:val="center"/>
        </w:trPr>
        <w:tc>
          <w:tcPr>
            <w:tcW w:w="2268" w:type="dxa"/>
            <w:vMerge/>
            <w:vAlign w:val="center"/>
          </w:tcPr>
          <w:p w14:paraId="12FFB41B" w14:textId="77777777" w:rsidR="0031334E" w:rsidRPr="00910ECA" w:rsidRDefault="0031334E" w:rsidP="0045068D">
            <w:pPr>
              <w:rPr>
                <w:lang w:val="en-US"/>
              </w:rPr>
            </w:pPr>
          </w:p>
        </w:tc>
        <w:tc>
          <w:tcPr>
            <w:tcW w:w="4017" w:type="dxa"/>
            <w:vAlign w:val="center"/>
          </w:tcPr>
          <w:p w14:paraId="76AD1DA9" w14:textId="77777777" w:rsidR="0031334E" w:rsidRPr="00910ECA" w:rsidRDefault="0031334E" w:rsidP="0045068D">
            <w:pPr>
              <w:rPr>
                <w:lang w:val="en-US"/>
              </w:rPr>
            </w:pPr>
            <w:r w:rsidRPr="00910ECA">
              <w:rPr>
                <w:lang w:val="en-US"/>
              </w:rPr>
              <w:t>In your opinion which were the most efficacious strategies to help you copying with the functional mobility impairments?</w:t>
            </w:r>
          </w:p>
        </w:tc>
        <w:tc>
          <w:tcPr>
            <w:tcW w:w="4347" w:type="dxa"/>
            <w:vAlign w:val="center"/>
          </w:tcPr>
          <w:p w14:paraId="6A57E2E3" w14:textId="77777777" w:rsidR="0031334E" w:rsidRPr="00910ECA" w:rsidRDefault="0031334E" w:rsidP="0045068D">
            <w:pPr>
              <w:rPr>
                <w:lang w:val="en-US"/>
              </w:rPr>
            </w:pPr>
            <w:r w:rsidRPr="00910ECA">
              <w:rPr>
                <w:lang w:val="en-US"/>
              </w:rPr>
              <w:t>The role of pharmacological and non-pharmacological interventions</w:t>
            </w:r>
          </w:p>
          <w:p w14:paraId="48A82077" w14:textId="77777777" w:rsidR="0031334E" w:rsidRPr="00910ECA" w:rsidRDefault="0031334E" w:rsidP="0045068D">
            <w:pPr>
              <w:ind w:left="-65"/>
              <w:rPr>
                <w:lang w:val="en-US"/>
              </w:rPr>
            </w:pPr>
          </w:p>
        </w:tc>
      </w:tr>
      <w:tr w:rsidR="0031334E" w:rsidRPr="00D26A89" w14:paraId="129C9CF6" w14:textId="77777777" w:rsidTr="0045068D">
        <w:trPr>
          <w:jc w:val="center"/>
        </w:trPr>
        <w:tc>
          <w:tcPr>
            <w:tcW w:w="2268" w:type="dxa"/>
            <w:vMerge w:val="restart"/>
            <w:vAlign w:val="center"/>
          </w:tcPr>
          <w:p w14:paraId="0FA7CD84" w14:textId="77777777" w:rsidR="0031334E" w:rsidRPr="00910ECA" w:rsidRDefault="0031334E" w:rsidP="0045068D">
            <w:pPr>
              <w:rPr>
                <w:lang w:val="en-US"/>
              </w:rPr>
            </w:pPr>
            <w:r w:rsidRPr="00910ECA">
              <w:rPr>
                <w:lang w:val="en-US"/>
              </w:rPr>
              <w:t xml:space="preserve">The use of </w:t>
            </w:r>
            <w:r>
              <w:rPr>
                <w:lang w:val="en-US"/>
              </w:rPr>
              <w:t>walking aids</w:t>
            </w:r>
          </w:p>
        </w:tc>
        <w:tc>
          <w:tcPr>
            <w:tcW w:w="4017" w:type="dxa"/>
            <w:vAlign w:val="center"/>
          </w:tcPr>
          <w:p w14:paraId="3383F1E2" w14:textId="77777777" w:rsidR="0031334E" w:rsidRPr="00910ECA" w:rsidRDefault="0031334E" w:rsidP="0045068D">
            <w:pPr>
              <w:rPr>
                <w:lang w:val="en-US"/>
              </w:rPr>
            </w:pPr>
            <w:r w:rsidRPr="00910ECA">
              <w:rPr>
                <w:lang w:val="en-US"/>
              </w:rPr>
              <w:t xml:space="preserve">When do you have an activity to perform, which aspect do you values most? (ability to perform correctly, the </w:t>
            </w:r>
            <w:r w:rsidRPr="00910ECA">
              <w:rPr>
                <w:lang w:val="en-US"/>
              </w:rPr>
              <w:lastRenderedPageBreak/>
              <w:t>time needed, autonomy/perceived control, etc.)</w:t>
            </w:r>
          </w:p>
        </w:tc>
        <w:tc>
          <w:tcPr>
            <w:tcW w:w="4347" w:type="dxa"/>
            <w:vAlign w:val="center"/>
          </w:tcPr>
          <w:p w14:paraId="67E33607" w14:textId="77777777" w:rsidR="0031334E" w:rsidRPr="00910ECA" w:rsidRDefault="0031334E" w:rsidP="0045068D">
            <w:pPr>
              <w:pStyle w:val="ListParagraph"/>
              <w:ind w:left="168"/>
              <w:rPr>
                <w:sz w:val="24"/>
                <w:szCs w:val="24"/>
              </w:rPr>
            </w:pPr>
          </w:p>
        </w:tc>
      </w:tr>
      <w:tr w:rsidR="0031334E" w:rsidRPr="00910ECA" w14:paraId="3CB6D639" w14:textId="77777777" w:rsidTr="0045068D">
        <w:trPr>
          <w:jc w:val="center"/>
        </w:trPr>
        <w:tc>
          <w:tcPr>
            <w:tcW w:w="2268" w:type="dxa"/>
            <w:vMerge/>
            <w:vAlign w:val="center"/>
          </w:tcPr>
          <w:p w14:paraId="1D3E4ADB" w14:textId="77777777" w:rsidR="0031334E" w:rsidRPr="00910ECA" w:rsidRDefault="0031334E" w:rsidP="0045068D">
            <w:pPr>
              <w:rPr>
                <w:lang w:val="en-US"/>
              </w:rPr>
            </w:pPr>
          </w:p>
        </w:tc>
        <w:tc>
          <w:tcPr>
            <w:tcW w:w="4017" w:type="dxa"/>
            <w:vAlign w:val="center"/>
          </w:tcPr>
          <w:p w14:paraId="79CA83F4" w14:textId="77777777" w:rsidR="0031334E" w:rsidRPr="00910ECA" w:rsidRDefault="0031334E" w:rsidP="0045068D">
            <w:pPr>
              <w:rPr>
                <w:lang w:val="en-US"/>
              </w:rPr>
            </w:pPr>
            <w:r w:rsidRPr="00910ECA">
              <w:rPr>
                <w:lang w:val="en-US"/>
              </w:rPr>
              <w:t xml:space="preserve">Would you like to use </w:t>
            </w:r>
            <w:r>
              <w:rPr>
                <w:lang w:val="en-US"/>
              </w:rPr>
              <w:t>walking aids</w:t>
            </w:r>
            <w:r w:rsidRPr="00910ECA">
              <w:rPr>
                <w:lang w:val="en-US"/>
              </w:rPr>
              <w:t xml:space="preserve"> to help you in your daily life tasks? </w:t>
            </w:r>
          </w:p>
        </w:tc>
        <w:tc>
          <w:tcPr>
            <w:tcW w:w="4347" w:type="dxa"/>
            <w:vAlign w:val="center"/>
          </w:tcPr>
          <w:p w14:paraId="69352405" w14:textId="77777777" w:rsidR="0031334E" w:rsidRPr="00910ECA" w:rsidRDefault="0031334E" w:rsidP="0031334E">
            <w:pPr>
              <w:pStyle w:val="ListParagraph"/>
              <w:numPr>
                <w:ilvl w:val="0"/>
                <w:numId w:val="2"/>
              </w:numPr>
              <w:ind w:left="168" w:hanging="218"/>
              <w:rPr>
                <w:sz w:val="24"/>
                <w:szCs w:val="24"/>
              </w:rPr>
            </w:pPr>
            <w:r w:rsidRPr="00910ECA">
              <w:rPr>
                <w:sz w:val="24"/>
                <w:szCs w:val="24"/>
              </w:rPr>
              <w:t xml:space="preserve">Previous experiences with </w:t>
            </w:r>
            <w:r w:rsidRPr="005B5586">
              <w:rPr>
                <w:sz w:val="24"/>
                <w:szCs w:val="24"/>
              </w:rPr>
              <w:t>walking aids</w:t>
            </w:r>
            <w:r w:rsidRPr="00910ECA">
              <w:rPr>
                <w:sz w:val="24"/>
                <w:szCs w:val="24"/>
              </w:rPr>
              <w:t xml:space="preserve"> </w:t>
            </w:r>
          </w:p>
          <w:p w14:paraId="36B3C1BD" w14:textId="77777777" w:rsidR="0031334E" w:rsidRPr="00910ECA" w:rsidRDefault="0031334E" w:rsidP="0031334E">
            <w:pPr>
              <w:pStyle w:val="ListParagraph"/>
              <w:numPr>
                <w:ilvl w:val="0"/>
                <w:numId w:val="2"/>
              </w:numPr>
              <w:ind w:left="168" w:hanging="218"/>
              <w:rPr>
                <w:sz w:val="24"/>
                <w:szCs w:val="24"/>
              </w:rPr>
            </w:pPr>
            <w:r w:rsidRPr="00910ECA">
              <w:rPr>
                <w:sz w:val="24"/>
                <w:szCs w:val="24"/>
              </w:rPr>
              <w:t>Shortcomings of safety devices</w:t>
            </w:r>
          </w:p>
          <w:p w14:paraId="291C350C" w14:textId="77777777" w:rsidR="0031334E" w:rsidRPr="00910ECA" w:rsidRDefault="0031334E" w:rsidP="0031334E">
            <w:pPr>
              <w:pStyle w:val="ListParagraph"/>
              <w:numPr>
                <w:ilvl w:val="0"/>
                <w:numId w:val="2"/>
              </w:numPr>
              <w:ind w:left="168" w:hanging="218"/>
              <w:rPr>
                <w:sz w:val="24"/>
                <w:szCs w:val="24"/>
              </w:rPr>
            </w:pPr>
            <w:r w:rsidRPr="00910ECA">
              <w:rPr>
                <w:sz w:val="24"/>
                <w:szCs w:val="24"/>
              </w:rPr>
              <w:t>Perceived control</w:t>
            </w:r>
          </w:p>
          <w:p w14:paraId="3A2BC87A" w14:textId="77777777" w:rsidR="0031334E" w:rsidRPr="00910ECA" w:rsidRDefault="0031334E" w:rsidP="0031334E">
            <w:pPr>
              <w:pStyle w:val="ListParagraph"/>
              <w:numPr>
                <w:ilvl w:val="0"/>
                <w:numId w:val="2"/>
              </w:numPr>
              <w:ind w:left="168" w:hanging="218"/>
              <w:rPr>
                <w:sz w:val="24"/>
                <w:szCs w:val="24"/>
              </w:rPr>
            </w:pPr>
            <w:r w:rsidRPr="00910ECA">
              <w:rPr>
                <w:sz w:val="24"/>
                <w:szCs w:val="24"/>
              </w:rPr>
              <w:t>Autonomy</w:t>
            </w:r>
          </w:p>
        </w:tc>
      </w:tr>
      <w:tr w:rsidR="0031334E" w:rsidRPr="00D26A89" w14:paraId="283C2CD9" w14:textId="77777777" w:rsidTr="0045068D">
        <w:trPr>
          <w:jc w:val="center"/>
        </w:trPr>
        <w:tc>
          <w:tcPr>
            <w:tcW w:w="2268" w:type="dxa"/>
            <w:vMerge/>
            <w:vAlign w:val="center"/>
          </w:tcPr>
          <w:p w14:paraId="4D4523BF" w14:textId="77777777" w:rsidR="0031334E" w:rsidRPr="00910ECA" w:rsidRDefault="0031334E" w:rsidP="0045068D">
            <w:pPr>
              <w:rPr>
                <w:lang w:val="en-US"/>
              </w:rPr>
            </w:pPr>
          </w:p>
        </w:tc>
        <w:tc>
          <w:tcPr>
            <w:tcW w:w="4017" w:type="dxa"/>
            <w:vAlign w:val="center"/>
          </w:tcPr>
          <w:p w14:paraId="70792476" w14:textId="77777777" w:rsidR="0031334E" w:rsidRPr="00910ECA" w:rsidRDefault="0031334E" w:rsidP="0045068D">
            <w:pPr>
              <w:rPr>
                <w:lang w:val="en-US"/>
              </w:rPr>
            </w:pPr>
            <w:r w:rsidRPr="00910ECA">
              <w:rPr>
                <w:lang w:val="en-US"/>
              </w:rPr>
              <w:t xml:space="preserve">In what situations would you consider using </w:t>
            </w:r>
            <w:r>
              <w:rPr>
                <w:lang w:val="en-US"/>
              </w:rPr>
              <w:t>walking aids</w:t>
            </w:r>
            <w:r w:rsidRPr="00910ECA">
              <w:rPr>
                <w:lang w:val="en-US"/>
              </w:rPr>
              <w:t>?</w:t>
            </w:r>
          </w:p>
        </w:tc>
        <w:tc>
          <w:tcPr>
            <w:tcW w:w="4347" w:type="dxa"/>
            <w:vAlign w:val="center"/>
          </w:tcPr>
          <w:p w14:paraId="7278A70B" w14:textId="77777777" w:rsidR="0031334E" w:rsidRPr="00910ECA" w:rsidRDefault="0031334E" w:rsidP="0031334E">
            <w:pPr>
              <w:pStyle w:val="ListParagraph"/>
              <w:numPr>
                <w:ilvl w:val="0"/>
                <w:numId w:val="4"/>
              </w:numPr>
              <w:ind w:left="265" w:hanging="284"/>
              <w:rPr>
                <w:sz w:val="24"/>
                <w:szCs w:val="24"/>
              </w:rPr>
            </w:pPr>
            <w:r w:rsidRPr="00910ECA">
              <w:rPr>
                <w:sz w:val="24"/>
                <w:szCs w:val="24"/>
              </w:rPr>
              <w:t>Personal factors (e.g. to be more independent)</w:t>
            </w:r>
          </w:p>
          <w:p w14:paraId="19AD4BA8" w14:textId="77777777" w:rsidR="0031334E" w:rsidRPr="00910ECA" w:rsidRDefault="0031334E" w:rsidP="0031334E">
            <w:pPr>
              <w:pStyle w:val="ListParagraph"/>
              <w:numPr>
                <w:ilvl w:val="0"/>
                <w:numId w:val="4"/>
              </w:numPr>
              <w:ind w:left="265" w:hanging="284"/>
              <w:rPr>
                <w:sz w:val="24"/>
                <w:szCs w:val="24"/>
              </w:rPr>
            </w:pPr>
            <w:r w:rsidRPr="00910ECA">
              <w:rPr>
                <w:sz w:val="24"/>
                <w:szCs w:val="24"/>
              </w:rPr>
              <w:t>Activities that justify its use (e.g. possibility to work, to go for shopping, feeling of safety)</w:t>
            </w:r>
          </w:p>
        </w:tc>
      </w:tr>
      <w:tr w:rsidR="0031334E" w:rsidRPr="00D26A89" w14:paraId="272D1584" w14:textId="77777777" w:rsidTr="0045068D">
        <w:trPr>
          <w:jc w:val="center"/>
        </w:trPr>
        <w:tc>
          <w:tcPr>
            <w:tcW w:w="2268" w:type="dxa"/>
            <w:vMerge/>
            <w:vAlign w:val="center"/>
          </w:tcPr>
          <w:p w14:paraId="279138E1" w14:textId="77777777" w:rsidR="0031334E" w:rsidRPr="00910ECA" w:rsidRDefault="0031334E" w:rsidP="0045068D">
            <w:pPr>
              <w:rPr>
                <w:lang w:val="en-US"/>
              </w:rPr>
            </w:pPr>
          </w:p>
        </w:tc>
        <w:tc>
          <w:tcPr>
            <w:tcW w:w="4017" w:type="dxa"/>
            <w:vAlign w:val="center"/>
          </w:tcPr>
          <w:p w14:paraId="093FE47C" w14:textId="77777777" w:rsidR="0031334E" w:rsidRPr="00910ECA" w:rsidRDefault="0031334E" w:rsidP="0045068D">
            <w:pPr>
              <w:rPr>
                <w:lang w:val="en-US"/>
              </w:rPr>
            </w:pPr>
            <w:r w:rsidRPr="00910ECA">
              <w:rPr>
                <w:lang w:val="en-US"/>
              </w:rPr>
              <w:t xml:space="preserve">Which are the most important characteristics to adhere to </w:t>
            </w:r>
            <w:r>
              <w:rPr>
                <w:lang w:val="en-US"/>
              </w:rPr>
              <w:t>walking aids</w:t>
            </w:r>
            <w:r w:rsidRPr="00910ECA">
              <w:rPr>
                <w:lang w:val="en-US"/>
              </w:rPr>
              <w:t>?</w:t>
            </w:r>
          </w:p>
        </w:tc>
        <w:tc>
          <w:tcPr>
            <w:tcW w:w="4347" w:type="dxa"/>
            <w:vAlign w:val="center"/>
          </w:tcPr>
          <w:p w14:paraId="732D2D3B" w14:textId="77777777" w:rsidR="0031334E" w:rsidRPr="00910ECA" w:rsidRDefault="0031334E" w:rsidP="0045068D">
            <w:pPr>
              <w:rPr>
                <w:lang w:val="en-US"/>
              </w:rPr>
            </w:pPr>
            <w:r w:rsidRPr="00910ECA">
              <w:rPr>
                <w:lang w:val="en-US"/>
              </w:rPr>
              <w:t>Examples: dimensions, weight, adjustment, safety, durability, easy of use, comfort, effectiveness.</w:t>
            </w:r>
          </w:p>
        </w:tc>
      </w:tr>
      <w:tr w:rsidR="0031334E" w:rsidRPr="00DA26B2" w14:paraId="1C865D7A" w14:textId="77777777" w:rsidTr="0045068D">
        <w:trPr>
          <w:jc w:val="center"/>
        </w:trPr>
        <w:tc>
          <w:tcPr>
            <w:tcW w:w="2268" w:type="dxa"/>
            <w:vAlign w:val="center"/>
          </w:tcPr>
          <w:p w14:paraId="079F1DC8" w14:textId="77777777" w:rsidR="0031334E" w:rsidRPr="00910ECA" w:rsidRDefault="0031334E" w:rsidP="0045068D">
            <w:pPr>
              <w:rPr>
                <w:lang w:val="en-US"/>
              </w:rPr>
            </w:pPr>
            <w:r w:rsidRPr="00910ECA">
              <w:rPr>
                <w:lang w:val="en-US"/>
              </w:rPr>
              <w:t>Ending questions</w:t>
            </w:r>
          </w:p>
        </w:tc>
        <w:tc>
          <w:tcPr>
            <w:tcW w:w="4017" w:type="dxa"/>
            <w:vAlign w:val="center"/>
          </w:tcPr>
          <w:p w14:paraId="7E46374D" w14:textId="77777777" w:rsidR="0031334E" w:rsidRPr="00910ECA" w:rsidRDefault="0031334E" w:rsidP="0045068D">
            <w:pPr>
              <w:rPr>
                <w:lang w:val="en-US"/>
              </w:rPr>
            </w:pPr>
            <w:r w:rsidRPr="00910ECA">
              <w:rPr>
                <w:lang w:val="en-US"/>
              </w:rPr>
              <w:t>Thank you for your time today. Is there anything that you would like to say that I have not covered?</w:t>
            </w:r>
          </w:p>
        </w:tc>
        <w:tc>
          <w:tcPr>
            <w:tcW w:w="4347" w:type="dxa"/>
            <w:vAlign w:val="center"/>
          </w:tcPr>
          <w:p w14:paraId="66C48745" w14:textId="77777777" w:rsidR="0031334E" w:rsidRPr="00910ECA" w:rsidRDefault="0031334E" w:rsidP="0045068D">
            <w:pPr>
              <w:rPr>
                <w:lang w:val="en-US"/>
              </w:rPr>
            </w:pPr>
            <w:r>
              <w:rPr>
                <w:lang w:val="en-US"/>
              </w:rPr>
              <w:t>---</w:t>
            </w:r>
          </w:p>
        </w:tc>
      </w:tr>
    </w:tbl>
    <w:p w14:paraId="69BCCB03" w14:textId="77777777" w:rsidR="0031334E" w:rsidRPr="00910ECA" w:rsidRDefault="0031334E" w:rsidP="0031334E">
      <w:pPr>
        <w:rPr>
          <w:lang w:val="en-US"/>
        </w:rPr>
      </w:pPr>
    </w:p>
    <w:p w14:paraId="0AC52D0D" w14:textId="77777777" w:rsidR="0031334E" w:rsidRPr="00910ECA" w:rsidRDefault="0031334E" w:rsidP="0031334E">
      <w:pPr>
        <w:rPr>
          <w:lang w:val="en-US"/>
        </w:rPr>
      </w:pPr>
    </w:p>
    <w:p w14:paraId="495E01F8" w14:textId="77777777" w:rsidR="0031334E" w:rsidRPr="00910ECA" w:rsidRDefault="0031334E" w:rsidP="0031334E">
      <w:pPr>
        <w:pStyle w:val="ListParagraph"/>
        <w:numPr>
          <w:ilvl w:val="0"/>
          <w:numId w:val="5"/>
        </w:numPr>
        <w:rPr>
          <w:b/>
          <w:sz w:val="24"/>
          <w:szCs w:val="24"/>
        </w:rPr>
      </w:pPr>
      <w:r w:rsidRPr="00910ECA">
        <w:rPr>
          <w:b/>
          <w:sz w:val="24"/>
          <w:szCs w:val="24"/>
        </w:rPr>
        <w:t>Focus groups with health professionals</w:t>
      </w:r>
    </w:p>
    <w:p w14:paraId="367E746A" w14:textId="77777777" w:rsidR="0031334E" w:rsidRPr="00910ECA" w:rsidRDefault="0031334E" w:rsidP="0031334E">
      <w:pPr>
        <w:rPr>
          <w:lang w:val="en-US"/>
        </w:rPr>
      </w:pPr>
    </w:p>
    <w:p w14:paraId="2C44E0DF" w14:textId="77777777" w:rsidR="0031334E" w:rsidRPr="00910ECA" w:rsidRDefault="0031334E" w:rsidP="0031334E">
      <w:pPr>
        <w:spacing w:line="360" w:lineRule="auto"/>
        <w:jc w:val="both"/>
        <w:rPr>
          <w:lang w:val="en-US"/>
        </w:rPr>
      </w:pPr>
      <w:r w:rsidRPr="00910ECA">
        <w:rPr>
          <w:lang w:val="en-US"/>
        </w:rPr>
        <w:t xml:space="preserve">The researchers will meet the health </w:t>
      </w:r>
      <w:proofErr w:type="gramStart"/>
      <w:r w:rsidRPr="00910ECA">
        <w:rPr>
          <w:lang w:val="en-US"/>
        </w:rPr>
        <w:t>professionals</w:t>
      </w:r>
      <w:proofErr w:type="gramEnd"/>
      <w:r w:rsidRPr="00910ECA">
        <w:rPr>
          <w:lang w:val="en-US"/>
        </w:rPr>
        <w:t xml:space="preserve"> group and pose the questions present on the first column of </w:t>
      </w:r>
      <w:r>
        <w:rPr>
          <w:lang w:val="en-US"/>
        </w:rPr>
        <w:t>table</w:t>
      </w:r>
      <w:r w:rsidRPr="00910ECA">
        <w:rPr>
          <w:lang w:val="en-US"/>
        </w:rPr>
        <w:t xml:space="preserve"> while making sure they address the topics of column </w:t>
      </w:r>
      <w:r>
        <w:rPr>
          <w:lang w:val="en-US"/>
        </w:rPr>
        <w:t>two</w:t>
      </w:r>
      <w:r w:rsidRPr="00910ECA">
        <w:rPr>
          <w:lang w:val="en-US"/>
        </w:rPr>
        <w:t>. This shall take up to 60 minutes (55 minutes to focus groups questions and 5 to close).</w:t>
      </w:r>
    </w:p>
    <w:p w14:paraId="6973A719" w14:textId="77777777" w:rsidR="0031334E" w:rsidRPr="00910ECA" w:rsidRDefault="0031334E" w:rsidP="0031334E">
      <w:pPr>
        <w:spacing w:line="360" w:lineRule="auto"/>
        <w:jc w:val="both"/>
        <w:rPr>
          <w:lang w:val="en-US"/>
        </w:rPr>
      </w:pPr>
      <w:r w:rsidRPr="00910ECA">
        <w:rPr>
          <w:lang w:val="en-US"/>
        </w:rPr>
        <w:t xml:space="preserve">At the beginning of each interview, participants will be reminded of the purpose of the study and guaranteed confidentiality. Further, it will be told to show respect for others’ views and take turns in speaking. The participants will be encouraged to interact with each other, with the author intervening solely to keep the discussion on topic, and to encourage the more reserved members of the group to speak. In the beginning of the interview, after the opening question, the concept of functional mobility will be explained. </w:t>
      </w:r>
    </w:p>
    <w:p w14:paraId="14DE4CFE" w14:textId="77777777" w:rsidR="0031334E" w:rsidRPr="00910ECA" w:rsidRDefault="0031334E" w:rsidP="0031334E">
      <w:pPr>
        <w:spacing w:line="360" w:lineRule="auto"/>
        <w:jc w:val="both"/>
        <w:rPr>
          <w:lang w:val="en-US"/>
        </w:rPr>
      </w:pPr>
    </w:p>
    <w:p w14:paraId="2F3C56C2" w14:textId="77777777" w:rsidR="0031334E" w:rsidRPr="00910ECA" w:rsidRDefault="0031334E" w:rsidP="0031334E">
      <w:pPr>
        <w:pStyle w:val="NormalWeb"/>
        <w:spacing w:before="0" w:beforeAutospacing="0" w:after="0" w:afterAutospacing="0" w:line="360" w:lineRule="auto"/>
        <w:jc w:val="both"/>
        <w:rPr>
          <w:lang w:val="en-US"/>
        </w:rPr>
      </w:pPr>
      <w:r w:rsidRPr="00910ECA">
        <w:rPr>
          <w:lang w:val="en-US"/>
        </w:rPr>
        <w:t>Functional mobility is the physiological ability of people to move independently and safely in a variety of environments in order to accomplish functional activities or tasks and to participate in activities of daily living (ADL), at home, work and in the community.</w:t>
      </w:r>
    </w:p>
    <w:p w14:paraId="38D929F1" w14:textId="77777777" w:rsidR="0031334E" w:rsidRPr="00910ECA" w:rsidRDefault="0031334E" w:rsidP="0031334E">
      <w:pPr>
        <w:rPr>
          <w:lang w:val="en-US"/>
        </w:rPr>
      </w:pPr>
    </w:p>
    <w:tbl>
      <w:tblPr>
        <w:tblStyle w:val="TableGrid"/>
        <w:tblW w:w="10632" w:type="dxa"/>
        <w:jc w:val="center"/>
        <w:tblLook w:val="04A0" w:firstRow="1" w:lastRow="0" w:firstColumn="1" w:lastColumn="0" w:noHBand="0" w:noVBand="1"/>
      </w:tblPr>
      <w:tblGrid>
        <w:gridCol w:w="2268"/>
        <w:gridCol w:w="4017"/>
        <w:gridCol w:w="4347"/>
      </w:tblGrid>
      <w:tr w:rsidR="0031334E" w:rsidRPr="00D26A89" w14:paraId="53223CFB" w14:textId="77777777" w:rsidTr="0045068D">
        <w:trPr>
          <w:jc w:val="center"/>
        </w:trPr>
        <w:tc>
          <w:tcPr>
            <w:tcW w:w="2268" w:type="dxa"/>
            <w:vAlign w:val="center"/>
          </w:tcPr>
          <w:p w14:paraId="7E2AD7BE" w14:textId="77777777" w:rsidR="0031334E" w:rsidRPr="00910ECA" w:rsidRDefault="0031334E" w:rsidP="0045068D">
            <w:pPr>
              <w:jc w:val="center"/>
              <w:rPr>
                <w:lang w:val="en-US"/>
              </w:rPr>
            </w:pPr>
            <w:r w:rsidRPr="00910ECA">
              <w:rPr>
                <w:lang w:val="en-US"/>
              </w:rPr>
              <w:t>Category</w:t>
            </w:r>
          </w:p>
        </w:tc>
        <w:tc>
          <w:tcPr>
            <w:tcW w:w="4017" w:type="dxa"/>
            <w:vAlign w:val="center"/>
          </w:tcPr>
          <w:p w14:paraId="4CA38205" w14:textId="77777777" w:rsidR="0031334E" w:rsidRPr="00910ECA" w:rsidRDefault="0031334E" w:rsidP="0045068D">
            <w:pPr>
              <w:jc w:val="center"/>
              <w:rPr>
                <w:lang w:val="en-US"/>
              </w:rPr>
            </w:pPr>
            <w:r w:rsidRPr="00910ECA">
              <w:rPr>
                <w:lang w:val="en-US"/>
              </w:rPr>
              <w:t>Question</w:t>
            </w:r>
          </w:p>
        </w:tc>
        <w:tc>
          <w:tcPr>
            <w:tcW w:w="4347" w:type="dxa"/>
            <w:vAlign w:val="center"/>
          </w:tcPr>
          <w:p w14:paraId="37BFC62B" w14:textId="77777777" w:rsidR="0031334E" w:rsidRPr="00910ECA" w:rsidRDefault="0031334E" w:rsidP="0045068D">
            <w:pPr>
              <w:jc w:val="center"/>
              <w:rPr>
                <w:lang w:val="en-US"/>
              </w:rPr>
            </w:pPr>
            <w:r w:rsidRPr="00910ECA">
              <w:rPr>
                <w:lang w:val="en-US"/>
              </w:rPr>
              <w:t>Make sure the participants address</w:t>
            </w:r>
          </w:p>
        </w:tc>
      </w:tr>
      <w:tr w:rsidR="0031334E" w:rsidRPr="00D26A89" w14:paraId="453817D9" w14:textId="77777777" w:rsidTr="0045068D">
        <w:trPr>
          <w:jc w:val="center"/>
        </w:trPr>
        <w:tc>
          <w:tcPr>
            <w:tcW w:w="2268" w:type="dxa"/>
            <w:vAlign w:val="center"/>
          </w:tcPr>
          <w:p w14:paraId="638A4F75" w14:textId="77777777" w:rsidR="0031334E" w:rsidRPr="00910ECA" w:rsidRDefault="0031334E" w:rsidP="0045068D">
            <w:pPr>
              <w:rPr>
                <w:lang w:val="en-US"/>
              </w:rPr>
            </w:pPr>
            <w:r w:rsidRPr="00910ECA">
              <w:rPr>
                <w:lang w:val="en-US"/>
              </w:rPr>
              <w:t>Opening questions</w:t>
            </w:r>
          </w:p>
        </w:tc>
        <w:tc>
          <w:tcPr>
            <w:tcW w:w="4017" w:type="dxa"/>
            <w:vAlign w:val="center"/>
          </w:tcPr>
          <w:p w14:paraId="4C173962" w14:textId="77777777" w:rsidR="0031334E" w:rsidRPr="00910ECA" w:rsidRDefault="0031334E" w:rsidP="0045068D">
            <w:pPr>
              <w:rPr>
                <w:lang w:val="en-US"/>
              </w:rPr>
            </w:pPr>
            <w:r w:rsidRPr="00910ECA">
              <w:rPr>
                <w:lang w:val="en-US"/>
              </w:rPr>
              <w:t>How long do you work with Parkinson disease patients?</w:t>
            </w:r>
          </w:p>
          <w:p w14:paraId="32014470" w14:textId="77777777" w:rsidR="0031334E" w:rsidRPr="00910ECA" w:rsidRDefault="0031334E" w:rsidP="0045068D">
            <w:pPr>
              <w:rPr>
                <w:lang w:val="en-US"/>
              </w:rPr>
            </w:pPr>
            <w:r w:rsidRPr="00910ECA">
              <w:rPr>
                <w:lang w:val="en-US"/>
              </w:rPr>
              <w:t>What does the concept of functional mobility mean to you?</w:t>
            </w:r>
          </w:p>
        </w:tc>
        <w:tc>
          <w:tcPr>
            <w:tcW w:w="4347" w:type="dxa"/>
            <w:vAlign w:val="center"/>
          </w:tcPr>
          <w:p w14:paraId="75AB3C60" w14:textId="77777777" w:rsidR="0031334E" w:rsidRPr="00910ECA" w:rsidRDefault="0031334E" w:rsidP="0045068D">
            <w:pPr>
              <w:rPr>
                <w:lang w:val="en-US"/>
              </w:rPr>
            </w:pPr>
            <w:r w:rsidRPr="00910ECA">
              <w:rPr>
                <w:lang w:val="en-US"/>
              </w:rPr>
              <w:t>To introduce the topic of discussion and get people to start thinking and talking about their connection with the topic.</w:t>
            </w:r>
          </w:p>
        </w:tc>
      </w:tr>
      <w:tr w:rsidR="0031334E" w:rsidRPr="00910ECA" w14:paraId="23560CE5" w14:textId="77777777" w:rsidTr="0045068D">
        <w:trPr>
          <w:jc w:val="center"/>
        </w:trPr>
        <w:tc>
          <w:tcPr>
            <w:tcW w:w="2268" w:type="dxa"/>
            <w:vMerge w:val="restart"/>
            <w:vAlign w:val="center"/>
          </w:tcPr>
          <w:p w14:paraId="13F7CC1B" w14:textId="77777777" w:rsidR="0031334E" w:rsidRPr="00910ECA" w:rsidRDefault="0031334E" w:rsidP="0045068D">
            <w:pPr>
              <w:rPr>
                <w:lang w:val="en-US"/>
              </w:rPr>
            </w:pPr>
            <w:r w:rsidRPr="00910ECA">
              <w:rPr>
                <w:lang w:val="en-US"/>
              </w:rPr>
              <w:t>Impact of functional mobility limitations in patients’ life</w:t>
            </w:r>
          </w:p>
        </w:tc>
        <w:tc>
          <w:tcPr>
            <w:tcW w:w="4017" w:type="dxa"/>
            <w:vAlign w:val="center"/>
          </w:tcPr>
          <w:p w14:paraId="245DED58" w14:textId="77777777" w:rsidR="0031334E" w:rsidRPr="00910ECA" w:rsidRDefault="0031334E" w:rsidP="0045068D">
            <w:pPr>
              <w:rPr>
                <w:lang w:val="en-US"/>
              </w:rPr>
            </w:pPr>
            <w:r w:rsidRPr="00910ECA">
              <w:rPr>
                <w:lang w:val="en-US"/>
              </w:rPr>
              <w:t xml:space="preserve">When do you think that PD patients’ functional mobility limitations start? </w:t>
            </w:r>
            <w:r w:rsidRPr="00910ECA">
              <w:rPr>
                <w:lang w:val="en-US"/>
              </w:rPr>
              <w:lastRenderedPageBreak/>
              <w:t xml:space="preserve">Which </w:t>
            </w:r>
            <w:proofErr w:type="gramStart"/>
            <w:r w:rsidRPr="00910ECA">
              <w:rPr>
                <w:lang w:val="en-US"/>
              </w:rPr>
              <w:t>are</w:t>
            </w:r>
            <w:proofErr w:type="gramEnd"/>
            <w:r w:rsidRPr="00910ECA">
              <w:rPr>
                <w:lang w:val="en-US"/>
              </w:rPr>
              <w:t xml:space="preserve"> the main problem related with functional mobility in daily life?</w:t>
            </w:r>
          </w:p>
        </w:tc>
        <w:tc>
          <w:tcPr>
            <w:tcW w:w="4347" w:type="dxa"/>
            <w:vAlign w:val="center"/>
          </w:tcPr>
          <w:p w14:paraId="42671206" w14:textId="77777777" w:rsidR="0031334E" w:rsidRPr="00910ECA" w:rsidRDefault="0031334E" w:rsidP="0031334E">
            <w:pPr>
              <w:pStyle w:val="ListParagraph"/>
              <w:numPr>
                <w:ilvl w:val="0"/>
                <w:numId w:val="1"/>
              </w:numPr>
              <w:ind w:left="168" w:hanging="218"/>
              <w:rPr>
                <w:sz w:val="24"/>
                <w:szCs w:val="24"/>
              </w:rPr>
            </w:pPr>
            <w:r w:rsidRPr="00910ECA">
              <w:rPr>
                <w:sz w:val="24"/>
                <w:szCs w:val="24"/>
              </w:rPr>
              <w:lastRenderedPageBreak/>
              <w:t>Onset of difficulties</w:t>
            </w:r>
          </w:p>
          <w:p w14:paraId="072B4DD8" w14:textId="77777777" w:rsidR="0031334E" w:rsidRPr="00910ECA" w:rsidRDefault="0031334E" w:rsidP="0031334E">
            <w:pPr>
              <w:pStyle w:val="ListParagraph"/>
              <w:numPr>
                <w:ilvl w:val="0"/>
                <w:numId w:val="1"/>
              </w:numPr>
              <w:ind w:left="168" w:hanging="218"/>
              <w:rPr>
                <w:sz w:val="24"/>
                <w:szCs w:val="24"/>
              </w:rPr>
            </w:pPr>
            <w:r w:rsidRPr="00910ECA">
              <w:rPr>
                <w:sz w:val="24"/>
                <w:szCs w:val="24"/>
              </w:rPr>
              <w:t>Which ADLs</w:t>
            </w:r>
          </w:p>
        </w:tc>
      </w:tr>
      <w:tr w:rsidR="0031334E" w:rsidRPr="00D26A89" w14:paraId="163DBB27" w14:textId="77777777" w:rsidTr="0045068D">
        <w:trPr>
          <w:jc w:val="center"/>
        </w:trPr>
        <w:tc>
          <w:tcPr>
            <w:tcW w:w="2268" w:type="dxa"/>
            <w:vMerge/>
            <w:vAlign w:val="center"/>
          </w:tcPr>
          <w:p w14:paraId="37397439" w14:textId="77777777" w:rsidR="0031334E" w:rsidRPr="00910ECA" w:rsidRDefault="0031334E" w:rsidP="0045068D">
            <w:pPr>
              <w:rPr>
                <w:lang w:val="en-US"/>
              </w:rPr>
            </w:pPr>
          </w:p>
        </w:tc>
        <w:tc>
          <w:tcPr>
            <w:tcW w:w="4017" w:type="dxa"/>
            <w:vAlign w:val="center"/>
          </w:tcPr>
          <w:p w14:paraId="322C900A" w14:textId="77777777" w:rsidR="0031334E" w:rsidRPr="00910ECA" w:rsidRDefault="0031334E" w:rsidP="0045068D">
            <w:pPr>
              <w:rPr>
                <w:lang w:val="en-US"/>
              </w:rPr>
            </w:pPr>
            <w:r w:rsidRPr="00910ECA">
              <w:rPr>
                <w:lang w:val="en-US"/>
              </w:rPr>
              <w:t>How do you think that PD patients cope with functional mobility limitations?</w:t>
            </w:r>
          </w:p>
          <w:p w14:paraId="729EA799" w14:textId="77777777" w:rsidR="0031334E" w:rsidRPr="00910ECA" w:rsidRDefault="0031334E" w:rsidP="0045068D">
            <w:pPr>
              <w:rPr>
                <w:lang w:val="en-US"/>
              </w:rPr>
            </w:pPr>
            <w:r w:rsidRPr="00910ECA">
              <w:rPr>
                <w:lang w:val="en-US"/>
              </w:rPr>
              <w:t>Patients express easily this type of difficulties?</w:t>
            </w:r>
          </w:p>
        </w:tc>
        <w:tc>
          <w:tcPr>
            <w:tcW w:w="4347" w:type="dxa"/>
            <w:vAlign w:val="center"/>
          </w:tcPr>
          <w:p w14:paraId="4B907BDD" w14:textId="77777777" w:rsidR="0031334E" w:rsidRPr="00910ECA" w:rsidRDefault="0031334E" w:rsidP="0031334E">
            <w:pPr>
              <w:pStyle w:val="ListParagraph"/>
              <w:numPr>
                <w:ilvl w:val="0"/>
                <w:numId w:val="3"/>
              </w:numPr>
              <w:ind w:left="265" w:hanging="284"/>
              <w:rPr>
                <w:sz w:val="24"/>
                <w:szCs w:val="24"/>
              </w:rPr>
            </w:pPr>
            <w:r w:rsidRPr="00910ECA">
              <w:rPr>
                <w:sz w:val="24"/>
                <w:szCs w:val="24"/>
              </w:rPr>
              <w:t xml:space="preserve">Difficulties reporting these limitations and its impact </w:t>
            </w:r>
          </w:p>
          <w:p w14:paraId="00EC9AB1" w14:textId="77777777" w:rsidR="0031334E" w:rsidRPr="00910ECA" w:rsidRDefault="0031334E" w:rsidP="0031334E">
            <w:pPr>
              <w:pStyle w:val="ListParagraph"/>
              <w:numPr>
                <w:ilvl w:val="0"/>
                <w:numId w:val="3"/>
              </w:numPr>
              <w:ind w:left="265" w:hanging="284"/>
              <w:rPr>
                <w:sz w:val="24"/>
                <w:szCs w:val="24"/>
              </w:rPr>
            </w:pPr>
            <w:r w:rsidRPr="00910ECA">
              <w:rPr>
                <w:sz w:val="24"/>
                <w:szCs w:val="24"/>
              </w:rPr>
              <w:t>Impact in home, work or leisure activities</w:t>
            </w:r>
          </w:p>
          <w:p w14:paraId="0FF71DC5" w14:textId="77777777" w:rsidR="0031334E" w:rsidRPr="00910ECA" w:rsidRDefault="0031334E" w:rsidP="0031334E">
            <w:pPr>
              <w:pStyle w:val="ListParagraph"/>
              <w:numPr>
                <w:ilvl w:val="0"/>
                <w:numId w:val="3"/>
              </w:numPr>
              <w:ind w:left="265" w:hanging="265"/>
              <w:rPr>
                <w:sz w:val="24"/>
                <w:szCs w:val="24"/>
              </w:rPr>
            </w:pPr>
            <w:r w:rsidRPr="00910ECA">
              <w:rPr>
                <w:sz w:val="24"/>
                <w:szCs w:val="24"/>
              </w:rPr>
              <w:t>Social embarrassment or potential misunderstanding of difficulties</w:t>
            </w:r>
          </w:p>
        </w:tc>
      </w:tr>
      <w:tr w:rsidR="0031334E" w:rsidRPr="00D26A89" w14:paraId="2956F9E2" w14:textId="77777777" w:rsidTr="0045068D">
        <w:trPr>
          <w:jc w:val="center"/>
        </w:trPr>
        <w:tc>
          <w:tcPr>
            <w:tcW w:w="2268" w:type="dxa"/>
            <w:vMerge/>
            <w:vAlign w:val="center"/>
          </w:tcPr>
          <w:p w14:paraId="59418911" w14:textId="77777777" w:rsidR="0031334E" w:rsidRPr="00910ECA" w:rsidRDefault="0031334E" w:rsidP="0045068D">
            <w:pPr>
              <w:rPr>
                <w:lang w:val="en-US"/>
              </w:rPr>
            </w:pPr>
          </w:p>
        </w:tc>
        <w:tc>
          <w:tcPr>
            <w:tcW w:w="4017" w:type="dxa"/>
            <w:vAlign w:val="center"/>
          </w:tcPr>
          <w:p w14:paraId="423434B8" w14:textId="77777777" w:rsidR="0031334E" w:rsidRPr="00910ECA" w:rsidRDefault="0031334E" w:rsidP="0045068D">
            <w:pPr>
              <w:rPr>
                <w:lang w:val="en-US"/>
              </w:rPr>
            </w:pPr>
            <w:r w:rsidRPr="00910ECA">
              <w:rPr>
                <w:lang w:val="en-US"/>
              </w:rPr>
              <w:t>In your opinion which were the most efficacious strategies to help PD patients copying with the functional mobility impairments?</w:t>
            </w:r>
          </w:p>
        </w:tc>
        <w:tc>
          <w:tcPr>
            <w:tcW w:w="4347" w:type="dxa"/>
            <w:vAlign w:val="center"/>
          </w:tcPr>
          <w:p w14:paraId="67D7496A" w14:textId="77777777" w:rsidR="0031334E" w:rsidRPr="00910ECA" w:rsidRDefault="0031334E" w:rsidP="0045068D">
            <w:pPr>
              <w:rPr>
                <w:lang w:val="en-US"/>
              </w:rPr>
            </w:pPr>
            <w:r w:rsidRPr="00910ECA">
              <w:rPr>
                <w:lang w:val="en-US"/>
              </w:rPr>
              <w:t>The role of pharmacological and non-pharmacological interventions</w:t>
            </w:r>
          </w:p>
          <w:p w14:paraId="492847CA" w14:textId="77777777" w:rsidR="0031334E" w:rsidRPr="00910ECA" w:rsidRDefault="0031334E" w:rsidP="0045068D">
            <w:pPr>
              <w:ind w:left="-65"/>
              <w:rPr>
                <w:lang w:val="en-US"/>
              </w:rPr>
            </w:pPr>
          </w:p>
        </w:tc>
      </w:tr>
      <w:tr w:rsidR="0031334E" w:rsidRPr="00D26A89" w14:paraId="7D764A5A" w14:textId="77777777" w:rsidTr="0045068D">
        <w:trPr>
          <w:jc w:val="center"/>
        </w:trPr>
        <w:tc>
          <w:tcPr>
            <w:tcW w:w="2268" w:type="dxa"/>
            <w:vMerge w:val="restart"/>
            <w:vAlign w:val="center"/>
          </w:tcPr>
          <w:p w14:paraId="08BD235A" w14:textId="77777777" w:rsidR="0031334E" w:rsidRPr="00910ECA" w:rsidRDefault="0031334E" w:rsidP="0045068D">
            <w:pPr>
              <w:rPr>
                <w:lang w:val="en-US"/>
              </w:rPr>
            </w:pPr>
            <w:r w:rsidRPr="00910ECA">
              <w:rPr>
                <w:lang w:val="en-US"/>
              </w:rPr>
              <w:t xml:space="preserve">The use of </w:t>
            </w:r>
            <w:r>
              <w:rPr>
                <w:lang w:val="en-US"/>
              </w:rPr>
              <w:t>walking aids</w:t>
            </w:r>
          </w:p>
        </w:tc>
        <w:tc>
          <w:tcPr>
            <w:tcW w:w="4017" w:type="dxa"/>
            <w:vAlign w:val="center"/>
          </w:tcPr>
          <w:p w14:paraId="5B01FBC6" w14:textId="77777777" w:rsidR="0031334E" w:rsidRPr="00910ECA" w:rsidRDefault="0031334E" w:rsidP="0045068D">
            <w:pPr>
              <w:rPr>
                <w:lang w:val="en-US"/>
              </w:rPr>
            </w:pPr>
            <w:r w:rsidRPr="00910ECA">
              <w:rPr>
                <w:lang w:val="en-US"/>
              </w:rPr>
              <w:t>Which are the most important aspects when a PD patient has to perform an ADL? (ability to perform correctly, the time needed, autonomy/perceived control, safety, etc.)</w:t>
            </w:r>
          </w:p>
        </w:tc>
        <w:tc>
          <w:tcPr>
            <w:tcW w:w="4347" w:type="dxa"/>
            <w:vAlign w:val="center"/>
          </w:tcPr>
          <w:p w14:paraId="7624D117" w14:textId="77777777" w:rsidR="0031334E" w:rsidRPr="00910ECA" w:rsidRDefault="0031334E" w:rsidP="0045068D">
            <w:pPr>
              <w:pStyle w:val="ListParagraph"/>
              <w:ind w:left="168"/>
              <w:rPr>
                <w:sz w:val="24"/>
                <w:szCs w:val="24"/>
              </w:rPr>
            </w:pPr>
          </w:p>
        </w:tc>
      </w:tr>
      <w:tr w:rsidR="0031334E" w:rsidRPr="00910ECA" w14:paraId="068ECCA7" w14:textId="77777777" w:rsidTr="0045068D">
        <w:trPr>
          <w:jc w:val="center"/>
        </w:trPr>
        <w:tc>
          <w:tcPr>
            <w:tcW w:w="2268" w:type="dxa"/>
            <w:vMerge/>
            <w:vAlign w:val="center"/>
          </w:tcPr>
          <w:p w14:paraId="3E0F4739" w14:textId="77777777" w:rsidR="0031334E" w:rsidRPr="00910ECA" w:rsidRDefault="0031334E" w:rsidP="0045068D">
            <w:pPr>
              <w:rPr>
                <w:lang w:val="en-US"/>
              </w:rPr>
            </w:pPr>
          </w:p>
        </w:tc>
        <w:tc>
          <w:tcPr>
            <w:tcW w:w="4017" w:type="dxa"/>
            <w:vAlign w:val="center"/>
          </w:tcPr>
          <w:p w14:paraId="6B2C182B" w14:textId="77777777" w:rsidR="0031334E" w:rsidRPr="00910ECA" w:rsidRDefault="0031334E" w:rsidP="0045068D">
            <w:pPr>
              <w:rPr>
                <w:lang w:val="en-US"/>
              </w:rPr>
            </w:pPr>
            <w:r w:rsidRPr="00910ECA">
              <w:rPr>
                <w:lang w:val="en-US"/>
              </w:rPr>
              <w:t xml:space="preserve">When do you consider recommending the use of </w:t>
            </w:r>
            <w:r>
              <w:rPr>
                <w:lang w:val="en-US"/>
              </w:rPr>
              <w:t>walking aids</w:t>
            </w:r>
            <w:r w:rsidRPr="00910ECA">
              <w:rPr>
                <w:lang w:val="en-US"/>
              </w:rPr>
              <w:t xml:space="preserve"> to a patient?</w:t>
            </w:r>
          </w:p>
        </w:tc>
        <w:tc>
          <w:tcPr>
            <w:tcW w:w="4347" w:type="dxa"/>
            <w:vAlign w:val="center"/>
          </w:tcPr>
          <w:p w14:paraId="15A807E2" w14:textId="77777777" w:rsidR="0031334E" w:rsidRPr="00910ECA" w:rsidRDefault="0031334E" w:rsidP="0031334E">
            <w:pPr>
              <w:pStyle w:val="ListParagraph"/>
              <w:numPr>
                <w:ilvl w:val="0"/>
                <w:numId w:val="2"/>
              </w:numPr>
              <w:ind w:left="135" w:hanging="185"/>
              <w:rPr>
                <w:sz w:val="24"/>
                <w:szCs w:val="24"/>
              </w:rPr>
            </w:pPr>
            <w:r w:rsidRPr="00910ECA">
              <w:rPr>
                <w:sz w:val="24"/>
                <w:szCs w:val="24"/>
              </w:rPr>
              <w:t>Functional state of patients</w:t>
            </w:r>
          </w:p>
          <w:p w14:paraId="6A43300E" w14:textId="77777777" w:rsidR="0031334E" w:rsidRPr="00910ECA" w:rsidRDefault="0031334E" w:rsidP="0031334E">
            <w:pPr>
              <w:pStyle w:val="ListParagraph"/>
              <w:numPr>
                <w:ilvl w:val="0"/>
                <w:numId w:val="2"/>
              </w:numPr>
              <w:ind w:left="135" w:hanging="185"/>
              <w:rPr>
                <w:sz w:val="24"/>
                <w:szCs w:val="24"/>
              </w:rPr>
            </w:pPr>
            <w:r w:rsidRPr="00910ECA">
              <w:rPr>
                <w:sz w:val="24"/>
                <w:szCs w:val="24"/>
              </w:rPr>
              <w:t>Rehabilitation potential</w:t>
            </w:r>
          </w:p>
          <w:p w14:paraId="2E9789D0" w14:textId="77777777" w:rsidR="0031334E" w:rsidRPr="00910ECA" w:rsidRDefault="0031334E" w:rsidP="0031334E">
            <w:pPr>
              <w:pStyle w:val="ListParagraph"/>
              <w:numPr>
                <w:ilvl w:val="0"/>
                <w:numId w:val="2"/>
              </w:numPr>
              <w:ind w:left="135" w:hanging="185"/>
              <w:rPr>
                <w:sz w:val="24"/>
                <w:szCs w:val="24"/>
              </w:rPr>
            </w:pPr>
            <w:r w:rsidRPr="00910ECA">
              <w:rPr>
                <w:sz w:val="24"/>
                <w:szCs w:val="24"/>
              </w:rPr>
              <w:t>Personal or professional demands</w:t>
            </w:r>
          </w:p>
        </w:tc>
      </w:tr>
      <w:tr w:rsidR="0031334E" w:rsidRPr="00D26A89" w14:paraId="7C2A00EF" w14:textId="77777777" w:rsidTr="0045068D">
        <w:trPr>
          <w:jc w:val="center"/>
        </w:trPr>
        <w:tc>
          <w:tcPr>
            <w:tcW w:w="2268" w:type="dxa"/>
            <w:vMerge/>
            <w:vAlign w:val="center"/>
          </w:tcPr>
          <w:p w14:paraId="2F4DDF36" w14:textId="77777777" w:rsidR="0031334E" w:rsidRPr="00910ECA" w:rsidRDefault="0031334E" w:rsidP="0045068D">
            <w:pPr>
              <w:rPr>
                <w:lang w:val="en-US"/>
              </w:rPr>
            </w:pPr>
          </w:p>
        </w:tc>
        <w:tc>
          <w:tcPr>
            <w:tcW w:w="4017" w:type="dxa"/>
            <w:vAlign w:val="center"/>
          </w:tcPr>
          <w:p w14:paraId="5978EB77" w14:textId="77777777" w:rsidR="0031334E" w:rsidRPr="00910ECA" w:rsidRDefault="0031334E" w:rsidP="0045068D">
            <w:pPr>
              <w:rPr>
                <w:lang w:val="en-US"/>
              </w:rPr>
            </w:pPr>
            <w:r w:rsidRPr="00910ECA">
              <w:rPr>
                <w:lang w:val="en-US"/>
              </w:rPr>
              <w:t>How do patients respond to the possibility of using a walking aid?</w:t>
            </w:r>
          </w:p>
        </w:tc>
        <w:tc>
          <w:tcPr>
            <w:tcW w:w="4347" w:type="dxa"/>
            <w:vAlign w:val="center"/>
          </w:tcPr>
          <w:p w14:paraId="0EEE0DB3" w14:textId="77777777" w:rsidR="0031334E" w:rsidRPr="00910ECA" w:rsidRDefault="0031334E" w:rsidP="0031334E">
            <w:pPr>
              <w:pStyle w:val="ListParagraph"/>
              <w:numPr>
                <w:ilvl w:val="0"/>
                <w:numId w:val="4"/>
              </w:numPr>
              <w:ind w:left="135" w:hanging="185"/>
              <w:rPr>
                <w:sz w:val="24"/>
                <w:szCs w:val="24"/>
              </w:rPr>
            </w:pPr>
            <w:r w:rsidRPr="00910ECA">
              <w:rPr>
                <w:sz w:val="24"/>
                <w:szCs w:val="24"/>
              </w:rPr>
              <w:t>Perceived control</w:t>
            </w:r>
          </w:p>
          <w:p w14:paraId="5D903ADB" w14:textId="77777777" w:rsidR="0031334E" w:rsidRPr="00910ECA" w:rsidRDefault="0031334E" w:rsidP="0031334E">
            <w:pPr>
              <w:pStyle w:val="ListParagraph"/>
              <w:numPr>
                <w:ilvl w:val="0"/>
                <w:numId w:val="4"/>
              </w:numPr>
              <w:ind w:left="135" w:hanging="185"/>
              <w:rPr>
                <w:sz w:val="24"/>
                <w:szCs w:val="24"/>
              </w:rPr>
            </w:pPr>
            <w:r w:rsidRPr="00910ECA">
              <w:rPr>
                <w:sz w:val="24"/>
                <w:szCs w:val="24"/>
              </w:rPr>
              <w:t xml:space="preserve">Autonomy </w:t>
            </w:r>
          </w:p>
          <w:p w14:paraId="012ED18F" w14:textId="77777777" w:rsidR="0031334E" w:rsidRPr="00910ECA" w:rsidRDefault="0031334E" w:rsidP="0031334E">
            <w:pPr>
              <w:pStyle w:val="ListParagraph"/>
              <w:numPr>
                <w:ilvl w:val="0"/>
                <w:numId w:val="4"/>
              </w:numPr>
              <w:ind w:left="135" w:hanging="185"/>
              <w:rPr>
                <w:sz w:val="24"/>
                <w:szCs w:val="24"/>
              </w:rPr>
            </w:pPr>
            <w:r w:rsidRPr="00910ECA">
              <w:rPr>
                <w:sz w:val="24"/>
                <w:szCs w:val="24"/>
              </w:rPr>
              <w:t>Activities that justify its use (e.g. possibility to work, to go for shopping, feeling of safety)</w:t>
            </w:r>
          </w:p>
        </w:tc>
      </w:tr>
      <w:tr w:rsidR="0031334E" w:rsidRPr="00D26A89" w14:paraId="53DF154C" w14:textId="77777777" w:rsidTr="0045068D">
        <w:trPr>
          <w:jc w:val="center"/>
        </w:trPr>
        <w:tc>
          <w:tcPr>
            <w:tcW w:w="2268" w:type="dxa"/>
            <w:vMerge/>
            <w:vAlign w:val="center"/>
          </w:tcPr>
          <w:p w14:paraId="7272D48C" w14:textId="77777777" w:rsidR="0031334E" w:rsidRPr="00910ECA" w:rsidRDefault="0031334E" w:rsidP="0045068D">
            <w:pPr>
              <w:rPr>
                <w:lang w:val="en-US"/>
              </w:rPr>
            </w:pPr>
          </w:p>
        </w:tc>
        <w:tc>
          <w:tcPr>
            <w:tcW w:w="4017" w:type="dxa"/>
            <w:vAlign w:val="center"/>
          </w:tcPr>
          <w:p w14:paraId="3A50F0AD" w14:textId="77777777" w:rsidR="0031334E" w:rsidRPr="00910ECA" w:rsidRDefault="0031334E" w:rsidP="0045068D">
            <w:pPr>
              <w:rPr>
                <w:lang w:val="en-US"/>
              </w:rPr>
            </w:pPr>
            <w:r w:rsidRPr="00910ECA">
              <w:rPr>
                <w:lang w:val="en-US"/>
              </w:rPr>
              <w:t xml:space="preserve">Which are the most important characteristics to adhere to </w:t>
            </w:r>
            <w:r>
              <w:rPr>
                <w:lang w:val="en-US"/>
              </w:rPr>
              <w:t>walking aids</w:t>
            </w:r>
            <w:r w:rsidRPr="00910ECA">
              <w:rPr>
                <w:lang w:val="en-US"/>
              </w:rPr>
              <w:t>?</w:t>
            </w:r>
          </w:p>
        </w:tc>
        <w:tc>
          <w:tcPr>
            <w:tcW w:w="4347" w:type="dxa"/>
            <w:vAlign w:val="center"/>
          </w:tcPr>
          <w:p w14:paraId="4E2DF364" w14:textId="77777777" w:rsidR="0031334E" w:rsidRPr="00910ECA" w:rsidRDefault="0031334E" w:rsidP="0045068D">
            <w:pPr>
              <w:rPr>
                <w:lang w:val="en-US"/>
              </w:rPr>
            </w:pPr>
            <w:r w:rsidRPr="00910ECA">
              <w:rPr>
                <w:lang w:val="en-US"/>
              </w:rPr>
              <w:t>Examples: dimensions, weight, adjustment, safety, durability, easy of use, comfort, effectiveness.</w:t>
            </w:r>
          </w:p>
        </w:tc>
      </w:tr>
      <w:tr w:rsidR="0031334E" w:rsidRPr="00DA26B2" w14:paraId="691F160E" w14:textId="77777777" w:rsidTr="0045068D">
        <w:trPr>
          <w:jc w:val="center"/>
        </w:trPr>
        <w:tc>
          <w:tcPr>
            <w:tcW w:w="2268" w:type="dxa"/>
            <w:vAlign w:val="center"/>
          </w:tcPr>
          <w:p w14:paraId="3040F9E0" w14:textId="77777777" w:rsidR="0031334E" w:rsidRPr="00910ECA" w:rsidRDefault="0031334E" w:rsidP="0045068D">
            <w:pPr>
              <w:rPr>
                <w:lang w:val="en-US"/>
              </w:rPr>
            </w:pPr>
            <w:r w:rsidRPr="00910ECA">
              <w:rPr>
                <w:lang w:val="en-US"/>
              </w:rPr>
              <w:t>Ending questions</w:t>
            </w:r>
          </w:p>
        </w:tc>
        <w:tc>
          <w:tcPr>
            <w:tcW w:w="4017" w:type="dxa"/>
            <w:vAlign w:val="center"/>
          </w:tcPr>
          <w:p w14:paraId="47BEC41E" w14:textId="77777777" w:rsidR="0031334E" w:rsidRPr="00910ECA" w:rsidRDefault="0031334E" w:rsidP="0045068D">
            <w:pPr>
              <w:rPr>
                <w:lang w:val="en-US"/>
              </w:rPr>
            </w:pPr>
            <w:r w:rsidRPr="00910ECA">
              <w:rPr>
                <w:lang w:val="en-US"/>
              </w:rPr>
              <w:t>Thank you for your time today. Is there anything that you would like to say that I have not covered?</w:t>
            </w:r>
          </w:p>
        </w:tc>
        <w:tc>
          <w:tcPr>
            <w:tcW w:w="4347" w:type="dxa"/>
            <w:vAlign w:val="center"/>
          </w:tcPr>
          <w:p w14:paraId="7C768025" w14:textId="77777777" w:rsidR="0031334E" w:rsidRPr="00910ECA" w:rsidRDefault="0031334E" w:rsidP="0045068D">
            <w:pPr>
              <w:rPr>
                <w:lang w:val="en-US"/>
              </w:rPr>
            </w:pPr>
            <w:r>
              <w:rPr>
                <w:lang w:val="en-US"/>
              </w:rPr>
              <w:t>---</w:t>
            </w:r>
          </w:p>
        </w:tc>
      </w:tr>
    </w:tbl>
    <w:p w14:paraId="689E18C9" w14:textId="77777777" w:rsidR="0031334E" w:rsidRPr="00910ECA" w:rsidRDefault="0031334E" w:rsidP="0031334E">
      <w:pPr>
        <w:rPr>
          <w:lang w:val="en-US"/>
        </w:rPr>
      </w:pPr>
    </w:p>
    <w:p w14:paraId="1429C0F9" w14:textId="77777777" w:rsidR="0031334E" w:rsidRPr="00910ECA" w:rsidRDefault="0031334E" w:rsidP="0031334E">
      <w:pPr>
        <w:rPr>
          <w:lang w:val="en-US"/>
        </w:rPr>
      </w:pPr>
    </w:p>
    <w:p w14:paraId="20DCBDCA" w14:textId="77777777" w:rsidR="0031334E" w:rsidRPr="00910ECA" w:rsidRDefault="0031334E" w:rsidP="0031334E">
      <w:pPr>
        <w:rPr>
          <w:lang w:val="en-US"/>
        </w:rPr>
      </w:pPr>
    </w:p>
    <w:p w14:paraId="69798006" w14:textId="77777777" w:rsidR="0031334E" w:rsidRDefault="0031334E"/>
    <w:sectPr w:rsidR="00313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04C8A"/>
    <w:multiLevelType w:val="hybridMultilevel"/>
    <w:tmpl w:val="06DC5F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5EC1925"/>
    <w:multiLevelType w:val="hybridMultilevel"/>
    <w:tmpl w:val="95347F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6041388"/>
    <w:multiLevelType w:val="hybridMultilevel"/>
    <w:tmpl w:val="E116BF84"/>
    <w:lvl w:ilvl="0" w:tplc="621EA328">
      <w:start w:val="1"/>
      <w:numFmt w:val="decimal"/>
      <w:lvlText w:val="%1)"/>
      <w:lvlJc w:val="left"/>
      <w:pPr>
        <w:ind w:left="462" w:hanging="360"/>
      </w:pPr>
      <w:rPr>
        <w:rFonts w:hint="default"/>
      </w:rPr>
    </w:lvl>
    <w:lvl w:ilvl="1" w:tplc="08160019" w:tentative="1">
      <w:start w:val="1"/>
      <w:numFmt w:val="lowerLetter"/>
      <w:lvlText w:val="%2."/>
      <w:lvlJc w:val="left"/>
      <w:pPr>
        <w:ind w:left="1182" w:hanging="360"/>
      </w:pPr>
    </w:lvl>
    <w:lvl w:ilvl="2" w:tplc="0816001B" w:tentative="1">
      <w:start w:val="1"/>
      <w:numFmt w:val="lowerRoman"/>
      <w:lvlText w:val="%3."/>
      <w:lvlJc w:val="right"/>
      <w:pPr>
        <w:ind w:left="1902" w:hanging="180"/>
      </w:pPr>
    </w:lvl>
    <w:lvl w:ilvl="3" w:tplc="0816000F" w:tentative="1">
      <w:start w:val="1"/>
      <w:numFmt w:val="decimal"/>
      <w:lvlText w:val="%4."/>
      <w:lvlJc w:val="left"/>
      <w:pPr>
        <w:ind w:left="2622" w:hanging="360"/>
      </w:pPr>
    </w:lvl>
    <w:lvl w:ilvl="4" w:tplc="08160019" w:tentative="1">
      <w:start w:val="1"/>
      <w:numFmt w:val="lowerLetter"/>
      <w:lvlText w:val="%5."/>
      <w:lvlJc w:val="left"/>
      <w:pPr>
        <w:ind w:left="3342" w:hanging="360"/>
      </w:pPr>
    </w:lvl>
    <w:lvl w:ilvl="5" w:tplc="0816001B" w:tentative="1">
      <w:start w:val="1"/>
      <w:numFmt w:val="lowerRoman"/>
      <w:lvlText w:val="%6."/>
      <w:lvlJc w:val="right"/>
      <w:pPr>
        <w:ind w:left="4062" w:hanging="180"/>
      </w:pPr>
    </w:lvl>
    <w:lvl w:ilvl="6" w:tplc="0816000F" w:tentative="1">
      <w:start w:val="1"/>
      <w:numFmt w:val="decimal"/>
      <w:lvlText w:val="%7."/>
      <w:lvlJc w:val="left"/>
      <w:pPr>
        <w:ind w:left="4782" w:hanging="360"/>
      </w:pPr>
    </w:lvl>
    <w:lvl w:ilvl="7" w:tplc="08160019" w:tentative="1">
      <w:start w:val="1"/>
      <w:numFmt w:val="lowerLetter"/>
      <w:lvlText w:val="%8."/>
      <w:lvlJc w:val="left"/>
      <w:pPr>
        <w:ind w:left="5502" w:hanging="360"/>
      </w:pPr>
    </w:lvl>
    <w:lvl w:ilvl="8" w:tplc="0816001B" w:tentative="1">
      <w:start w:val="1"/>
      <w:numFmt w:val="lowerRoman"/>
      <w:lvlText w:val="%9."/>
      <w:lvlJc w:val="right"/>
      <w:pPr>
        <w:ind w:left="6222" w:hanging="180"/>
      </w:pPr>
    </w:lvl>
  </w:abstractNum>
  <w:abstractNum w:abstractNumId="3" w15:restartNumberingAfterBreak="0">
    <w:nsid w:val="2AA71630"/>
    <w:multiLevelType w:val="hybridMultilevel"/>
    <w:tmpl w:val="B31CC1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54E942BD"/>
    <w:multiLevelType w:val="hybridMultilevel"/>
    <w:tmpl w:val="19C4EB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4E"/>
    <w:rsid w:val="0031334E"/>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ecimalSymbol w:val=","/>
  <w:listSeparator w:val=","/>
  <w14:docId w14:val="01F27DA2"/>
  <w15:chartTrackingRefBased/>
  <w15:docId w15:val="{2E456D76-AB1A-9E46-9A7B-D5017477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4E"/>
    <w:rPr>
      <w:rFonts w:ascii="Times New Roman" w:eastAsia="Times New Roman" w:hAnsi="Times New Roman" w:cs="Times New Roman"/>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334E"/>
    <w:pPr>
      <w:ind w:left="720"/>
      <w:contextualSpacing/>
    </w:pPr>
    <w:rPr>
      <w:sz w:val="20"/>
      <w:szCs w:val="20"/>
      <w:lang w:val="en-US" w:eastAsia="en-US"/>
    </w:rPr>
  </w:style>
  <w:style w:type="character" w:customStyle="1" w:styleId="ListParagraphChar">
    <w:name w:val="List Paragraph Char"/>
    <w:link w:val="ListParagraph"/>
    <w:uiPriority w:val="34"/>
    <w:locked/>
    <w:rsid w:val="0031334E"/>
    <w:rPr>
      <w:rFonts w:ascii="Times New Roman" w:eastAsia="Times New Roman" w:hAnsi="Times New Roman" w:cs="Times New Roman"/>
      <w:sz w:val="20"/>
      <w:szCs w:val="20"/>
      <w:lang w:val="en-US"/>
    </w:rPr>
  </w:style>
  <w:style w:type="table" w:styleId="TableGrid">
    <w:name w:val="Table Grid"/>
    <w:basedOn w:val="TableNormal"/>
    <w:uiPriority w:val="39"/>
    <w:rsid w:val="0031334E"/>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33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De Queiros Bouça Ribeirinho Machado</dc:creator>
  <cp:keywords/>
  <dc:description/>
  <cp:lastModifiedBy>Raquel De Queiros Bouça Ribeirinho Machado</cp:lastModifiedBy>
  <cp:revision>1</cp:revision>
  <dcterms:created xsi:type="dcterms:W3CDTF">2020-05-23T18:30:00Z</dcterms:created>
  <dcterms:modified xsi:type="dcterms:W3CDTF">2020-05-23T18:30:00Z</dcterms:modified>
</cp:coreProperties>
</file>