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E6CCC" w14:textId="7705700F" w:rsidR="000975DA" w:rsidRPr="00CB7756" w:rsidRDefault="007C67D5" w:rsidP="000975DA">
      <w:pPr>
        <w:spacing w:after="120" w:line="360" w:lineRule="auto"/>
        <w:jc w:val="left"/>
        <w:rPr>
          <w:rFonts w:ascii="Times New Roman" w:hAnsi="Times New Roman" w:cs="Times New Roman"/>
          <w:sz w:val="22"/>
        </w:rPr>
      </w:pPr>
      <w:r w:rsidRPr="00CB7756">
        <w:rPr>
          <w:rFonts w:ascii="Times New Roman" w:hAnsi="Times New Roman" w:cs="Times New Roman"/>
          <w:b/>
          <w:sz w:val="22"/>
        </w:rPr>
        <w:t xml:space="preserve">Supplementary </w:t>
      </w:r>
      <w:r w:rsidR="000975DA" w:rsidRPr="00CB7756">
        <w:rPr>
          <w:rFonts w:ascii="Times New Roman" w:hAnsi="Times New Roman" w:cs="Times New Roman"/>
          <w:b/>
          <w:sz w:val="22"/>
        </w:rPr>
        <w:t>Table 1.</w:t>
      </w:r>
      <w:r w:rsidR="000975DA" w:rsidRPr="00CB7756">
        <w:rPr>
          <w:rFonts w:ascii="Times New Roman" w:hAnsi="Times New Roman" w:cs="Times New Roman"/>
          <w:sz w:val="22"/>
        </w:rPr>
        <w:t xml:space="preserve"> Summary of SARS-CoV-2 alignment from scRNA-seq and bulk RNA-seq data.</w:t>
      </w:r>
    </w:p>
    <w:tbl>
      <w:tblPr>
        <w:tblW w:w="13750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417"/>
        <w:gridCol w:w="1843"/>
        <w:gridCol w:w="1417"/>
        <w:gridCol w:w="1276"/>
        <w:gridCol w:w="1134"/>
        <w:gridCol w:w="1134"/>
      </w:tblGrid>
      <w:tr w:rsidR="000975DA" w:rsidRPr="00CB7756" w14:paraId="264ACA06" w14:textId="77777777" w:rsidTr="00807043">
        <w:trPr>
          <w:trHeight w:val="290"/>
        </w:trPr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3098B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Sample ID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60613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Sample type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7DD9D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Sample name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1BC23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Total reads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F5692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Mapped reads to SARS-CoV-2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D0D6F6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D37FB3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Sample acquisition date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D6B1D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Health status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36B29B" w14:textId="77777777" w:rsidR="00CB7756" w:rsidRDefault="000975DA" w:rsidP="000975DA">
            <w:pPr>
              <w:widowControl/>
              <w:spacing w:line="360" w:lineRule="auto"/>
              <w:ind w:left="32" w:right="-396" w:hanging="143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Clinical</w:t>
            </w:r>
          </w:p>
          <w:p w14:paraId="27709D2F" w14:textId="360468D6" w:rsidR="000975DA" w:rsidRPr="00CB7756" w:rsidRDefault="000975DA" w:rsidP="000975DA">
            <w:pPr>
              <w:widowControl/>
              <w:spacing w:line="360" w:lineRule="auto"/>
              <w:ind w:left="32" w:right="-396" w:hanging="143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outcome</w:t>
            </w:r>
          </w:p>
        </w:tc>
      </w:tr>
      <w:tr w:rsidR="000975DA" w:rsidRPr="00CB7756" w14:paraId="4DB7EE1E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519A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SRR11181954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4F9F8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scRNA-seq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6A00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6B71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1412724793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9BE5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84571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7440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8A9B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2020/1/20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392B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Mild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164E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5CB9933D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6E1B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SRR11181955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D399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scRNA-seq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80E9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5309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1232446428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5FA5B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142189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2454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9AFC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2020/1/20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95B7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Mild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65C23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372D9849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273E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SRR11181957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588F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scRNA-seq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32A1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38CF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1238159803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32E2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121928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D7863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043F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2020/1/22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CE21B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Mild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AEB3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4C2824E4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7E80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SRR11181956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E627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scRNA-seq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5239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21018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1417728004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05F2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41687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0484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2444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2020/1/22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157B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Severe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FDDA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2705B494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C2003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SRR11537949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DD1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scRNA-seq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3B36B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702D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656828360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3B19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18918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1BBE3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1C3D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2020/1/21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3CB4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Severe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B36E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6A8B0564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D4D0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SRR11537950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11FB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scRNA-seq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BB53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29AE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570603931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D46B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109367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DC5A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53B5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2020/1/22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33D7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Severe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AFB6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37F8AF62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AB3E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SRR11537951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4984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scRNA-seq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3DE0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A59E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646965801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81A88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71222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EB9E8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EE5B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2020/1/29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EFDF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Severe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0A7F8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01CBFDE8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D17B8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SRR11181958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3D4D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scRNA-seq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A3F7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25508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1309990564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4FDB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102481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5CE83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0558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2020/1/29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ED38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Severe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5723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Dead</w:t>
            </w:r>
          </w:p>
        </w:tc>
      </w:tr>
      <w:tr w:rsidR="000975DA" w:rsidRPr="00CB7756" w14:paraId="02FB9D02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850E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SRR11181959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35F9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scRNA-seq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6255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460B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1252013349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E1C2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1551847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BB4D3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4F19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2020/1/22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63B0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Severe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436E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Dead</w:t>
            </w:r>
          </w:p>
        </w:tc>
      </w:tr>
      <w:tr w:rsidR="000975DA" w:rsidRPr="00CB7756" w14:paraId="1F1DADB5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2FBB8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CRR119894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F78D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BCD6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Patient 1 repeat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2C17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16893416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3DAE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273414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0A08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92F6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4CB3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Severe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60EAB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42F9EA78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DCEB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CRR119895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F699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39BE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Patient 1 repeat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CE0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7369998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CA59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86414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9F496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9113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5FBB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Severe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57C2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3A855249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4DDC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CRR119896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DE40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0CEBB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Patient 2 repeat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7CA0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9530602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D5BA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64290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321D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50F3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584F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Severe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B360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1A060A10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291E3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CRR119897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3835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34EB8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Patient 2 repeat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FAAB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4522806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4AEA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22594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C3E4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D802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9727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Severe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12F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2B0120FB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CBF1B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lastRenderedPageBreak/>
              <w:t>CRR122276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C70F6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6547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WIV02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38E43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16534058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54DD3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754F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291B8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2019/12/27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D167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Severe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385C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1A785E4A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AFB7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CRR122277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D427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AD6D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WIV04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0142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10369826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2CCC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5C9D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C890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2019/12/29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1C88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Severe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6CDF6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32851511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6038B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CRR122278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2A9F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0151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WIV06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7014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10479446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9EC4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9F23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E68C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2019/12/29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63558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Severe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93A7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477BF182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5F03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CRR122279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E1D7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C444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WIV07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3410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7133168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2E4C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FF02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CC8D6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2019/12/20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163D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Severe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07F2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301C0CD3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CF458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CRR122280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6D84B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486B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WIV02Rep1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01F2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56769552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7CF6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C205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0C05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2019/12/27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F4ED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Severe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D01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2C0EB304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4C7E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CRR122281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5CD2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CEC2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WIV02Rep2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D300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77396838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7310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1199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F57E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2019/12/27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AF1B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Severe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6A116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57FF5CAD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67B1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CRR122282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DFF7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F7D8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WIV04Rep1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0A94B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69951796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B93F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11374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9206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D2B4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2019/12/29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1C8B6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Severe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DD55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68E253A4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3376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CRR122283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1737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7584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WIV04Rep2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155C3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52656314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3CA6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19228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8532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A6CB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2019/12/29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A4E4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Severe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9B56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68998CE7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F9F2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CRR122284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8AC0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D3A4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WIV05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086B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68511686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BD4D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04FA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DCCC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2019/12/29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5F73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Severe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8C0C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112B60C4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F739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CRR122285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2B42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755B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WIV06Rep1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094B6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59351670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609A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CDEA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5783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2019/12/28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2AD6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Severe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2275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7C074DE8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BE8F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CRR122286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41FB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0C7B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WIV07Rep1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A2EA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76928388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C12C8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96E4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BALF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7872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2019/12/20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8F7A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Severe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2822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Cured</w:t>
            </w:r>
          </w:p>
        </w:tc>
      </w:tr>
      <w:tr w:rsidR="000975DA" w:rsidRPr="00CB7756" w14:paraId="731A14F8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4AB5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SRR11772358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E6F1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8A59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467D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51545938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09DD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523806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08D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Case1-lung1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2E6E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0455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Autopsy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1014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Dead</w:t>
            </w:r>
          </w:p>
        </w:tc>
      </w:tr>
      <w:tr w:rsidR="000975DA" w:rsidRPr="00CB7756" w14:paraId="1B379210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35FA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SRR11772359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AA47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599D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CABB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7029892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3A188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55403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8BE8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Case1-lung2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28FB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F784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Autopsy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71D9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Dead</w:t>
            </w:r>
          </w:p>
        </w:tc>
      </w:tr>
      <w:tr w:rsidR="000975DA" w:rsidRPr="00CB7756" w14:paraId="2AA186FC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B1F9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SRR11772360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8C5E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C9F5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9621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5572880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5B96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21066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7114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Case1-lung3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E3DE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A0D2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Autopsy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86903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Dead</w:t>
            </w:r>
          </w:p>
        </w:tc>
      </w:tr>
      <w:tr w:rsidR="000975DA" w:rsidRPr="00CB7756" w14:paraId="54F30C12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444C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SRR11772361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FF20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46E3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57AB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3123330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0A70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37808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573E3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Case1-lung4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BC753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A785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Autopsy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8975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Dead</w:t>
            </w:r>
          </w:p>
        </w:tc>
      </w:tr>
      <w:tr w:rsidR="000975DA" w:rsidRPr="00CB7756" w14:paraId="5478AFD4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2E71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SRR11772363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8C51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E95E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93A0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7395998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4BF9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7E166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Case2-lung1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EC71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8B0A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Autopsy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E7EF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Dead</w:t>
            </w:r>
          </w:p>
        </w:tc>
      </w:tr>
      <w:tr w:rsidR="000975DA" w:rsidRPr="00CB7756" w14:paraId="5600F6BD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2E6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SRR11772364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7362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659D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1E38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8383638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36C8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6EB0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Case2-lung2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44F8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BC6E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Autopsy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A9C7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Dead</w:t>
            </w:r>
          </w:p>
        </w:tc>
      </w:tr>
      <w:tr w:rsidR="000975DA" w:rsidRPr="00CB7756" w14:paraId="69E089D7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6A06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lastRenderedPageBreak/>
              <w:t>SRR11772366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37C68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8939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32B0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8219322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75CB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D1E98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Case2-lung3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6A96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4CD4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Autopsy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37C3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Dead</w:t>
            </w:r>
          </w:p>
        </w:tc>
      </w:tr>
      <w:tr w:rsidR="000975DA" w:rsidRPr="00CB7756" w14:paraId="347BD659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4EAB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SRR11772368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DB17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D2E0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B33D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49775474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141A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1AA58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Case3-lung1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0CEA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4D0F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Autopsy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11D3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Dead</w:t>
            </w:r>
          </w:p>
        </w:tc>
      </w:tr>
      <w:tr w:rsidR="000975DA" w:rsidRPr="00CB7756" w14:paraId="6E0F6CCD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AF3B8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SRR11772370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4961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EA55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97176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15191290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2B5E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A1AE3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Case3-lung2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675EB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6912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Autopsy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BB51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Dead</w:t>
            </w:r>
          </w:p>
        </w:tc>
      </w:tr>
      <w:tr w:rsidR="000975DA" w:rsidRPr="00CB7756" w14:paraId="7E2E8073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DE3E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SRR11772371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C7F9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69A1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1677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13642346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A887B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2D17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Case4-lung1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B9D7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413F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Autopsy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F377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Dead</w:t>
            </w:r>
          </w:p>
        </w:tc>
      </w:tr>
      <w:tr w:rsidR="000975DA" w:rsidRPr="00CB7756" w14:paraId="2D57F16C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2C7E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SRR11772374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B697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8F84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AA386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12003810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027B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F8D3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Case4-lung2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3221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1F51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Autopsy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3D8FB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Dead</w:t>
            </w:r>
          </w:p>
        </w:tc>
      </w:tr>
      <w:tr w:rsidR="000975DA" w:rsidRPr="00CB7756" w14:paraId="0CDE76B4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586B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SRR11772378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DE31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D9D3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4C86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13837040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9029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444C6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Case5-lung1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F408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AC09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Autopsy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B93B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Dead</w:t>
            </w:r>
          </w:p>
        </w:tc>
      </w:tr>
      <w:tr w:rsidR="000975DA" w:rsidRPr="00CB7756" w14:paraId="688AF7F1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C89B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SRR11772379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D1A43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546D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AAEE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11400442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46168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9A0E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Case5-lung2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FB59C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6F1C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Autopsy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5F31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Dead</w:t>
            </w:r>
          </w:p>
        </w:tc>
      </w:tr>
      <w:tr w:rsidR="000975DA" w:rsidRPr="00CB7756" w14:paraId="41272880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6C2E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SRR11772380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EDB8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97156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DC42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14612014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B438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A0B00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Case5-lung3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4D62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8066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Autopsy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BA49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Dead</w:t>
            </w:r>
          </w:p>
        </w:tc>
      </w:tr>
      <w:tr w:rsidR="000975DA" w:rsidRPr="00CB7756" w14:paraId="1CD9885A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98DF2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SRR11772381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72F6B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2DFAE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BFEC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16156442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B3AEA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01C8B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Case5-lung4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CBF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3FFB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Autopsy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70D65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Dead</w:t>
            </w:r>
          </w:p>
        </w:tc>
      </w:tr>
      <w:tr w:rsidR="000975DA" w:rsidRPr="00CB7756" w14:paraId="040C30FE" w14:textId="77777777" w:rsidTr="00807043">
        <w:trPr>
          <w:trHeight w:val="28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50A20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SRR11772383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61097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Bulk RNA-seq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71CF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FEF3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15833118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C94B53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BA564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Case5-lung5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4B8EF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766DD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Autopsy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21569" w14:textId="77777777" w:rsidR="000975DA" w:rsidRPr="00CB7756" w:rsidRDefault="000975DA" w:rsidP="000975DA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CB775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Dead</w:t>
            </w:r>
          </w:p>
        </w:tc>
      </w:tr>
    </w:tbl>
    <w:p w14:paraId="62C03D90" w14:textId="77777777" w:rsidR="000975DA" w:rsidRPr="00CB7756" w:rsidRDefault="000975DA" w:rsidP="000975DA">
      <w:pPr>
        <w:widowControl/>
        <w:spacing w:before="120" w:line="360" w:lineRule="auto"/>
        <w:jc w:val="left"/>
        <w:rPr>
          <w:rFonts w:ascii="Times New Roman" w:eastAsia="DengXian" w:hAnsi="Times New Roman" w:cs="Times New Roman"/>
          <w:color w:val="000000"/>
          <w:sz w:val="22"/>
        </w:rPr>
      </w:pPr>
      <w:r w:rsidRPr="00CB7756">
        <w:rPr>
          <w:rFonts w:ascii="Times New Roman" w:hAnsi="Times New Roman" w:cs="Times New Roman"/>
          <w:sz w:val="22"/>
        </w:rPr>
        <w:t xml:space="preserve">BALF: </w:t>
      </w:r>
      <w:r w:rsidRPr="00CB7756">
        <w:rPr>
          <w:rFonts w:ascii="Times New Roman" w:eastAsia="DengXian" w:hAnsi="Times New Roman" w:cs="Times New Roman"/>
          <w:color w:val="000000"/>
          <w:sz w:val="22"/>
        </w:rPr>
        <w:t>Bronchoalveolar lavage fluids.</w:t>
      </w:r>
    </w:p>
    <w:p w14:paraId="0F3A1E4E" w14:textId="3E17AB72" w:rsidR="00EC5B2E" w:rsidRPr="00CB7756" w:rsidRDefault="00EC5B2E">
      <w:pPr>
        <w:widowControl/>
        <w:jc w:val="left"/>
        <w:rPr>
          <w:rFonts w:ascii="Times New Roman" w:hAnsi="Times New Roman" w:cs="Times New Roman"/>
          <w:sz w:val="22"/>
        </w:rPr>
      </w:pPr>
    </w:p>
    <w:sectPr w:rsidR="00EC5B2E" w:rsidRPr="00CB7756" w:rsidSect="000975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5D950" w14:textId="77777777" w:rsidR="00A965FA" w:rsidRDefault="00A965FA" w:rsidP="00C60C6E">
      <w:r>
        <w:separator/>
      </w:r>
    </w:p>
  </w:endnote>
  <w:endnote w:type="continuationSeparator" w:id="0">
    <w:p w14:paraId="3E8EA654" w14:textId="77777777" w:rsidR="00A965FA" w:rsidRDefault="00A965FA" w:rsidP="00C6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19D0A" w14:textId="77777777" w:rsidR="00A965FA" w:rsidRDefault="00A965FA" w:rsidP="00C60C6E">
      <w:r>
        <w:separator/>
      </w:r>
    </w:p>
  </w:footnote>
  <w:footnote w:type="continuationSeparator" w:id="0">
    <w:p w14:paraId="1D6FDD77" w14:textId="77777777" w:rsidR="00A965FA" w:rsidRDefault="00A965FA" w:rsidP="00C60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AC"/>
    <w:rsid w:val="00077256"/>
    <w:rsid w:val="000975DA"/>
    <w:rsid w:val="00126571"/>
    <w:rsid w:val="001E7AB8"/>
    <w:rsid w:val="002700AC"/>
    <w:rsid w:val="002F7BFD"/>
    <w:rsid w:val="0034772E"/>
    <w:rsid w:val="004053A5"/>
    <w:rsid w:val="007C67D5"/>
    <w:rsid w:val="007D4BF5"/>
    <w:rsid w:val="008D3B77"/>
    <w:rsid w:val="009A6471"/>
    <w:rsid w:val="00A61487"/>
    <w:rsid w:val="00A77848"/>
    <w:rsid w:val="00A965FA"/>
    <w:rsid w:val="00C37618"/>
    <w:rsid w:val="00C60C6E"/>
    <w:rsid w:val="00CB7756"/>
    <w:rsid w:val="00DB780B"/>
    <w:rsid w:val="00EC5B2E"/>
    <w:rsid w:val="00FA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FA253"/>
  <w15:chartTrackingRefBased/>
  <w15:docId w15:val="{4EA3B291-8CC6-44AB-8F56-E5DD5183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6E"/>
  </w:style>
  <w:style w:type="paragraph" w:styleId="Footer">
    <w:name w:val="footer"/>
    <w:basedOn w:val="Normal"/>
    <w:link w:val="FooterChar"/>
    <w:uiPriority w:val="99"/>
    <w:unhideWhenUsed/>
    <w:rsid w:val="00C60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6E"/>
  </w:style>
  <w:style w:type="paragraph" w:styleId="BalloonText">
    <w:name w:val="Balloon Text"/>
    <w:basedOn w:val="Normal"/>
    <w:link w:val="BalloonTextChar"/>
    <w:uiPriority w:val="99"/>
    <w:semiHidden/>
    <w:unhideWhenUsed/>
    <w:rsid w:val="007C67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Zhongming Zhao</cp:lastModifiedBy>
  <cp:revision>15</cp:revision>
  <dcterms:created xsi:type="dcterms:W3CDTF">2020-09-04T18:34:00Z</dcterms:created>
  <dcterms:modified xsi:type="dcterms:W3CDTF">2020-09-05T15:27:00Z</dcterms:modified>
</cp:coreProperties>
</file>