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316" w:rsidRPr="00364316" w:rsidRDefault="00364316" w:rsidP="00364316">
      <w:pPr>
        <w:jc w:val="both"/>
        <w:rPr>
          <w:rFonts w:asciiTheme="minorHAnsi" w:hAnsiTheme="minorHAnsi" w:cs="Times New Roman"/>
          <w:color w:val="000000" w:themeColor="text1"/>
          <w:szCs w:val="24"/>
          <w:lang w:val="en-GB"/>
        </w:rPr>
      </w:pPr>
      <w:bookmarkStart w:id="0" w:name="_GoBack"/>
      <w:bookmarkEnd w:id="0"/>
      <w:r w:rsidRPr="007D00B2">
        <w:rPr>
          <w:rFonts w:asciiTheme="minorHAnsi" w:hAnsiTheme="minorHAnsi" w:cs="Times New Roman"/>
          <w:b/>
          <w:szCs w:val="24"/>
          <w:lang w:val="en-GB"/>
        </w:rPr>
        <w:t>Table S</w:t>
      </w:r>
      <w:bookmarkStart w:id="1" w:name="_Hlk522890641"/>
      <w:r w:rsidRPr="007D00B2">
        <w:rPr>
          <w:rFonts w:asciiTheme="minorHAnsi" w:hAnsiTheme="minorHAnsi" w:cs="Times New Roman"/>
          <w:b/>
          <w:szCs w:val="24"/>
          <w:lang w:val="en-GB"/>
        </w:rPr>
        <w:t xml:space="preserve">2. </w:t>
      </w:r>
      <w:r w:rsidRPr="007D00B2">
        <w:rPr>
          <w:rFonts w:asciiTheme="minorHAnsi" w:hAnsiTheme="minorHAnsi" w:cs="Times New Roman"/>
          <w:szCs w:val="24"/>
          <w:lang w:val="en-GB"/>
        </w:rPr>
        <w:t xml:space="preserve">Concentrations of photosynthetic pigments </w:t>
      </w:r>
      <w:r w:rsidRPr="00364316">
        <w:rPr>
          <w:rFonts w:asciiTheme="minorHAnsi" w:hAnsiTheme="minorHAnsi" w:cs="Times New Roman"/>
          <w:color w:val="000000" w:themeColor="text1"/>
          <w:szCs w:val="24"/>
          <w:lang w:val="en-GB"/>
        </w:rPr>
        <w:t xml:space="preserve">and in two </w:t>
      </w:r>
      <w:r w:rsidRPr="00364316">
        <w:rPr>
          <w:rFonts w:asciiTheme="minorHAnsi" w:hAnsiTheme="minorHAnsi" w:cs="Times New Roman"/>
          <w:i/>
          <w:color w:val="000000" w:themeColor="text1"/>
          <w:szCs w:val="24"/>
          <w:lang w:val="en-GB"/>
        </w:rPr>
        <w:t>Chlorella</w:t>
      </w:r>
      <w:r w:rsidRPr="00364316">
        <w:rPr>
          <w:rFonts w:asciiTheme="minorHAnsi" w:hAnsiTheme="minorHAnsi" w:cs="Times New Roman"/>
          <w:color w:val="000000" w:themeColor="text1"/>
          <w:szCs w:val="24"/>
          <w:lang w:val="en-GB"/>
        </w:rPr>
        <w:t xml:space="preserve"> </w:t>
      </w:r>
      <w:r w:rsidRPr="00364316">
        <w:rPr>
          <w:rFonts w:asciiTheme="minorHAnsi" w:hAnsiTheme="minorHAnsi" w:cs="Times New Roman"/>
          <w:i/>
          <w:iCs/>
          <w:color w:val="000000" w:themeColor="text1"/>
          <w:szCs w:val="24"/>
          <w:lang w:val="en-GB"/>
        </w:rPr>
        <w:t>vulgaris</w:t>
      </w:r>
      <w:r w:rsidRPr="00364316">
        <w:rPr>
          <w:rFonts w:asciiTheme="minorHAnsi" w:hAnsiTheme="minorHAnsi" w:cs="Times New Roman"/>
          <w:color w:val="000000" w:themeColor="text1"/>
          <w:szCs w:val="24"/>
          <w:lang w:val="en-GB"/>
        </w:rPr>
        <w:t xml:space="preserve"> strains before dehydration (controls); </w:t>
      </w:r>
      <w:r w:rsidRPr="00364316">
        <w:rPr>
          <w:rFonts w:asciiTheme="minorHAnsi" w:eastAsia="Calibri" w:hAnsiTheme="minorHAnsi" w:cs="Times New Roman"/>
          <w:bCs/>
          <w:color w:val="000000" w:themeColor="text1"/>
          <w:lang w:val="en-GB"/>
        </w:rPr>
        <w:t xml:space="preserve">data are means ± SD </w:t>
      </w:r>
      <w:r w:rsidRPr="00364316">
        <w:rPr>
          <w:rFonts w:asciiTheme="minorHAnsi" w:hAnsiTheme="minorHAnsi" w:cs="Times New Roman"/>
          <w:color w:val="000000" w:themeColor="text1"/>
          <w:szCs w:val="24"/>
          <w:lang w:val="en-GB"/>
        </w:rPr>
        <w:t>(</w:t>
      </w:r>
      <w:r w:rsidRPr="00364316">
        <w:rPr>
          <w:rFonts w:asciiTheme="minorHAnsi" w:hAnsiTheme="minorHAnsi" w:cs="Times New Roman"/>
          <w:i/>
          <w:color w:val="000000" w:themeColor="text1"/>
          <w:szCs w:val="24"/>
          <w:lang w:val="en-GB"/>
        </w:rPr>
        <w:t>n</w:t>
      </w:r>
      <w:r w:rsidRPr="00364316">
        <w:rPr>
          <w:rFonts w:asciiTheme="minorHAnsi" w:hAnsiTheme="minorHAnsi" w:cs="Times New Roman"/>
          <w:color w:val="000000" w:themeColor="text1"/>
          <w:szCs w:val="24"/>
          <w:lang w:val="en-GB"/>
        </w:rPr>
        <w:t xml:space="preserve"> = 3</w:t>
      </w:r>
      <w:bookmarkStart w:id="2" w:name="_Hlk522890603"/>
      <w:r w:rsidRPr="00364316">
        <w:rPr>
          <w:rFonts w:asciiTheme="minorHAnsi" w:hAnsiTheme="minorHAnsi" w:cs="Times New Roman"/>
          <w:color w:val="000000" w:themeColor="text1"/>
          <w:szCs w:val="24"/>
          <w:lang w:val="en-GB"/>
        </w:rPr>
        <w:t>), and values did not differ statistically (</w:t>
      </w:r>
      <w:r w:rsidRPr="00364316">
        <w:rPr>
          <w:rFonts w:asciiTheme="minorHAnsi" w:eastAsia="Calibri" w:hAnsiTheme="minorHAnsi" w:cs="Times New Roman"/>
          <w:i/>
          <w:color w:val="000000" w:themeColor="text1"/>
          <w:szCs w:val="24"/>
          <w:lang w:val="en-GB"/>
        </w:rPr>
        <w:t>P</w:t>
      </w:r>
      <w:r w:rsidRPr="00364316">
        <w:rPr>
          <w:rFonts w:asciiTheme="minorHAnsi" w:eastAsia="Calibri" w:hAnsiTheme="minorHAnsi" w:cs="Times New Roman"/>
          <w:color w:val="000000" w:themeColor="text1"/>
          <w:szCs w:val="24"/>
          <w:lang w:val="en-GB"/>
        </w:rPr>
        <w:t xml:space="preserve"> &lt; 0.05)</w:t>
      </w:r>
      <w:r w:rsidRPr="00364316">
        <w:rPr>
          <w:rFonts w:asciiTheme="minorHAnsi" w:hAnsiTheme="minorHAnsi" w:cs="Times New Roman"/>
          <w:color w:val="000000" w:themeColor="text1"/>
          <w:szCs w:val="24"/>
          <w:lang w:val="en-GB"/>
        </w:rPr>
        <w:t>.</w:t>
      </w:r>
    </w:p>
    <w:tbl>
      <w:tblPr>
        <w:tblStyle w:val="HelleSchattierung"/>
        <w:tblW w:w="4239" w:type="pct"/>
        <w:tblLook w:val="04A0" w:firstRow="1" w:lastRow="0" w:firstColumn="1" w:lastColumn="0" w:noHBand="0" w:noVBand="1"/>
      </w:tblPr>
      <w:tblGrid>
        <w:gridCol w:w="3056"/>
        <w:gridCol w:w="2444"/>
        <w:gridCol w:w="2186"/>
      </w:tblGrid>
      <w:tr w:rsidR="00364316" w:rsidRPr="007D00B2" w:rsidTr="00AE7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bookmarkStart w:id="3" w:name="_Hlk521443473"/>
            <w:bookmarkEnd w:id="1"/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Photosynthetic pigments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br/>
              <w:t>(nmol mg</w:t>
            </w:r>
            <w:r w:rsidRPr="007D00B2">
              <w:rPr>
                <w:rFonts w:asciiTheme="minorHAnsi" w:hAnsiTheme="minorHAnsi" w:cs="Times New Roman"/>
                <w:szCs w:val="24"/>
                <w:vertAlign w:val="superscript"/>
                <w:lang w:val="en-GB"/>
              </w:rPr>
              <w:t>-1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 dry weight) </w:t>
            </w:r>
          </w:p>
        </w:tc>
        <w:tc>
          <w:tcPr>
            <w:tcW w:w="1590" w:type="pct"/>
          </w:tcPr>
          <w:p w:rsidR="00364316" w:rsidRPr="007D00B2" w:rsidRDefault="00364316" w:rsidP="00AE7874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Aquatic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br/>
            </w:r>
            <w:r w:rsidRPr="007D00B2">
              <w:rPr>
                <w:rFonts w:asciiTheme="minorHAnsi" w:hAnsiTheme="minorHAnsi" w:cs="Times New Roman"/>
                <w:i/>
                <w:szCs w:val="24"/>
                <w:lang w:val="en-GB"/>
              </w:rPr>
              <w:t>Chlorella vulgaris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422" w:type="pct"/>
          </w:tcPr>
          <w:p w:rsidR="00364316" w:rsidRPr="007D00B2" w:rsidRDefault="00364316" w:rsidP="00AE7874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Terrestrial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br/>
            </w:r>
            <w:r w:rsidRPr="007D00B2">
              <w:rPr>
                <w:rFonts w:asciiTheme="minorHAnsi" w:hAnsiTheme="minorHAnsi" w:cs="Times New Roman"/>
                <w:i/>
                <w:szCs w:val="24"/>
                <w:lang w:val="en-GB"/>
              </w:rPr>
              <w:t>Chlorella vulgaris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 </w:t>
            </w:r>
          </w:p>
        </w:tc>
      </w:tr>
      <w:tr w:rsidR="00364316" w:rsidRPr="007D00B2" w:rsidTr="00AE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bookmarkStart w:id="4" w:name="_Hlk506207158"/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Chlorophyll </w:t>
            </w:r>
            <w:r w:rsidRPr="007D00B2">
              <w:rPr>
                <w:rFonts w:asciiTheme="minorHAnsi" w:hAnsiTheme="minorHAnsi" w:cs="Times New Roman"/>
                <w:iCs/>
                <w:szCs w:val="24"/>
                <w:lang w:val="en-GB"/>
              </w:rPr>
              <w:t>a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32.60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6.31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28.4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7.11</w:t>
            </w:r>
          </w:p>
        </w:tc>
      </w:tr>
      <w:bookmarkEnd w:id="4"/>
      <w:tr w:rsidR="00364316" w:rsidRPr="007D00B2" w:rsidTr="00AE7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Chlorophyll </w:t>
            </w:r>
            <w:r w:rsidRPr="007D00B2">
              <w:rPr>
                <w:rFonts w:asciiTheme="minorHAnsi" w:hAnsiTheme="minorHAnsi" w:cs="Times New Roman"/>
                <w:iCs/>
                <w:szCs w:val="24"/>
                <w:lang w:val="en-GB"/>
              </w:rPr>
              <w:t>b</w:t>
            </w:r>
            <w:r w:rsidRPr="007D00B2">
              <w:rPr>
                <w:rFonts w:asciiTheme="minorHAnsi" w:hAnsiTheme="minorHAnsi" w:cs="Times New Roman"/>
                <w:i/>
                <w:szCs w:val="24"/>
                <w:lang w:val="en-GB"/>
              </w:rPr>
              <w:t xml:space="preserve"> 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4.91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1.08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3.53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1.15</w:t>
            </w:r>
          </w:p>
        </w:tc>
      </w:tr>
      <w:tr w:rsidR="00364316" w:rsidRPr="007D00B2" w:rsidTr="00AE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Lutein 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9.02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1.78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7.19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1.35</w:t>
            </w:r>
          </w:p>
        </w:tc>
      </w:tr>
      <w:tr w:rsidR="00364316" w:rsidRPr="007D00B2" w:rsidTr="00AE7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Zeaxanthin 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0.49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0.2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0.47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0.25</w:t>
            </w:r>
          </w:p>
        </w:tc>
      </w:tr>
      <w:tr w:rsidR="00364316" w:rsidRPr="007D00B2" w:rsidTr="00AE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Violaxanthin 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2.35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0.6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1.75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0.67</w:t>
            </w:r>
          </w:p>
        </w:tc>
      </w:tr>
      <w:tr w:rsidR="00364316" w:rsidRPr="007D00B2" w:rsidTr="00AE7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Antheraxanthin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0.29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0.15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0.24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0.12</w:t>
            </w:r>
          </w:p>
        </w:tc>
      </w:tr>
      <w:tr w:rsidR="00364316" w:rsidRPr="007D00B2" w:rsidTr="00AE7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Neoxanthin 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1.68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</w:t>
            </w: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0.29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1.38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</w:t>
            </w: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0.36</w:t>
            </w:r>
          </w:p>
        </w:tc>
      </w:tr>
      <w:tr w:rsidR="00364316" w:rsidRPr="007D00B2" w:rsidTr="00AE7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="Symbol" w:hAnsi="Symbol" w:cs="Times New Roman"/>
                <w:szCs w:val="24"/>
                <w:lang w:val="en-GB"/>
              </w:rPr>
              <w:t>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 xml:space="preserve">-Carotene </w:t>
            </w:r>
          </w:p>
        </w:tc>
        <w:tc>
          <w:tcPr>
            <w:tcW w:w="1590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1.88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0.2</w:t>
            </w:r>
          </w:p>
        </w:tc>
        <w:tc>
          <w:tcPr>
            <w:tcW w:w="1422" w:type="pct"/>
            <w:shd w:val="clear" w:color="auto" w:fill="auto"/>
          </w:tcPr>
          <w:p w:rsidR="00364316" w:rsidRPr="007D00B2" w:rsidRDefault="00364316" w:rsidP="00AE787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4"/>
                <w:lang w:val="en-GB"/>
              </w:rPr>
            </w:pPr>
            <w:r w:rsidRPr="007D00B2">
              <w:rPr>
                <w:rFonts w:asciiTheme="minorHAnsi" w:hAnsiTheme="minorHAnsi" w:cs="Times New Roman"/>
                <w:bCs/>
                <w:szCs w:val="24"/>
                <w:lang w:val="en-GB"/>
              </w:rPr>
              <w:t xml:space="preserve">1.72 </w:t>
            </w:r>
            <w:r w:rsidRPr="007D00B2">
              <w:rPr>
                <w:rFonts w:asciiTheme="minorHAnsi" w:hAnsiTheme="minorHAnsi" w:cs="Times New Roman"/>
                <w:szCs w:val="24"/>
                <w:lang w:val="en-GB"/>
              </w:rPr>
              <w:t>± 0.42</w:t>
            </w:r>
          </w:p>
        </w:tc>
      </w:tr>
      <w:bookmarkEnd w:id="2"/>
      <w:bookmarkEnd w:id="3"/>
    </w:tbl>
    <w:p w:rsidR="00364316" w:rsidRPr="007D00B2" w:rsidRDefault="00364316" w:rsidP="00364316">
      <w:pPr>
        <w:rPr>
          <w:rFonts w:asciiTheme="minorHAnsi" w:hAnsiTheme="minorHAnsi" w:cs="Times New Roman"/>
          <w:szCs w:val="24"/>
          <w:lang w:val="en-GB"/>
        </w:rPr>
      </w:pPr>
    </w:p>
    <w:p w:rsidR="00091E39" w:rsidRDefault="00091E39"/>
    <w:sectPr w:rsidR="00091E39" w:rsidSect="008D3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16"/>
    <w:rsid w:val="00005557"/>
    <w:rsid w:val="00005CC9"/>
    <w:rsid w:val="00017E1F"/>
    <w:rsid w:val="00023274"/>
    <w:rsid w:val="00031267"/>
    <w:rsid w:val="0005795E"/>
    <w:rsid w:val="00075311"/>
    <w:rsid w:val="00091E39"/>
    <w:rsid w:val="000A06F4"/>
    <w:rsid w:val="000B7617"/>
    <w:rsid w:val="000C5B01"/>
    <w:rsid w:val="000D33BE"/>
    <w:rsid w:val="000D5097"/>
    <w:rsid w:val="000E07BE"/>
    <w:rsid w:val="000E28DA"/>
    <w:rsid w:val="000E7AF8"/>
    <w:rsid w:val="000F1F26"/>
    <w:rsid w:val="000F641C"/>
    <w:rsid w:val="00114A0E"/>
    <w:rsid w:val="001224CF"/>
    <w:rsid w:val="001708D8"/>
    <w:rsid w:val="001772EC"/>
    <w:rsid w:val="00191376"/>
    <w:rsid w:val="001A0AF9"/>
    <w:rsid w:val="001A2D46"/>
    <w:rsid w:val="001A3786"/>
    <w:rsid w:val="001B059B"/>
    <w:rsid w:val="001C43C2"/>
    <w:rsid w:val="001D121C"/>
    <w:rsid w:val="001D6B02"/>
    <w:rsid w:val="001E17A1"/>
    <w:rsid w:val="001E6431"/>
    <w:rsid w:val="001F0C6E"/>
    <w:rsid w:val="001F73AF"/>
    <w:rsid w:val="00211154"/>
    <w:rsid w:val="00217F99"/>
    <w:rsid w:val="0022347A"/>
    <w:rsid w:val="002249F2"/>
    <w:rsid w:val="0023416C"/>
    <w:rsid w:val="00246709"/>
    <w:rsid w:val="0025130F"/>
    <w:rsid w:val="00252FB0"/>
    <w:rsid w:val="002558EE"/>
    <w:rsid w:val="00262B0A"/>
    <w:rsid w:val="002669FB"/>
    <w:rsid w:val="00270F37"/>
    <w:rsid w:val="002718B5"/>
    <w:rsid w:val="0027210F"/>
    <w:rsid w:val="00272793"/>
    <w:rsid w:val="00283C8E"/>
    <w:rsid w:val="002A5E37"/>
    <w:rsid w:val="002B796C"/>
    <w:rsid w:val="002B7AE9"/>
    <w:rsid w:val="002F10D6"/>
    <w:rsid w:val="002F155F"/>
    <w:rsid w:val="002F581D"/>
    <w:rsid w:val="002F7D41"/>
    <w:rsid w:val="00307CEA"/>
    <w:rsid w:val="003109D0"/>
    <w:rsid w:val="00335982"/>
    <w:rsid w:val="00336D97"/>
    <w:rsid w:val="00357DCF"/>
    <w:rsid w:val="00364316"/>
    <w:rsid w:val="00366E39"/>
    <w:rsid w:val="003A69BF"/>
    <w:rsid w:val="003B0D47"/>
    <w:rsid w:val="00407D45"/>
    <w:rsid w:val="00433406"/>
    <w:rsid w:val="00435DE2"/>
    <w:rsid w:val="0044250B"/>
    <w:rsid w:val="004826BF"/>
    <w:rsid w:val="0048435C"/>
    <w:rsid w:val="004B2743"/>
    <w:rsid w:val="004C5C22"/>
    <w:rsid w:val="004C6735"/>
    <w:rsid w:val="004C6B9E"/>
    <w:rsid w:val="004D05AD"/>
    <w:rsid w:val="004E4C8D"/>
    <w:rsid w:val="004E56D4"/>
    <w:rsid w:val="004F31DC"/>
    <w:rsid w:val="00501AC9"/>
    <w:rsid w:val="005063AB"/>
    <w:rsid w:val="005113D4"/>
    <w:rsid w:val="0052080A"/>
    <w:rsid w:val="005310B4"/>
    <w:rsid w:val="00545CF0"/>
    <w:rsid w:val="00555DB2"/>
    <w:rsid w:val="00557444"/>
    <w:rsid w:val="00563B28"/>
    <w:rsid w:val="00582660"/>
    <w:rsid w:val="0058485D"/>
    <w:rsid w:val="005A0CC1"/>
    <w:rsid w:val="005A20FD"/>
    <w:rsid w:val="005D5FF6"/>
    <w:rsid w:val="005F5E00"/>
    <w:rsid w:val="0060512B"/>
    <w:rsid w:val="0060567C"/>
    <w:rsid w:val="00616015"/>
    <w:rsid w:val="0062542B"/>
    <w:rsid w:val="0064100F"/>
    <w:rsid w:val="006462B4"/>
    <w:rsid w:val="00662091"/>
    <w:rsid w:val="00667F00"/>
    <w:rsid w:val="006735A0"/>
    <w:rsid w:val="00680711"/>
    <w:rsid w:val="00690818"/>
    <w:rsid w:val="006A3CC2"/>
    <w:rsid w:val="006B0EEB"/>
    <w:rsid w:val="006B4493"/>
    <w:rsid w:val="006C798F"/>
    <w:rsid w:val="006D189A"/>
    <w:rsid w:val="006D2EDD"/>
    <w:rsid w:val="006E32C5"/>
    <w:rsid w:val="006E63A1"/>
    <w:rsid w:val="006E6B68"/>
    <w:rsid w:val="0070118D"/>
    <w:rsid w:val="00717687"/>
    <w:rsid w:val="00731DF7"/>
    <w:rsid w:val="0074125A"/>
    <w:rsid w:val="00745D9C"/>
    <w:rsid w:val="00747CEF"/>
    <w:rsid w:val="007671B5"/>
    <w:rsid w:val="00772D28"/>
    <w:rsid w:val="007A41F2"/>
    <w:rsid w:val="007B3A1C"/>
    <w:rsid w:val="007B5D43"/>
    <w:rsid w:val="007C2AE5"/>
    <w:rsid w:val="007F4E69"/>
    <w:rsid w:val="008041E2"/>
    <w:rsid w:val="00804597"/>
    <w:rsid w:val="00804DF0"/>
    <w:rsid w:val="008052F0"/>
    <w:rsid w:val="00814B3B"/>
    <w:rsid w:val="00825E91"/>
    <w:rsid w:val="008637C7"/>
    <w:rsid w:val="0086587D"/>
    <w:rsid w:val="00872233"/>
    <w:rsid w:val="00877D0B"/>
    <w:rsid w:val="008919D4"/>
    <w:rsid w:val="00891AB0"/>
    <w:rsid w:val="00891D4C"/>
    <w:rsid w:val="00891DBB"/>
    <w:rsid w:val="00893AE3"/>
    <w:rsid w:val="008B32DB"/>
    <w:rsid w:val="008B7C8D"/>
    <w:rsid w:val="008C69D2"/>
    <w:rsid w:val="008D0DC9"/>
    <w:rsid w:val="008D333B"/>
    <w:rsid w:val="008D7547"/>
    <w:rsid w:val="008E2DA1"/>
    <w:rsid w:val="008E2EB8"/>
    <w:rsid w:val="008E40D0"/>
    <w:rsid w:val="008E5614"/>
    <w:rsid w:val="008F11AC"/>
    <w:rsid w:val="00905BC9"/>
    <w:rsid w:val="00916D8D"/>
    <w:rsid w:val="00925F1A"/>
    <w:rsid w:val="009523EE"/>
    <w:rsid w:val="00961BAA"/>
    <w:rsid w:val="00974CC5"/>
    <w:rsid w:val="009B4A42"/>
    <w:rsid w:val="009E0747"/>
    <w:rsid w:val="009E6499"/>
    <w:rsid w:val="00A249EA"/>
    <w:rsid w:val="00A2667E"/>
    <w:rsid w:val="00A31807"/>
    <w:rsid w:val="00A5567D"/>
    <w:rsid w:val="00A57DAE"/>
    <w:rsid w:val="00A70082"/>
    <w:rsid w:val="00A83CF4"/>
    <w:rsid w:val="00A907E5"/>
    <w:rsid w:val="00A969BB"/>
    <w:rsid w:val="00AA36B6"/>
    <w:rsid w:val="00AD105E"/>
    <w:rsid w:val="00AF5DD4"/>
    <w:rsid w:val="00B00DCE"/>
    <w:rsid w:val="00B12880"/>
    <w:rsid w:val="00B45DC3"/>
    <w:rsid w:val="00B549DA"/>
    <w:rsid w:val="00B54FA1"/>
    <w:rsid w:val="00B634BF"/>
    <w:rsid w:val="00B67B2E"/>
    <w:rsid w:val="00B77D20"/>
    <w:rsid w:val="00B81A82"/>
    <w:rsid w:val="00B8332E"/>
    <w:rsid w:val="00B84DCD"/>
    <w:rsid w:val="00B85E9E"/>
    <w:rsid w:val="00B91C36"/>
    <w:rsid w:val="00BC2219"/>
    <w:rsid w:val="00BC341B"/>
    <w:rsid w:val="00BC4DE4"/>
    <w:rsid w:val="00BF48CD"/>
    <w:rsid w:val="00C07CF7"/>
    <w:rsid w:val="00C25EE5"/>
    <w:rsid w:val="00C3348F"/>
    <w:rsid w:val="00C42537"/>
    <w:rsid w:val="00C44A05"/>
    <w:rsid w:val="00C51457"/>
    <w:rsid w:val="00C51D75"/>
    <w:rsid w:val="00C54D5A"/>
    <w:rsid w:val="00C703AB"/>
    <w:rsid w:val="00C95A31"/>
    <w:rsid w:val="00CB1242"/>
    <w:rsid w:val="00CC3563"/>
    <w:rsid w:val="00CC6A8E"/>
    <w:rsid w:val="00CD1152"/>
    <w:rsid w:val="00CF0B07"/>
    <w:rsid w:val="00CF3AB4"/>
    <w:rsid w:val="00D02DF4"/>
    <w:rsid w:val="00D10D68"/>
    <w:rsid w:val="00D514D2"/>
    <w:rsid w:val="00D51F79"/>
    <w:rsid w:val="00D64DAB"/>
    <w:rsid w:val="00D661C7"/>
    <w:rsid w:val="00D919FC"/>
    <w:rsid w:val="00DA7830"/>
    <w:rsid w:val="00DB04A5"/>
    <w:rsid w:val="00DB1AC8"/>
    <w:rsid w:val="00DB47E5"/>
    <w:rsid w:val="00DC5A16"/>
    <w:rsid w:val="00DD261E"/>
    <w:rsid w:val="00DF6F94"/>
    <w:rsid w:val="00E02BEA"/>
    <w:rsid w:val="00E04DDA"/>
    <w:rsid w:val="00E04F70"/>
    <w:rsid w:val="00E22FA4"/>
    <w:rsid w:val="00E42DFB"/>
    <w:rsid w:val="00E529F7"/>
    <w:rsid w:val="00E54E22"/>
    <w:rsid w:val="00E61BF2"/>
    <w:rsid w:val="00E72995"/>
    <w:rsid w:val="00E86D19"/>
    <w:rsid w:val="00EA3228"/>
    <w:rsid w:val="00EC2501"/>
    <w:rsid w:val="00EE285F"/>
    <w:rsid w:val="00EF16EF"/>
    <w:rsid w:val="00EF3F4D"/>
    <w:rsid w:val="00F000D7"/>
    <w:rsid w:val="00F312C6"/>
    <w:rsid w:val="00F409F0"/>
    <w:rsid w:val="00F73285"/>
    <w:rsid w:val="00F73346"/>
    <w:rsid w:val="00F77E56"/>
    <w:rsid w:val="00F85CD1"/>
    <w:rsid w:val="00FA2FFC"/>
    <w:rsid w:val="00FA3C2D"/>
    <w:rsid w:val="00FC4EE2"/>
    <w:rsid w:val="00FD7478"/>
    <w:rsid w:val="00FE57F4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D4B22"/>
  <w15:chartTrackingRefBased/>
  <w15:docId w15:val="{714BF79F-1187-6748-8EDA-A8C9749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64316"/>
    <w:pPr>
      <w:spacing w:before="120" w:after="240"/>
    </w:pPr>
    <w:rPr>
      <w:rFonts w:ascii="Times New Roman" w:eastAsiaTheme="minorHAnsi" w:hAnsi="Times New Roman" w:cstheme="minorBidi"/>
      <w:sz w:val="24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Verzeichnis1"/>
    <w:qFormat/>
    <w:rsid w:val="00B00DCE"/>
    <w:pPr>
      <w:tabs>
        <w:tab w:val="left" w:pos="284"/>
        <w:tab w:val="left" w:pos="440"/>
        <w:tab w:val="right" w:leader="dot" w:pos="9062"/>
      </w:tabs>
      <w:spacing w:after="0"/>
      <w:ind w:left="-567" w:firstLine="567"/>
      <w:contextualSpacing/>
      <w:jc w:val="both"/>
    </w:pPr>
    <w:rPr>
      <w:rFonts w:ascii="Calibri" w:eastAsia="Calibri" w:hAnsi="Calibri"/>
      <w:b/>
      <w:noProof/>
      <w:color w:val="00000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00DCE"/>
    <w:pPr>
      <w:spacing w:before="0" w:after="100"/>
    </w:pPr>
    <w:rPr>
      <w:rFonts w:asciiTheme="minorHAnsi" w:eastAsia="Times New Roman" w:hAnsiTheme="minorHAnsi" w:cs="Times New Roman"/>
      <w:sz w:val="22"/>
      <w:szCs w:val="20"/>
      <w:lang w:val="en-GB" w:eastAsia="de-DE"/>
    </w:rPr>
  </w:style>
  <w:style w:type="paragraph" w:customStyle="1" w:styleId="Formatvorlage1">
    <w:name w:val="Formatvorlage 1"/>
    <w:basedOn w:val="Verzeichnis1"/>
    <w:qFormat/>
    <w:rsid w:val="00B00DCE"/>
    <w:pPr>
      <w:tabs>
        <w:tab w:val="left" w:pos="284"/>
        <w:tab w:val="left" w:pos="440"/>
        <w:tab w:val="right" w:leader="dot" w:pos="9062"/>
      </w:tabs>
      <w:spacing w:after="0" w:line="220" w:lineRule="exact"/>
      <w:ind w:left="-567" w:firstLine="567"/>
      <w:jc w:val="both"/>
    </w:pPr>
    <w:rPr>
      <w:rFonts w:ascii="Calibri" w:eastAsia="Calibri" w:hAnsi="Calibri"/>
      <w:b/>
      <w:color w:val="000000"/>
      <w:szCs w:val="22"/>
    </w:rPr>
  </w:style>
  <w:style w:type="paragraph" w:customStyle="1" w:styleId="Formatvorlage10">
    <w:name w:val="Formatvorlage1"/>
    <w:basedOn w:val="Standard"/>
    <w:qFormat/>
    <w:rsid w:val="00B12880"/>
    <w:pPr>
      <w:spacing w:before="0" w:after="0"/>
      <w:jc w:val="both"/>
    </w:pPr>
    <w:rPr>
      <w:rFonts w:asciiTheme="minorHAnsi" w:eastAsia="Times New Roman" w:hAnsiTheme="minorHAnsi" w:cs="Tahoma"/>
      <w:sz w:val="22"/>
      <w:szCs w:val="20"/>
      <w:lang w:val="en-GB" w:eastAsia="de-DE"/>
    </w:rPr>
  </w:style>
  <w:style w:type="paragraph" w:styleId="Titel">
    <w:name w:val="Title"/>
    <w:basedOn w:val="Standard"/>
    <w:link w:val="TitelZchn"/>
    <w:qFormat/>
    <w:rsid w:val="00407D45"/>
    <w:pPr>
      <w:spacing w:before="0" w:after="0"/>
      <w:jc w:val="center"/>
    </w:pPr>
    <w:rPr>
      <w:rFonts w:eastAsia="Times New Roman" w:cs="Times New Roman"/>
      <w:b/>
      <w:szCs w:val="20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407D45"/>
    <w:rPr>
      <w:rFonts w:ascii="Times New Roman" w:eastAsia="Times New Roman" w:hAnsi="Times New Roman"/>
      <w:b/>
      <w:sz w:val="24"/>
      <w:szCs w:val="20"/>
      <w:lang w:val="de-DE" w:eastAsia="de-DE"/>
    </w:rPr>
  </w:style>
  <w:style w:type="table" w:styleId="HelleSchattierung">
    <w:name w:val="Light Shading"/>
    <w:basedOn w:val="NormaleTabelle"/>
    <w:uiPriority w:val="60"/>
    <w:semiHidden/>
    <w:unhideWhenUsed/>
    <w:rsid w:val="00364316"/>
    <w:rPr>
      <w:rFonts w:asciiTheme="majorHAnsi" w:eastAsiaTheme="minorHAnsi" w:hAnsiTheme="majorHAnsi" w:cstheme="minorBidi"/>
      <w:color w:val="000000" w:themeColor="text1" w:themeShade="BF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Kranner</dc:creator>
  <cp:keywords/>
  <dc:description/>
  <cp:lastModifiedBy>Ilse Kranner</cp:lastModifiedBy>
  <cp:revision>1</cp:revision>
  <dcterms:created xsi:type="dcterms:W3CDTF">2020-10-06T15:32:00Z</dcterms:created>
  <dcterms:modified xsi:type="dcterms:W3CDTF">2020-10-06T15:32:00Z</dcterms:modified>
</cp:coreProperties>
</file>