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EECE" w14:textId="77777777" w:rsidR="005A0249" w:rsidRPr="001549D3" w:rsidRDefault="005A0249" w:rsidP="005A0249">
      <w:pPr>
        <w:pStyle w:val="SupplementaryMaterial"/>
        <w:rPr>
          <w:b w:val="0"/>
        </w:rPr>
      </w:pPr>
      <w:r w:rsidRPr="001549D3">
        <w:t>Supplementary Material</w:t>
      </w:r>
    </w:p>
    <w:p w14:paraId="62030F6E" w14:textId="541E63C3" w:rsidR="005A0249" w:rsidRPr="00E67DCE" w:rsidRDefault="005A0249" w:rsidP="005A0249">
      <w:pPr>
        <w:rPr>
          <w:rFonts w:cs="Times New Roman"/>
          <w:b/>
          <w:bCs/>
          <w:sz w:val="28"/>
          <w:szCs w:val="28"/>
          <w:lang w:val="en-GB"/>
        </w:rPr>
      </w:pPr>
      <w:r w:rsidRPr="00E67DCE">
        <w:rPr>
          <w:rFonts w:cs="Times New Roman"/>
          <w:b/>
          <w:bCs/>
          <w:sz w:val="28"/>
          <w:szCs w:val="28"/>
          <w:lang w:val="en-GB"/>
        </w:rPr>
        <w:t>Ames test</w:t>
      </w:r>
    </w:p>
    <w:p w14:paraId="2A73CA74" w14:textId="77777777" w:rsidR="005A0249" w:rsidRPr="00E67DCE" w:rsidRDefault="005A0249" w:rsidP="005A0249">
      <w:pPr>
        <w:rPr>
          <w:rFonts w:cs="Times New Roman"/>
          <w:b/>
          <w:bCs/>
          <w:szCs w:val="24"/>
          <w:lang w:val="en-GB"/>
        </w:rPr>
      </w:pPr>
      <w:r>
        <w:rPr>
          <w:rFonts w:cs="Times New Roman"/>
          <w:b/>
          <w:bCs/>
          <w:szCs w:val="24"/>
          <w:lang w:val="en-GB"/>
        </w:rPr>
        <w:t>P</w:t>
      </w:r>
      <w:r w:rsidRPr="00E67DCE">
        <w:rPr>
          <w:rFonts w:cs="Times New Roman"/>
          <w:b/>
          <w:bCs/>
          <w:szCs w:val="24"/>
          <w:lang w:val="en-GB"/>
        </w:rPr>
        <w:t>ositive controls</w:t>
      </w:r>
    </w:p>
    <w:tbl>
      <w:tblPr>
        <w:tblStyle w:val="TableGrid"/>
        <w:tblW w:w="0" w:type="auto"/>
        <w:tblLook w:val="04A0" w:firstRow="1" w:lastRow="0" w:firstColumn="1" w:lastColumn="0" w:noHBand="0" w:noVBand="1"/>
      </w:tblPr>
      <w:tblGrid>
        <w:gridCol w:w="2405"/>
        <w:gridCol w:w="1201"/>
        <w:gridCol w:w="1803"/>
        <w:gridCol w:w="1803"/>
      </w:tblGrid>
      <w:tr w:rsidR="005A0249" w14:paraId="1C218213" w14:textId="77777777" w:rsidTr="00702B50">
        <w:tc>
          <w:tcPr>
            <w:tcW w:w="2405" w:type="dxa"/>
          </w:tcPr>
          <w:p w14:paraId="372A864E"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b/>
                <w:bCs/>
                <w:sz w:val="20"/>
                <w:szCs w:val="20"/>
              </w:rPr>
              <w:t xml:space="preserve">Test </w:t>
            </w:r>
            <w:proofErr w:type="spellStart"/>
            <w:r w:rsidRPr="001735EE">
              <w:rPr>
                <w:rFonts w:ascii="Times New Roman" w:hAnsi="Times New Roman" w:cs="Times New Roman"/>
                <w:b/>
                <w:bCs/>
                <w:sz w:val="20"/>
                <w:szCs w:val="20"/>
              </w:rPr>
              <w:t>Strain</w:t>
            </w:r>
            <w:proofErr w:type="spellEnd"/>
            <w:r w:rsidRPr="001735EE">
              <w:rPr>
                <w:rFonts w:ascii="Times New Roman" w:hAnsi="Times New Roman" w:cs="Times New Roman"/>
                <w:b/>
                <w:bCs/>
                <w:sz w:val="20"/>
                <w:szCs w:val="20"/>
              </w:rPr>
              <w:t xml:space="preserve"> </w:t>
            </w:r>
          </w:p>
          <w:p w14:paraId="756F20B8"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43473080"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b/>
                <w:bCs/>
                <w:sz w:val="20"/>
                <w:szCs w:val="20"/>
              </w:rPr>
              <w:t xml:space="preserve">±S9 </w:t>
            </w:r>
          </w:p>
          <w:p w14:paraId="1D1C6981"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66084CE2"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b/>
                <w:bCs/>
                <w:sz w:val="20"/>
                <w:szCs w:val="20"/>
              </w:rPr>
              <w:t xml:space="preserve">Positive Control </w:t>
            </w:r>
          </w:p>
          <w:p w14:paraId="677A5DD4"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5C6E8526" w14:textId="77777777" w:rsidR="005A0249" w:rsidRPr="001735EE" w:rsidRDefault="005A0249" w:rsidP="00702B50">
            <w:pPr>
              <w:pStyle w:val="Default"/>
              <w:rPr>
                <w:rFonts w:ascii="Times New Roman" w:hAnsi="Times New Roman" w:cs="Times New Roman"/>
                <w:sz w:val="20"/>
                <w:szCs w:val="20"/>
              </w:rPr>
            </w:pPr>
            <w:proofErr w:type="spellStart"/>
            <w:r w:rsidRPr="001735EE">
              <w:rPr>
                <w:rFonts w:ascii="Times New Roman" w:hAnsi="Times New Roman" w:cs="Times New Roman"/>
                <w:b/>
                <w:bCs/>
                <w:sz w:val="20"/>
                <w:szCs w:val="20"/>
              </w:rPr>
              <w:t>Concentration</w:t>
            </w:r>
            <w:proofErr w:type="spellEnd"/>
            <w:r w:rsidRPr="001735EE">
              <w:rPr>
                <w:rFonts w:ascii="Times New Roman" w:hAnsi="Times New Roman" w:cs="Times New Roman"/>
                <w:b/>
                <w:bCs/>
                <w:sz w:val="20"/>
                <w:szCs w:val="20"/>
              </w:rPr>
              <w:t xml:space="preserve"> </w:t>
            </w:r>
          </w:p>
          <w:p w14:paraId="16F6FBAB" w14:textId="77777777" w:rsidR="005A0249" w:rsidRPr="001735EE" w:rsidRDefault="005A0249" w:rsidP="00702B50">
            <w:pPr>
              <w:pStyle w:val="Default"/>
              <w:rPr>
                <w:rFonts w:ascii="Times New Roman" w:hAnsi="Times New Roman" w:cs="Times New Roman"/>
                <w:sz w:val="20"/>
                <w:szCs w:val="20"/>
                <w:lang w:val="en-GB"/>
              </w:rPr>
            </w:pPr>
          </w:p>
        </w:tc>
      </w:tr>
      <w:tr w:rsidR="005A0249" w14:paraId="28F5B610" w14:textId="77777777" w:rsidTr="00702B50">
        <w:tc>
          <w:tcPr>
            <w:tcW w:w="2405" w:type="dxa"/>
          </w:tcPr>
          <w:p w14:paraId="4C87DA29" w14:textId="77777777" w:rsidR="005A0249" w:rsidRPr="001735EE" w:rsidRDefault="005A0249" w:rsidP="00702B50">
            <w:pPr>
              <w:pStyle w:val="Default"/>
              <w:rPr>
                <w:rFonts w:ascii="Times New Roman" w:hAnsi="Times New Roman" w:cs="Times New Roman"/>
                <w:sz w:val="20"/>
                <w:szCs w:val="20"/>
                <w:lang w:val="en-GB"/>
              </w:rPr>
            </w:pPr>
            <w:r w:rsidRPr="001735EE">
              <w:rPr>
                <w:rFonts w:ascii="Times New Roman" w:hAnsi="Times New Roman" w:cs="Times New Roman"/>
                <w:sz w:val="20"/>
                <w:szCs w:val="20"/>
                <w:lang w:val="en-GB"/>
              </w:rPr>
              <w:t xml:space="preserve">TA98, TA100, TA1535 and TA1537 </w:t>
            </w:r>
          </w:p>
          <w:p w14:paraId="12C926C5"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49E11F2B"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5C759906"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2-AA </w:t>
            </w:r>
          </w:p>
          <w:p w14:paraId="267C644E"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0D20D81C"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0.6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400F607F" w14:textId="77777777" w:rsidR="005A0249" w:rsidRPr="001735EE" w:rsidRDefault="005A0249" w:rsidP="00702B50">
            <w:pPr>
              <w:pStyle w:val="Default"/>
              <w:rPr>
                <w:rFonts w:ascii="Times New Roman" w:hAnsi="Times New Roman" w:cs="Times New Roman"/>
                <w:sz w:val="20"/>
                <w:szCs w:val="20"/>
                <w:lang w:val="en-GB"/>
              </w:rPr>
            </w:pPr>
          </w:p>
        </w:tc>
      </w:tr>
      <w:tr w:rsidR="005A0249" w14:paraId="337065DB" w14:textId="77777777" w:rsidTr="00702B50">
        <w:tc>
          <w:tcPr>
            <w:tcW w:w="2405" w:type="dxa"/>
          </w:tcPr>
          <w:p w14:paraId="75565A0D"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WP2 </w:t>
            </w:r>
            <w:proofErr w:type="spellStart"/>
            <w:r w:rsidRPr="001735EE">
              <w:rPr>
                <w:rFonts w:ascii="Times New Roman" w:hAnsi="Times New Roman" w:cs="Times New Roman"/>
                <w:sz w:val="20"/>
                <w:szCs w:val="20"/>
              </w:rPr>
              <w:t>uvrA</w:t>
            </w:r>
            <w:proofErr w:type="spellEnd"/>
            <w:r w:rsidRPr="001735EE">
              <w:rPr>
                <w:rFonts w:ascii="Times New Roman" w:hAnsi="Times New Roman" w:cs="Times New Roman"/>
                <w:sz w:val="20"/>
                <w:szCs w:val="20"/>
              </w:rPr>
              <w:t xml:space="preserve"> (pKM101) </w:t>
            </w:r>
          </w:p>
          <w:p w14:paraId="0CC9A78D"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2F2D8565"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00633DE0"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2-AA </w:t>
            </w:r>
          </w:p>
          <w:p w14:paraId="7A49671B"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6D056181"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4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027A9345" w14:textId="77777777" w:rsidR="005A0249" w:rsidRPr="001735EE" w:rsidRDefault="005A0249" w:rsidP="00702B50">
            <w:pPr>
              <w:pStyle w:val="Default"/>
              <w:rPr>
                <w:rFonts w:ascii="Times New Roman" w:hAnsi="Times New Roman" w:cs="Times New Roman"/>
                <w:sz w:val="20"/>
                <w:szCs w:val="20"/>
                <w:lang w:val="en-GB"/>
              </w:rPr>
            </w:pPr>
          </w:p>
        </w:tc>
      </w:tr>
      <w:tr w:rsidR="005A0249" w14:paraId="3DC9B32B" w14:textId="77777777" w:rsidTr="00702B50">
        <w:tc>
          <w:tcPr>
            <w:tcW w:w="2405" w:type="dxa"/>
          </w:tcPr>
          <w:p w14:paraId="7A004758"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TA98 </w:t>
            </w:r>
          </w:p>
          <w:p w14:paraId="77BDE211"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4A96A3FB"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101DAD20"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2-NF </w:t>
            </w:r>
          </w:p>
          <w:p w14:paraId="5D876F67"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2FC9A6E6"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2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66148F48" w14:textId="77777777" w:rsidR="005A0249" w:rsidRPr="001735EE" w:rsidRDefault="005A0249" w:rsidP="00702B50">
            <w:pPr>
              <w:pStyle w:val="Default"/>
              <w:rPr>
                <w:rFonts w:ascii="Times New Roman" w:hAnsi="Times New Roman" w:cs="Times New Roman"/>
                <w:sz w:val="20"/>
                <w:szCs w:val="20"/>
                <w:lang w:val="en-GB"/>
              </w:rPr>
            </w:pPr>
          </w:p>
        </w:tc>
      </w:tr>
      <w:tr w:rsidR="005A0249" w14:paraId="51B8A9C2" w14:textId="77777777" w:rsidTr="00702B50">
        <w:tc>
          <w:tcPr>
            <w:tcW w:w="2405" w:type="dxa"/>
          </w:tcPr>
          <w:p w14:paraId="7DEB55AE"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TA100, TA1535 </w:t>
            </w:r>
          </w:p>
          <w:p w14:paraId="4842E4FA"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495732E5"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3148607F"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SA </w:t>
            </w:r>
          </w:p>
          <w:p w14:paraId="40AAB1CB"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6F73816D"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0.24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3D3913C8" w14:textId="77777777" w:rsidR="005A0249" w:rsidRPr="001735EE" w:rsidRDefault="005A0249" w:rsidP="00702B50">
            <w:pPr>
              <w:pStyle w:val="Default"/>
              <w:rPr>
                <w:rFonts w:ascii="Times New Roman" w:hAnsi="Times New Roman" w:cs="Times New Roman"/>
                <w:sz w:val="20"/>
                <w:szCs w:val="20"/>
                <w:lang w:val="en-GB"/>
              </w:rPr>
            </w:pPr>
          </w:p>
        </w:tc>
      </w:tr>
      <w:tr w:rsidR="005A0249" w14:paraId="11AD13C1" w14:textId="77777777" w:rsidTr="00702B50">
        <w:tc>
          <w:tcPr>
            <w:tcW w:w="2405" w:type="dxa"/>
          </w:tcPr>
          <w:p w14:paraId="345569F8"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A1537 </w:t>
            </w:r>
          </w:p>
          <w:p w14:paraId="4BCF178D"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62C7487F"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12352CE5"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CR-191 </w:t>
            </w:r>
          </w:p>
          <w:p w14:paraId="1D08113B"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5989B536"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0.2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12F9BBFA" w14:textId="77777777" w:rsidR="005A0249" w:rsidRPr="001735EE" w:rsidRDefault="005A0249" w:rsidP="00702B50">
            <w:pPr>
              <w:pStyle w:val="Default"/>
              <w:rPr>
                <w:rFonts w:ascii="Times New Roman" w:hAnsi="Times New Roman" w:cs="Times New Roman"/>
                <w:sz w:val="20"/>
                <w:szCs w:val="20"/>
                <w:lang w:val="en-GB"/>
              </w:rPr>
            </w:pPr>
          </w:p>
        </w:tc>
      </w:tr>
      <w:tr w:rsidR="005A0249" w14:paraId="1B130EEC" w14:textId="77777777" w:rsidTr="00702B50">
        <w:tc>
          <w:tcPr>
            <w:tcW w:w="2405" w:type="dxa"/>
          </w:tcPr>
          <w:p w14:paraId="37DB93DA"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WP2 </w:t>
            </w:r>
            <w:proofErr w:type="spellStart"/>
            <w:r w:rsidRPr="001735EE">
              <w:rPr>
                <w:rFonts w:ascii="Times New Roman" w:hAnsi="Times New Roman" w:cs="Times New Roman"/>
                <w:i/>
                <w:iCs/>
                <w:sz w:val="20"/>
                <w:szCs w:val="20"/>
              </w:rPr>
              <w:t>uvr</w:t>
            </w:r>
            <w:r w:rsidRPr="001735EE">
              <w:rPr>
                <w:rFonts w:ascii="Times New Roman" w:hAnsi="Times New Roman" w:cs="Times New Roman"/>
                <w:sz w:val="20"/>
                <w:szCs w:val="20"/>
              </w:rPr>
              <w:t>A</w:t>
            </w:r>
            <w:proofErr w:type="spellEnd"/>
            <w:r w:rsidRPr="001735EE">
              <w:rPr>
                <w:rFonts w:ascii="Times New Roman" w:hAnsi="Times New Roman" w:cs="Times New Roman"/>
                <w:sz w:val="20"/>
                <w:szCs w:val="20"/>
              </w:rPr>
              <w:t xml:space="preserve"> (pKM101) </w:t>
            </w:r>
          </w:p>
          <w:p w14:paraId="7DC3E9A2" w14:textId="77777777" w:rsidR="005A0249" w:rsidRPr="001735EE" w:rsidRDefault="005A0249" w:rsidP="00702B50">
            <w:pPr>
              <w:pStyle w:val="Default"/>
              <w:rPr>
                <w:rFonts w:ascii="Times New Roman" w:hAnsi="Times New Roman" w:cs="Times New Roman"/>
                <w:sz w:val="20"/>
                <w:szCs w:val="20"/>
                <w:lang w:val="en-GB"/>
              </w:rPr>
            </w:pPr>
          </w:p>
        </w:tc>
        <w:tc>
          <w:tcPr>
            <w:tcW w:w="1201" w:type="dxa"/>
          </w:tcPr>
          <w:p w14:paraId="5FE6EB14" w14:textId="77777777" w:rsidR="005A0249" w:rsidRPr="001735EE" w:rsidRDefault="005A0249" w:rsidP="00702B50">
            <w:pPr>
              <w:pStyle w:val="Defaul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03" w:type="dxa"/>
          </w:tcPr>
          <w:p w14:paraId="38D54897"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MNNG </w:t>
            </w:r>
          </w:p>
          <w:p w14:paraId="694E9907" w14:textId="77777777" w:rsidR="005A0249" w:rsidRPr="001735EE" w:rsidRDefault="005A0249" w:rsidP="00702B50">
            <w:pPr>
              <w:pStyle w:val="Default"/>
              <w:rPr>
                <w:rFonts w:ascii="Times New Roman" w:hAnsi="Times New Roman" w:cs="Times New Roman"/>
                <w:sz w:val="20"/>
                <w:szCs w:val="20"/>
                <w:lang w:val="en-GB"/>
              </w:rPr>
            </w:pPr>
          </w:p>
        </w:tc>
        <w:tc>
          <w:tcPr>
            <w:tcW w:w="1803" w:type="dxa"/>
          </w:tcPr>
          <w:p w14:paraId="07518906" w14:textId="77777777" w:rsidR="005A0249" w:rsidRPr="001735EE" w:rsidRDefault="005A0249" w:rsidP="00702B50">
            <w:pPr>
              <w:pStyle w:val="Default"/>
              <w:rPr>
                <w:rFonts w:ascii="Times New Roman" w:hAnsi="Times New Roman" w:cs="Times New Roman"/>
                <w:sz w:val="20"/>
                <w:szCs w:val="20"/>
              </w:rPr>
            </w:pPr>
            <w:r w:rsidRPr="001735EE">
              <w:rPr>
                <w:rFonts w:ascii="Times New Roman" w:hAnsi="Times New Roman" w:cs="Times New Roman"/>
                <w:sz w:val="20"/>
                <w:szCs w:val="20"/>
              </w:rPr>
              <w:t xml:space="preserve">1 </w:t>
            </w:r>
            <w:r>
              <w:rPr>
                <w:rFonts w:ascii="Times New Roman" w:hAnsi="Times New Roman" w:cs="Times New Roman"/>
                <w:sz w:val="20"/>
                <w:szCs w:val="20"/>
              </w:rPr>
              <w:t>µ</w:t>
            </w:r>
            <w:r w:rsidRPr="001735EE">
              <w:rPr>
                <w:rFonts w:ascii="Times New Roman" w:hAnsi="Times New Roman" w:cs="Times New Roman"/>
                <w:sz w:val="20"/>
                <w:szCs w:val="20"/>
              </w:rPr>
              <w:t>g/</w:t>
            </w:r>
            <w:proofErr w:type="spellStart"/>
            <w:r w:rsidRPr="001735EE">
              <w:rPr>
                <w:rFonts w:ascii="Times New Roman" w:hAnsi="Times New Roman" w:cs="Times New Roman"/>
                <w:sz w:val="20"/>
                <w:szCs w:val="20"/>
              </w:rPr>
              <w:t>well</w:t>
            </w:r>
            <w:proofErr w:type="spellEnd"/>
            <w:r w:rsidRPr="001735EE">
              <w:rPr>
                <w:rFonts w:ascii="Times New Roman" w:hAnsi="Times New Roman" w:cs="Times New Roman"/>
                <w:sz w:val="20"/>
                <w:szCs w:val="20"/>
              </w:rPr>
              <w:t xml:space="preserve"> </w:t>
            </w:r>
          </w:p>
          <w:p w14:paraId="5E0258BC" w14:textId="77777777" w:rsidR="005A0249" w:rsidRPr="001735EE" w:rsidRDefault="005A0249" w:rsidP="00702B50">
            <w:pPr>
              <w:pStyle w:val="Default"/>
              <w:rPr>
                <w:rFonts w:ascii="Times New Roman" w:hAnsi="Times New Roman" w:cs="Times New Roman"/>
                <w:sz w:val="20"/>
                <w:szCs w:val="20"/>
                <w:lang w:val="en-GB"/>
              </w:rPr>
            </w:pPr>
          </w:p>
        </w:tc>
      </w:tr>
    </w:tbl>
    <w:p w14:paraId="4530396B" w14:textId="77777777" w:rsidR="005A0249" w:rsidRDefault="005A0249" w:rsidP="005A0249">
      <w:pPr>
        <w:pStyle w:val="Default"/>
        <w:rPr>
          <w:rFonts w:ascii="Times New Roman" w:hAnsi="Times New Roman" w:cs="Times New Roman"/>
          <w:lang w:val="en-GB"/>
        </w:rPr>
      </w:pPr>
    </w:p>
    <w:p w14:paraId="661794DC" w14:textId="77777777" w:rsidR="005A0249" w:rsidRDefault="005A0249" w:rsidP="005A0249">
      <w:pPr>
        <w:pStyle w:val="Default"/>
        <w:rPr>
          <w:rFonts w:ascii="Times New Roman" w:hAnsi="Times New Roman" w:cs="Times New Roman"/>
          <w:lang w:val="en-GB"/>
        </w:rPr>
      </w:pPr>
    </w:p>
    <w:tbl>
      <w:tblPr>
        <w:tblStyle w:val="TableGrid"/>
        <w:tblW w:w="0" w:type="auto"/>
        <w:tblLook w:val="04A0" w:firstRow="1" w:lastRow="0" w:firstColumn="1" w:lastColumn="0" w:noHBand="0" w:noVBand="1"/>
      </w:tblPr>
      <w:tblGrid>
        <w:gridCol w:w="3964"/>
        <w:gridCol w:w="3261"/>
      </w:tblGrid>
      <w:tr w:rsidR="005A0249" w14:paraId="58D77A73" w14:textId="77777777" w:rsidTr="00702B50">
        <w:tc>
          <w:tcPr>
            <w:tcW w:w="3964" w:type="dxa"/>
          </w:tcPr>
          <w:p w14:paraId="31B6B7B4" w14:textId="77777777" w:rsidR="005A0249" w:rsidRPr="007F5B6D" w:rsidRDefault="005A0249" w:rsidP="00702B50">
            <w:pPr>
              <w:spacing w:before="100" w:beforeAutospacing="1" w:after="100" w:afterAutospacing="1"/>
              <w:outlineLvl w:val="0"/>
              <w:rPr>
                <w:rFonts w:cs="Times New Roman"/>
                <w:b/>
                <w:bCs/>
                <w:sz w:val="20"/>
                <w:szCs w:val="20"/>
                <w:lang w:val="en-GB"/>
              </w:rPr>
            </w:pPr>
            <w:r>
              <w:rPr>
                <w:rFonts w:cs="Times New Roman"/>
                <w:b/>
                <w:bCs/>
                <w:sz w:val="20"/>
                <w:szCs w:val="20"/>
                <w:lang w:val="en-GB"/>
              </w:rPr>
              <w:t>Chemical names of p</w:t>
            </w:r>
            <w:r w:rsidRPr="007F5B6D">
              <w:rPr>
                <w:rFonts w:cs="Times New Roman"/>
                <w:b/>
                <w:bCs/>
                <w:sz w:val="20"/>
                <w:szCs w:val="20"/>
                <w:lang w:val="en-GB"/>
              </w:rPr>
              <w:t>ositive Control</w:t>
            </w:r>
          </w:p>
        </w:tc>
        <w:tc>
          <w:tcPr>
            <w:tcW w:w="3261" w:type="dxa"/>
          </w:tcPr>
          <w:p w14:paraId="49B250ED" w14:textId="77777777" w:rsidR="005A0249" w:rsidRPr="007F5B6D" w:rsidRDefault="005A0249" w:rsidP="00702B50">
            <w:pPr>
              <w:pStyle w:val="Default"/>
              <w:rPr>
                <w:rFonts w:ascii="Times New Roman" w:hAnsi="Times New Roman" w:cs="Times New Roman"/>
                <w:b/>
                <w:bCs/>
                <w:color w:val="auto"/>
                <w:sz w:val="20"/>
                <w:szCs w:val="20"/>
                <w:lang w:val="en-GB"/>
              </w:rPr>
            </w:pPr>
            <w:r w:rsidRPr="007F5B6D">
              <w:rPr>
                <w:rFonts w:ascii="Times New Roman" w:hAnsi="Times New Roman" w:cs="Times New Roman"/>
                <w:b/>
                <w:bCs/>
                <w:color w:val="auto"/>
                <w:sz w:val="20"/>
                <w:szCs w:val="20"/>
                <w:lang w:val="en-GB"/>
              </w:rPr>
              <w:t>CAS Number (Sigma-Aldrich)</w:t>
            </w:r>
          </w:p>
        </w:tc>
      </w:tr>
      <w:tr w:rsidR="005A0249" w14:paraId="5E5D1E42" w14:textId="77777777" w:rsidTr="00702B50">
        <w:tc>
          <w:tcPr>
            <w:tcW w:w="3964" w:type="dxa"/>
          </w:tcPr>
          <w:p w14:paraId="5D816C43" w14:textId="77777777" w:rsidR="005A0249" w:rsidRPr="007F5B6D" w:rsidRDefault="005A0249" w:rsidP="00702B50">
            <w:pPr>
              <w:spacing w:before="100" w:beforeAutospacing="1" w:after="100" w:afterAutospacing="1"/>
              <w:outlineLvl w:val="0"/>
              <w:rPr>
                <w:rFonts w:cs="Times New Roman"/>
                <w:sz w:val="20"/>
                <w:szCs w:val="20"/>
                <w:lang w:val="en-GB"/>
              </w:rPr>
            </w:pPr>
            <w:r w:rsidRPr="004D7CCC">
              <w:rPr>
                <w:rFonts w:eastAsia="Times New Roman" w:cs="Times New Roman"/>
                <w:kern w:val="36"/>
                <w:sz w:val="20"/>
                <w:szCs w:val="20"/>
                <w:lang w:eastAsia="da-DK"/>
              </w:rPr>
              <w:t>2-Aminoanthracene</w:t>
            </w:r>
            <w:r w:rsidRPr="007F5B6D">
              <w:rPr>
                <w:rFonts w:eastAsia="Times New Roman" w:cs="Times New Roman"/>
                <w:kern w:val="36"/>
                <w:sz w:val="20"/>
                <w:szCs w:val="20"/>
                <w:lang w:eastAsia="da-DK"/>
              </w:rPr>
              <w:t xml:space="preserve"> (2-AA)</w:t>
            </w:r>
          </w:p>
        </w:tc>
        <w:tc>
          <w:tcPr>
            <w:tcW w:w="3261" w:type="dxa"/>
          </w:tcPr>
          <w:p w14:paraId="4923220D" w14:textId="77777777" w:rsidR="005A0249" w:rsidRPr="007F5B6D" w:rsidRDefault="005A0249" w:rsidP="00702B50">
            <w:pPr>
              <w:pStyle w:val="Default"/>
              <w:rPr>
                <w:rFonts w:ascii="Times New Roman" w:hAnsi="Times New Roman" w:cs="Times New Roman"/>
                <w:color w:val="auto"/>
                <w:sz w:val="20"/>
                <w:szCs w:val="20"/>
              </w:rPr>
            </w:pPr>
            <w:r w:rsidRPr="007F5B6D">
              <w:rPr>
                <w:rFonts w:ascii="Times New Roman" w:hAnsi="Times New Roman" w:cs="Times New Roman"/>
                <w:color w:val="auto"/>
                <w:sz w:val="20"/>
                <w:szCs w:val="20"/>
              </w:rPr>
              <w:t xml:space="preserve">613-13-8 </w:t>
            </w:r>
          </w:p>
          <w:p w14:paraId="63DE3326" w14:textId="77777777" w:rsidR="005A0249" w:rsidRPr="007F5B6D" w:rsidRDefault="005A0249" w:rsidP="00702B50">
            <w:pPr>
              <w:pStyle w:val="Default"/>
              <w:rPr>
                <w:rFonts w:ascii="Times New Roman" w:hAnsi="Times New Roman" w:cs="Times New Roman"/>
                <w:color w:val="auto"/>
                <w:sz w:val="20"/>
                <w:szCs w:val="20"/>
                <w:lang w:val="en-GB"/>
              </w:rPr>
            </w:pPr>
          </w:p>
        </w:tc>
      </w:tr>
      <w:tr w:rsidR="005A0249" w14:paraId="3F535099" w14:textId="77777777" w:rsidTr="00702B50">
        <w:tc>
          <w:tcPr>
            <w:tcW w:w="3964" w:type="dxa"/>
          </w:tcPr>
          <w:p w14:paraId="355EA192" w14:textId="77777777" w:rsidR="005A0249" w:rsidRPr="005A0249" w:rsidRDefault="005A0249" w:rsidP="005A0249">
            <w:pPr>
              <w:pStyle w:val="Heading2"/>
              <w:numPr>
                <w:ilvl w:val="0"/>
                <w:numId w:val="0"/>
              </w:numPr>
              <w:ind w:left="567" w:hanging="567"/>
              <w:outlineLvl w:val="1"/>
              <w:rPr>
                <w:b w:val="0"/>
                <w:bCs/>
                <w:sz w:val="20"/>
                <w:szCs w:val="20"/>
                <w:lang w:val="en-GB"/>
              </w:rPr>
            </w:pPr>
            <w:r w:rsidRPr="005A0249">
              <w:rPr>
                <w:b w:val="0"/>
                <w:bCs/>
                <w:sz w:val="20"/>
                <w:szCs w:val="20"/>
              </w:rPr>
              <w:t>2-Nitrofluorene (2-NF)</w:t>
            </w:r>
          </w:p>
        </w:tc>
        <w:tc>
          <w:tcPr>
            <w:tcW w:w="3261" w:type="dxa"/>
          </w:tcPr>
          <w:p w14:paraId="0A691E7B" w14:textId="77777777" w:rsidR="005A0249" w:rsidRPr="007F5B6D" w:rsidRDefault="005A0249" w:rsidP="00702B50">
            <w:pPr>
              <w:pStyle w:val="Default"/>
              <w:rPr>
                <w:rFonts w:ascii="Times New Roman" w:hAnsi="Times New Roman" w:cs="Times New Roman"/>
                <w:color w:val="auto"/>
                <w:sz w:val="20"/>
                <w:szCs w:val="20"/>
              </w:rPr>
            </w:pPr>
            <w:r w:rsidRPr="007F5B6D">
              <w:rPr>
                <w:rFonts w:ascii="Times New Roman" w:hAnsi="Times New Roman" w:cs="Times New Roman"/>
                <w:color w:val="auto"/>
                <w:sz w:val="20"/>
                <w:szCs w:val="20"/>
              </w:rPr>
              <w:t xml:space="preserve">607-57-8 </w:t>
            </w:r>
          </w:p>
          <w:p w14:paraId="7DC31040" w14:textId="77777777" w:rsidR="005A0249" w:rsidRPr="007F5B6D" w:rsidRDefault="005A0249" w:rsidP="00702B50">
            <w:pPr>
              <w:pStyle w:val="Default"/>
              <w:rPr>
                <w:rFonts w:ascii="Times New Roman" w:hAnsi="Times New Roman" w:cs="Times New Roman"/>
                <w:color w:val="auto"/>
                <w:sz w:val="20"/>
                <w:szCs w:val="20"/>
                <w:lang w:val="en-GB"/>
              </w:rPr>
            </w:pPr>
          </w:p>
        </w:tc>
      </w:tr>
      <w:tr w:rsidR="005A0249" w14:paraId="0B893902" w14:textId="77777777" w:rsidTr="00702B50">
        <w:tc>
          <w:tcPr>
            <w:tcW w:w="3964" w:type="dxa"/>
          </w:tcPr>
          <w:p w14:paraId="7A47E667" w14:textId="77777777" w:rsidR="005A0249" w:rsidRPr="007F5B6D" w:rsidRDefault="005A0249" w:rsidP="00702B50">
            <w:pPr>
              <w:rPr>
                <w:rFonts w:cs="Times New Roman"/>
                <w:sz w:val="20"/>
                <w:szCs w:val="20"/>
                <w:lang w:val="en-GB"/>
              </w:rPr>
            </w:pPr>
            <w:hyperlink r:id="rId8" w:history="1">
              <w:r w:rsidRPr="007F5B6D">
                <w:rPr>
                  <w:rFonts w:cs="Times New Roman"/>
                  <w:sz w:val="20"/>
                  <w:szCs w:val="20"/>
                </w:rPr>
                <w:t xml:space="preserve">Sodium </w:t>
              </w:r>
              <w:proofErr w:type="spellStart"/>
              <w:r w:rsidRPr="007F5B6D">
                <w:rPr>
                  <w:rFonts w:cs="Times New Roman"/>
                  <w:sz w:val="20"/>
                  <w:szCs w:val="20"/>
                </w:rPr>
                <w:t>azide</w:t>
              </w:r>
              <w:proofErr w:type="spellEnd"/>
            </w:hyperlink>
            <w:r>
              <w:rPr>
                <w:rFonts w:cs="Times New Roman"/>
                <w:sz w:val="20"/>
                <w:szCs w:val="20"/>
              </w:rPr>
              <w:t xml:space="preserve"> </w:t>
            </w:r>
            <w:r w:rsidRPr="007F5B6D">
              <w:rPr>
                <w:rFonts w:cs="Times New Roman"/>
                <w:sz w:val="20"/>
                <w:szCs w:val="20"/>
              </w:rPr>
              <w:t>(SA)</w:t>
            </w:r>
          </w:p>
        </w:tc>
        <w:tc>
          <w:tcPr>
            <w:tcW w:w="3261" w:type="dxa"/>
          </w:tcPr>
          <w:p w14:paraId="335F020B" w14:textId="77777777" w:rsidR="005A0249" w:rsidRPr="007F5B6D" w:rsidRDefault="005A0249" w:rsidP="00702B50">
            <w:pPr>
              <w:pStyle w:val="Default"/>
              <w:rPr>
                <w:rFonts w:ascii="Times New Roman" w:hAnsi="Times New Roman" w:cs="Times New Roman"/>
                <w:color w:val="auto"/>
                <w:sz w:val="20"/>
                <w:szCs w:val="20"/>
              </w:rPr>
            </w:pPr>
            <w:r w:rsidRPr="007F5B6D">
              <w:rPr>
                <w:rFonts w:ascii="Times New Roman" w:hAnsi="Times New Roman" w:cs="Times New Roman"/>
                <w:color w:val="auto"/>
                <w:sz w:val="20"/>
                <w:szCs w:val="20"/>
              </w:rPr>
              <w:t xml:space="preserve">26628-22-8 </w:t>
            </w:r>
          </w:p>
          <w:p w14:paraId="5EDE26F4" w14:textId="77777777" w:rsidR="005A0249" w:rsidRPr="007F5B6D" w:rsidRDefault="005A0249" w:rsidP="00702B50">
            <w:pPr>
              <w:pStyle w:val="Default"/>
              <w:rPr>
                <w:rFonts w:ascii="Times New Roman" w:hAnsi="Times New Roman" w:cs="Times New Roman"/>
                <w:color w:val="auto"/>
                <w:sz w:val="20"/>
                <w:szCs w:val="20"/>
                <w:lang w:val="en-GB"/>
              </w:rPr>
            </w:pPr>
          </w:p>
        </w:tc>
      </w:tr>
      <w:tr w:rsidR="005A0249" w14:paraId="445ACBB3" w14:textId="77777777" w:rsidTr="00702B50">
        <w:tc>
          <w:tcPr>
            <w:tcW w:w="3964" w:type="dxa"/>
          </w:tcPr>
          <w:p w14:paraId="2A5CB774" w14:textId="77777777" w:rsidR="005A0249" w:rsidRPr="005A0249" w:rsidRDefault="005A0249" w:rsidP="005A0249">
            <w:pPr>
              <w:pStyle w:val="Heading2"/>
              <w:numPr>
                <w:ilvl w:val="0"/>
                <w:numId w:val="0"/>
              </w:numPr>
              <w:ind w:left="567" w:hanging="567"/>
              <w:outlineLvl w:val="1"/>
              <w:rPr>
                <w:b w:val="0"/>
                <w:bCs/>
                <w:sz w:val="20"/>
                <w:szCs w:val="20"/>
                <w:lang w:val="en-GB"/>
              </w:rPr>
            </w:pPr>
            <w:r w:rsidRPr="005A0249">
              <w:rPr>
                <w:b w:val="0"/>
                <w:bCs/>
                <w:sz w:val="20"/>
                <w:szCs w:val="20"/>
              </w:rPr>
              <w:t>Acridine Mutagen (ICR 191)</w:t>
            </w:r>
          </w:p>
        </w:tc>
        <w:tc>
          <w:tcPr>
            <w:tcW w:w="3261" w:type="dxa"/>
          </w:tcPr>
          <w:p w14:paraId="41F699AF" w14:textId="77777777" w:rsidR="005A0249" w:rsidRPr="007F5B6D" w:rsidRDefault="005A0249" w:rsidP="00702B50">
            <w:pPr>
              <w:pStyle w:val="Default"/>
              <w:rPr>
                <w:rFonts w:ascii="Times New Roman" w:hAnsi="Times New Roman" w:cs="Times New Roman"/>
                <w:color w:val="auto"/>
                <w:sz w:val="20"/>
                <w:szCs w:val="20"/>
              </w:rPr>
            </w:pPr>
            <w:r w:rsidRPr="007F5B6D">
              <w:rPr>
                <w:rFonts w:ascii="Times New Roman" w:hAnsi="Times New Roman" w:cs="Times New Roman"/>
                <w:color w:val="auto"/>
                <w:sz w:val="20"/>
                <w:szCs w:val="20"/>
              </w:rPr>
              <w:t xml:space="preserve">17070-45-0 </w:t>
            </w:r>
          </w:p>
          <w:p w14:paraId="2C729F6C" w14:textId="77777777" w:rsidR="005A0249" w:rsidRPr="007F5B6D" w:rsidRDefault="005A0249" w:rsidP="00702B50">
            <w:pPr>
              <w:pStyle w:val="Default"/>
              <w:rPr>
                <w:rFonts w:ascii="Times New Roman" w:hAnsi="Times New Roman" w:cs="Times New Roman"/>
                <w:color w:val="auto"/>
                <w:sz w:val="20"/>
                <w:szCs w:val="20"/>
                <w:lang w:val="en-GB"/>
              </w:rPr>
            </w:pPr>
          </w:p>
        </w:tc>
      </w:tr>
      <w:tr w:rsidR="005A0249" w14:paraId="294C5A5E" w14:textId="77777777" w:rsidTr="00702B50">
        <w:tc>
          <w:tcPr>
            <w:tcW w:w="3964" w:type="dxa"/>
          </w:tcPr>
          <w:p w14:paraId="6A456738" w14:textId="77777777" w:rsidR="005A0249" w:rsidRPr="007F5B6D" w:rsidRDefault="005A0249" w:rsidP="005A0249">
            <w:pPr>
              <w:pStyle w:val="Heading1"/>
              <w:numPr>
                <w:ilvl w:val="0"/>
                <w:numId w:val="0"/>
              </w:numPr>
              <w:ind w:left="567" w:hanging="567"/>
              <w:outlineLvl w:val="0"/>
              <w:rPr>
                <w:b w:val="0"/>
                <w:bCs/>
                <w:sz w:val="20"/>
                <w:szCs w:val="20"/>
                <w:lang w:val="en-GB"/>
              </w:rPr>
            </w:pPr>
            <w:r w:rsidRPr="007F5B6D">
              <w:rPr>
                <w:b w:val="0"/>
                <w:sz w:val="20"/>
                <w:szCs w:val="20"/>
              </w:rPr>
              <w:t>1-Methyl-3-nitro-1-nitrosoguanidine</w:t>
            </w:r>
            <w:r>
              <w:rPr>
                <w:b w:val="0"/>
                <w:sz w:val="20"/>
                <w:szCs w:val="20"/>
              </w:rPr>
              <w:t xml:space="preserve"> (MNNG)</w:t>
            </w:r>
          </w:p>
        </w:tc>
        <w:tc>
          <w:tcPr>
            <w:tcW w:w="3261" w:type="dxa"/>
          </w:tcPr>
          <w:p w14:paraId="0395BD58" w14:textId="77777777" w:rsidR="005A0249" w:rsidRPr="007F5B6D" w:rsidRDefault="005A0249" w:rsidP="00702B50">
            <w:pPr>
              <w:pStyle w:val="Default"/>
              <w:rPr>
                <w:rFonts w:ascii="Times New Roman" w:hAnsi="Times New Roman" w:cs="Times New Roman"/>
                <w:color w:val="auto"/>
                <w:sz w:val="20"/>
                <w:szCs w:val="20"/>
              </w:rPr>
            </w:pPr>
            <w:r w:rsidRPr="007F5B6D">
              <w:rPr>
                <w:rFonts w:ascii="Times New Roman" w:hAnsi="Times New Roman" w:cs="Times New Roman"/>
                <w:color w:val="auto"/>
                <w:sz w:val="20"/>
                <w:szCs w:val="20"/>
              </w:rPr>
              <w:t xml:space="preserve">70-25-7 </w:t>
            </w:r>
          </w:p>
          <w:p w14:paraId="228D7EF6" w14:textId="77777777" w:rsidR="005A0249" w:rsidRPr="007F5B6D" w:rsidRDefault="005A0249" w:rsidP="00702B50">
            <w:pPr>
              <w:pStyle w:val="Default"/>
              <w:rPr>
                <w:rFonts w:ascii="Times New Roman" w:hAnsi="Times New Roman" w:cs="Times New Roman"/>
                <w:color w:val="auto"/>
                <w:sz w:val="20"/>
                <w:szCs w:val="20"/>
                <w:lang w:val="en-GB"/>
              </w:rPr>
            </w:pPr>
          </w:p>
        </w:tc>
      </w:tr>
    </w:tbl>
    <w:p w14:paraId="7133880F" w14:textId="77777777" w:rsidR="005A0249" w:rsidRDefault="005A0249" w:rsidP="005A0249">
      <w:pPr>
        <w:pStyle w:val="Default"/>
        <w:rPr>
          <w:rFonts w:ascii="Times New Roman" w:hAnsi="Times New Roman" w:cs="Times New Roman"/>
          <w:lang w:val="en-GB"/>
        </w:rPr>
      </w:pPr>
    </w:p>
    <w:p w14:paraId="60F7A554" w14:textId="77777777" w:rsidR="005A0249" w:rsidRDefault="005A0249" w:rsidP="005A0249">
      <w:pPr>
        <w:pStyle w:val="Default"/>
        <w:rPr>
          <w:rFonts w:ascii="Times New Roman" w:hAnsi="Times New Roman" w:cs="Times New Roman"/>
          <w:lang w:val="en-GB"/>
        </w:rPr>
      </w:pPr>
    </w:p>
    <w:p w14:paraId="178E675A" w14:textId="77777777" w:rsidR="005A0249" w:rsidRDefault="005A0249" w:rsidP="005A0249">
      <w:pPr>
        <w:pStyle w:val="Default"/>
        <w:jc w:val="both"/>
        <w:rPr>
          <w:rFonts w:ascii="Times New Roman" w:hAnsi="Times New Roman" w:cs="Times New Roman"/>
          <w:b/>
          <w:bCs/>
          <w:lang w:val="en-GB"/>
        </w:rPr>
      </w:pPr>
      <w:r w:rsidRPr="009B438F">
        <w:rPr>
          <w:rFonts w:ascii="Times New Roman" w:hAnsi="Times New Roman" w:cs="Times New Roman"/>
          <w:b/>
          <w:bCs/>
          <w:lang w:val="en-GB"/>
        </w:rPr>
        <w:t>Ames Test procedure</w:t>
      </w:r>
    </w:p>
    <w:p w14:paraId="4D1FA762" w14:textId="77777777" w:rsidR="005A0249" w:rsidRPr="009B438F" w:rsidRDefault="005A0249" w:rsidP="005A0249">
      <w:pPr>
        <w:pStyle w:val="Default"/>
        <w:jc w:val="both"/>
        <w:rPr>
          <w:rFonts w:ascii="Times New Roman" w:hAnsi="Times New Roman" w:cs="Times New Roman"/>
          <w:b/>
          <w:bCs/>
          <w:lang w:val="en-GB"/>
        </w:rPr>
      </w:pPr>
    </w:p>
    <w:p w14:paraId="52654393" w14:textId="77777777" w:rsidR="005A0249" w:rsidRPr="001735EE" w:rsidRDefault="005A0249" w:rsidP="005A0249">
      <w:pPr>
        <w:pStyle w:val="Default"/>
        <w:jc w:val="both"/>
        <w:rPr>
          <w:rFonts w:ascii="Times New Roman" w:hAnsi="Times New Roman" w:cs="Times New Roman"/>
          <w:lang w:val="en-GB"/>
        </w:rPr>
      </w:pPr>
      <w:r w:rsidRPr="001735EE">
        <w:rPr>
          <w:rFonts w:ascii="Times New Roman" w:hAnsi="Times New Roman" w:cs="Times New Roman"/>
          <w:lang w:val="en-GB"/>
        </w:rPr>
        <w:t xml:space="preserve">1) </w:t>
      </w:r>
      <w:r>
        <w:rPr>
          <w:rFonts w:ascii="Times New Roman" w:hAnsi="Times New Roman" w:cs="Times New Roman"/>
          <w:lang w:val="en-GB"/>
        </w:rPr>
        <w:t>T</w:t>
      </w:r>
      <w:r w:rsidRPr="001735EE">
        <w:rPr>
          <w:rFonts w:ascii="Times New Roman" w:hAnsi="Times New Roman" w:cs="Times New Roman"/>
          <w:lang w:val="en-GB"/>
        </w:rPr>
        <w:t>ester strain cultures were grown overnight in nutrient broth at 37°C with shaking at 160 rpm to a density of 1-2x10</w:t>
      </w:r>
      <w:r w:rsidRPr="00F615E6">
        <w:rPr>
          <w:rFonts w:ascii="Times New Roman" w:hAnsi="Times New Roman" w:cs="Times New Roman"/>
          <w:vertAlign w:val="superscript"/>
          <w:lang w:val="en-GB"/>
        </w:rPr>
        <w:t>9</w:t>
      </w:r>
      <w:r w:rsidRPr="001735EE">
        <w:rPr>
          <w:rFonts w:ascii="Times New Roman" w:hAnsi="Times New Roman" w:cs="Times New Roman"/>
          <w:lang w:val="en-GB"/>
        </w:rPr>
        <w:t xml:space="preserve"> colony forming units/ml (OD650~1.6). The S9 mix was prepared immediately prior to its use</w:t>
      </w:r>
      <w:r>
        <w:rPr>
          <w:rFonts w:ascii="Times New Roman" w:hAnsi="Times New Roman" w:cs="Times New Roman"/>
          <w:lang w:val="en-GB"/>
        </w:rPr>
        <w:t>.</w:t>
      </w:r>
    </w:p>
    <w:p w14:paraId="11DE4A9A" w14:textId="77777777" w:rsidR="005A0249" w:rsidRPr="001735EE" w:rsidRDefault="005A0249" w:rsidP="005A0249">
      <w:pPr>
        <w:pStyle w:val="Default"/>
        <w:jc w:val="both"/>
        <w:rPr>
          <w:rFonts w:ascii="Times New Roman" w:hAnsi="Times New Roman" w:cs="Times New Roman"/>
          <w:lang w:val="en-GB"/>
        </w:rPr>
      </w:pPr>
      <w:r w:rsidRPr="001735EE">
        <w:rPr>
          <w:rFonts w:ascii="Times New Roman" w:hAnsi="Times New Roman" w:cs="Times New Roman"/>
          <w:lang w:val="en-GB"/>
        </w:rPr>
        <w:t>2) Top agar was prepared by adding 0.6% (w / v) agar powder and 0.5% (w / v) NaCl to water. Before use,</w:t>
      </w:r>
      <w:r>
        <w:rPr>
          <w:rFonts w:ascii="Times New Roman" w:hAnsi="Times New Roman" w:cs="Times New Roman"/>
          <w:lang w:val="en-GB"/>
        </w:rPr>
        <w:t xml:space="preserve"> </w:t>
      </w:r>
      <w:r w:rsidRPr="001735EE">
        <w:rPr>
          <w:rFonts w:ascii="Times New Roman" w:hAnsi="Times New Roman" w:cs="Times New Roman"/>
          <w:lang w:val="en-GB"/>
        </w:rPr>
        <w:t>10 mL of a 0.5 mM histidine / biotin solution or 5 mL of a 0.5 mM tryptophan solution</w:t>
      </w:r>
      <w:r>
        <w:rPr>
          <w:rFonts w:ascii="Times New Roman" w:hAnsi="Times New Roman" w:cs="Times New Roman"/>
          <w:lang w:val="en-GB"/>
        </w:rPr>
        <w:t xml:space="preserve"> was added</w:t>
      </w:r>
      <w:r w:rsidRPr="001735EE">
        <w:rPr>
          <w:rFonts w:ascii="Times New Roman" w:hAnsi="Times New Roman" w:cs="Times New Roman"/>
          <w:lang w:val="en-GB"/>
        </w:rPr>
        <w:t xml:space="preserve"> to each 100 mL of the melted top agar. Aliquot 1.6 mL of selective top agar supplemented with histidine/tryptophan</w:t>
      </w:r>
      <w:r>
        <w:rPr>
          <w:rFonts w:ascii="Times New Roman" w:hAnsi="Times New Roman" w:cs="Times New Roman"/>
          <w:lang w:val="en-GB"/>
        </w:rPr>
        <w:t xml:space="preserve"> was added</w:t>
      </w:r>
      <w:r w:rsidRPr="001735EE">
        <w:rPr>
          <w:rFonts w:ascii="Times New Roman" w:hAnsi="Times New Roman" w:cs="Times New Roman"/>
          <w:lang w:val="en-GB"/>
        </w:rPr>
        <w:t xml:space="preserve"> into each glass tube. </w:t>
      </w:r>
    </w:p>
    <w:p w14:paraId="17E0B483" w14:textId="77777777" w:rsidR="005A0249" w:rsidRPr="001735EE" w:rsidRDefault="005A0249" w:rsidP="005A0249">
      <w:pPr>
        <w:pStyle w:val="Default"/>
        <w:jc w:val="both"/>
        <w:rPr>
          <w:rFonts w:ascii="Times New Roman" w:hAnsi="Times New Roman" w:cs="Times New Roman"/>
          <w:lang w:val="en-GB"/>
        </w:rPr>
      </w:pPr>
      <w:r w:rsidRPr="001735EE">
        <w:rPr>
          <w:rFonts w:ascii="Times New Roman" w:hAnsi="Times New Roman" w:cs="Times New Roman"/>
          <w:lang w:val="en-GB"/>
        </w:rPr>
        <w:lastRenderedPageBreak/>
        <w:t xml:space="preserve">3) </w:t>
      </w:r>
      <w:r>
        <w:rPr>
          <w:rFonts w:ascii="Times New Roman" w:hAnsi="Times New Roman" w:cs="Times New Roman"/>
          <w:lang w:val="en-GB"/>
        </w:rPr>
        <w:t xml:space="preserve">80 </w:t>
      </w:r>
      <w:r w:rsidRPr="001735EE">
        <w:rPr>
          <w:rFonts w:ascii="Times New Roman" w:hAnsi="Times New Roman" w:cs="Times New Roman"/>
        </w:rPr>
        <w:t>μ</w:t>
      </w:r>
      <w:r w:rsidRPr="001735EE">
        <w:rPr>
          <w:rFonts w:ascii="Times New Roman" w:hAnsi="Times New Roman" w:cs="Times New Roman"/>
          <w:lang w:val="en-GB"/>
        </w:rPr>
        <w:t xml:space="preserve">L of negative control, test article preparation or positive control, 400 </w:t>
      </w:r>
      <w:r w:rsidRPr="001735EE">
        <w:rPr>
          <w:rFonts w:ascii="Times New Roman" w:hAnsi="Times New Roman" w:cs="Times New Roman"/>
        </w:rPr>
        <w:t>μ</w:t>
      </w:r>
      <w:r w:rsidRPr="001735EE">
        <w:rPr>
          <w:rFonts w:ascii="Times New Roman" w:hAnsi="Times New Roman" w:cs="Times New Roman"/>
          <w:lang w:val="en-GB"/>
        </w:rPr>
        <w:t>L of S9 mixture</w:t>
      </w:r>
      <w:r>
        <w:rPr>
          <w:rFonts w:ascii="Times New Roman" w:hAnsi="Times New Roman" w:cs="Times New Roman"/>
          <w:lang w:val="en-GB"/>
        </w:rPr>
        <w:t xml:space="preserve"> </w:t>
      </w:r>
      <w:r w:rsidRPr="001735EE">
        <w:rPr>
          <w:rFonts w:ascii="Times New Roman" w:hAnsi="Times New Roman" w:cs="Times New Roman"/>
          <w:lang w:val="en-GB"/>
        </w:rPr>
        <w:t xml:space="preserve">or PBS buffer, and 80 </w:t>
      </w:r>
      <w:r w:rsidRPr="001735EE">
        <w:rPr>
          <w:rFonts w:ascii="Times New Roman" w:hAnsi="Times New Roman" w:cs="Times New Roman"/>
        </w:rPr>
        <w:t>μ</w:t>
      </w:r>
      <w:r w:rsidRPr="001735EE">
        <w:rPr>
          <w:rFonts w:ascii="Times New Roman" w:hAnsi="Times New Roman" w:cs="Times New Roman"/>
          <w:lang w:val="en-GB"/>
        </w:rPr>
        <w:t>L of overnight culture of test strain</w:t>
      </w:r>
      <w:r>
        <w:rPr>
          <w:rFonts w:ascii="Times New Roman" w:hAnsi="Times New Roman" w:cs="Times New Roman"/>
          <w:lang w:val="en-GB"/>
        </w:rPr>
        <w:t xml:space="preserve"> was added</w:t>
      </w:r>
      <w:r w:rsidRPr="001735EE">
        <w:rPr>
          <w:rFonts w:ascii="Times New Roman" w:hAnsi="Times New Roman" w:cs="Times New Roman"/>
          <w:lang w:val="en-GB"/>
        </w:rPr>
        <w:t xml:space="preserve"> to 1.6 mL of fused selective top agar (maintained at 45 ± 2 °C). </w:t>
      </w:r>
      <w:r>
        <w:rPr>
          <w:rFonts w:ascii="Times New Roman" w:hAnsi="Times New Roman" w:cs="Times New Roman"/>
          <w:lang w:val="en-GB"/>
        </w:rPr>
        <w:t>It was m</w:t>
      </w:r>
      <w:r w:rsidRPr="001735EE">
        <w:rPr>
          <w:rFonts w:ascii="Times New Roman" w:hAnsi="Times New Roman" w:cs="Times New Roman"/>
          <w:lang w:val="en-GB"/>
        </w:rPr>
        <w:t>ix</w:t>
      </w:r>
      <w:r>
        <w:rPr>
          <w:rFonts w:ascii="Times New Roman" w:hAnsi="Times New Roman" w:cs="Times New Roman"/>
          <w:lang w:val="en-GB"/>
        </w:rPr>
        <w:t>ed</w:t>
      </w:r>
      <w:r w:rsidRPr="001735EE">
        <w:rPr>
          <w:rFonts w:ascii="Times New Roman" w:hAnsi="Times New Roman" w:cs="Times New Roman"/>
          <w:lang w:val="en-GB"/>
        </w:rPr>
        <w:t xml:space="preserve"> immediately and</w:t>
      </w:r>
      <w:r>
        <w:rPr>
          <w:rFonts w:ascii="Times New Roman" w:hAnsi="Times New Roman" w:cs="Times New Roman"/>
          <w:lang w:val="en-GB"/>
        </w:rPr>
        <w:t xml:space="preserve"> </w:t>
      </w:r>
      <w:r w:rsidRPr="001735EE">
        <w:rPr>
          <w:rFonts w:ascii="Times New Roman" w:hAnsi="Times New Roman" w:cs="Times New Roman"/>
          <w:lang w:val="en-GB"/>
        </w:rPr>
        <w:t xml:space="preserve">540 </w:t>
      </w:r>
      <w:r w:rsidRPr="001735EE">
        <w:rPr>
          <w:rFonts w:ascii="Times New Roman" w:hAnsi="Times New Roman" w:cs="Times New Roman"/>
        </w:rPr>
        <w:t>μ</w:t>
      </w:r>
      <w:r w:rsidRPr="001735EE">
        <w:rPr>
          <w:rFonts w:ascii="Times New Roman" w:hAnsi="Times New Roman" w:cs="Times New Roman"/>
          <w:lang w:val="en-GB"/>
        </w:rPr>
        <w:t>L of each well</w:t>
      </w:r>
      <w:r>
        <w:rPr>
          <w:rFonts w:ascii="Times New Roman" w:hAnsi="Times New Roman" w:cs="Times New Roman"/>
          <w:lang w:val="en-GB"/>
        </w:rPr>
        <w:t xml:space="preserve"> was added</w:t>
      </w:r>
      <w:r w:rsidRPr="001735EE">
        <w:rPr>
          <w:rFonts w:ascii="Times New Roman" w:hAnsi="Times New Roman" w:cs="Times New Roman"/>
          <w:lang w:val="en-GB"/>
        </w:rPr>
        <w:t xml:space="preserve"> to a six-well plate (34.8 mm diameter) containing 5 mL of minimum glucose agar (1.5% agar, 2% glucose, VBE solution). Each treatment group was set up in three parallel (3 wells) and the vehicle / negative control was set up in six replicates. </w:t>
      </w:r>
    </w:p>
    <w:p w14:paraId="2279D2C5" w14:textId="77777777" w:rsidR="005A0249" w:rsidRPr="00B9207F" w:rsidRDefault="005A0249" w:rsidP="005A0249">
      <w:pPr>
        <w:pStyle w:val="Default"/>
        <w:jc w:val="both"/>
        <w:rPr>
          <w:rFonts w:ascii="Times New Roman" w:hAnsi="Times New Roman" w:cs="Times New Roman"/>
          <w:lang w:val="en-GB"/>
        </w:rPr>
      </w:pPr>
      <w:r w:rsidRPr="001735EE">
        <w:rPr>
          <w:rFonts w:ascii="Times New Roman" w:hAnsi="Times New Roman" w:cs="Times New Roman"/>
          <w:lang w:val="en-GB"/>
        </w:rPr>
        <w:t>The coagulated six-well plate was inverted and incubated in a 37±2°C incubator for 48 to 72 hours.</w:t>
      </w:r>
      <w:r>
        <w:rPr>
          <w:rFonts w:ascii="Times New Roman" w:hAnsi="Times New Roman" w:cs="Times New Roman"/>
          <w:lang w:val="en-GB"/>
        </w:rPr>
        <w:t xml:space="preserve"> Bacteria c</w:t>
      </w:r>
      <w:r w:rsidRPr="00B9207F">
        <w:rPr>
          <w:rFonts w:ascii="Times New Roman" w:hAnsi="Times New Roman" w:cs="Times New Roman"/>
          <w:lang w:val="en-GB"/>
        </w:rPr>
        <w:t>ount was performed immediately after incubation.</w:t>
      </w:r>
    </w:p>
    <w:p w14:paraId="3697867D" w14:textId="77777777" w:rsidR="005A0249" w:rsidRPr="00F615E6" w:rsidRDefault="005A0249" w:rsidP="005A0249">
      <w:pPr>
        <w:pStyle w:val="Default"/>
        <w:jc w:val="both"/>
        <w:rPr>
          <w:rFonts w:ascii="Times New Roman" w:hAnsi="Times New Roman" w:cs="Times New Roman"/>
          <w:lang w:val="en-GB"/>
        </w:rPr>
      </w:pPr>
    </w:p>
    <w:p w14:paraId="6E0F48B7" w14:textId="77777777" w:rsidR="005A0249" w:rsidRDefault="005A0249" w:rsidP="005A0249">
      <w:pPr>
        <w:pStyle w:val="Default"/>
        <w:jc w:val="both"/>
        <w:rPr>
          <w:rFonts w:ascii="Times New Roman" w:hAnsi="Times New Roman" w:cs="Times New Roman"/>
          <w:b/>
          <w:bCs/>
          <w:lang w:val="en-GB"/>
        </w:rPr>
      </w:pPr>
    </w:p>
    <w:p w14:paraId="5B65967B" w14:textId="77777777" w:rsidR="005A0249" w:rsidRDefault="005A0249" w:rsidP="005A0249">
      <w:pPr>
        <w:pStyle w:val="Default"/>
        <w:jc w:val="both"/>
        <w:rPr>
          <w:rFonts w:ascii="Times New Roman" w:hAnsi="Times New Roman" w:cs="Times New Roman"/>
          <w:b/>
          <w:bCs/>
          <w:lang w:val="en-GB"/>
        </w:rPr>
      </w:pPr>
      <w:r w:rsidRPr="00F615E6">
        <w:rPr>
          <w:rFonts w:ascii="Times New Roman" w:hAnsi="Times New Roman" w:cs="Times New Roman"/>
          <w:b/>
          <w:bCs/>
          <w:lang w:val="en-GB"/>
        </w:rPr>
        <w:t xml:space="preserve">Acceptance criteria </w:t>
      </w:r>
    </w:p>
    <w:p w14:paraId="634ACC37" w14:textId="77777777" w:rsidR="005A0249" w:rsidRPr="00F615E6" w:rsidRDefault="005A0249" w:rsidP="005A0249">
      <w:pPr>
        <w:pStyle w:val="Default"/>
        <w:jc w:val="both"/>
        <w:rPr>
          <w:rFonts w:ascii="Times New Roman" w:hAnsi="Times New Roman" w:cs="Times New Roman"/>
          <w:lang w:val="en-GB"/>
        </w:rPr>
      </w:pPr>
    </w:p>
    <w:p w14:paraId="47894A86" w14:textId="77777777" w:rsidR="005A0249" w:rsidRPr="00F615E6" w:rsidRDefault="005A0249" w:rsidP="005A0249">
      <w:pPr>
        <w:pStyle w:val="Default"/>
        <w:jc w:val="both"/>
        <w:rPr>
          <w:rFonts w:ascii="Times New Roman" w:hAnsi="Times New Roman" w:cs="Times New Roman"/>
          <w:lang w:val="en-GB"/>
        </w:rPr>
      </w:pPr>
      <w:r w:rsidRPr="00F615E6">
        <w:rPr>
          <w:rFonts w:ascii="Times New Roman" w:hAnsi="Times New Roman" w:cs="Times New Roman"/>
          <w:lang w:val="en-GB"/>
        </w:rPr>
        <w:t xml:space="preserve">1) Positive control value: The average number of mutated colonies in the positive control group of the test strain was at least three times the average number of mutated colonies in the parallel negative control group to demonstrate the inherent sensitivity of the test strain to mutants and the integrity of the S9 mixture. </w:t>
      </w:r>
    </w:p>
    <w:p w14:paraId="78FCC9C6" w14:textId="77777777" w:rsidR="005A0249" w:rsidRPr="00F615E6" w:rsidRDefault="005A0249" w:rsidP="005A0249">
      <w:pPr>
        <w:pStyle w:val="Default"/>
        <w:jc w:val="both"/>
        <w:rPr>
          <w:rFonts w:ascii="Times New Roman" w:hAnsi="Times New Roman" w:cs="Times New Roman"/>
          <w:lang w:val="en-GB"/>
        </w:rPr>
      </w:pPr>
      <w:r w:rsidRPr="00F615E6">
        <w:rPr>
          <w:rFonts w:ascii="Times New Roman" w:hAnsi="Times New Roman" w:cs="Times New Roman"/>
          <w:lang w:val="en-GB"/>
        </w:rPr>
        <w:t>2) Positive result: To determine a test result positive, it must</w:t>
      </w:r>
      <w:r>
        <w:rPr>
          <w:rFonts w:ascii="Times New Roman" w:hAnsi="Times New Roman" w:cs="Times New Roman"/>
          <w:lang w:val="en-GB"/>
        </w:rPr>
        <w:t xml:space="preserve"> </w:t>
      </w:r>
      <w:r w:rsidRPr="00F615E6">
        <w:rPr>
          <w:rFonts w:ascii="Times New Roman" w:hAnsi="Times New Roman" w:cs="Times New Roman"/>
          <w:lang w:val="en-GB"/>
        </w:rPr>
        <w:t xml:space="preserve">induce a concentration-dependent increase in the number of reverse mutant colonies or one or more increase in repeatability was observed on at least one strain (with or without the S9 metabolic activation system). </w:t>
      </w:r>
    </w:p>
    <w:p w14:paraId="14D59BA1" w14:textId="77777777" w:rsidR="005A0249" w:rsidRDefault="005A0249" w:rsidP="005A0249">
      <w:pPr>
        <w:pStyle w:val="Default"/>
        <w:jc w:val="both"/>
        <w:rPr>
          <w:rFonts w:ascii="Times New Roman" w:hAnsi="Times New Roman" w:cs="Times New Roman"/>
          <w:lang w:val="en-GB"/>
        </w:rPr>
      </w:pPr>
      <w:r>
        <w:rPr>
          <w:rFonts w:ascii="Times New Roman" w:hAnsi="Times New Roman" w:cs="Times New Roman"/>
          <w:lang w:val="en-GB"/>
        </w:rPr>
        <w:t>3</w:t>
      </w:r>
      <w:r w:rsidRPr="00F615E6">
        <w:rPr>
          <w:rFonts w:ascii="Times New Roman" w:hAnsi="Times New Roman" w:cs="Times New Roman"/>
          <w:lang w:val="en-GB"/>
        </w:rPr>
        <w:t>) Negative result: If the test results do not meet the above two criteria, it is judged as negative</w:t>
      </w:r>
    </w:p>
    <w:p w14:paraId="61C03C23" w14:textId="77777777" w:rsidR="005A0249" w:rsidRDefault="005A0249" w:rsidP="005A0249">
      <w:pPr>
        <w:pStyle w:val="Default"/>
        <w:jc w:val="both"/>
        <w:rPr>
          <w:rFonts w:ascii="Times New Roman" w:hAnsi="Times New Roman" w:cs="Times New Roman"/>
          <w:lang w:val="en-GB"/>
        </w:rPr>
      </w:pPr>
      <w:r>
        <w:rPr>
          <w:rFonts w:ascii="Times New Roman" w:hAnsi="Times New Roman" w:cs="Times New Roman"/>
          <w:lang w:val="en-GB"/>
        </w:rPr>
        <w:t>4</w:t>
      </w:r>
      <w:r w:rsidRPr="00F615E6">
        <w:rPr>
          <w:rFonts w:ascii="Times New Roman" w:hAnsi="Times New Roman" w:cs="Times New Roman"/>
          <w:lang w:val="en-GB"/>
        </w:rPr>
        <w:t xml:space="preserve">) Suspicious positive result: Data with a biologically relevant increase that partially meet the positive criteria will be judged as suspected positive. </w:t>
      </w:r>
    </w:p>
    <w:p w14:paraId="26D003F3" w14:textId="77777777" w:rsidR="005A0249" w:rsidRPr="006057CB" w:rsidRDefault="005A0249" w:rsidP="005A0249">
      <w:pPr>
        <w:pStyle w:val="Default"/>
        <w:jc w:val="both"/>
        <w:rPr>
          <w:rFonts w:ascii="Times New Roman" w:hAnsi="Times New Roman" w:cs="Times New Roman"/>
          <w:lang w:val="en-GB"/>
        </w:rPr>
      </w:pPr>
      <w:r>
        <w:rPr>
          <w:rFonts w:ascii="Times New Roman" w:hAnsi="Times New Roman" w:cs="Times New Roman"/>
          <w:lang w:val="en-GB"/>
        </w:rPr>
        <w:t xml:space="preserve">5) </w:t>
      </w:r>
      <w:r w:rsidRPr="006057CB">
        <w:rPr>
          <w:rFonts w:ascii="Times New Roman" w:hAnsi="Times New Roman" w:cs="Times New Roman"/>
          <w:lang w:val="en-GB"/>
        </w:rPr>
        <w:t xml:space="preserve">The average number of reverse mutated colonies of all test strains in the negative control and the positive control group </w:t>
      </w:r>
      <w:r>
        <w:rPr>
          <w:rFonts w:ascii="Times New Roman" w:hAnsi="Times New Roman" w:cs="Times New Roman"/>
          <w:lang w:val="en-GB"/>
        </w:rPr>
        <w:t>should be</w:t>
      </w:r>
      <w:r w:rsidRPr="006057CB">
        <w:rPr>
          <w:rFonts w:ascii="Times New Roman" w:hAnsi="Times New Roman" w:cs="Times New Roman"/>
          <w:lang w:val="en-GB"/>
        </w:rPr>
        <w:t xml:space="preserve"> comparable to historical laboratory data. </w:t>
      </w:r>
    </w:p>
    <w:p w14:paraId="15345713" w14:textId="77777777" w:rsidR="005A0249" w:rsidRDefault="005A0249" w:rsidP="005A0249">
      <w:pPr>
        <w:rPr>
          <w:sz w:val="21"/>
          <w:szCs w:val="21"/>
          <w:lang w:val="en-GB"/>
        </w:rPr>
      </w:pPr>
    </w:p>
    <w:p w14:paraId="71BCE754" w14:textId="18137A63" w:rsidR="005A0249" w:rsidRPr="0086554F" w:rsidRDefault="005A0249" w:rsidP="005A0249">
      <w:pPr>
        <w:pStyle w:val="Default"/>
        <w:jc w:val="both"/>
        <w:rPr>
          <w:rFonts w:ascii="Times New Roman" w:hAnsi="Times New Roman" w:cs="Times New Roman"/>
          <w:b/>
          <w:bCs/>
          <w:lang w:val="en-GB"/>
        </w:rPr>
      </w:pPr>
      <w:r w:rsidRPr="0086554F">
        <w:rPr>
          <w:rFonts w:ascii="Times New Roman" w:hAnsi="Times New Roman" w:cs="Times New Roman"/>
          <w:b/>
          <w:bCs/>
          <w:lang w:val="en-GB"/>
        </w:rPr>
        <w:t xml:space="preserve">Reagents and consumables </w:t>
      </w:r>
    </w:p>
    <w:p w14:paraId="3E4AE3FC" w14:textId="77777777" w:rsidR="005A0249" w:rsidRPr="002734B6" w:rsidRDefault="005A0249" w:rsidP="005A0249">
      <w:pPr>
        <w:pStyle w:val="Default"/>
        <w:jc w:val="both"/>
        <w:rPr>
          <w:rFonts w:ascii="Times New Roman" w:hAnsi="Times New Roman" w:cs="Times New Roman"/>
          <w:sz w:val="21"/>
          <w:szCs w:val="21"/>
          <w:lang w:val="en-GB"/>
        </w:rPr>
      </w:pPr>
    </w:p>
    <w:p w14:paraId="7703883C"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Phosphate buffered saline, pH 7.4 (Sigma-Aldrich, USA; Cat #P4417) </w:t>
      </w:r>
    </w:p>
    <w:p w14:paraId="5D8E566A"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hAnsi="Times New Roman" w:cs="Times New Roman"/>
          <w:sz w:val="20"/>
          <w:szCs w:val="20"/>
          <w:lang w:val="en-GB"/>
        </w:rPr>
        <w:t xml:space="preserve">Acetonitrile </w:t>
      </w:r>
      <w:proofErr w:type="spellStart"/>
      <w:r w:rsidRPr="002734B6">
        <w:rPr>
          <w:rFonts w:ascii="Times New Roman" w:hAnsi="Times New Roman" w:cs="Times New Roman"/>
          <w:sz w:val="20"/>
          <w:szCs w:val="20"/>
          <w:lang w:val="en-GB"/>
        </w:rPr>
        <w:t>Chromasolv</w:t>
      </w:r>
      <w:proofErr w:type="spellEnd"/>
      <w:r w:rsidRPr="002734B6">
        <w:rPr>
          <w:rFonts w:ascii="Times New Roman" w:hAnsi="Times New Roman" w:cs="Times New Roman"/>
          <w:sz w:val="20"/>
          <w:szCs w:val="20"/>
          <w:lang w:val="en-GB"/>
        </w:rPr>
        <w:t xml:space="preserve">, gradient grade, for HPLC, </w:t>
      </w:r>
      <w:r w:rsidRPr="002734B6">
        <w:rPr>
          <w:rFonts w:ascii="Times New Roman" w:eastAsia="SimSun" w:hAnsi="Times New Roman" w:cs="Times New Roman"/>
          <w:sz w:val="20"/>
          <w:szCs w:val="20"/>
          <w:lang w:val="en-GB"/>
        </w:rPr>
        <w:t xml:space="preserve">≥99.9% (Sigma-Aldrich, USA; Cat #34851) Ondansetron base powder (Enamine, Ukraine, Cat # EN300-117273) </w:t>
      </w:r>
    </w:p>
    <w:p w14:paraId="3895FAA6" w14:textId="77777777" w:rsidR="005A0249" w:rsidRPr="002734B6" w:rsidRDefault="005A0249" w:rsidP="005A0249">
      <w:pPr>
        <w:pStyle w:val="Default"/>
        <w:jc w:val="both"/>
        <w:rPr>
          <w:rFonts w:ascii="Times New Roman" w:eastAsia="SimSun" w:hAnsi="Times New Roman" w:cs="Times New Roman"/>
          <w:sz w:val="20"/>
          <w:szCs w:val="20"/>
          <w:lang w:val="en-GB"/>
        </w:rPr>
      </w:pPr>
      <w:proofErr w:type="spellStart"/>
      <w:r w:rsidRPr="002734B6">
        <w:rPr>
          <w:rFonts w:ascii="Times New Roman" w:eastAsia="SimSun" w:hAnsi="Times New Roman" w:cs="Times New Roman"/>
          <w:sz w:val="20"/>
          <w:szCs w:val="20"/>
          <w:lang w:val="en-GB"/>
        </w:rPr>
        <w:t>Costar</w:t>
      </w:r>
      <w:proofErr w:type="spellEnd"/>
      <w:r w:rsidRPr="002734B6">
        <w:rPr>
          <w:rFonts w:ascii="Times New Roman" w:eastAsia="SimSun" w:hAnsi="Times New Roman" w:cs="Times New Roman"/>
          <w:sz w:val="20"/>
          <w:szCs w:val="20"/>
          <w:lang w:val="en-GB"/>
        </w:rPr>
        <w:t xml:space="preserve"> 96 Well Assay Blocks (Corning, USA; Cat # 3958) </w:t>
      </w:r>
    </w:p>
    <w:p w14:paraId="6CBD797C" w14:textId="77777777" w:rsidR="005A0249" w:rsidRPr="002734B6" w:rsidRDefault="005A0249" w:rsidP="005A0249">
      <w:pPr>
        <w:pStyle w:val="Default"/>
        <w:jc w:val="both"/>
        <w:rPr>
          <w:rFonts w:ascii="Times New Roman" w:eastAsia="SimSun" w:hAnsi="Times New Roman" w:cs="Times New Roman"/>
          <w:sz w:val="20"/>
          <w:szCs w:val="20"/>
          <w:lang w:val="en-GB"/>
        </w:rPr>
      </w:pPr>
      <w:proofErr w:type="spellStart"/>
      <w:r w:rsidRPr="002734B6">
        <w:rPr>
          <w:rFonts w:ascii="Times New Roman" w:eastAsia="SimSun" w:hAnsi="Times New Roman" w:cs="Times New Roman"/>
          <w:sz w:val="20"/>
          <w:szCs w:val="20"/>
          <w:lang w:val="en-GB"/>
        </w:rPr>
        <w:t>MultiScreen</w:t>
      </w:r>
      <w:proofErr w:type="spellEnd"/>
      <w:r w:rsidRPr="002734B6">
        <w:rPr>
          <w:rFonts w:ascii="Times New Roman" w:eastAsia="SimSun" w:hAnsi="Times New Roman" w:cs="Times New Roman"/>
          <w:sz w:val="20"/>
          <w:szCs w:val="20"/>
          <w:lang w:val="en-GB"/>
        </w:rPr>
        <w:t xml:space="preserve"> HTS 96 Well Filter Plates (Millipore, Ireland; Cat # MSGVS2210) </w:t>
      </w:r>
    </w:p>
    <w:p w14:paraId="3BEA7951"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UV-Star® 96 Well Microplate (Greiner Bio-One, Germany; Cat #655801) </w:t>
      </w:r>
    </w:p>
    <w:p w14:paraId="2D3CE83A"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Matrix Disposable pipette tips (</w:t>
      </w:r>
      <w:proofErr w:type="spellStart"/>
      <w:r w:rsidRPr="002734B6">
        <w:rPr>
          <w:rFonts w:ascii="Times New Roman" w:eastAsia="SimSun" w:hAnsi="Times New Roman" w:cs="Times New Roman"/>
          <w:sz w:val="20"/>
          <w:szCs w:val="20"/>
          <w:lang w:val="en-GB"/>
        </w:rPr>
        <w:t>ThermoScientific</w:t>
      </w:r>
      <w:proofErr w:type="spellEnd"/>
      <w:r w:rsidRPr="002734B6">
        <w:rPr>
          <w:rFonts w:ascii="Times New Roman" w:eastAsia="SimSun" w:hAnsi="Times New Roman" w:cs="Times New Roman"/>
          <w:sz w:val="20"/>
          <w:szCs w:val="20"/>
          <w:lang w:val="en-GB"/>
        </w:rPr>
        <w:t xml:space="preserve">, USA; Cat ## 8041, 7622, 7321) </w:t>
      </w:r>
    </w:p>
    <w:p w14:paraId="14A5BDB5"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Flex-Tubes Microcentrifuge Tubes, 1.5ml (Eppendorf, Germany; Cat # 22364111) </w:t>
      </w:r>
    </w:p>
    <w:p w14:paraId="356B8AEB"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Matrix Storage tubes, 1.4 ml (</w:t>
      </w:r>
      <w:proofErr w:type="spellStart"/>
      <w:r w:rsidRPr="002734B6">
        <w:rPr>
          <w:rFonts w:ascii="Times New Roman" w:eastAsia="SimSun" w:hAnsi="Times New Roman" w:cs="Times New Roman"/>
          <w:sz w:val="20"/>
          <w:szCs w:val="20"/>
          <w:lang w:val="en-GB"/>
        </w:rPr>
        <w:t>ThermoScientific</w:t>
      </w:r>
      <w:proofErr w:type="spellEnd"/>
      <w:r w:rsidRPr="002734B6">
        <w:rPr>
          <w:rFonts w:ascii="Times New Roman" w:eastAsia="SimSun" w:hAnsi="Times New Roman" w:cs="Times New Roman"/>
          <w:sz w:val="20"/>
          <w:szCs w:val="20"/>
          <w:lang w:val="en-GB"/>
        </w:rPr>
        <w:t xml:space="preserve">, USA; Cat # 4247) </w:t>
      </w:r>
    </w:p>
    <w:p w14:paraId="79BD1BC1" w14:textId="77777777" w:rsidR="005A0249" w:rsidRPr="002734B6" w:rsidRDefault="005A0249" w:rsidP="005A0249">
      <w:pPr>
        <w:pStyle w:val="Default"/>
        <w:jc w:val="both"/>
        <w:rPr>
          <w:rFonts w:ascii="Times New Roman" w:eastAsia="SimSun" w:hAnsi="Times New Roman" w:cs="Times New Roman"/>
          <w:sz w:val="20"/>
          <w:szCs w:val="20"/>
        </w:rPr>
      </w:pPr>
      <w:r w:rsidRPr="002734B6">
        <w:rPr>
          <w:rFonts w:ascii="Times New Roman" w:eastAsia="SimSun" w:hAnsi="Times New Roman" w:cs="Times New Roman"/>
          <w:sz w:val="20"/>
          <w:szCs w:val="20"/>
        </w:rPr>
        <w:t xml:space="preserve">DMSO (Sigma-Aldrich, USA; Cat # 34869) </w:t>
      </w:r>
    </w:p>
    <w:p w14:paraId="66DEB8C4"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DMSO stock solution of the tested compound(s) 33.75 mM </w:t>
      </w:r>
    </w:p>
    <w:p w14:paraId="09632893"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Magnesium </w:t>
      </w:r>
      <w:proofErr w:type="spellStart"/>
      <w:r w:rsidRPr="002734B6">
        <w:rPr>
          <w:rFonts w:ascii="Times New Roman" w:eastAsia="SimSun" w:hAnsi="Times New Roman" w:cs="Times New Roman"/>
          <w:sz w:val="20"/>
          <w:szCs w:val="20"/>
          <w:lang w:val="en-GB"/>
        </w:rPr>
        <w:t>sulfate</w:t>
      </w:r>
      <w:proofErr w:type="spellEnd"/>
      <w:r w:rsidRPr="002734B6">
        <w:rPr>
          <w:rFonts w:ascii="Times New Roman" w:eastAsia="SimSun" w:hAnsi="Times New Roman" w:cs="Times New Roman"/>
          <w:sz w:val="20"/>
          <w:szCs w:val="20"/>
          <w:lang w:val="en-GB"/>
        </w:rPr>
        <w:t xml:space="preserve"> MgSO</w:t>
      </w:r>
      <w:r w:rsidRPr="002734B6">
        <w:rPr>
          <w:rFonts w:ascii="Times New Roman" w:eastAsia="SimSun" w:hAnsi="Times New Roman" w:cs="Times New Roman"/>
          <w:sz w:val="20"/>
          <w:szCs w:val="20"/>
          <w:vertAlign w:val="subscript"/>
          <w:lang w:val="en-GB"/>
        </w:rPr>
        <w:t>4</w:t>
      </w:r>
      <w:r w:rsidRPr="002734B6">
        <w:rPr>
          <w:rFonts w:ascii="Times New Roman" w:eastAsia="SimSun" w:hAnsi="Times New Roman" w:cs="Times New Roman"/>
          <w:sz w:val="20"/>
          <w:szCs w:val="20"/>
          <w:lang w:val="en-GB"/>
        </w:rPr>
        <w:t>*H</w:t>
      </w:r>
      <w:r w:rsidRPr="002734B6">
        <w:rPr>
          <w:rFonts w:ascii="Times New Roman" w:eastAsia="SimSun" w:hAnsi="Times New Roman" w:cs="Times New Roman"/>
          <w:sz w:val="20"/>
          <w:szCs w:val="20"/>
          <w:vertAlign w:val="subscript"/>
          <w:lang w:val="en-GB"/>
        </w:rPr>
        <w:t>2</w:t>
      </w:r>
      <w:r w:rsidRPr="002734B6">
        <w:rPr>
          <w:rFonts w:ascii="Times New Roman" w:eastAsia="SimSun" w:hAnsi="Times New Roman" w:cs="Times New Roman"/>
          <w:sz w:val="20"/>
          <w:szCs w:val="20"/>
          <w:lang w:val="en-GB"/>
        </w:rPr>
        <w:t>O (</w:t>
      </w:r>
      <w:proofErr w:type="spellStart"/>
      <w:r w:rsidRPr="002734B6">
        <w:rPr>
          <w:rFonts w:ascii="Times New Roman" w:eastAsia="SimSun" w:hAnsi="Times New Roman" w:cs="Times New Roman"/>
          <w:sz w:val="20"/>
          <w:szCs w:val="20"/>
          <w:lang w:val="en-GB"/>
        </w:rPr>
        <w:t>Fluka</w:t>
      </w:r>
      <w:proofErr w:type="spellEnd"/>
      <w:r w:rsidRPr="002734B6">
        <w:rPr>
          <w:rFonts w:ascii="Times New Roman" w:eastAsia="SimSun" w:hAnsi="Times New Roman" w:cs="Times New Roman"/>
          <w:sz w:val="20"/>
          <w:szCs w:val="20"/>
          <w:lang w:val="en-GB"/>
        </w:rPr>
        <w:t xml:space="preserve"> 83266) </w:t>
      </w:r>
    </w:p>
    <w:p w14:paraId="3C183C0F"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Citric acid monohydrate (Enamine) </w:t>
      </w:r>
    </w:p>
    <w:p w14:paraId="08C4EF2F"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Potassium phosphate </w:t>
      </w:r>
      <w:proofErr w:type="spellStart"/>
      <w:r w:rsidRPr="002734B6">
        <w:rPr>
          <w:rFonts w:ascii="Times New Roman" w:eastAsia="SimSun" w:hAnsi="Times New Roman" w:cs="Times New Roman"/>
          <w:sz w:val="20"/>
          <w:szCs w:val="20"/>
          <w:lang w:val="en-GB"/>
        </w:rPr>
        <w:t>disbasic</w:t>
      </w:r>
      <w:proofErr w:type="spellEnd"/>
      <w:r w:rsidRPr="002734B6">
        <w:rPr>
          <w:rFonts w:ascii="Times New Roman" w:eastAsia="SimSun" w:hAnsi="Times New Roman" w:cs="Times New Roman"/>
          <w:sz w:val="20"/>
          <w:szCs w:val="20"/>
          <w:lang w:val="en-GB"/>
        </w:rPr>
        <w:t xml:space="preserve"> K2HPO4 (Helicon Am-0348) </w:t>
      </w:r>
    </w:p>
    <w:p w14:paraId="0618887D"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Sodium ammonium phosphate Na</w:t>
      </w:r>
      <w:r w:rsidRPr="00F615E6">
        <w:rPr>
          <w:rFonts w:ascii="Times New Roman" w:eastAsia="SimSun" w:hAnsi="Times New Roman" w:cs="Times New Roman"/>
          <w:sz w:val="20"/>
          <w:szCs w:val="20"/>
          <w:vertAlign w:val="subscript"/>
          <w:lang w:val="en-GB"/>
        </w:rPr>
        <w:t>2</w:t>
      </w:r>
      <w:r w:rsidRPr="002734B6">
        <w:rPr>
          <w:rFonts w:ascii="Times New Roman" w:eastAsia="SimSun" w:hAnsi="Times New Roman" w:cs="Times New Roman"/>
          <w:sz w:val="20"/>
          <w:szCs w:val="20"/>
          <w:lang w:val="en-GB"/>
        </w:rPr>
        <w:t>NH</w:t>
      </w:r>
      <w:r w:rsidRPr="00F615E6">
        <w:rPr>
          <w:rFonts w:ascii="Times New Roman" w:eastAsia="SimSun" w:hAnsi="Times New Roman" w:cs="Times New Roman"/>
          <w:sz w:val="20"/>
          <w:szCs w:val="20"/>
          <w:vertAlign w:val="subscript"/>
          <w:lang w:val="en-GB"/>
        </w:rPr>
        <w:t>2</w:t>
      </w:r>
      <w:r w:rsidRPr="002734B6">
        <w:rPr>
          <w:rFonts w:ascii="Times New Roman" w:eastAsia="SimSun" w:hAnsi="Times New Roman" w:cs="Times New Roman"/>
          <w:sz w:val="20"/>
          <w:szCs w:val="20"/>
          <w:lang w:val="en-GB"/>
        </w:rPr>
        <w:t>PO</w:t>
      </w:r>
      <w:r w:rsidRPr="00F615E6">
        <w:rPr>
          <w:rFonts w:ascii="Times New Roman" w:eastAsia="SimSun" w:hAnsi="Times New Roman" w:cs="Times New Roman"/>
          <w:sz w:val="20"/>
          <w:szCs w:val="20"/>
          <w:vertAlign w:val="subscript"/>
          <w:lang w:val="en-GB"/>
        </w:rPr>
        <w:t>4</w:t>
      </w:r>
      <w:r w:rsidRPr="002734B6">
        <w:rPr>
          <w:rFonts w:ascii="Times New Roman" w:eastAsia="SimSun" w:hAnsi="Times New Roman" w:cs="Times New Roman"/>
          <w:sz w:val="20"/>
          <w:szCs w:val="20"/>
          <w:lang w:val="en-GB"/>
        </w:rPr>
        <w:t xml:space="preserve"> (Sigma S9506)] </w:t>
      </w:r>
    </w:p>
    <w:p w14:paraId="7638CF8A"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D-glucose monohydrate (Sigma 49158) </w:t>
      </w:r>
    </w:p>
    <w:p w14:paraId="7C7EE0CF"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Agar (Sigma A1296) </w:t>
      </w:r>
    </w:p>
    <w:p w14:paraId="2A8352D2"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Yeast extract (Bio Basic G0961) </w:t>
      </w:r>
    </w:p>
    <w:p w14:paraId="0B0D123E"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Tryptone powder (Bio Basic TG217) </w:t>
      </w:r>
    </w:p>
    <w:p w14:paraId="0F8180BC" w14:textId="77777777" w:rsidR="005A0249" w:rsidRPr="002734B6" w:rsidRDefault="005A0249" w:rsidP="005A0249">
      <w:pPr>
        <w:pStyle w:val="Default"/>
        <w:jc w:val="both"/>
        <w:rPr>
          <w:rFonts w:ascii="Times New Roman" w:eastAsia="SimSun" w:hAnsi="Times New Roman" w:cs="Times New Roman"/>
          <w:sz w:val="20"/>
          <w:szCs w:val="20"/>
        </w:rPr>
      </w:pPr>
      <w:r w:rsidRPr="002734B6">
        <w:rPr>
          <w:rFonts w:ascii="Times New Roman" w:eastAsia="SimSun" w:hAnsi="Times New Roman" w:cs="Times New Roman"/>
          <w:sz w:val="20"/>
          <w:szCs w:val="20"/>
        </w:rPr>
        <w:t>L-</w:t>
      </w:r>
      <w:proofErr w:type="spellStart"/>
      <w:r w:rsidRPr="002734B6">
        <w:rPr>
          <w:rFonts w:ascii="Times New Roman" w:eastAsia="SimSun" w:hAnsi="Times New Roman" w:cs="Times New Roman"/>
          <w:sz w:val="20"/>
          <w:szCs w:val="20"/>
        </w:rPr>
        <w:t>histidine</w:t>
      </w:r>
      <w:proofErr w:type="spellEnd"/>
      <w:r w:rsidRPr="002734B6">
        <w:rPr>
          <w:rFonts w:ascii="Times New Roman" w:eastAsia="SimSun" w:hAnsi="Times New Roman" w:cs="Times New Roman"/>
          <w:sz w:val="20"/>
          <w:szCs w:val="20"/>
        </w:rPr>
        <w:t xml:space="preserve"> (Sigma H6034) </w:t>
      </w:r>
    </w:p>
    <w:p w14:paraId="76346637" w14:textId="77777777" w:rsidR="005A0249" w:rsidRPr="002734B6" w:rsidRDefault="005A0249" w:rsidP="005A0249">
      <w:pPr>
        <w:pStyle w:val="Default"/>
        <w:jc w:val="both"/>
        <w:rPr>
          <w:rFonts w:ascii="Times New Roman" w:eastAsia="SimSun" w:hAnsi="Times New Roman" w:cs="Times New Roman"/>
          <w:sz w:val="20"/>
          <w:szCs w:val="20"/>
        </w:rPr>
      </w:pPr>
      <w:r w:rsidRPr="002734B6">
        <w:rPr>
          <w:rFonts w:ascii="Times New Roman" w:eastAsia="SimSun" w:hAnsi="Times New Roman" w:cs="Times New Roman"/>
          <w:sz w:val="20"/>
          <w:szCs w:val="20"/>
        </w:rPr>
        <w:t xml:space="preserve">Biotin (Sigma B4639) </w:t>
      </w:r>
    </w:p>
    <w:p w14:paraId="2E0A7FEF" w14:textId="71FD4DDE"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L-tryptophan (Sigma T8941) Nutrient broth #2 (</w:t>
      </w:r>
      <w:proofErr w:type="spellStart"/>
      <w:r w:rsidRPr="002734B6">
        <w:rPr>
          <w:rFonts w:ascii="Times New Roman" w:eastAsia="SimSun" w:hAnsi="Times New Roman" w:cs="Times New Roman"/>
          <w:sz w:val="20"/>
          <w:szCs w:val="20"/>
          <w:lang w:val="en-GB"/>
        </w:rPr>
        <w:t>Oxoid</w:t>
      </w:r>
      <w:proofErr w:type="spellEnd"/>
      <w:r w:rsidRPr="002734B6">
        <w:rPr>
          <w:rFonts w:ascii="Times New Roman" w:eastAsia="SimSun" w:hAnsi="Times New Roman" w:cs="Times New Roman"/>
          <w:sz w:val="20"/>
          <w:szCs w:val="20"/>
          <w:lang w:val="en-GB"/>
        </w:rPr>
        <w:t xml:space="preserve"> CV0067) </w:t>
      </w:r>
    </w:p>
    <w:p w14:paraId="63DABBE7" w14:textId="77777777" w:rsidR="005A0249" w:rsidRPr="002734B6"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t xml:space="preserve">Ampicillin (A9393) </w:t>
      </w:r>
    </w:p>
    <w:p w14:paraId="083365A0" w14:textId="77777777" w:rsidR="005A0249" w:rsidRDefault="005A0249" w:rsidP="005A0249">
      <w:pPr>
        <w:pStyle w:val="Default"/>
        <w:jc w:val="both"/>
        <w:rPr>
          <w:rFonts w:ascii="Times New Roman" w:eastAsia="SimSun" w:hAnsi="Times New Roman" w:cs="Times New Roman"/>
          <w:sz w:val="20"/>
          <w:szCs w:val="20"/>
          <w:lang w:val="en-GB"/>
        </w:rPr>
      </w:pPr>
      <w:r w:rsidRPr="002734B6">
        <w:rPr>
          <w:rFonts w:ascii="Times New Roman" w:eastAsia="SimSun" w:hAnsi="Times New Roman" w:cs="Times New Roman"/>
          <w:sz w:val="20"/>
          <w:szCs w:val="20"/>
          <w:lang w:val="en-GB"/>
        </w:rPr>
        <w:lastRenderedPageBreak/>
        <w:t xml:space="preserve">2-Aminoantracene (Aldrich A38800) </w:t>
      </w:r>
    </w:p>
    <w:p w14:paraId="731C8143" w14:textId="13DC5EF4" w:rsidR="005A0249" w:rsidRPr="005A0249" w:rsidRDefault="005A0249" w:rsidP="005A0249">
      <w:pPr>
        <w:pStyle w:val="Default"/>
        <w:jc w:val="both"/>
        <w:rPr>
          <w:rFonts w:ascii="Times New Roman" w:eastAsia="SimSun" w:hAnsi="Times New Roman" w:cs="Times New Roman"/>
          <w:sz w:val="20"/>
          <w:szCs w:val="20"/>
        </w:rPr>
      </w:pPr>
      <w:r w:rsidRPr="005A0249">
        <w:rPr>
          <w:rFonts w:ascii="Times New Roman" w:eastAsia="SimSun" w:hAnsi="Times New Roman" w:cs="Times New Roman"/>
          <w:sz w:val="20"/>
          <w:szCs w:val="20"/>
        </w:rPr>
        <w:t>2-Nitrofluorene (Sigma N16754)</w:t>
      </w:r>
    </w:p>
    <w:p w14:paraId="2797CFDE" w14:textId="77777777" w:rsidR="005A0249" w:rsidRPr="00B9207F" w:rsidRDefault="005A0249" w:rsidP="005A0249">
      <w:pPr>
        <w:pStyle w:val="Default"/>
        <w:jc w:val="both"/>
        <w:rPr>
          <w:rFonts w:ascii="Times New Roman" w:hAnsi="Times New Roman" w:cs="Times New Roman"/>
          <w:sz w:val="20"/>
          <w:szCs w:val="20"/>
        </w:rPr>
      </w:pPr>
      <w:r w:rsidRPr="00B9207F">
        <w:rPr>
          <w:rFonts w:ascii="Times New Roman" w:hAnsi="Times New Roman" w:cs="Times New Roman"/>
          <w:sz w:val="20"/>
          <w:szCs w:val="20"/>
        </w:rPr>
        <w:t>4-Nitroquinoline N-</w:t>
      </w:r>
      <w:proofErr w:type="spellStart"/>
      <w:r w:rsidRPr="00B9207F">
        <w:rPr>
          <w:rFonts w:ascii="Times New Roman" w:hAnsi="Times New Roman" w:cs="Times New Roman"/>
          <w:sz w:val="20"/>
          <w:szCs w:val="20"/>
        </w:rPr>
        <w:t>oxide</w:t>
      </w:r>
      <w:proofErr w:type="spellEnd"/>
      <w:r w:rsidRPr="00B9207F">
        <w:rPr>
          <w:rFonts w:ascii="Times New Roman" w:hAnsi="Times New Roman" w:cs="Times New Roman"/>
          <w:sz w:val="20"/>
          <w:szCs w:val="20"/>
        </w:rPr>
        <w:t xml:space="preserve"> (Sigma N8141) </w:t>
      </w:r>
    </w:p>
    <w:p w14:paraId="060E3A1D"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9-Aminoacridine (Enamine T5111202) </w:t>
      </w:r>
    </w:p>
    <w:p w14:paraId="6AD8226E"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Sodium </w:t>
      </w:r>
      <w:proofErr w:type="spellStart"/>
      <w:r w:rsidRPr="002734B6">
        <w:rPr>
          <w:rFonts w:ascii="Times New Roman" w:hAnsi="Times New Roman" w:cs="Times New Roman"/>
          <w:sz w:val="20"/>
          <w:szCs w:val="20"/>
          <w:lang w:val="en-GB"/>
        </w:rPr>
        <w:t>azide</w:t>
      </w:r>
      <w:proofErr w:type="spellEnd"/>
      <w:r w:rsidRPr="002734B6">
        <w:rPr>
          <w:rFonts w:ascii="Times New Roman" w:hAnsi="Times New Roman" w:cs="Times New Roman"/>
          <w:sz w:val="20"/>
          <w:szCs w:val="20"/>
          <w:lang w:val="en-GB"/>
        </w:rPr>
        <w:t xml:space="preserve"> (Helicon Am-0639) </w:t>
      </w:r>
    </w:p>
    <w:p w14:paraId="00ADC323"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Beta-nicotinamide adenine dinucleotide 2`-phasphate </w:t>
      </w:r>
      <w:proofErr w:type="spellStart"/>
      <w:r w:rsidRPr="002734B6">
        <w:rPr>
          <w:rFonts w:ascii="Times New Roman" w:hAnsi="Times New Roman" w:cs="Times New Roman"/>
          <w:sz w:val="20"/>
          <w:szCs w:val="20"/>
          <w:lang w:val="en-GB"/>
        </w:rPr>
        <w:t>reducted</w:t>
      </w:r>
      <w:proofErr w:type="spellEnd"/>
      <w:r w:rsidRPr="002734B6">
        <w:rPr>
          <w:rFonts w:ascii="Times New Roman" w:hAnsi="Times New Roman" w:cs="Times New Roman"/>
          <w:sz w:val="20"/>
          <w:szCs w:val="20"/>
          <w:lang w:val="en-GB"/>
        </w:rPr>
        <w:t xml:space="preserve"> tetrasodium salt hydrate (NADPH) (Sigma N1630) </w:t>
      </w:r>
    </w:p>
    <w:p w14:paraId="2523BBDB"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D-Glucose 6-phosphate sodium salt (Sigma G7879) </w:t>
      </w:r>
    </w:p>
    <w:p w14:paraId="66EA857E"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Sodium chloride (Sigma S3014) </w:t>
      </w:r>
    </w:p>
    <w:p w14:paraId="4E101C4F"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Magnesium chloride MgCl</w:t>
      </w:r>
      <w:r w:rsidRPr="002734B6">
        <w:rPr>
          <w:rFonts w:ascii="Times New Roman" w:hAnsi="Times New Roman" w:cs="Times New Roman"/>
          <w:sz w:val="20"/>
          <w:szCs w:val="20"/>
          <w:vertAlign w:val="subscript"/>
          <w:lang w:val="en-GB"/>
        </w:rPr>
        <w:t>2</w:t>
      </w:r>
      <w:r w:rsidRPr="002734B6">
        <w:rPr>
          <w:rFonts w:ascii="Times New Roman" w:hAnsi="Times New Roman" w:cs="Times New Roman"/>
          <w:sz w:val="20"/>
          <w:szCs w:val="20"/>
          <w:lang w:val="en-GB"/>
        </w:rPr>
        <w:t>*6H</w:t>
      </w:r>
      <w:r w:rsidRPr="002734B6">
        <w:rPr>
          <w:rFonts w:ascii="Times New Roman" w:hAnsi="Times New Roman" w:cs="Times New Roman"/>
          <w:sz w:val="20"/>
          <w:szCs w:val="20"/>
          <w:vertAlign w:val="subscript"/>
          <w:lang w:val="en-GB"/>
        </w:rPr>
        <w:t>2</w:t>
      </w:r>
      <w:r w:rsidRPr="002734B6">
        <w:rPr>
          <w:rFonts w:ascii="Times New Roman" w:hAnsi="Times New Roman" w:cs="Times New Roman"/>
          <w:sz w:val="20"/>
          <w:szCs w:val="20"/>
          <w:lang w:val="en-GB"/>
        </w:rPr>
        <w:t xml:space="preserve">O (Sigma M2670) </w:t>
      </w:r>
    </w:p>
    <w:p w14:paraId="5B1AE9A6"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Potassium chloride </w:t>
      </w:r>
      <w:proofErr w:type="spellStart"/>
      <w:r w:rsidRPr="002734B6">
        <w:rPr>
          <w:rFonts w:ascii="Times New Roman" w:hAnsi="Times New Roman" w:cs="Times New Roman"/>
          <w:sz w:val="20"/>
          <w:szCs w:val="20"/>
          <w:lang w:val="en-GB"/>
        </w:rPr>
        <w:t>KCl</w:t>
      </w:r>
      <w:proofErr w:type="spellEnd"/>
      <w:r w:rsidRPr="002734B6">
        <w:rPr>
          <w:rFonts w:ascii="Times New Roman" w:hAnsi="Times New Roman" w:cs="Times New Roman"/>
          <w:sz w:val="20"/>
          <w:szCs w:val="20"/>
          <w:lang w:val="en-GB"/>
        </w:rPr>
        <w:t xml:space="preserve"> (Sigma 60128) </w:t>
      </w:r>
    </w:p>
    <w:p w14:paraId="3282752C"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Sodium phosphate dibasic Na</w:t>
      </w:r>
      <w:r w:rsidRPr="002734B6">
        <w:rPr>
          <w:rFonts w:ascii="Times New Roman" w:hAnsi="Times New Roman" w:cs="Times New Roman"/>
          <w:sz w:val="20"/>
          <w:szCs w:val="20"/>
          <w:vertAlign w:val="subscript"/>
          <w:lang w:val="en-GB"/>
        </w:rPr>
        <w:t>2</w:t>
      </w:r>
      <w:r w:rsidRPr="002734B6">
        <w:rPr>
          <w:rFonts w:ascii="Times New Roman" w:hAnsi="Times New Roman" w:cs="Times New Roman"/>
          <w:sz w:val="20"/>
          <w:szCs w:val="20"/>
          <w:lang w:val="en-GB"/>
        </w:rPr>
        <w:t>HPO</w:t>
      </w:r>
      <w:r w:rsidRPr="002734B6">
        <w:rPr>
          <w:rFonts w:ascii="Times New Roman" w:hAnsi="Times New Roman" w:cs="Times New Roman"/>
          <w:sz w:val="20"/>
          <w:szCs w:val="20"/>
          <w:vertAlign w:val="subscript"/>
          <w:lang w:val="en-GB"/>
        </w:rPr>
        <w:t>4</w:t>
      </w:r>
      <w:r w:rsidRPr="002734B6">
        <w:rPr>
          <w:rFonts w:ascii="Times New Roman" w:hAnsi="Times New Roman" w:cs="Times New Roman"/>
          <w:sz w:val="20"/>
          <w:szCs w:val="20"/>
          <w:lang w:val="en-GB"/>
        </w:rPr>
        <w:t xml:space="preserve"> (</w:t>
      </w:r>
      <w:proofErr w:type="spellStart"/>
      <w:r w:rsidRPr="002734B6">
        <w:rPr>
          <w:rFonts w:ascii="Times New Roman" w:hAnsi="Times New Roman" w:cs="Times New Roman"/>
          <w:sz w:val="20"/>
          <w:szCs w:val="20"/>
          <w:lang w:val="en-GB"/>
        </w:rPr>
        <w:t>BioBasic</w:t>
      </w:r>
      <w:proofErr w:type="spellEnd"/>
      <w:r w:rsidRPr="002734B6">
        <w:rPr>
          <w:rFonts w:ascii="Times New Roman" w:hAnsi="Times New Roman" w:cs="Times New Roman"/>
          <w:sz w:val="20"/>
          <w:szCs w:val="20"/>
          <w:lang w:val="en-GB"/>
        </w:rPr>
        <w:t xml:space="preserve"> S0404) </w:t>
      </w:r>
    </w:p>
    <w:p w14:paraId="51D5FA17"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Sodium phosphate monobasic NaH</w:t>
      </w:r>
      <w:r w:rsidRPr="002734B6">
        <w:rPr>
          <w:rFonts w:ascii="Times New Roman" w:hAnsi="Times New Roman" w:cs="Times New Roman"/>
          <w:sz w:val="20"/>
          <w:szCs w:val="20"/>
          <w:vertAlign w:val="subscript"/>
          <w:lang w:val="en-GB"/>
        </w:rPr>
        <w:t>2</w:t>
      </w:r>
      <w:r w:rsidRPr="002734B6">
        <w:rPr>
          <w:rFonts w:ascii="Times New Roman" w:hAnsi="Times New Roman" w:cs="Times New Roman"/>
          <w:sz w:val="20"/>
          <w:szCs w:val="20"/>
          <w:lang w:val="en-GB"/>
        </w:rPr>
        <w:t>PO</w:t>
      </w:r>
      <w:r w:rsidRPr="002734B6">
        <w:rPr>
          <w:rFonts w:ascii="Times New Roman" w:hAnsi="Times New Roman" w:cs="Times New Roman"/>
          <w:sz w:val="20"/>
          <w:szCs w:val="20"/>
          <w:vertAlign w:val="subscript"/>
          <w:lang w:val="en-GB"/>
        </w:rPr>
        <w:t>4</w:t>
      </w:r>
      <w:r w:rsidRPr="002734B6">
        <w:rPr>
          <w:rFonts w:ascii="Times New Roman" w:hAnsi="Times New Roman" w:cs="Times New Roman"/>
          <w:sz w:val="20"/>
          <w:szCs w:val="20"/>
          <w:lang w:val="en-GB"/>
        </w:rPr>
        <w:t>*2H</w:t>
      </w:r>
      <w:r w:rsidRPr="002734B6">
        <w:rPr>
          <w:rFonts w:ascii="Times New Roman" w:hAnsi="Times New Roman" w:cs="Times New Roman"/>
          <w:sz w:val="20"/>
          <w:szCs w:val="20"/>
          <w:vertAlign w:val="subscript"/>
          <w:lang w:val="en-GB"/>
        </w:rPr>
        <w:t>2</w:t>
      </w:r>
      <w:r w:rsidRPr="002734B6">
        <w:rPr>
          <w:rFonts w:ascii="Times New Roman" w:hAnsi="Times New Roman" w:cs="Times New Roman"/>
          <w:sz w:val="20"/>
          <w:szCs w:val="20"/>
          <w:lang w:val="en-GB"/>
        </w:rPr>
        <w:t>O (</w:t>
      </w:r>
      <w:proofErr w:type="spellStart"/>
      <w:r w:rsidRPr="002734B6">
        <w:rPr>
          <w:rFonts w:ascii="Times New Roman" w:hAnsi="Times New Roman" w:cs="Times New Roman"/>
          <w:sz w:val="20"/>
          <w:szCs w:val="20"/>
          <w:lang w:val="en-GB"/>
        </w:rPr>
        <w:t>BioBasic</w:t>
      </w:r>
      <w:proofErr w:type="spellEnd"/>
      <w:r w:rsidRPr="002734B6">
        <w:rPr>
          <w:rFonts w:ascii="Times New Roman" w:hAnsi="Times New Roman" w:cs="Times New Roman"/>
          <w:sz w:val="20"/>
          <w:szCs w:val="20"/>
          <w:lang w:val="en-GB"/>
        </w:rPr>
        <w:t xml:space="preserve"> SB0879) </w:t>
      </w:r>
    </w:p>
    <w:p w14:paraId="18E82DC8"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rPr>
        <w:t>β</w:t>
      </w:r>
      <w:r w:rsidRPr="002734B6">
        <w:rPr>
          <w:rFonts w:ascii="Times New Roman" w:hAnsi="Times New Roman" w:cs="Times New Roman"/>
          <w:sz w:val="20"/>
          <w:szCs w:val="20"/>
          <w:lang w:val="en-GB"/>
        </w:rPr>
        <w:t>-</w:t>
      </w:r>
      <w:proofErr w:type="spellStart"/>
      <w:r w:rsidRPr="002734B6">
        <w:rPr>
          <w:rFonts w:ascii="Times New Roman" w:hAnsi="Times New Roman" w:cs="Times New Roman"/>
          <w:sz w:val="20"/>
          <w:szCs w:val="20"/>
          <w:lang w:val="en-GB"/>
        </w:rPr>
        <w:t>Naphtoflavone</w:t>
      </w:r>
      <w:proofErr w:type="spellEnd"/>
      <w:r w:rsidRPr="002734B6">
        <w:rPr>
          <w:rFonts w:ascii="Times New Roman" w:hAnsi="Times New Roman" w:cs="Times New Roman"/>
          <w:sz w:val="20"/>
          <w:szCs w:val="20"/>
          <w:lang w:val="en-GB"/>
        </w:rPr>
        <w:t xml:space="preserve">/sodium phenobarbital-induced rat liver S9 fraction, prepared from adult Wistar rats (Enamine) </w:t>
      </w:r>
    </w:p>
    <w:p w14:paraId="1E311AF0"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35 mm Petri dish (Corning 430588) </w:t>
      </w:r>
    </w:p>
    <w:p w14:paraId="5CE33563"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1.5 ml Eppendorf tubes (Greiner Bio-one 616201) </w:t>
      </w:r>
    </w:p>
    <w:p w14:paraId="13840CC1"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96-well polypropylene plate (Nunc 249944) </w:t>
      </w:r>
    </w:p>
    <w:p w14:paraId="4BEA1045" w14:textId="77777777" w:rsidR="005A0249" w:rsidRPr="002734B6" w:rsidRDefault="005A0249" w:rsidP="005A0249">
      <w:pPr>
        <w:pStyle w:val="Default"/>
        <w:jc w:val="both"/>
        <w:rPr>
          <w:rFonts w:ascii="Times New Roman" w:hAnsi="Times New Roman" w:cs="Times New Roman"/>
          <w:sz w:val="20"/>
          <w:szCs w:val="20"/>
          <w:lang w:val="en-GB"/>
        </w:rPr>
      </w:pPr>
      <w:r w:rsidRPr="002734B6">
        <w:rPr>
          <w:rFonts w:ascii="Times New Roman" w:hAnsi="Times New Roman" w:cs="Times New Roman"/>
          <w:sz w:val="20"/>
          <w:szCs w:val="20"/>
          <w:lang w:val="en-GB"/>
        </w:rPr>
        <w:t xml:space="preserve">384-well white plate (Corning 3574 or </w:t>
      </w:r>
      <w:proofErr w:type="spellStart"/>
      <w:r w:rsidRPr="002734B6">
        <w:rPr>
          <w:rFonts w:ascii="Times New Roman" w:hAnsi="Times New Roman" w:cs="Times New Roman"/>
          <w:sz w:val="20"/>
          <w:szCs w:val="20"/>
          <w:lang w:val="en-GB"/>
        </w:rPr>
        <w:t>ThermoFisher</w:t>
      </w:r>
      <w:proofErr w:type="spellEnd"/>
      <w:r w:rsidRPr="002734B6">
        <w:rPr>
          <w:rFonts w:ascii="Times New Roman" w:hAnsi="Times New Roman" w:cs="Times New Roman"/>
          <w:sz w:val="20"/>
          <w:szCs w:val="20"/>
          <w:lang w:val="en-GB"/>
        </w:rPr>
        <w:t xml:space="preserve"> Scientific 164564) </w:t>
      </w:r>
    </w:p>
    <w:p w14:paraId="3BDCBB42" w14:textId="77777777" w:rsidR="005A0249" w:rsidRPr="00B9207F" w:rsidRDefault="005A0249" w:rsidP="005A0249">
      <w:pPr>
        <w:jc w:val="both"/>
        <w:rPr>
          <w:rFonts w:cs="Times New Roman"/>
          <w:sz w:val="20"/>
          <w:szCs w:val="20"/>
          <w:lang w:val="en-GB"/>
        </w:rPr>
      </w:pPr>
    </w:p>
    <w:p w14:paraId="1E089597" w14:textId="5A1900FA" w:rsidR="005A0249" w:rsidRPr="0086554F" w:rsidRDefault="005A0249" w:rsidP="005A0249">
      <w:pPr>
        <w:pStyle w:val="Default"/>
        <w:jc w:val="both"/>
        <w:rPr>
          <w:rFonts w:ascii="Times New Roman" w:hAnsi="Times New Roman" w:cs="Times New Roman"/>
          <w:b/>
          <w:bCs/>
          <w:lang w:val="en-GB"/>
        </w:rPr>
      </w:pPr>
      <w:r w:rsidRPr="0086554F">
        <w:rPr>
          <w:rFonts w:ascii="Times New Roman" w:hAnsi="Times New Roman" w:cs="Times New Roman"/>
          <w:b/>
          <w:bCs/>
          <w:lang w:val="en-GB"/>
        </w:rPr>
        <w:t xml:space="preserve">Media </w:t>
      </w:r>
    </w:p>
    <w:p w14:paraId="0C476D23" w14:textId="77777777" w:rsidR="005A0249" w:rsidRPr="00B9207F" w:rsidRDefault="005A0249" w:rsidP="005A0249">
      <w:pPr>
        <w:pStyle w:val="Default"/>
        <w:jc w:val="both"/>
        <w:rPr>
          <w:rFonts w:ascii="Times New Roman" w:hAnsi="Times New Roman" w:cs="Times New Roman"/>
          <w:sz w:val="20"/>
          <w:szCs w:val="20"/>
          <w:lang w:val="en-GB"/>
        </w:rPr>
      </w:pPr>
    </w:p>
    <w:p w14:paraId="4A5F87B0" w14:textId="77777777" w:rsidR="005A0249" w:rsidRPr="005A0249" w:rsidRDefault="005A0249" w:rsidP="005A0249">
      <w:pPr>
        <w:pStyle w:val="Default"/>
        <w:jc w:val="both"/>
        <w:rPr>
          <w:rFonts w:ascii="Times New Roman" w:hAnsi="Times New Roman" w:cs="Times New Roman"/>
          <w:lang w:val="en-GB"/>
        </w:rPr>
      </w:pPr>
      <w:r w:rsidRPr="005A0249">
        <w:rPr>
          <w:rFonts w:ascii="Times New Roman" w:hAnsi="Times New Roman" w:cs="Times New Roman"/>
          <w:i/>
          <w:iCs/>
          <w:lang w:val="en-GB"/>
        </w:rPr>
        <w:t>Vogel-Bonner E medium</w:t>
      </w:r>
      <w:r w:rsidRPr="005A0249">
        <w:rPr>
          <w:rFonts w:ascii="Times New Roman" w:hAnsi="Times New Roman" w:cs="Times New Roman"/>
          <w:lang w:val="en-GB"/>
        </w:rPr>
        <w:t>: 1.4 mM MgSO</w:t>
      </w:r>
      <w:r w:rsidRPr="005A0249">
        <w:rPr>
          <w:rFonts w:ascii="Times New Roman" w:hAnsi="Times New Roman" w:cs="Times New Roman"/>
          <w:vertAlign w:val="subscript"/>
          <w:lang w:val="en-GB"/>
        </w:rPr>
        <w:t>4</w:t>
      </w:r>
      <w:r w:rsidRPr="005A0249">
        <w:rPr>
          <w:rFonts w:ascii="Times New Roman" w:hAnsi="Times New Roman" w:cs="Times New Roman"/>
          <w:lang w:val="en-GB"/>
        </w:rPr>
        <w:t>. H</w:t>
      </w:r>
      <w:r w:rsidRPr="005A0249">
        <w:rPr>
          <w:rFonts w:ascii="Times New Roman" w:hAnsi="Times New Roman" w:cs="Times New Roman"/>
          <w:vertAlign w:val="subscript"/>
          <w:lang w:val="en-GB"/>
        </w:rPr>
        <w:t>2</w:t>
      </w:r>
      <w:r w:rsidRPr="005A0249">
        <w:rPr>
          <w:rFonts w:ascii="Times New Roman" w:hAnsi="Times New Roman" w:cs="Times New Roman"/>
          <w:lang w:val="en-GB"/>
        </w:rPr>
        <w:t>O, 10 mM citric acid monohydrate, 57 mM K</w:t>
      </w:r>
      <w:r w:rsidRPr="005A0249">
        <w:rPr>
          <w:rFonts w:ascii="Times New Roman" w:hAnsi="Times New Roman" w:cs="Times New Roman"/>
          <w:vertAlign w:val="subscript"/>
          <w:lang w:val="en-GB"/>
        </w:rPr>
        <w:t>2</w:t>
      </w:r>
      <w:r w:rsidRPr="005A0249">
        <w:rPr>
          <w:rFonts w:ascii="Times New Roman" w:hAnsi="Times New Roman" w:cs="Times New Roman"/>
          <w:lang w:val="en-GB"/>
        </w:rPr>
        <w:t>HPO</w:t>
      </w:r>
      <w:r w:rsidRPr="005A0249">
        <w:rPr>
          <w:rFonts w:ascii="Times New Roman" w:hAnsi="Times New Roman" w:cs="Times New Roman"/>
          <w:vertAlign w:val="subscript"/>
          <w:lang w:val="en-GB"/>
        </w:rPr>
        <w:t>4</w:t>
      </w:r>
      <w:r w:rsidRPr="005A0249">
        <w:rPr>
          <w:rFonts w:ascii="Times New Roman" w:hAnsi="Times New Roman" w:cs="Times New Roman"/>
          <w:lang w:val="en-GB"/>
        </w:rPr>
        <w:t>, 17 mM Na</w:t>
      </w:r>
      <w:r w:rsidRPr="005A0249">
        <w:rPr>
          <w:rFonts w:ascii="Times New Roman" w:hAnsi="Times New Roman" w:cs="Times New Roman"/>
          <w:vertAlign w:val="subscript"/>
          <w:lang w:val="en-GB"/>
        </w:rPr>
        <w:t>2</w:t>
      </w:r>
      <w:r w:rsidRPr="005A0249">
        <w:rPr>
          <w:rFonts w:ascii="Times New Roman" w:hAnsi="Times New Roman" w:cs="Times New Roman"/>
          <w:lang w:val="en-GB"/>
        </w:rPr>
        <w:t>NH</w:t>
      </w:r>
      <w:r w:rsidRPr="005A0249">
        <w:rPr>
          <w:rFonts w:ascii="Times New Roman" w:hAnsi="Times New Roman" w:cs="Times New Roman"/>
          <w:vertAlign w:val="subscript"/>
          <w:lang w:val="en-GB"/>
        </w:rPr>
        <w:t>2</w:t>
      </w:r>
      <w:r w:rsidRPr="005A0249">
        <w:rPr>
          <w:rFonts w:ascii="Times New Roman" w:hAnsi="Times New Roman" w:cs="Times New Roman"/>
          <w:lang w:val="en-GB"/>
        </w:rPr>
        <w:t>PO</w:t>
      </w:r>
      <w:r w:rsidRPr="005A0249">
        <w:rPr>
          <w:rFonts w:ascii="Times New Roman" w:hAnsi="Times New Roman" w:cs="Times New Roman"/>
          <w:vertAlign w:val="subscript"/>
          <w:lang w:val="en-GB"/>
        </w:rPr>
        <w:t>4</w:t>
      </w:r>
      <w:r w:rsidRPr="005A0249">
        <w:rPr>
          <w:rFonts w:ascii="Times New Roman" w:hAnsi="Times New Roman" w:cs="Times New Roman"/>
          <w:lang w:val="en-GB"/>
        </w:rPr>
        <w:t xml:space="preserve"> </w:t>
      </w:r>
    </w:p>
    <w:p w14:paraId="4DE54FDE" w14:textId="77777777" w:rsidR="005A0249" w:rsidRPr="005A0249" w:rsidRDefault="005A0249" w:rsidP="005A0249">
      <w:pPr>
        <w:pStyle w:val="Default"/>
        <w:jc w:val="both"/>
        <w:rPr>
          <w:rFonts w:ascii="Times New Roman" w:hAnsi="Times New Roman" w:cs="Times New Roman"/>
          <w:lang w:val="en-GB"/>
        </w:rPr>
      </w:pPr>
      <w:r w:rsidRPr="005A0249">
        <w:rPr>
          <w:rFonts w:ascii="Times New Roman" w:hAnsi="Times New Roman" w:cs="Times New Roman"/>
          <w:i/>
          <w:iCs/>
          <w:lang w:val="en-GB"/>
        </w:rPr>
        <w:t>GM medium (glucose minimal agar medium)</w:t>
      </w:r>
      <w:r w:rsidRPr="005A0249">
        <w:rPr>
          <w:rFonts w:ascii="Times New Roman" w:hAnsi="Times New Roman" w:cs="Times New Roman"/>
          <w:lang w:val="en-GB"/>
        </w:rPr>
        <w:t xml:space="preserve">: Vogel-Bonner E medium supplemented with 0.5% glucose, 1.5% agar </w:t>
      </w:r>
    </w:p>
    <w:p w14:paraId="7135C4D2" w14:textId="77777777" w:rsidR="005A0249" w:rsidRPr="005A0249" w:rsidRDefault="005A0249" w:rsidP="005A0249">
      <w:pPr>
        <w:pStyle w:val="Default"/>
        <w:jc w:val="both"/>
        <w:rPr>
          <w:rFonts w:ascii="Times New Roman" w:hAnsi="Times New Roman" w:cs="Times New Roman"/>
          <w:lang w:val="en-GB"/>
        </w:rPr>
      </w:pPr>
      <w:r w:rsidRPr="005A0249">
        <w:rPr>
          <w:rFonts w:ascii="Times New Roman" w:hAnsi="Times New Roman" w:cs="Times New Roman"/>
          <w:i/>
          <w:iCs/>
          <w:lang w:val="en-GB"/>
        </w:rPr>
        <w:t>GM liquid medium (glucose minimal medium)</w:t>
      </w:r>
      <w:r w:rsidRPr="005A0249">
        <w:rPr>
          <w:rFonts w:ascii="Times New Roman" w:hAnsi="Times New Roman" w:cs="Times New Roman"/>
          <w:lang w:val="en-GB"/>
        </w:rPr>
        <w:t xml:space="preserve">: Vogel-Bonner E medium supplemented with 0.5% glucose </w:t>
      </w:r>
    </w:p>
    <w:p w14:paraId="65866992" w14:textId="2CA38434" w:rsidR="005A0249" w:rsidRPr="005A0249" w:rsidRDefault="005A0249" w:rsidP="005A0249">
      <w:pPr>
        <w:pStyle w:val="Default"/>
        <w:jc w:val="both"/>
        <w:rPr>
          <w:rFonts w:ascii="Times New Roman" w:hAnsi="Times New Roman" w:cs="Times New Roman"/>
          <w:lang w:val="en-GB"/>
        </w:rPr>
      </w:pPr>
      <w:r w:rsidRPr="005A0249">
        <w:rPr>
          <w:rFonts w:ascii="Times New Roman" w:hAnsi="Times New Roman" w:cs="Times New Roman"/>
          <w:i/>
          <w:iCs/>
          <w:lang w:val="en-GB"/>
        </w:rPr>
        <w:t>Top agar</w:t>
      </w:r>
      <w:r w:rsidRPr="005A0249">
        <w:rPr>
          <w:rFonts w:ascii="Times New Roman" w:hAnsi="Times New Roman" w:cs="Times New Roman"/>
          <w:lang w:val="en-GB"/>
        </w:rPr>
        <w:t xml:space="preserve">: 0.6% agar, 0.6% NaCl, 0.05 mM histidine and 0.05 mM biotin (for </w:t>
      </w:r>
      <w:proofErr w:type="spellStart"/>
      <w:proofErr w:type="gramStart"/>
      <w:r w:rsidRPr="005A0249">
        <w:rPr>
          <w:rFonts w:ascii="Times New Roman" w:hAnsi="Times New Roman" w:cs="Times New Roman"/>
          <w:i/>
          <w:iCs/>
          <w:lang w:val="en-GB"/>
        </w:rPr>
        <w:t>S.typhimurium</w:t>
      </w:r>
      <w:proofErr w:type="spellEnd"/>
      <w:proofErr w:type="gramEnd"/>
      <w:r w:rsidRPr="005A0249">
        <w:rPr>
          <w:rFonts w:ascii="Times New Roman" w:hAnsi="Times New Roman" w:cs="Times New Roman"/>
          <w:lang w:val="en-GB"/>
        </w:rPr>
        <w:t xml:space="preserve">) or 0.05 mM tryptophan (for </w:t>
      </w:r>
      <w:r w:rsidRPr="005A0249">
        <w:rPr>
          <w:rFonts w:ascii="Times New Roman" w:hAnsi="Times New Roman" w:cs="Times New Roman"/>
          <w:i/>
          <w:iCs/>
          <w:lang w:val="en-GB"/>
        </w:rPr>
        <w:t>E.coli</w:t>
      </w:r>
      <w:r w:rsidRPr="005A0249">
        <w:rPr>
          <w:rFonts w:ascii="Times New Roman" w:hAnsi="Times New Roman" w:cs="Times New Roman"/>
          <w:lang w:val="en-GB"/>
        </w:rPr>
        <w:t>).</w:t>
      </w:r>
    </w:p>
    <w:p w14:paraId="7B65BC41" w14:textId="77777777" w:rsidR="00DE23E8" w:rsidRPr="005A0249" w:rsidRDefault="00DE23E8" w:rsidP="00654E8F">
      <w:pPr>
        <w:spacing w:before="240"/>
        <w:rPr>
          <w:lang w:val="en-GB"/>
        </w:rPr>
      </w:pPr>
    </w:p>
    <w:sectPr w:rsidR="00DE23E8" w:rsidRPr="005A0249"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A696" w14:textId="77777777" w:rsidR="00EA5F5B" w:rsidRDefault="00EA5F5B" w:rsidP="00117666">
      <w:pPr>
        <w:spacing w:after="0"/>
      </w:pPr>
      <w:r>
        <w:separator/>
      </w:r>
    </w:p>
  </w:endnote>
  <w:endnote w:type="continuationSeparator" w:id="0">
    <w:p w14:paraId="4D87D33A" w14:textId="77777777" w:rsidR="00EA5F5B" w:rsidRDefault="00EA5F5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B34B" w14:textId="77777777" w:rsidR="00EA5F5B" w:rsidRDefault="00EA5F5B" w:rsidP="00117666">
      <w:pPr>
        <w:spacing w:after="0"/>
      </w:pPr>
      <w:r>
        <w:separator/>
      </w:r>
    </w:p>
  </w:footnote>
  <w:footnote w:type="continuationSeparator" w:id="0">
    <w:p w14:paraId="494BADBC" w14:textId="77777777" w:rsidR="00EA5F5B" w:rsidRDefault="00EA5F5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0731"/>
    <w:rsid w:val="002C74CA"/>
    <w:rsid w:val="003123F4"/>
    <w:rsid w:val="003544FB"/>
    <w:rsid w:val="003D2F2D"/>
    <w:rsid w:val="00401590"/>
    <w:rsid w:val="00447801"/>
    <w:rsid w:val="00452E9C"/>
    <w:rsid w:val="004735C8"/>
    <w:rsid w:val="004947A6"/>
    <w:rsid w:val="004961FF"/>
    <w:rsid w:val="00517A89"/>
    <w:rsid w:val="005250F2"/>
    <w:rsid w:val="00593EEA"/>
    <w:rsid w:val="005A0249"/>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6554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7398F"/>
    <w:rsid w:val="00E866C9"/>
    <w:rsid w:val="00EA3D3C"/>
    <w:rsid w:val="00EA5F5B"/>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Default">
    <w:name w:val="Default"/>
    <w:rsid w:val="005A0249"/>
    <w:pPr>
      <w:autoSpaceDE w:val="0"/>
      <w:autoSpaceDN w:val="0"/>
      <w:adjustRightInd w:val="0"/>
      <w:spacing w:after="0" w:line="240" w:lineRule="auto"/>
    </w:pPr>
    <w:rPr>
      <w:rFonts w:ascii="Calibri" w:hAnsi="Calibri" w:cs="Calibri"/>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catalog/substance/sodiumazide650126628228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E82D14-AB48-437E-B69A-219E5F62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TotalTime>
  <Pages>3</Pages>
  <Words>783</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Troels Ronco</cp:lastModifiedBy>
  <cp:revision>3</cp:revision>
  <cp:lastPrinted>2013-10-03T12:51:00Z</cp:lastPrinted>
  <dcterms:created xsi:type="dcterms:W3CDTF">2020-05-10T08:14:00Z</dcterms:created>
  <dcterms:modified xsi:type="dcterms:W3CDTF">2020-05-10T08:23:00Z</dcterms:modified>
</cp:coreProperties>
</file>