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39A" w:rsidRPr="0099239A" w:rsidRDefault="006B4FCF" w:rsidP="009923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</w:t>
      </w:r>
      <w:r w:rsidR="00F50027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FCF">
        <w:rPr>
          <w:rFonts w:ascii="Times New Roman" w:hAnsi="Times New Roman" w:cs="Times New Roman"/>
          <w:sz w:val="24"/>
          <w:szCs w:val="24"/>
        </w:rPr>
        <w:t>Information on the 10 selected DEGs used in RT-qPCR validation.</w:t>
      </w:r>
    </w:p>
    <w:tbl>
      <w:tblPr>
        <w:tblW w:w="93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20"/>
        <w:gridCol w:w="2098"/>
        <w:gridCol w:w="5542"/>
      </w:tblGrid>
      <w:tr w:rsidR="0099239A" w:rsidRPr="0099239A" w:rsidTr="00D514CD">
        <w:trPr>
          <w:trHeight w:val="514"/>
        </w:trPr>
        <w:tc>
          <w:tcPr>
            <w:tcW w:w="1720" w:type="dxa"/>
            <w:tcBorders>
              <w:top w:val="single" w:sz="12" w:space="0" w:color="000000"/>
              <w:left w:val="single" w:sz="8" w:space="0" w:color="FFFFFF"/>
              <w:bottom w:val="single" w:sz="12" w:space="0" w:color="000000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39A" w:rsidRPr="0099239A" w:rsidRDefault="0099239A" w:rsidP="0099239A">
            <w:pPr>
              <w:widowControl/>
              <w:spacing w:line="480" w:lineRule="auto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9239A">
              <w:rPr>
                <w:rFonts w:ascii="Times New Roman" w:eastAsia="宋体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Gen ID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8" w:space="0" w:color="FFFFFF"/>
              <w:bottom w:val="single" w:sz="12" w:space="0" w:color="0D0D0D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39A" w:rsidRPr="0099239A" w:rsidRDefault="0099239A" w:rsidP="0099239A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9239A">
              <w:rPr>
                <w:rFonts w:ascii="Times New Roman" w:eastAsia="宋体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Log2Fold</w:t>
            </w:r>
          </w:p>
        </w:tc>
        <w:tc>
          <w:tcPr>
            <w:tcW w:w="5542" w:type="dxa"/>
            <w:tcBorders>
              <w:top w:val="single" w:sz="12" w:space="0" w:color="000000"/>
              <w:left w:val="single" w:sz="8" w:space="0" w:color="FFFFFF"/>
              <w:bottom w:val="single" w:sz="12" w:space="0" w:color="0D0D0D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39A" w:rsidRPr="0099239A" w:rsidRDefault="0099239A" w:rsidP="0099239A">
            <w:pPr>
              <w:widowControl/>
              <w:spacing w:line="480" w:lineRule="auto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9239A">
              <w:rPr>
                <w:rFonts w:ascii="Times New Roman" w:eastAsia="宋体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Gene_description</w:t>
            </w:r>
          </w:p>
        </w:tc>
      </w:tr>
      <w:tr w:rsidR="0099239A" w:rsidRPr="0099239A" w:rsidTr="00D514CD">
        <w:trPr>
          <w:trHeight w:val="514"/>
        </w:trPr>
        <w:tc>
          <w:tcPr>
            <w:tcW w:w="1720" w:type="dxa"/>
            <w:tcBorders>
              <w:top w:val="single" w:sz="12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9239A" w:rsidRPr="0099239A" w:rsidRDefault="0099239A" w:rsidP="0099239A">
            <w:pPr>
              <w:widowControl/>
              <w:spacing w:line="480" w:lineRule="auto"/>
              <w:jc w:val="left"/>
              <w:textAlignment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9239A">
              <w:rPr>
                <w:rFonts w:ascii="Times New Roman" w:eastAsia="等线" w:hAnsi="Times New Roman" w:cs="Times New Roman"/>
                <w:bCs/>
                <w:color w:val="000000"/>
                <w:kern w:val="24"/>
                <w:sz w:val="24"/>
                <w:szCs w:val="24"/>
              </w:rPr>
              <w:t>DcitrP077305.1</w:t>
            </w:r>
          </w:p>
        </w:tc>
        <w:tc>
          <w:tcPr>
            <w:tcW w:w="2098" w:type="dxa"/>
            <w:tcBorders>
              <w:top w:val="single" w:sz="12" w:space="0" w:color="0D0D0D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39A" w:rsidRPr="0099239A" w:rsidRDefault="0099239A" w:rsidP="0099239A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9239A">
              <w:rPr>
                <w:rFonts w:ascii="Times New Roman" w:eastAsia="宋体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9.17</w:t>
            </w:r>
          </w:p>
        </w:tc>
        <w:tc>
          <w:tcPr>
            <w:tcW w:w="5542" w:type="dxa"/>
            <w:tcBorders>
              <w:top w:val="single" w:sz="12" w:space="0" w:color="0D0D0D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39A" w:rsidRPr="0099239A" w:rsidRDefault="0099239A" w:rsidP="0099239A">
            <w:pPr>
              <w:widowControl/>
              <w:spacing w:line="480" w:lineRule="auto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9239A">
              <w:rPr>
                <w:rFonts w:ascii="Times New Roman" w:eastAsia="宋体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Cathepsin F-like protein 5</w:t>
            </w:r>
          </w:p>
        </w:tc>
      </w:tr>
      <w:tr w:rsidR="0099239A" w:rsidRPr="0099239A" w:rsidTr="00D514CD">
        <w:trPr>
          <w:trHeight w:val="514"/>
        </w:trPr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9239A" w:rsidRPr="0099239A" w:rsidRDefault="0099239A" w:rsidP="0099239A">
            <w:pPr>
              <w:widowControl/>
              <w:spacing w:line="480" w:lineRule="auto"/>
              <w:jc w:val="left"/>
              <w:textAlignment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9239A">
              <w:rPr>
                <w:rFonts w:ascii="Times New Roman" w:eastAsia="等线" w:hAnsi="Times New Roman" w:cs="Times New Roman"/>
                <w:bCs/>
                <w:color w:val="000000"/>
                <w:kern w:val="24"/>
                <w:sz w:val="24"/>
                <w:szCs w:val="24"/>
              </w:rPr>
              <w:t>DcitrP084155.1</w:t>
            </w:r>
          </w:p>
        </w:tc>
        <w:tc>
          <w:tcPr>
            <w:tcW w:w="2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39A" w:rsidRPr="0099239A" w:rsidRDefault="0099239A" w:rsidP="0099239A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9239A">
              <w:rPr>
                <w:rFonts w:ascii="Times New Roman" w:eastAsia="宋体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7.66</w:t>
            </w:r>
          </w:p>
        </w:tc>
        <w:tc>
          <w:tcPr>
            <w:tcW w:w="5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39A" w:rsidRPr="0099239A" w:rsidRDefault="0099239A" w:rsidP="0099239A">
            <w:pPr>
              <w:widowControl/>
              <w:spacing w:line="480" w:lineRule="auto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9239A">
              <w:rPr>
                <w:rFonts w:ascii="Times New Roman" w:eastAsia="宋体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UDP-glucuronosyltransferase</w:t>
            </w:r>
          </w:p>
        </w:tc>
      </w:tr>
      <w:tr w:rsidR="0099239A" w:rsidRPr="0099239A" w:rsidTr="00D514CD">
        <w:trPr>
          <w:trHeight w:val="514"/>
        </w:trPr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9239A" w:rsidRPr="0099239A" w:rsidRDefault="0099239A" w:rsidP="0099239A">
            <w:pPr>
              <w:widowControl/>
              <w:spacing w:line="480" w:lineRule="auto"/>
              <w:jc w:val="left"/>
              <w:textAlignment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9239A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DcitrP020605.1</w:t>
            </w:r>
          </w:p>
        </w:tc>
        <w:tc>
          <w:tcPr>
            <w:tcW w:w="2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39A" w:rsidRPr="0099239A" w:rsidRDefault="0099239A" w:rsidP="0099239A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9239A">
              <w:rPr>
                <w:rFonts w:ascii="Times New Roman" w:eastAsia="宋体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1.55</w:t>
            </w:r>
          </w:p>
        </w:tc>
        <w:tc>
          <w:tcPr>
            <w:tcW w:w="5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39A" w:rsidRPr="0099239A" w:rsidRDefault="0099239A" w:rsidP="0099239A">
            <w:pPr>
              <w:widowControl/>
              <w:spacing w:line="480" w:lineRule="auto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9239A">
              <w:rPr>
                <w:rFonts w:ascii="Times New Roman" w:eastAsia="宋体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Glutathione S-transferase</w:t>
            </w:r>
          </w:p>
        </w:tc>
      </w:tr>
      <w:tr w:rsidR="0099239A" w:rsidRPr="0099239A" w:rsidTr="00D514CD">
        <w:trPr>
          <w:trHeight w:val="514"/>
        </w:trPr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9239A" w:rsidRPr="0099239A" w:rsidRDefault="0099239A" w:rsidP="0099239A">
            <w:pPr>
              <w:widowControl/>
              <w:spacing w:line="480" w:lineRule="auto"/>
              <w:jc w:val="left"/>
              <w:textAlignment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9239A">
              <w:rPr>
                <w:rFonts w:ascii="Times New Roman" w:eastAsia="等线" w:hAnsi="Times New Roman" w:cs="Times New Roman"/>
                <w:bCs/>
                <w:color w:val="000000"/>
                <w:kern w:val="24"/>
                <w:sz w:val="24"/>
                <w:szCs w:val="24"/>
              </w:rPr>
              <w:t>DcitrP053520.1</w:t>
            </w:r>
          </w:p>
        </w:tc>
        <w:tc>
          <w:tcPr>
            <w:tcW w:w="2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39A" w:rsidRPr="0099239A" w:rsidRDefault="0099239A" w:rsidP="0099239A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9239A">
              <w:rPr>
                <w:rFonts w:ascii="Times New Roman" w:eastAsia="宋体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1.61</w:t>
            </w:r>
          </w:p>
        </w:tc>
        <w:tc>
          <w:tcPr>
            <w:tcW w:w="5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39A" w:rsidRPr="0099239A" w:rsidRDefault="0099239A" w:rsidP="0099239A">
            <w:pPr>
              <w:widowControl/>
              <w:spacing w:line="480" w:lineRule="auto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9239A">
              <w:rPr>
                <w:rFonts w:ascii="Times New Roman" w:eastAsia="宋体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Peroxidase like</w:t>
            </w:r>
          </w:p>
        </w:tc>
      </w:tr>
      <w:tr w:rsidR="0099239A" w:rsidRPr="0099239A" w:rsidTr="00D514CD">
        <w:trPr>
          <w:trHeight w:val="514"/>
        </w:trPr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9239A" w:rsidRPr="0099239A" w:rsidRDefault="0099239A" w:rsidP="0099239A">
            <w:pPr>
              <w:widowControl/>
              <w:spacing w:line="480" w:lineRule="auto"/>
              <w:jc w:val="left"/>
              <w:textAlignment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9239A">
              <w:rPr>
                <w:rFonts w:ascii="Times New Roman" w:eastAsia="等线" w:hAnsi="Times New Roman" w:cs="Times New Roman"/>
                <w:bCs/>
                <w:color w:val="000000"/>
                <w:kern w:val="24"/>
                <w:sz w:val="24"/>
                <w:szCs w:val="24"/>
              </w:rPr>
              <w:t>DcitrP050505.1</w:t>
            </w:r>
          </w:p>
        </w:tc>
        <w:tc>
          <w:tcPr>
            <w:tcW w:w="2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39A" w:rsidRPr="0099239A" w:rsidRDefault="0099239A" w:rsidP="0099239A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9239A">
              <w:rPr>
                <w:rFonts w:ascii="Times New Roman" w:eastAsia="宋体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1.38</w:t>
            </w:r>
          </w:p>
        </w:tc>
        <w:tc>
          <w:tcPr>
            <w:tcW w:w="5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39A" w:rsidRPr="0099239A" w:rsidRDefault="0099239A" w:rsidP="0099239A">
            <w:pPr>
              <w:widowControl/>
              <w:spacing w:line="480" w:lineRule="auto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9239A">
              <w:rPr>
                <w:rFonts w:ascii="Times New Roman" w:eastAsia="宋体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Spondin-1</w:t>
            </w:r>
          </w:p>
        </w:tc>
      </w:tr>
      <w:tr w:rsidR="0099239A" w:rsidRPr="0099239A" w:rsidTr="00D514CD">
        <w:trPr>
          <w:trHeight w:val="514"/>
        </w:trPr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9239A" w:rsidRPr="0099239A" w:rsidRDefault="0099239A" w:rsidP="0099239A">
            <w:pPr>
              <w:widowControl/>
              <w:spacing w:line="480" w:lineRule="auto"/>
              <w:jc w:val="left"/>
              <w:textAlignment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9239A">
              <w:rPr>
                <w:rFonts w:ascii="Times New Roman" w:eastAsia="等线" w:hAnsi="Times New Roman" w:cs="Times New Roman"/>
                <w:bCs/>
                <w:color w:val="000000"/>
                <w:kern w:val="24"/>
                <w:sz w:val="24"/>
                <w:szCs w:val="24"/>
              </w:rPr>
              <w:t>DcitrP011585.1</w:t>
            </w:r>
          </w:p>
        </w:tc>
        <w:tc>
          <w:tcPr>
            <w:tcW w:w="2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39A" w:rsidRPr="0099239A" w:rsidRDefault="0099239A" w:rsidP="0099239A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9239A">
              <w:rPr>
                <w:rFonts w:ascii="Times New Roman" w:eastAsia="宋体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-2.52</w:t>
            </w:r>
          </w:p>
        </w:tc>
        <w:tc>
          <w:tcPr>
            <w:tcW w:w="5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39A" w:rsidRPr="0099239A" w:rsidRDefault="0099239A" w:rsidP="0099239A">
            <w:pPr>
              <w:widowControl/>
              <w:spacing w:line="480" w:lineRule="auto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9239A">
              <w:rPr>
                <w:rFonts w:ascii="Times New Roman" w:eastAsia="宋体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Aminopeptidase</w:t>
            </w:r>
          </w:p>
        </w:tc>
      </w:tr>
      <w:tr w:rsidR="0099239A" w:rsidRPr="0099239A" w:rsidTr="00D514CD">
        <w:trPr>
          <w:trHeight w:val="514"/>
        </w:trPr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9239A" w:rsidRPr="0099239A" w:rsidRDefault="0099239A" w:rsidP="0099239A">
            <w:pPr>
              <w:widowControl/>
              <w:spacing w:line="480" w:lineRule="auto"/>
              <w:jc w:val="left"/>
              <w:textAlignment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9239A">
              <w:rPr>
                <w:rFonts w:ascii="Times New Roman" w:eastAsia="等线" w:hAnsi="Times New Roman" w:cs="Times New Roman"/>
                <w:bCs/>
                <w:color w:val="000000"/>
                <w:kern w:val="24"/>
                <w:sz w:val="24"/>
                <w:szCs w:val="24"/>
              </w:rPr>
              <w:t>DcitrP045790.1</w:t>
            </w:r>
          </w:p>
        </w:tc>
        <w:tc>
          <w:tcPr>
            <w:tcW w:w="2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39A" w:rsidRPr="0099239A" w:rsidRDefault="0099239A" w:rsidP="0099239A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9239A">
              <w:rPr>
                <w:rFonts w:ascii="Times New Roman" w:eastAsia="宋体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-3.08</w:t>
            </w:r>
          </w:p>
        </w:tc>
        <w:tc>
          <w:tcPr>
            <w:tcW w:w="5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39A" w:rsidRPr="0099239A" w:rsidRDefault="0099239A" w:rsidP="0099239A">
            <w:pPr>
              <w:widowControl/>
              <w:spacing w:line="480" w:lineRule="auto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9239A">
              <w:rPr>
                <w:rFonts w:ascii="Times New Roman" w:eastAsia="宋体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CYP6KB1-RA</w:t>
            </w:r>
          </w:p>
        </w:tc>
      </w:tr>
      <w:tr w:rsidR="0099239A" w:rsidRPr="0099239A" w:rsidTr="00D514CD">
        <w:trPr>
          <w:trHeight w:val="514"/>
        </w:trPr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9239A" w:rsidRPr="0099239A" w:rsidRDefault="0099239A" w:rsidP="0099239A">
            <w:pPr>
              <w:widowControl/>
              <w:spacing w:line="480" w:lineRule="auto"/>
              <w:jc w:val="left"/>
              <w:textAlignment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9239A">
              <w:rPr>
                <w:rFonts w:ascii="Times New Roman" w:eastAsia="等线" w:hAnsi="Times New Roman" w:cs="Times New Roman"/>
                <w:bCs/>
                <w:color w:val="000000"/>
                <w:kern w:val="24"/>
                <w:sz w:val="24"/>
                <w:szCs w:val="24"/>
              </w:rPr>
              <w:t>DcitrP009555.1</w:t>
            </w:r>
          </w:p>
        </w:tc>
        <w:tc>
          <w:tcPr>
            <w:tcW w:w="2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39A" w:rsidRPr="0099239A" w:rsidRDefault="0099239A" w:rsidP="0099239A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9239A">
              <w:rPr>
                <w:rFonts w:ascii="Times New Roman" w:eastAsia="宋体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-5.69</w:t>
            </w:r>
          </w:p>
        </w:tc>
        <w:tc>
          <w:tcPr>
            <w:tcW w:w="5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39A" w:rsidRPr="0099239A" w:rsidRDefault="0099239A" w:rsidP="0099239A">
            <w:pPr>
              <w:widowControl/>
              <w:spacing w:line="480" w:lineRule="auto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9239A">
              <w:rPr>
                <w:rFonts w:ascii="Times New Roman" w:eastAsia="宋体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Cathepsin F Like cysteine proteinase partial</w:t>
            </w:r>
          </w:p>
        </w:tc>
      </w:tr>
      <w:tr w:rsidR="0099239A" w:rsidRPr="0099239A" w:rsidTr="00D514CD">
        <w:trPr>
          <w:trHeight w:val="514"/>
        </w:trPr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9239A" w:rsidRPr="0099239A" w:rsidRDefault="0099239A" w:rsidP="0099239A">
            <w:pPr>
              <w:widowControl/>
              <w:spacing w:line="480" w:lineRule="auto"/>
              <w:jc w:val="left"/>
              <w:textAlignment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9239A">
              <w:rPr>
                <w:rFonts w:ascii="Times New Roman" w:eastAsia="等线" w:hAnsi="Times New Roman" w:cs="Times New Roman"/>
                <w:bCs/>
                <w:color w:val="000000"/>
                <w:kern w:val="24"/>
                <w:sz w:val="24"/>
                <w:szCs w:val="24"/>
              </w:rPr>
              <w:t>DcitrP036010.1</w:t>
            </w:r>
          </w:p>
        </w:tc>
        <w:tc>
          <w:tcPr>
            <w:tcW w:w="2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39A" w:rsidRPr="0099239A" w:rsidRDefault="0099239A" w:rsidP="0099239A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9239A">
              <w:rPr>
                <w:rFonts w:ascii="Times New Roman" w:eastAsia="宋体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-8.12</w:t>
            </w:r>
          </w:p>
        </w:tc>
        <w:tc>
          <w:tcPr>
            <w:tcW w:w="5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39A" w:rsidRPr="0099239A" w:rsidRDefault="0099239A" w:rsidP="0099239A">
            <w:pPr>
              <w:widowControl/>
              <w:spacing w:line="480" w:lineRule="auto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9239A">
              <w:rPr>
                <w:rFonts w:ascii="Times New Roman" w:eastAsia="宋体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Cysteine-rich salivary peptide</w:t>
            </w:r>
          </w:p>
        </w:tc>
      </w:tr>
      <w:tr w:rsidR="0099239A" w:rsidRPr="0099239A" w:rsidTr="00D514CD">
        <w:trPr>
          <w:trHeight w:val="514"/>
        </w:trPr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12" w:space="0" w:color="000000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9239A" w:rsidRPr="0099239A" w:rsidRDefault="0099239A" w:rsidP="0099239A">
            <w:pPr>
              <w:widowControl/>
              <w:spacing w:line="480" w:lineRule="auto"/>
              <w:jc w:val="left"/>
              <w:textAlignment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9239A">
              <w:rPr>
                <w:rFonts w:ascii="Times New Roman" w:eastAsia="等线" w:hAnsi="Times New Roman" w:cs="Times New Roman"/>
                <w:bCs/>
                <w:color w:val="000000"/>
                <w:kern w:val="24"/>
                <w:sz w:val="24"/>
                <w:szCs w:val="24"/>
              </w:rPr>
              <w:t>DcitrP009550.1</w:t>
            </w:r>
          </w:p>
        </w:tc>
        <w:tc>
          <w:tcPr>
            <w:tcW w:w="2098" w:type="dxa"/>
            <w:tcBorders>
              <w:top w:val="single" w:sz="8" w:space="0" w:color="FFFFFF"/>
              <w:left w:val="single" w:sz="8" w:space="0" w:color="FFFFFF"/>
              <w:bottom w:val="single" w:sz="12" w:space="0" w:color="000000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39A" w:rsidRPr="0099239A" w:rsidRDefault="0099239A" w:rsidP="0099239A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9239A">
              <w:rPr>
                <w:rFonts w:ascii="Times New Roman" w:eastAsia="宋体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-11.93</w:t>
            </w:r>
          </w:p>
        </w:tc>
        <w:tc>
          <w:tcPr>
            <w:tcW w:w="5542" w:type="dxa"/>
            <w:tcBorders>
              <w:top w:val="single" w:sz="8" w:space="0" w:color="FFFFFF"/>
              <w:left w:val="single" w:sz="8" w:space="0" w:color="FFFFFF"/>
              <w:bottom w:val="single" w:sz="12" w:space="0" w:color="000000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39A" w:rsidRPr="0099239A" w:rsidRDefault="0099239A" w:rsidP="0099239A">
            <w:pPr>
              <w:widowControl/>
              <w:spacing w:line="480" w:lineRule="auto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9239A">
              <w:rPr>
                <w:rFonts w:ascii="Times New Roman" w:eastAsia="宋体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Cathepsin B-like protein 8</w:t>
            </w:r>
          </w:p>
        </w:tc>
      </w:tr>
    </w:tbl>
    <w:p w:rsidR="0099239A" w:rsidRPr="0099239A" w:rsidRDefault="0099239A" w:rsidP="009923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9239A" w:rsidRPr="0099239A" w:rsidRDefault="0099239A" w:rsidP="009923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9239A" w:rsidRPr="0099239A" w:rsidRDefault="0099239A" w:rsidP="009923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99239A" w:rsidRPr="009923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C10" w:rsidRDefault="00CA7C10" w:rsidP="0099239A">
      <w:r>
        <w:separator/>
      </w:r>
    </w:p>
  </w:endnote>
  <w:endnote w:type="continuationSeparator" w:id="0">
    <w:p w:rsidR="00CA7C10" w:rsidRDefault="00CA7C10" w:rsidP="0099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C10" w:rsidRDefault="00CA7C10" w:rsidP="0099239A">
      <w:r>
        <w:separator/>
      </w:r>
    </w:p>
  </w:footnote>
  <w:footnote w:type="continuationSeparator" w:id="0">
    <w:p w:rsidR="00CA7C10" w:rsidRDefault="00CA7C10" w:rsidP="00992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2E"/>
    <w:rsid w:val="00102C1D"/>
    <w:rsid w:val="00123E2E"/>
    <w:rsid w:val="00512561"/>
    <w:rsid w:val="006B4FCF"/>
    <w:rsid w:val="008B08CB"/>
    <w:rsid w:val="0099239A"/>
    <w:rsid w:val="00C8490A"/>
    <w:rsid w:val="00CA7C10"/>
    <w:rsid w:val="00D514CD"/>
    <w:rsid w:val="00F50027"/>
    <w:rsid w:val="00FD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80A93"/>
  <w15:chartTrackingRefBased/>
  <w15:docId w15:val="{0FF91578-D1DC-4163-8D99-09B83710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3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23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23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239A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9923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6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lcoin2017</dc:creator>
  <cp:keywords/>
  <dc:description/>
  <cp:lastModifiedBy>lcoin2017</cp:lastModifiedBy>
  <cp:revision>6</cp:revision>
  <dcterms:created xsi:type="dcterms:W3CDTF">2020-06-07T07:20:00Z</dcterms:created>
  <dcterms:modified xsi:type="dcterms:W3CDTF">2020-06-11T03:31:00Z</dcterms:modified>
</cp:coreProperties>
</file>