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9F" w:rsidRDefault="00EC5A9F" w:rsidP="00EC5A9F">
      <w:pPr>
        <w:tabs>
          <w:tab w:val="clear" w:pos="567"/>
          <w:tab w:val="clear" w:pos="641"/>
        </w:tabs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0"/>
        </w:rPr>
        <w:t>Appendix 4. Sensitivity analyses</w:t>
      </w:r>
    </w:p>
    <w:tbl>
      <w:tblPr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2051"/>
        <w:gridCol w:w="146"/>
        <w:gridCol w:w="401"/>
        <w:gridCol w:w="1403"/>
        <w:gridCol w:w="784"/>
        <w:gridCol w:w="1069"/>
        <w:gridCol w:w="148"/>
        <w:gridCol w:w="393"/>
        <w:gridCol w:w="1419"/>
        <w:gridCol w:w="215"/>
        <w:gridCol w:w="514"/>
        <w:gridCol w:w="148"/>
        <w:gridCol w:w="1020"/>
        <w:gridCol w:w="434"/>
        <w:gridCol w:w="1169"/>
        <w:gridCol w:w="148"/>
        <w:gridCol w:w="560"/>
        <w:gridCol w:w="213"/>
        <w:gridCol w:w="291"/>
        <w:gridCol w:w="727"/>
      </w:tblGrid>
      <w:tr w:rsidR="008D6165" w:rsidRPr="0052571B" w:rsidTr="008D6165">
        <w:trPr>
          <w:trHeight w:val="579"/>
        </w:trPr>
        <w:tc>
          <w:tcPr>
            <w:tcW w:w="840" w:type="pct"/>
            <w:gridSpan w:val="2"/>
            <w:shd w:val="clear" w:color="auto" w:fill="auto"/>
            <w:noWrap/>
          </w:tcPr>
          <w:p w:rsidR="00DB146F" w:rsidRPr="00555179" w:rsidRDefault="00DB146F" w:rsidP="007104E0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4" w:type="pct"/>
          </w:tcPr>
          <w:p w:rsidR="00DB146F" w:rsidRPr="00555179" w:rsidRDefault="00DB146F" w:rsidP="007104E0">
            <w:pPr>
              <w:spacing w:before="240" w:line="240" w:lineRule="auto"/>
              <w:ind w:left="-82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pct"/>
            <w:gridSpan w:val="3"/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55179">
              <w:rPr>
                <w:rFonts w:ascii="Times New Roman" w:hAnsi="Times New Roman" w:cs="Times New Roman"/>
                <w:b/>
              </w:rPr>
              <w:t xml:space="preserve">Detection rates with the index skeletal injury included in </w:t>
            </w:r>
            <w:r w:rsidRPr="00B44383">
              <w:rPr>
                <w:rFonts w:ascii="Times New Roman" w:hAnsi="Times New Roman" w:cs="Times New Roman"/>
                <w:b/>
              </w:rPr>
              <w:t>the</w:t>
            </w:r>
            <w:r w:rsidRPr="00555179">
              <w:rPr>
                <w:rFonts w:ascii="Times New Roman" w:hAnsi="Times New Roman" w:cs="Times New Roman"/>
                <w:b/>
              </w:rPr>
              <w:t xml:space="preserve"> RSS</w:t>
            </w:r>
            <w:r w:rsidRPr="00555179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Pr="00555179">
              <w:rPr>
                <w:rFonts w:ascii="Times New Roman" w:hAnsi="Times New Roman" w:cs="Times New Roman"/>
                <w:b/>
              </w:rPr>
              <w:t xml:space="preserve"> result</w:t>
            </w:r>
            <w:r w:rsidRPr="00555179">
              <w:rPr>
                <w:rFonts w:ascii="Times New Roman" w:hAnsi="Times New Roman" w:cs="Times New Roman"/>
                <w:b/>
              </w:rPr>
              <w:br/>
              <w:t>(N=140)</w:t>
            </w:r>
          </w:p>
        </w:tc>
        <w:tc>
          <w:tcPr>
            <w:tcW w:w="397" w:type="pct"/>
          </w:tcPr>
          <w:p w:rsidR="00DB146F" w:rsidRPr="00555179" w:rsidRDefault="00DB146F" w:rsidP="007104E0">
            <w:pPr>
              <w:spacing w:before="240" w:line="240" w:lineRule="auto"/>
              <w:ind w:left="-137" w:firstLine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5" w:type="pct"/>
          </w:tcPr>
          <w:p w:rsidR="00DB146F" w:rsidRPr="00555179" w:rsidRDefault="00DB146F" w:rsidP="007104E0">
            <w:pPr>
              <w:spacing w:before="240" w:line="240" w:lineRule="auto"/>
              <w:ind w:left="-137" w:firstLine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44" w:type="pct"/>
            <w:gridSpan w:val="4"/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55179">
              <w:rPr>
                <w:rFonts w:ascii="Times New Roman" w:hAnsi="Times New Roman" w:cs="Times New Roman"/>
                <w:b/>
                <w:lang w:val="en-US"/>
              </w:rPr>
              <w:t>Detection rates with the i</w:t>
            </w:r>
            <w:r w:rsidRPr="00555179">
              <w:rPr>
                <w:rFonts w:ascii="Times New Roman" w:hAnsi="Times New Roman" w:cs="Times New Roman"/>
                <w:b/>
              </w:rPr>
              <w:t>ndex skeletal injury exclud</w:t>
            </w:r>
            <w:r>
              <w:rPr>
                <w:rFonts w:ascii="Times New Roman" w:hAnsi="Times New Roman" w:cs="Times New Roman"/>
                <w:b/>
              </w:rPr>
              <w:t>ing</w:t>
            </w:r>
            <w:r w:rsidRPr="00555179">
              <w:rPr>
                <w:rFonts w:ascii="Times New Roman" w:hAnsi="Times New Roman" w:cs="Times New Roman"/>
                <w:b/>
              </w:rPr>
              <w:t xml:space="preserve"> the RSS result</w:t>
            </w:r>
            <w:r w:rsidRPr="00555179">
              <w:rPr>
                <w:rFonts w:ascii="Times New Roman" w:hAnsi="Times New Roman" w:cs="Times New Roman"/>
                <w:b/>
              </w:rPr>
              <w:br/>
              <w:t>(N=140)</w:t>
            </w:r>
          </w:p>
        </w:tc>
        <w:tc>
          <w:tcPr>
            <w:tcW w:w="55" w:type="pct"/>
          </w:tcPr>
          <w:p w:rsidR="00DB146F" w:rsidRPr="00555179" w:rsidRDefault="00DB146F" w:rsidP="007104E0">
            <w:pPr>
              <w:spacing w:before="240" w:line="240" w:lineRule="auto"/>
              <w:ind w:left="-8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79" w:type="pct"/>
          </w:tcPr>
          <w:p w:rsidR="00DB146F" w:rsidRPr="00555179" w:rsidRDefault="00DB146F" w:rsidP="008D6165">
            <w:pPr>
              <w:spacing w:before="240" w:line="240" w:lineRule="auto"/>
              <w:ind w:left="-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pct"/>
            <w:gridSpan w:val="5"/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179">
              <w:rPr>
                <w:rFonts w:ascii="Times New Roman" w:hAnsi="Times New Roman" w:cs="Times New Roman"/>
                <w:b/>
              </w:rPr>
              <w:t xml:space="preserve">Detection rates including children with </w:t>
            </w:r>
            <w:r>
              <w:rPr>
                <w:rFonts w:ascii="Times New Roman" w:hAnsi="Times New Roman" w:cs="Times New Roman"/>
                <w:b/>
              </w:rPr>
              <w:t>interval</w:t>
            </w:r>
            <w:r w:rsidRPr="00555179">
              <w:rPr>
                <w:rFonts w:ascii="Times New Roman" w:hAnsi="Times New Roman" w:cs="Times New Roman"/>
                <w:b/>
              </w:rPr>
              <w:t xml:space="preserve"> between tests ≤24 hr</w:t>
            </w:r>
            <w:r w:rsidRPr="00555179">
              <w:rPr>
                <w:rFonts w:ascii="Times New Roman" w:hAnsi="Times New Roman" w:cs="Times New Roman"/>
                <w:b/>
              </w:rPr>
              <w:br/>
              <w:t>(N=106)</w:t>
            </w:r>
          </w:p>
        </w:tc>
        <w:tc>
          <w:tcPr>
            <w:tcW w:w="378" w:type="pct"/>
            <w:gridSpan w:val="2"/>
          </w:tcPr>
          <w:p w:rsidR="00DB146F" w:rsidRPr="00555179" w:rsidRDefault="00DB146F" w:rsidP="008D6165">
            <w:pPr>
              <w:tabs>
                <w:tab w:val="clear" w:pos="567"/>
                <w:tab w:val="left" w:pos="537"/>
              </w:tabs>
              <w:spacing w:before="240" w:line="240" w:lineRule="auto"/>
              <w:ind w:left="-8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165" w:rsidRPr="0052571B" w:rsidTr="008D6165">
        <w:trPr>
          <w:trHeight w:val="579"/>
        </w:trPr>
        <w:tc>
          <w:tcPr>
            <w:tcW w:w="840" w:type="pct"/>
            <w:gridSpan w:val="2"/>
            <w:shd w:val="clear" w:color="auto" w:fill="auto"/>
            <w:noWrap/>
          </w:tcPr>
          <w:p w:rsidR="00DB146F" w:rsidRPr="00555179" w:rsidRDefault="00DB146F" w:rsidP="007104E0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" w:type="pct"/>
          </w:tcPr>
          <w:p w:rsidR="00DB146F" w:rsidRPr="00555179" w:rsidRDefault="00DB146F" w:rsidP="007104E0">
            <w:pPr>
              <w:spacing w:before="240" w:line="240" w:lineRule="auto"/>
              <w:ind w:left="-82" w:firstLine="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" w:type="pct"/>
          </w:tcPr>
          <w:p w:rsidR="00DB146F" w:rsidRPr="00555179" w:rsidRDefault="00DB146F" w:rsidP="007104E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</w:t>
            </w:r>
          </w:p>
        </w:tc>
        <w:tc>
          <w:tcPr>
            <w:tcW w:w="521" w:type="pct"/>
          </w:tcPr>
          <w:p w:rsidR="00DB146F" w:rsidRPr="00555179" w:rsidRDefault="00DB146F" w:rsidP="007104E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1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Detection rate %</w:t>
            </w:r>
          </w:p>
        </w:tc>
        <w:tc>
          <w:tcPr>
            <w:tcW w:w="291" w:type="pct"/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1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95% CI</w:t>
            </w:r>
          </w:p>
        </w:tc>
        <w:tc>
          <w:tcPr>
            <w:tcW w:w="397" w:type="pct"/>
          </w:tcPr>
          <w:p w:rsidR="00DB146F" w:rsidRPr="00555179" w:rsidRDefault="00DB146F" w:rsidP="007104E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</w:t>
            </w:r>
            <w:r w:rsidR="008D61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-value</w:t>
            </w:r>
            <w:r w:rsidR="008D6165" w:rsidRPr="002369F7">
              <w:rPr>
                <w:rFonts w:ascii="Times New Roman" w:hAnsi="Times New Roman" w:cs="Times New Roman"/>
                <w:sz w:val="18"/>
                <w:szCs w:val="18"/>
              </w:rPr>
              <w:t>†</w:t>
            </w:r>
          </w:p>
        </w:tc>
        <w:tc>
          <w:tcPr>
            <w:tcW w:w="55" w:type="pct"/>
          </w:tcPr>
          <w:p w:rsidR="00DB146F" w:rsidRPr="00555179" w:rsidRDefault="00DB146F" w:rsidP="007104E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6" w:type="pct"/>
          </w:tcPr>
          <w:p w:rsidR="00DB146F" w:rsidRPr="00555179" w:rsidRDefault="00DB146F" w:rsidP="007104E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</w:t>
            </w:r>
          </w:p>
        </w:tc>
        <w:tc>
          <w:tcPr>
            <w:tcW w:w="527" w:type="pct"/>
          </w:tcPr>
          <w:p w:rsidR="00DB146F" w:rsidRPr="00555179" w:rsidRDefault="00DB146F" w:rsidP="007104E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Detection rate %</w:t>
            </w:r>
          </w:p>
        </w:tc>
        <w:tc>
          <w:tcPr>
            <w:tcW w:w="271" w:type="pct"/>
            <w:gridSpan w:val="2"/>
          </w:tcPr>
          <w:p w:rsidR="00DB146F" w:rsidRPr="00555179" w:rsidRDefault="00DB146F" w:rsidP="007104E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95% CI</w:t>
            </w:r>
          </w:p>
        </w:tc>
        <w:tc>
          <w:tcPr>
            <w:tcW w:w="55" w:type="pct"/>
          </w:tcPr>
          <w:p w:rsidR="00DB146F" w:rsidRPr="00555179" w:rsidRDefault="00DB146F" w:rsidP="007104E0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79" w:type="pct"/>
          </w:tcPr>
          <w:p w:rsidR="00DB146F" w:rsidRDefault="00DB146F" w:rsidP="008D6165">
            <w:pPr>
              <w:tabs>
                <w:tab w:val="clear" w:pos="567"/>
                <w:tab w:val="left" w:pos="537"/>
              </w:tabs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</w:t>
            </w:r>
            <w:r w:rsidR="008D61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-value</w:t>
            </w:r>
          </w:p>
        </w:tc>
        <w:tc>
          <w:tcPr>
            <w:tcW w:w="161" w:type="pct"/>
          </w:tcPr>
          <w:p w:rsidR="00DB146F" w:rsidRPr="00555179" w:rsidRDefault="00DB146F" w:rsidP="007104E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</w:t>
            </w:r>
          </w:p>
        </w:tc>
        <w:tc>
          <w:tcPr>
            <w:tcW w:w="488" w:type="pct"/>
            <w:gridSpan w:val="2"/>
          </w:tcPr>
          <w:p w:rsidR="00DB146F" w:rsidRPr="00555179" w:rsidRDefault="00DB146F" w:rsidP="007104E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Detection rate %</w:t>
            </w:r>
          </w:p>
        </w:tc>
        <w:tc>
          <w:tcPr>
            <w:tcW w:w="287" w:type="pct"/>
            <w:gridSpan w:val="2"/>
          </w:tcPr>
          <w:p w:rsidR="00DB146F" w:rsidRPr="00555179" w:rsidRDefault="00DB146F" w:rsidP="007104E0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95% CI</w:t>
            </w:r>
          </w:p>
        </w:tc>
        <w:tc>
          <w:tcPr>
            <w:tcW w:w="378" w:type="pct"/>
            <w:gridSpan w:val="2"/>
          </w:tcPr>
          <w:p w:rsidR="00DB146F" w:rsidRPr="00555179" w:rsidRDefault="00DB146F" w:rsidP="008D616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</w:t>
            </w:r>
            <w:r w:rsidR="008D61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-value</w:t>
            </w:r>
          </w:p>
        </w:tc>
      </w:tr>
      <w:tr w:rsidR="008D6165" w:rsidRPr="0052571B" w:rsidTr="008D6165">
        <w:trPr>
          <w:trHeight w:val="524"/>
        </w:trPr>
        <w:tc>
          <w:tcPr>
            <w:tcW w:w="840" w:type="pct"/>
            <w:gridSpan w:val="2"/>
            <w:shd w:val="clear" w:color="auto" w:fill="auto"/>
            <w:noWrap/>
            <w:hideMark/>
          </w:tcPr>
          <w:p w:rsidR="00DB146F" w:rsidRPr="00555179" w:rsidRDefault="00DB146F" w:rsidP="007104E0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RSS alone</w:t>
            </w:r>
          </w:p>
        </w:tc>
        <w:tc>
          <w:tcPr>
            <w:tcW w:w="54" w:type="pct"/>
          </w:tcPr>
          <w:p w:rsidR="00DB146F" w:rsidRPr="00555179" w:rsidRDefault="00DB146F" w:rsidP="007104E0">
            <w:pPr>
              <w:spacing w:before="240" w:line="240" w:lineRule="auto"/>
              <w:ind w:left="-82" w:firstLine="9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9" w:type="pct"/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521" w:type="pct"/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291" w:type="pct"/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(41-58)</w:t>
            </w:r>
          </w:p>
        </w:tc>
        <w:tc>
          <w:tcPr>
            <w:tcW w:w="397" w:type="pct"/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5" w:type="pct"/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6" w:type="pct"/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527" w:type="pct"/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71" w:type="pct"/>
            <w:gridSpan w:val="2"/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(16-30)</w:t>
            </w:r>
          </w:p>
        </w:tc>
        <w:tc>
          <w:tcPr>
            <w:tcW w:w="55" w:type="pct"/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9" w:type="pct"/>
          </w:tcPr>
          <w:p w:rsidR="00DB146F" w:rsidRPr="0052571B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1" w:type="pct"/>
          </w:tcPr>
          <w:p w:rsidR="00DB146F" w:rsidRPr="0052571B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57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488" w:type="pct"/>
            <w:gridSpan w:val="2"/>
          </w:tcPr>
          <w:p w:rsidR="00DB146F" w:rsidRPr="0052571B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57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287" w:type="pct"/>
            <w:gridSpan w:val="2"/>
          </w:tcPr>
          <w:p w:rsidR="00DB146F" w:rsidRPr="0052571B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57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(42-62)</w:t>
            </w:r>
          </w:p>
        </w:tc>
        <w:tc>
          <w:tcPr>
            <w:tcW w:w="378" w:type="pct"/>
            <w:gridSpan w:val="2"/>
          </w:tcPr>
          <w:p w:rsidR="00DB146F" w:rsidRPr="0052571B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8D6165" w:rsidRPr="0052571B" w:rsidTr="008D6165">
        <w:trPr>
          <w:trHeight w:val="524"/>
        </w:trPr>
        <w:tc>
          <w:tcPr>
            <w:tcW w:w="840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:rsidR="00DB146F" w:rsidRPr="00555179" w:rsidRDefault="00DB146F" w:rsidP="008D6165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Add-on BS</w:t>
            </w:r>
            <w:r w:rsidR="008D6165" w:rsidRPr="002369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‡</w:t>
            </w:r>
          </w:p>
        </w:tc>
        <w:tc>
          <w:tcPr>
            <w:tcW w:w="54" w:type="pct"/>
            <w:tcBorders>
              <w:bottom w:val="single" w:sz="4" w:space="0" w:color="auto"/>
            </w:tcBorders>
          </w:tcPr>
          <w:p w:rsidR="00DB146F" w:rsidRPr="00555179" w:rsidRDefault="00DB146F" w:rsidP="007104E0">
            <w:pPr>
              <w:spacing w:before="240" w:line="240" w:lineRule="auto"/>
              <w:ind w:left="-82" w:firstLine="9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9" w:type="pct"/>
            <w:tcBorders>
              <w:bottom w:val="single" w:sz="8" w:space="0" w:color="auto"/>
            </w:tcBorders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81</w:t>
            </w:r>
          </w:p>
        </w:tc>
        <w:tc>
          <w:tcPr>
            <w:tcW w:w="521" w:type="pct"/>
            <w:tcBorders>
              <w:bottom w:val="single" w:sz="8" w:space="0" w:color="auto"/>
            </w:tcBorders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58</w:t>
            </w:r>
          </w:p>
        </w:tc>
        <w:tc>
          <w:tcPr>
            <w:tcW w:w="291" w:type="pct"/>
            <w:tcBorders>
              <w:bottom w:val="single" w:sz="8" w:space="0" w:color="auto"/>
            </w:tcBorders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(50-66)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5" w:type="pct"/>
            <w:tcBorders>
              <w:bottom w:val="single" w:sz="4" w:space="0" w:color="auto"/>
            </w:tcBorders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6" w:type="pct"/>
            <w:tcBorders>
              <w:bottom w:val="single" w:sz="8" w:space="0" w:color="auto"/>
            </w:tcBorders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50</w:t>
            </w:r>
          </w:p>
        </w:tc>
        <w:tc>
          <w:tcPr>
            <w:tcW w:w="527" w:type="pct"/>
            <w:tcBorders>
              <w:bottom w:val="single" w:sz="8" w:space="0" w:color="auto"/>
            </w:tcBorders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36</w:t>
            </w:r>
          </w:p>
        </w:tc>
        <w:tc>
          <w:tcPr>
            <w:tcW w:w="271" w:type="pct"/>
            <w:gridSpan w:val="2"/>
            <w:tcBorders>
              <w:bottom w:val="single" w:sz="8" w:space="0" w:color="auto"/>
            </w:tcBorders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(28-44)</w:t>
            </w:r>
          </w:p>
        </w:tc>
        <w:tc>
          <w:tcPr>
            <w:tcW w:w="55" w:type="pct"/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9" w:type="pct"/>
          </w:tcPr>
          <w:p w:rsidR="00DB146F" w:rsidRPr="0052571B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61" w:type="pct"/>
            <w:tcBorders>
              <w:bottom w:val="single" w:sz="8" w:space="0" w:color="auto"/>
            </w:tcBorders>
          </w:tcPr>
          <w:p w:rsidR="00DB146F" w:rsidRPr="0052571B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571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64</w:t>
            </w:r>
          </w:p>
        </w:tc>
        <w:tc>
          <w:tcPr>
            <w:tcW w:w="488" w:type="pct"/>
            <w:gridSpan w:val="2"/>
            <w:tcBorders>
              <w:bottom w:val="single" w:sz="8" w:space="0" w:color="auto"/>
            </w:tcBorders>
          </w:tcPr>
          <w:p w:rsidR="00DB146F" w:rsidRPr="0052571B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571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60</w:t>
            </w:r>
          </w:p>
        </w:tc>
        <w:tc>
          <w:tcPr>
            <w:tcW w:w="287" w:type="pct"/>
            <w:gridSpan w:val="2"/>
            <w:tcBorders>
              <w:bottom w:val="single" w:sz="8" w:space="0" w:color="auto"/>
            </w:tcBorders>
          </w:tcPr>
          <w:p w:rsidR="00DB146F" w:rsidRPr="0052571B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571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(50-70)</w:t>
            </w:r>
          </w:p>
        </w:tc>
        <w:tc>
          <w:tcPr>
            <w:tcW w:w="378" w:type="pct"/>
            <w:gridSpan w:val="2"/>
            <w:tcBorders>
              <w:bottom w:val="single" w:sz="8" w:space="0" w:color="auto"/>
            </w:tcBorders>
          </w:tcPr>
          <w:p w:rsidR="00DB146F" w:rsidRPr="0052571B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8D6165" w:rsidRPr="0052571B" w:rsidTr="008D6165">
        <w:trPr>
          <w:trHeight w:val="524"/>
        </w:trPr>
        <w:tc>
          <w:tcPr>
            <w:tcW w:w="840" w:type="pct"/>
            <w:gridSpan w:val="2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46F" w:rsidRPr="00555179" w:rsidRDefault="00DB146F" w:rsidP="007104E0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Absolute increase</w:t>
            </w: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</w:tcBorders>
          </w:tcPr>
          <w:p w:rsidR="00DB146F" w:rsidRPr="00555179" w:rsidRDefault="00DB146F" w:rsidP="007104E0">
            <w:pPr>
              <w:spacing w:before="240" w:line="240" w:lineRule="auto"/>
              <w:ind w:left="-82" w:firstLine="9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9" w:type="pct"/>
            <w:tcBorders>
              <w:top w:val="single" w:sz="8" w:space="0" w:color="auto"/>
              <w:bottom w:val="single" w:sz="12" w:space="0" w:color="auto"/>
            </w:tcBorders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521" w:type="pct"/>
            <w:tcBorders>
              <w:top w:val="single" w:sz="8" w:space="0" w:color="auto"/>
              <w:bottom w:val="single" w:sz="12" w:space="0" w:color="auto"/>
            </w:tcBorders>
          </w:tcPr>
          <w:p w:rsidR="00DB146F" w:rsidRPr="00555179" w:rsidRDefault="00DB146F" w:rsidP="007104E0">
            <w:pPr>
              <w:spacing w:before="240" w:line="240" w:lineRule="auto"/>
              <w:ind w:left="-82" w:firstLine="38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91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B146F" w:rsidRPr="00555179" w:rsidRDefault="00DB146F" w:rsidP="007104E0">
            <w:pPr>
              <w:tabs>
                <w:tab w:val="left" w:pos="429"/>
              </w:tabs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(4-14)</w:t>
            </w:r>
          </w:p>
        </w:tc>
        <w:tc>
          <w:tcPr>
            <w:tcW w:w="397" w:type="pct"/>
            <w:tcBorders>
              <w:top w:val="single" w:sz="4" w:space="0" w:color="auto"/>
              <w:right w:val="single" w:sz="4" w:space="0" w:color="auto"/>
            </w:tcBorders>
          </w:tcPr>
          <w:p w:rsidR="00DB146F" w:rsidRPr="00555179" w:rsidRDefault="008D6165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</w:tcBorders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6" w:type="pct"/>
            <w:tcBorders>
              <w:top w:val="single" w:sz="8" w:space="0" w:color="auto"/>
              <w:bottom w:val="single" w:sz="12" w:space="0" w:color="auto"/>
            </w:tcBorders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527" w:type="pct"/>
            <w:tcBorders>
              <w:top w:val="single" w:sz="8" w:space="0" w:color="auto"/>
              <w:bottom w:val="single" w:sz="12" w:space="0" w:color="auto"/>
            </w:tcBorders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71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(8-20)</w:t>
            </w:r>
          </w:p>
        </w:tc>
        <w:tc>
          <w:tcPr>
            <w:tcW w:w="55" w:type="pct"/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9" w:type="pct"/>
          </w:tcPr>
          <w:p w:rsidR="00DB146F" w:rsidRPr="0052571B" w:rsidRDefault="008D6165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&lt;0.001</w:t>
            </w:r>
          </w:p>
        </w:tc>
        <w:tc>
          <w:tcPr>
            <w:tcW w:w="161" w:type="pct"/>
            <w:tcBorders>
              <w:top w:val="single" w:sz="8" w:space="0" w:color="auto"/>
              <w:bottom w:val="single" w:sz="12" w:space="0" w:color="auto"/>
            </w:tcBorders>
          </w:tcPr>
          <w:p w:rsidR="00DB146F" w:rsidRPr="0052571B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57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488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DB146F" w:rsidRPr="0052571B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57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87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DB146F" w:rsidRPr="0052571B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57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(4-16)</w:t>
            </w:r>
          </w:p>
        </w:tc>
        <w:tc>
          <w:tcPr>
            <w:tcW w:w="378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DB146F" w:rsidRPr="0052571B" w:rsidRDefault="008D6165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&lt;0.001</w:t>
            </w:r>
          </w:p>
        </w:tc>
      </w:tr>
      <w:tr w:rsidR="008D6165" w:rsidRPr="0052571B" w:rsidTr="008D6165">
        <w:trPr>
          <w:trHeight w:val="524"/>
        </w:trPr>
        <w:tc>
          <w:tcPr>
            <w:tcW w:w="840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B146F" w:rsidRPr="00555179" w:rsidRDefault="00DB146F" w:rsidP="007104E0">
            <w:pPr>
              <w:spacing w:before="24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Number needed to test</w:t>
            </w:r>
          </w:p>
        </w:tc>
        <w:tc>
          <w:tcPr>
            <w:tcW w:w="54" w:type="pct"/>
            <w:tcBorders>
              <w:left w:val="single" w:sz="4" w:space="0" w:color="auto"/>
              <w:bottom w:val="single" w:sz="12" w:space="0" w:color="auto"/>
            </w:tcBorders>
          </w:tcPr>
          <w:p w:rsidR="00DB146F" w:rsidRPr="00555179" w:rsidRDefault="00DB146F" w:rsidP="007104E0">
            <w:pPr>
              <w:spacing w:before="240" w:line="240" w:lineRule="auto"/>
              <w:ind w:left="-82" w:firstLine="9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9" w:type="pct"/>
            <w:tcBorders>
              <w:top w:val="single" w:sz="12" w:space="0" w:color="auto"/>
              <w:bottom w:val="single" w:sz="12" w:space="0" w:color="auto"/>
            </w:tcBorders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521" w:type="pct"/>
            <w:tcBorders>
              <w:top w:val="single" w:sz="12" w:space="0" w:color="auto"/>
              <w:bottom w:val="single" w:sz="12" w:space="0" w:color="auto"/>
            </w:tcBorders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(4-11)</w:t>
            </w:r>
          </w:p>
        </w:tc>
        <w:tc>
          <w:tcPr>
            <w:tcW w:w="397" w:type="pct"/>
            <w:tcBorders>
              <w:bottom w:val="single" w:sz="12" w:space="0" w:color="auto"/>
              <w:right w:val="single" w:sz="4" w:space="0" w:color="auto"/>
            </w:tcBorders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5" w:type="pct"/>
            <w:tcBorders>
              <w:left w:val="single" w:sz="4" w:space="0" w:color="auto"/>
              <w:bottom w:val="single" w:sz="12" w:space="0" w:color="auto"/>
            </w:tcBorders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6" w:type="pct"/>
            <w:tcBorders>
              <w:top w:val="single" w:sz="12" w:space="0" w:color="auto"/>
              <w:bottom w:val="single" w:sz="12" w:space="0" w:color="auto"/>
            </w:tcBorders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527" w:type="pct"/>
            <w:tcBorders>
              <w:top w:val="single" w:sz="12" w:space="0" w:color="auto"/>
              <w:bottom w:val="single" w:sz="12" w:space="0" w:color="auto"/>
            </w:tcBorders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71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51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(4-9)</w:t>
            </w:r>
          </w:p>
        </w:tc>
        <w:tc>
          <w:tcPr>
            <w:tcW w:w="55" w:type="pct"/>
            <w:tcBorders>
              <w:bottom w:val="single" w:sz="12" w:space="0" w:color="auto"/>
            </w:tcBorders>
          </w:tcPr>
          <w:p w:rsidR="00DB146F" w:rsidRPr="00555179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79" w:type="pct"/>
            <w:tcBorders>
              <w:bottom w:val="single" w:sz="12" w:space="0" w:color="auto"/>
            </w:tcBorders>
          </w:tcPr>
          <w:p w:rsidR="00DB146F" w:rsidRPr="0052571B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1" w:type="pct"/>
            <w:tcBorders>
              <w:top w:val="single" w:sz="12" w:space="0" w:color="auto"/>
              <w:bottom w:val="single" w:sz="12" w:space="0" w:color="auto"/>
            </w:tcBorders>
          </w:tcPr>
          <w:p w:rsidR="00DB146F" w:rsidRPr="0052571B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57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88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B146F" w:rsidRPr="0052571B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57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87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B146F" w:rsidRPr="0052571B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571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(3-12)</w:t>
            </w:r>
          </w:p>
        </w:tc>
        <w:tc>
          <w:tcPr>
            <w:tcW w:w="378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B146F" w:rsidRPr="0052571B" w:rsidRDefault="00DB146F" w:rsidP="007104E0">
            <w:pPr>
              <w:spacing w:before="24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8D6165" w:rsidRPr="00555179" w:rsidTr="008D6165">
        <w:trPr>
          <w:gridAfter w:val="1"/>
          <w:wAfter w:w="270" w:type="pct"/>
          <w:trHeight w:val="397"/>
        </w:trPr>
        <w:tc>
          <w:tcPr>
            <w:tcW w:w="7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B146F" w:rsidRPr="00555179" w:rsidRDefault="00DB146F" w:rsidP="007104E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2" w:type="pct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6165" w:rsidRDefault="00DB146F" w:rsidP="00222BA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55179">
              <w:rPr>
                <w:rFonts w:ascii="Times New Roman" w:hAnsi="Times New Roman" w:cs="Times New Roman"/>
                <w:sz w:val="18"/>
                <w:szCs w:val="18"/>
              </w:rPr>
              <w:t>* RSS = radiological skeletal survey</w:t>
            </w:r>
            <w:r w:rsidRPr="0055517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D6165" w:rsidRPr="002369F7">
              <w:rPr>
                <w:rFonts w:ascii="Times New Roman" w:hAnsi="Times New Roman" w:cs="Times New Roman"/>
                <w:sz w:val="18"/>
                <w:szCs w:val="18"/>
              </w:rPr>
              <w:t>†</w:t>
            </w:r>
            <w:r w:rsidR="008D6165">
              <w:rPr>
                <w:rFonts w:ascii="Times New Roman" w:hAnsi="Times New Roman" w:cs="Times New Roman"/>
                <w:sz w:val="18"/>
                <w:szCs w:val="18"/>
              </w:rPr>
              <w:t xml:space="preserve"> McNemar test</w:t>
            </w:r>
          </w:p>
          <w:p w:rsidR="001E396E" w:rsidRDefault="001E396E" w:rsidP="001E396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369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‡</w:t>
            </w:r>
            <w:r w:rsidRPr="00555179">
              <w:rPr>
                <w:rFonts w:ascii="Times New Roman" w:hAnsi="Times New Roman" w:cs="Times New Roman"/>
                <w:sz w:val="18"/>
                <w:szCs w:val="18"/>
              </w:rPr>
              <w:t xml:space="preserve"> BS = bone scintigraphy</w:t>
            </w:r>
          </w:p>
          <w:p w:rsidR="001E396E" w:rsidRPr="00555179" w:rsidRDefault="001E396E" w:rsidP="00222BA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0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B146F" w:rsidRPr="00555179" w:rsidRDefault="00DB146F" w:rsidP="007104E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B146F" w:rsidRPr="00555179" w:rsidRDefault="00DB146F" w:rsidP="007104E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B146F" w:rsidRPr="00555179" w:rsidRDefault="00DB146F" w:rsidP="007104E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B146F" w:rsidRPr="00555179" w:rsidRDefault="00DB146F" w:rsidP="007104E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D094F" w:rsidRDefault="009D094F"/>
    <w:sectPr w:rsidR="009D094F" w:rsidSect="0062704A">
      <w:type w:val="continuous"/>
      <w:pgSz w:w="16838" w:h="11906" w:orient="landscape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BEE" w:rsidRDefault="00745BEE" w:rsidP="00D359F6">
      <w:pPr>
        <w:spacing w:after="0" w:line="240" w:lineRule="auto"/>
      </w:pPr>
      <w:r>
        <w:separator/>
      </w:r>
    </w:p>
  </w:endnote>
  <w:endnote w:type="continuationSeparator" w:id="0">
    <w:p w:rsidR="00745BEE" w:rsidRDefault="00745BEE" w:rsidP="00D3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BEE" w:rsidRDefault="00745BEE" w:rsidP="00D359F6">
      <w:pPr>
        <w:spacing w:after="0" w:line="240" w:lineRule="auto"/>
      </w:pPr>
      <w:r>
        <w:separator/>
      </w:r>
    </w:p>
  </w:footnote>
  <w:footnote w:type="continuationSeparator" w:id="0">
    <w:p w:rsidR="00745BEE" w:rsidRDefault="00745BEE" w:rsidP="00D35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9F"/>
    <w:rsid w:val="00036499"/>
    <w:rsid w:val="000971EB"/>
    <w:rsid w:val="00125B9B"/>
    <w:rsid w:val="0017145D"/>
    <w:rsid w:val="001E396E"/>
    <w:rsid w:val="00222BA9"/>
    <w:rsid w:val="002624E1"/>
    <w:rsid w:val="00325F41"/>
    <w:rsid w:val="00534EAC"/>
    <w:rsid w:val="00542D0C"/>
    <w:rsid w:val="00544FA2"/>
    <w:rsid w:val="005834E5"/>
    <w:rsid w:val="0062704A"/>
    <w:rsid w:val="006B02D5"/>
    <w:rsid w:val="00717BB1"/>
    <w:rsid w:val="00745BEE"/>
    <w:rsid w:val="00831CB0"/>
    <w:rsid w:val="008D6165"/>
    <w:rsid w:val="00920F23"/>
    <w:rsid w:val="0097144F"/>
    <w:rsid w:val="009D094F"/>
    <w:rsid w:val="00C23A04"/>
    <w:rsid w:val="00C46744"/>
    <w:rsid w:val="00D12955"/>
    <w:rsid w:val="00D359F6"/>
    <w:rsid w:val="00DB146F"/>
    <w:rsid w:val="00E00F2E"/>
    <w:rsid w:val="00E4540F"/>
    <w:rsid w:val="00E63669"/>
    <w:rsid w:val="00E72825"/>
    <w:rsid w:val="00EC5A9F"/>
    <w:rsid w:val="00ED0637"/>
    <w:rsid w:val="00FB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7438E-FB71-49D4-A718-FB9EEAA7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9F"/>
    <w:pPr>
      <w:tabs>
        <w:tab w:val="left" w:pos="567"/>
        <w:tab w:val="left" w:pos="641"/>
      </w:tabs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A9F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A9F"/>
    <w:rPr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EC5A9F"/>
    <w:pPr>
      <w:tabs>
        <w:tab w:val="left" w:pos="264"/>
      </w:tabs>
      <w:spacing w:after="240" w:line="240" w:lineRule="auto"/>
      <w:ind w:left="264" w:hanging="264"/>
    </w:pPr>
  </w:style>
  <w:style w:type="paragraph" w:customStyle="1" w:styleId="TableHeader">
    <w:name w:val="TableHeader"/>
    <w:basedOn w:val="Normal"/>
    <w:rsid w:val="00EC5A9F"/>
    <w:pPr>
      <w:tabs>
        <w:tab w:val="clear" w:pos="567"/>
        <w:tab w:val="clear" w:pos="641"/>
      </w:tabs>
      <w:spacing w:before="120"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SubHead">
    <w:name w:val="TableSubHead"/>
    <w:basedOn w:val="TableHeader"/>
    <w:rsid w:val="00EC5A9F"/>
  </w:style>
  <w:style w:type="paragraph" w:customStyle="1" w:styleId="TableNote">
    <w:name w:val="TableNote"/>
    <w:basedOn w:val="Normal"/>
    <w:rsid w:val="00EC5A9F"/>
    <w:pPr>
      <w:tabs>
        <w:tab w:val="clear" w:pos="567"/>
        <w:tab w:val="clear" w:pos="641"/>
      </w:tabs>
      <w:spacing w:after="0" w:line="300" w:lineRule="exact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C5A9F"/>
  </w:style>
  <w:style w:type="paragraph" w:styleId="Header">
    <w:name w:val="header"/>
    <w:basedOn w:val="Normal"/>
    <w:link w:val="HeaderChar"/>
    <w:uiPriority w:val="99"/>
    <w:unhideWhenUsed/>
    <w:rsid w:val="00D359F6"/>
    <w:pPr>
      <w:tabs>
        <w:tab w:val="clear" w:pos="567"/>
        <w:tab w:val="clear" w:pos="641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9F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6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Blangis</dc:creator>
  <cp:keywords/>
  <dc:description/>
  <cp:lastModifiedBy>Flora Blangis</cp:lastModifiedBy>
  <cp:revision>2</cp:revision>
  <cp:lastPrinted>2020-03-23T10:13:00Z</cp:lastPrinted>
  <dcterms:created xsi:type="dcterms:W3CDTF">2020-08-31T11:54:00Z</dcterms:created>
  <dcterms:modified xsi:type="dcterms:W3CDTF">2020-08-31T11:54:00Z</dcterms:modified>
</cp:coreProperties>
</file>