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7025" w14:textId="01D65405" w:rsidR="000A5DF0" w:rsidRDefault="000A5DF0" w:rsidP="00976181">
      <w:pPr>
        <w:spacing w:line="360" w:lineRule="auto"/>
      </w:pPr>
      <w:r w:rsidRPr="000A5DF0">
        <w:rPr>
          <w:rFonts w:ascii="Arial" w:hAnsi="Arial" w:cs="Arial"/>
          <w:b/>
          <w:bCs/>
          <w:noProof/>
          <w:sz w:val="22"/>
        </w:rPr>
        <w:t>Supporting Information</w:t>
      </w:r>
      <w:r w:rsidRPr="000A5DF0">
        <w:rPr>
          <w:rFonts w:ascii="Arial" w:hAnsi="Arial" w:cs="Arial"/>
          <w:b/>
          <w:bCs/>
          <w:i/>
          <w:iCs/>
          <w:noProof/>
          <w:sz w:val="22"/>
        </w:rPr>
        <w:t xml:space="preserve"> </w:t>
      </w:r>
    </w:p>
    <w:p w14:paraId="11E88CEB" w14:textId="77777777" w:rsidR="000A5DF0" w:rsidRDefault="000A5DF0" w:rsidP="00976181">
      <w:pPr>
        <w:spacing w:line="360" w:lineRule="auto"/>
        <w:rPr>
          <w:rFonts w:ascii="Arial" w:hAnsi="Arial" w:cs="Arial"/>
          <w:b/>
          <w:bCs/>
          <w:noProof/>
          <w:sz w:val="22"/>
        </w:rPr>
      </w:pPr>
    </w:p>
    <w:p w14:paraId="6E0B97C5" w14:textId="2640C4C9" w:rsidR="00084164" w:rsidRPr="00060673" w:rsidRDefault="000A5DF0" w:rsidP="00976181">
      <w:pPr>
        <w:spacing w:line="360" w:lineRule="auto"/>
        <w:rPr>
          <w:rFonts w:ascii="Arial" w:hAnsi="Arial" w:cs="Arial"/>
          <w:b/>
          <w:bCs/>
          <w:noProof/>
          <w:sz w:val="22"/>
        </w:rPr>
      </w:pPr>
      <w:r w:rsidRPr="000A5DF0">
        <w:rPr>
          <w:rFonts w:ascii="Arial" w:hAnsi="Arial" w:cs="Arial"/>
          <w:noProof/>
          <w:sz w:val="22"/>
        </w:rPr>
        <w:t xml:space="preserve">Article title: </w:t>
      </w:r>
      <w:r w:rsidR="00885A9E" w:rsidRPr="00060673">
        <w:rPr>
          <w:rFonts w:ascii="Arial" w:hAnsi="Arial" w:cs="Arial"/>
          <w:b/>
          <w:bCs/>
          <w:noProof/>
          <w:sz w:val="22"/>
        </w:rPr>
        <w:t>Differential transcription and alternative splicing in cotton underly specialized defense responses against pests</w:t>
      </w:r>
    </w:p>
    <w:p w14:paraId="4D8E2D4E" w14:textId="626CD948" w:rsidR="009D03F8" w:rsidRPr="00060673" w:rsidRDefault="009D03F8" w:rsidP="00976181">
      <w:pPr>
        <w:spacing w:line="360" w:lineRule="auto"/>
        <w:rPr>
          <w:rFonts w:ascii="Arial" w:hAnsi="Arial" w:cs="Arial"/>
          <w:noProof/>
          <w:sz w:val="22"/>
        </w:rPr>
      </w:pPr>
    </w:p>
    <w:p w14:paraId="04D89818" w14:textId="526CD2E9" w:rsidR="009D03F8" w:rsidRPr="00060673" w:rsidRDefault="000A5DF0" w:rsidP="00976181">
      <w:pPr>
        <w:spacing w:line="360" w:lineRule="auto"/>
        <w:rPr>
          <w:rFonts w:ascii="Arial" w:hAnsi="Arial" w:cs="Arial"/>
          <w:noProof/>
          <w:sz w:val="22"/>
        </w:rPr>
      </w:pPr>
      <w:r w:rsidRPr="000A5DF0">
        <w:rPr>
          <w:rFonts w:ascii="Arial" w:hAnsi="Arial" w:cs="Arial"/>
          <w:noProof/>
          <w:sz w:val="22"/>
        </w:rPr>
        <w:t>Authors:</w:t>
      </w:r>
      <w:r w:rsidRPr="000A5DF0">
        <w:rPr>
          <w:rFonts w:ascii="Arial" w:hAnsi="Arial" w:cs="Arial"/>
          <w:b/>
          <w:bCs/>
          <w:noProof/>
          <w:sz w:val="22"/>
        </w:rPr>
        <w:t xml:space="preserve"> </w:t>
      </w:r>
      <w:r w:rsidR="002E13BF" w:rsidRPr="000A5DF0">
        <w:rPr>
          <w:rFonts w:ascii="Arial" w:hAnsi="Arial" w:cs="Arial"/>
          <w:b/>
          <w:bCs/>
          <w:noProof/>
          <w:sz w:val="22"/>
        </w:rPr>
        <w:t>Dian-Yang Chen</w:t>
      </w:r>
      <w:r>
        <w:rPr>
          <w:rFonts w:ascii="Arial" w:hAnsi="Arial" w:cs="Arial" w:hint="eastAsia"/>
          <w:b/>
          <w:bCs/>
          <w:noProof/>
          <w:sz w:val="22"/>
        </w:rPr>
        <w:t>;</w:t>
      </w:r>
      <w:r w:rsidR="002E13BF" w:rsidRPr="000A5DF0">
        <w:rPr>
          <w:rFonts w:ascii="Arial" w:hAnsi="Arial" w:cs="Arial"/>
          <w:b/>
          <w:bCs/>
          <w:noProof/>
          <w:sz w:val="22"/>
        </w:rPr>
        <w:t xml:space="preserve"> Qiu-Yi Chen</w:t>
      </w:r>
      <w:r>
        <w:rPr>
          <w:rFonts w:ascii="Arial" w:hAnsi="Arial" w:cs="Arial"/>
          <w:b/>
          <w:bCs/>
          <w:noProof/>
          <w:sz w:val="22"/>
        </w:rPr>
        <w:t>;</w:t>
      </w:r>
      <w:r w:rsidR="002E13BF" w:rsidRPr="000A5DF0">
        <w:rPr>
          <w:rFonts w:ascii="Arial" w:hAnsi="Arial" w:cs="Arial"/>
          <w:b/>
          <w:bCs/>
          <w:noProof/>
          <w:sz w:val="22"/>
        </w:rPr>
        <w:t xml:space="preserve"> Dan-Dan Wang</w:t>
      </w:r>
      <w:r>
        <w:rPr>
          <w:rFonts w:ascii="Arial" w:hAnsi="Arial" w:cs="Arial"/>
          <w:b/>
          <w:bCs/>
          <w:noProof/>
          <w:sz w:val="22"/>
        </w:rPr>
        <w:t>;</w:t>
      </w:r>
      <w:r w:rsidR="002E13BF" w:rsidRPr="000A5DF0">
        <w:rPr>
          <w:rFonts w:ascii="Arial" w:hAnsi="Arial" w:cs="Arial"/>
          <w:b/>
          <w:bCs/>
          <w:noProof/>
          <w:sz w:val="22"/>
        </w:rPr>
        <w:t xml:space="preserve"> Yu-Pei Mu</w:t>
      </w:r>
      <w:r>
        <w:rPr>
          <w:rFonts w:ascii="Arial" w:hAnsi="Arial" w:cs="Arial"/>
          <w:b/>
          <w:bCs/>
          <w:noProof/>
          <w:sz w:val="22"/>
        </w:rPr>
        <w:t>;</w:t>
      </w:r>
      <w:r w:rsidR="002E13BF" w:rsidRPr="000A5DF0">
        <w:rPr>
          <w:rFonts w:ascii="Arial" w:hAnsi="Arial" w:cs="Arial"/>
          <w:b/>
          <w:bCs/>
          <w:noProof/>
          <w:sz w:val="22"/>
        </w:rPr>
        <w:t xml:space="preserve"> Mu-Yang Wang</w:t>
      </w:r>
      <w:r>
        <w:rPr>
          <w:rFonts w:ascii="Arial" w:hAnsi="Arial" w:cs="Arial"/>
          <w:b/>
          <w:bCs/>
          <w:noProof/>
          <w:sz w:val="22"/>
        </w:rPr>
        <w:t>;</w:t>
      </w:r>
      <w:r w:rsidR="002E13BF" w:rsidRPr="000A5DF0">
        <w:rPr>
          <w:rFonts w:ascii="Arial" w:hAnsi="Arial" w:cs="Arial"/>
          <w:b/>
          <w:bCs/>
          <w:noProof/>
          <w:sz w:val="22"/>
        </w:rPr>
        <w:t xml:space="preserve"> Ji-Rong Huang</w:t>
      </w:r>
      <w:r>
        <w:rPr>
          <w:rFonts w:ascii="Arial" w:hAnsi="Arial" w:cs="Arial"/>
          <w:b/>
          <w:bCs/>
          <w:noProof/>
          <w:sz w:val="22"/>
        </w:rPr>
        <w:t>;</w:t>
      </w:r>
      <w:r w:rsidR="001E1D3D">
        <w:rPr>
          <w:rFonts w:ascii="Arial" w:hAnsi="Arial" w:cs="Arial"/>
          <w:b/>
          <w:bCs/>
          <w:noProof/>
          <w:sz w:val="22"/>
        </w:rPr>
        <w:t xml:space="preserve"> </w:t>
      </w:r>
      <w:r w:rsidR="002E13BF" w:rsidRPr="000A5DF0">
        <w:rPr>
          <w:rFonts w:ascii="Arial" w:hAnsi="Arial" w:cs="Arial"/>
          <w:b/>
          <w:bCs/>
          <w:noProof/>
          <w:sz w:val="22"/>
        </w:rPr>
        <w:t>Ying-Bo Mao</w:t>
      </w:r>
    </w:p>
    <w:p w14:paraId="7A8678B6" w14:textId="24DE4A81" w:rsidR="009D03F8" w:rsidRDefault="009D03F8" w:rsidP="00976181">
      <w:pPr>
        <w:spacing w:line="360" w:lineRule="auto"/>
        <w:rPr>
          <w:rFonts w:ascii="Arial" w:hAnsi="Arial" w:cs="Arial"/>
          <w:noProof/>
          <w:sz w:val="22"/>
        </w:rPr>
      </w:pPr>
    </w:p>
    <w:p w14:paraId="7EDD065C" w14:textId="14912A87" w:rsidR="000A5DF0" w:rsidRPr="000A5DF0" w:rsidRDefault="000A5DF0" w:rsidP="00976181">
      <w:pPr>
        <w:spacing w:line="360" w:lineRule="auto"/>
        <w:rPr>
          <w:rFonts w:ascii="Arial" w:hAnsi="Arial" w:cs="Arial"/>
          <w:b/>
          <w:bCs/>
          <w:noProof/>
          <w:sz w:val="22"/>
        </w:rPr>
      </w:pPr>
      <w:r w:rsidRPr="000A5DF0">
        <w:rPr>
          <w:rFonts w:ascii="Arial" w:hAnsi="Arial" w:cs="Arial"/>
          <w:b/>
          <w:bCs/>
          <w:noProof/>
          <w:sz w:val="22"/>
        </w:rPr>
        <w:t>The following Supporting Information is available for this article:</w:t>
      </w:r>
    </w:p>
    <w:p w14:paraId="75C0CB7B" w14:textId="021C210A" w:rsidR="000A5DF0" w:rsidRDefault="000A5DF0" w:rsidP="00976181">
      <w:pPr>
        <w:spacing w:line="360" w:lineRule="auto"/>
        <w:rPr>
          <w:rFonts w:ascii="Arial" w:hAnsi="Arial" w:cs="Arial"/>
          <w:noProof/>
          <w:sz w:val="22"/>
        </w:rPr>
      </w:pPr>
    </w:p>
    <w:p w14:paraId="5EBDE155" w14:textId="77777777" w:rsidR="000A5DF0" w:rsidRDefault="000A5DF0" w:rsidP="00976181">
      <w:pPr>
        <w:spacing w:line="360" w:lineRule="auto"/>
        <w:rPr>
          <w:rFonts w:ascii="Arial" w:hAnsi="Arial" w:cs="Arial"/>
          <w:b/>
          <w:bCs/>
          <w:noProof/>
          <w:sz w:val="22"/>
        </w:rPr>
      </w:pPr>
      <w:r w:rsidRPr="000A5DF0">
        <w:rPr>
          <w:rFonts w:ascii="Arial" w:hAnsi="Arial" w:cs="Arial"/>
          <w:b/>
          <w:bCs/>
          <w:noProof/>
          <w:sz w:val="22"/>
        </w:rPr>
        <w:t>FIGURES</w:t>
      </w:r>
    </w:p>
    <w:p w14:paraId="0884A839" w14:textId="6EC1D617" w:rsidR="009431FE" w:rsidRPr="009431FE" w:rsidRDefault="00351C72" w:rsidP="00976181">
      <w:pPr>
        <w:spacing w:line="360" w:lineRule="auto"/>
        <w:rPr>
          <w:rFonts w:ascii="Arial" w:hAnsi="Arial" w:cs="Arial"/>
          <w:b/>
          <w:bCs/>
          <w:noProof/>
          <w:sz w:val="22"/>
        </w:rPr>
      </w:pPr>
      <w:r w:rsidRPr="009431FE">
        <w:rPr>
          <w:rFonts w:ascii="Arial" w:hAnsi="Arial" w:cs="Arial"/>
          <w:b/>
          <w:bCs/>
          <w:noProof/>
          <w:sz w:val="22"/>
        </w:rPr>
        <w:t>Fig</w:t>
      </w:r>
      <w:r w:rsidR="008C0427">
        <w:rPr>
          <w:rFonts w:ascii="Arial" w:hAnsi="Arial" w:cs="Arial"/>
          <w:b/>
          <w:bCs/>
          <w:noProof/>
          <w:sz w:val="22"/>
        </w:rPr>
        <w:t>ure</w:t>
      </w:r>
      <w:r w:rsidR="009431FE">
        <w:rPr>
          <w:rFonts w:ascii="Arial" w:hAnsi="Arial" w:cs="Arial"/>
          <w:b/>
          <w:bCs/>
          <w:noProof/>
          <w:sz w:val="22"/>
        </w:rPr>
        <w:t xml:space="preserve"> </w:t>
      </w:r>
      <w:r w:rsidRPr="009431FE">
        <w:rPr>
          <w:rFonts w:ascii="Arial" w:hAnsi="Arial" w:cs="Arial"/>
          <w:b/>
          <w:bCs/>
          <w:noProof/>
          <w:sz w:val="22"/>
        </w:rPr>
        <w:t>S1</w:t>
      </w:r>
      <w:r w:rsidR="009431FE">
        <w:rPr>
          <w:rFonts w:ascii="Arial" w:hAnsi="Arial" w:cs="Arial"/>
          <w:b/>
          <w:bCs/>
          <w:noProof/>
          <w:sz w:val="22"/>
        </w:rPr>
        <w:t xml:space="preserve">: </w:t>
      </w:r>
      <w:r w:rsidR="009431FE" w:rsidRPr="00744D64">
        <w:rPr>
          <w:rFonts w:ascii="Arial" w:hAnsi="Arial" w:cs="Arial"/>
        </w:rPr>
        <w:t xml:space="preserve">Images of </w:t>
      </w:r>
      <w:r w:rsidR="009431FE" w:rsidRPr="00744D64">
        <w:rPr>
          <w:rFonts w:ascii="Arial" w:hAnsi="Arial" w:cs="Arial"/>
          <w:bCs/>
          <w:sz w:val="22"/>
        </w:rPr>
        <w:t>the untreated (</w:t>
      </w:r>
      <w:r w:rsidR="0075516B">
        <w:rPr>
          <w:rFonts w:ascii="Arial" w:hAnsi="Arial" w:cs="Arial"/>
          <w:bCs/>
          <w:sz w:val="22"/>
        </w:rPr>
        <w:t>A</w:t>
      </w:r>
      <w:r w:rsidR="009431FE" w:rsidRPr="00055510">
        <w:rPr>
          <w:rFonts w:ascii="Arial" w:hAnsi="Arial" w:cs="Arial"/>
          <w:bCs/>
          <w:sz w:val="22"/>
        </w:rPr>
        <w:t>)</w:t>
      </w:r>
      <w:r w:rsidR="009431FE" w:rsidRPr="00744D64">
        <w:rPr>
          <w:rFonts w:ascii="Arial" w:hAnsi="Arial" w:cs="Arial"/>
          <w:bCs/>
          <w:sz w:val="22"/>
        </w:rPr>
        <w:t xml:space="preserve"> and </w:t>
      </w:r>
      <w:proofErr w:type="spellStart"/>
      <w:proofErr w:type="gramStart"/>
      <w:r w:rsidR="009431FE" w:rsidRPr="00744D64">
        <w:rPr>
          <w:rFonts w:ascii="Arial" w:hAnsi="Arial" w:cs="Arial"/>
          <w:bCs/>
          <w:i/>
          <w:iCs/>
          <w:sz w:val="22"/>
        </w:rPr>
        <w:t>A.lucorum</w:t>
      </w:r>
      <w:proofErr w:type="spellEnd"/>
      <w:proofErr w:type="gramEnd"/>
      <w:r w:rsidR="009431FE" w:rsidRPr="00744D64">
        <w:rPr>
          <w:rFonts w:ascii="Arial" w:hAnsi="Arial" w:cs="Arial"/>
          <w:bCs/>
          <w:sz w:val="22"/>
        </w:rPr>
        <w:t xml:space="preserve"> infested cotton plants (</w:t>
      </w:r>
      <w:r w:rsidR="0075516B">
        <w:rPr>
          <w:rFonts w:ascii="Arial" w:hAnsi="Arial" w:cs="Arial"/>
          <w:bCs/>
          <w:sz w:val="22"/>
        </w:rPr>
        <w:t>B</w:t>
      </w:r>
      <w:r w:rsidR="00055510">
        <w:rPr>
          <w:rFonts w:ascii="Arial" w:hAnsi="Arial" w:cs="Arial"/>
          <w:bCs/>
          <w:sz w:val="22"/>
        </w:rPr>
        <w:t>-</w:t>
      </w:r>
      <w:r w:rsidR="0075516B">
        <w:rPr>
          <w:rFonts w:ascii="Arial" w:hAnsi="Arial" w:cs="Arial"/>
          <w:bCs/>
          <w:sz w:val="22"/>
        </w:rPr>
        <w:t>D</w:t>
      </w:r>
      <w:r w:rsidR="009431FE" w:rsidRPr="00744D64">
        <w:rPr>
          <w:rFonts w:ascii="Arial" w:hAnsi="Arial" w:cs="Arial"/>
          <w:bCs/>
          <w:sz w:val="22"/>
        </w:rPr>
        <w:t>).</w:t>
      </w:r>
    </w:p>
    <w:p w14:paraId="2962018B" w14:textId="1C6431AF" w:rsidR="009431FE" w:rsidRDefault="009431FE" w:rsidP="00976181">
      <w:pPr>
        <w:spacing w:line="360" w:lineRule="auto"/>
        <w:rPr>
          <w:rFonts w:ascii="Arial" w:hAnsi="Arial" w:cs="Arial"/>
          <w:color w:val="000000"/>
          <w:sz w:val="22"/>
        </w:rPr>
      </w:pPr>
      <w:r w:rsidRPr="00DA0A65">
        <w:rPr>
          <w:rStyle w:val="fontstyle01"/>
        </w:rPr>
        <w:t>Fig</w:t>
      </w:r>
      <w:r w:rsidR="008C0427">
        <w:rPr>
          <w:rStyle w:val="fontstyle01"/>
        </w:rPr>
        <w:t>ure</w:t>
      </w:r>
      <w:r w:rsidRPr="00DA0A65">
        <w:rPr>
          <w:rStyle w:val="fontstyle01"/>
        </w:rPr>
        <w:t xml:space="preserve"> S</w:t>
      </w:r>
      <w:r>
        <w:rPr>
          <w:rStyle w:val="fontstyle01"/>
        </w:rPr>
        <w:t xml:space="preserve">2: </w:t>
      </w:r>
      <w:r w:rsidR="0075516B">
        <w:rPr>
          <w:rFonts w:ascii="Arial" w:hAnsi="Arial" w:cs="Arial"/>
          <w:color w:val="000000"/>
          <w:sz w:val="22"/>
        </w:rPr>
        <w:t>Transcriptomes</w:t>
      </w:r>
      <w:r w:rsidR="0075516B" w:rsidRPr="00744D64">
        <w:rPr>
          <w:rFonts w:ascii="Arial" w:hAnsi="Arial" w:cs="Arial"/>
          <w:color w:val="000000"/>
          <w:sz w:val="22"/>
        </w:rPr>
        <w:t xml:space="preserve"> analysis </w:t>
      </w:r>
      <w:r w:rsidR="0075516B">
        <w:rPr>
          <w:rFonts w:ascii="Arial" w:hAnsi="Arial" w:cs="Arial"/>
          <w:color w:val="000000"/>
          <w:sz w:val="22"/>
        </w:rPr>
        <w:t xml:space="preserve">of the untreated (CK), </w:t>
      </w:r>
      <w:r w:rsidR="0075516B" w:rsidRPr="00053158">
        <w:rPr>
          <w:rFonts w:ascii="Arial" w:hAnsi="Arial" w:cs="Arial"/>
          <w:bCs/>
          <w:i/>
          <w:iCs/>
          <w:sz w:val="22"/>
        </w:rPr>
        <w:t xml:space="preserve">H. </w:t>
      </w:r>
      <w:proofErr w:type="spellStart"/>
      <w:r w:rsidR="0075516B" w:rsidRPr="00053158">
        <w:rPr>
          <w:rFonts w:ascii="Arial" w:hAnsi="Arial" w:cs="Arial"/>
          <w:bCs/>
          <w:i/>
          <w:iCs/>
          <w:sz w:val="22"/>
        </w:rPr>
        <w:t>armigera</w:t>
      </w:r>
      <w:proofErr w:type="spellEnd"/>
      <w:r w:rsidR="0075516B" w:rsidRPr="00053158">
        <w:rPr>
          <w:rFonts w:ascii="Arial" w:hAnsi="Arial" w:cs="Arial"/>
          <w:bCs/>
          <w:sz w:val="22"/>
        </w:rPr>
        <w:t xml:space="preserve"> (HA) and </w:t>
      </w:r>
      <w:r w:rsidR="0075516B" w:rsidRPr="00053158">
        <w:rPr>
          <w:rFonts w:ascii="Arial" w:hAnsi="Arial" w:cs="Arial"/>
          <w:bCs/>
          <w:i/>
          <w:sz w:val="22"/>
        </w:rPr>
        <w:t xml:space="preserve">A. </w:t>
      </w:r>
      <w:proofErr w:type="spellStart"/>
      <w:r w:rsidR="0075516B" w:rsidRPr="00053158">
        <w:rPr>
          <w:rFonts w:ascii="Arial" w:hAnsi="Arial" w:cs="Arial"/>
          <w:bCs/>
          <w:i/>
          <w:sz w:val="22"/>
        </w:rPr>
        <w:t>lucorum</w:t>
      </w:r>
      <w:proofErr w:type="spellEnd"/>
      <w:r w:rsidR="0075516B" w:rsidRPr="00053158">
        <w:rPr>
          <w:rFonts w:ascii="Arial" w:hAnsi="Arial" w:cs="Arial"/>
          <w:bCs/>
          <w:sz w:val="22"/>
        </w:rPr>
        <w:t xml:space="preserve"> (AL) </w:t>
      </w:r>
      <w:r w:rsidR="0075516B">
        <w:rPr>
          <w:rFonts w:ascii="Arial" w:hAnsi="Arial" w:cs="Arial"/>
          <w:color w:val="000000"/>
          <w:sz w:val="22"/>
        </w:rPr>
        <w:t xml:space="preserve">infested cotton </w:t>
      </w:r>
      <w:r w:rsidR="0075516B" w:rsidRPr="00744D64">
        <w:rPr>
          <w:rFonts w:ascii="Arial" w:hAnsi="Arial" w:cs="Arial"/>
          <w:color w:val="000000"/>
          <w:sz w:val="22"/>
        </w:rPr>
        <w:t>cotyledons.</w:t>
      </w:r>
    </w:p>
    <w:p w14:paraId="5DFF6CFD" w14:textId="11E8DBC7" w:rsidR="008C0427" w:rsidRDefault="008C0427" w:rsidP="008C0427">
      <w:pPr>
        <w:spacing w:line="360" w:lineRule="auto"/>
        <w:rPr>
          <w:rFonts w:ascii="Arial" w:hAnsi="Arial" w:cs="Arial"/>
          <w:b/>
          <w:bCs/>
          <w:noProof/>
          <w:sz w:val="22"/>
        </w:rPr>
      </w:pPr>
      <w:r w:rsidRPr="00E20147">
        <w:rPr>
          <w:rFonts w:ascii="Arial" w:hAnsi="Arial" w:cs="Arial"/>
          <w:b/>
          <w:bCs/>
          <w:noProof/>
          <w:sz w:val="22"/>
        </w:rPr>
        <w:t>Fig</w:t>
      </w:r>
      <w:r>
        <w:rPr>
          <w:rFonts w:ascii="Arial" w:hAnsi="Arial" w:cs="Arial"/>
          <w:b/>
          <w:bCs/>
          <w:noProof/>
          <w:sz w:val="22"/>
        </w:rPr>
        <w:t>ure</w:t>
      </w:r>
      <w:r w:rsidRPr="00E20147">
        <w:rPr>
          <w:rFonts w:ascii="Arial" w:hAnsi="Arial" w:cs="Arial"/>
          <w:b/>
          <w:bCs/>
          <w:noProof/>
          <w:sz w:val="22"/>
        </w:rPr>
        <w:t xml:space="preserve"> S</w:t>
      </w:r>
      <w:r>
        <w:rPr>
          <w:rFonts w:ascii="Arial" w:hAnsi="Arial" w:cs="Arial"/>
          <w:b/>
          <w:bCs/>
          <w:noProof/>
          <w:sz w:val="22"/>
        </w:rPr>
        <w:t xml:space="preserve">3: </w:t>
      </w:r>
      <w:r w:rsidRPr="0035387F">
        <w:rPr>
          <w:rFonts w:ascii="Arial" w:hAnsi="Arial" w:cs="Arial"/>
          <w:bCs/>
          <w:sz w:val="22"/>
        </w:rPr>
        <w:t xml:space="preserve">The expression of the </w:t>
      </w:r>
      <w:r>
        <w:rPr>
          <w:rFonts w:ascii="Arial" w:hAnsi="Arial" w:cs="Arial"/>
          <w:bCs/>
          <w:sz w:val="22"/>
        </w:rPr>
        <w:t>PR genes with higher induction by</w:t>
      </w:r>
      <w:r w:rsidRPr="00677F5D">
        <w:rPr>
          <w:rFonts w:ascii="Arial" w:hAnsi="Arial" w:cs="Arial"/>
          <w:bCs/>
          <w:sz w:val="22"/>
        </w:rPr>
        <w:t xml:space="preserve"> </w:t>
      </w:r>
      <w:proofErr w:type="spellStart"/>
      <w:proofErr w:type="gramStart"/>
      <w:r w:rsidRPr="00677F5D">
        <w:rPr>
          <w:rFonts w:ascii="Arial" w:hAnsi="Arial" w:cs="Arial"/>
          <w:bCs/>
          <w:i/>
          <w:iCs/>
          <w:sz w:val="22"/>
        </w:rPr>
        <w:t>A.lucorum</w:t>
      </w:r>
      <w:proofErr w:type="spellEnd"/>
      <w:proofErr w:type="gramEnd"/>
      <w:r w:rsidRPr="0035387F">
        <w:rPr>
          <w:rFonts w:ascii="Arial" w:hAnsi="Arial" w:cs="Arial"/>
          <w:bCs/>
          <w:sz w:val="22"/>
        </w:rPr>
        <w:t xml:space="preserve"> </w:t>
      </w:r>
      <w:r>
        <w:rPr>
          <w:rFonts w:ascii="Arial" w:hAnsi="Arial" w:cs="Arial"/>
          <w:bCs/>
          <w:sz w:val="22"/>
        </w:rPr>
        <w:t xml:space="preserve">from the </w:t>
      </w:r>
      <w:r w:rsidRPr="00677F5D">
        <w:rPr>
          <w:rFonts w:ascii="Arial" w:hAnsi="Arial" w:cs="Arial"/>
          <w:bCs/>
          <w:sz w:val="22"/>
        </w:rPr>
        <w:t xml:space="preserve">RNA-Seq </w:t>
      </w:r>
      <w:r>
        <w:rPr>
          <w:rFonts w:ascii="Arial" w:hAnsi="Arial" w:cs="Arial"/>
          <w:bCs/>
          <w:sz w:val="22"/>
        </w:rPr>
        <w:t>results</w:t>
      </w:r>
      <w:r>
        <w:rPr>
          <w:rFonts w:ascii="Arial" w:hAnsi="Arial" w:cs="Arial"/>
          <w:bCs/>
          <w:i/>
          <w:iCs/>
          <w:sz w:val="22"/>
        </w:rPr>
        <w:t>.</w:t>
      </w:r>
      <w:r>
        <w:rPr>
          <w:rFonts w:ascii="Arial" w:hAnsi="Arial" w:cs="Arial"/>
          <w:bCs/>
          <w:sz w:val="22"/>
        </w:rPr>
        <w:t xml:space="preserve"> </w:t>
      </w:r>
    </w:p>
    <w:p w14:paraId="1BB9D0C9" w14:textId="6A348346" w:rsidR="009431FE" w:rsidRDefault="00976181" w:rsidP="00976181">
      <w:pPr>
        <w:spacing w:line="360" w:lineRule="auto"/>
        <w:rPr>
          <w:rStyle w:val="fontstyle01"/>
          <w:b w:val="0"/>
          <w:bCs w:val="0"/>
        </w:rPr>
      </w:pPr>
      <w:r w:rsidRPr="00DA0A65">
        <w:rPr>
          <w:rStyle w:val="fontstyle01"/>
        </w:rPr>
        <w:t>Fig</w:t>
      </w:r>
      <w:r w:rsidR="008C0427">
        <w:rPr>
          <w:rStyle w:val="fontstyle01"/>
        </w:rPr>
        <w:t>ure</w:t>
      </w:r>
      <w:r w:rsidRPr="00DA0A65">
        <w:rPr>
          <w:rStyle w:val="fontstyle01"/>
        </w:rPr>
        <w:t xml:space="preserve"> S</w:t>
      </w:r>
      <w:r w:rsidR="008C0427">
        <w:rPr>
          <w:rStyle w:val="fontstyle01"/>
        </w:rPr>
        <w:t>4</w:t>
      </w:r>
      <w:r>
        <w:rPr>
          <w:rStyle w:val="fontstyle01"/>
        </w:rPr>
        <w:t xml:space="preserve">: </w:t>
      </w:r>
      <w:r w:rsidRPr="006425ED">
        <w:rPr>
          <w:rStyle w:val="fontstyle01"/>
          <w:b w:val="0"/>
          <w:bCs w:val="0"/>
        </w:rPr>
        <w:t>The effects of protein inhibitor on cotton bollworm growth.</w:t>
      </w:r>
    </w:p>
    <w:p w14:paraId="74A43CDC" w14:textId="388CF6B6" w:rsidR="00976181" w:rsidRPr="00976181" w:rsidRDefault="00976181" w:rsidP="00976181">
      <w:pPr>
        <w:spacing w:line="360" w:lineRule="auto"/>
        <w:rPr>
          <w:rFonts w:ascii="Arial" w:hAnsi="Arial" w:cs="Arial"/>
        </w:rPr>
      </w:pPr>
      <w:proofErr w:type="spellStart"/>
      <w:r w:rsidRPr="00DA0A65">
        <w:rPr>
          <w:rStyle w:val="fontstyle01"/>
        </w:rPr>
        <w:t>Fig</w:t>
      </w:r>
      <w:r w:rsidR="008C0427">
        <w:rPr>
          <w:rStyle w:val="fontstyle01"/>
        </w:rPr>
        <w:t>gure</w:t>
      </w:r>
      <w:proofErr w:type="spellEnd"/>
      <w:r w:rsidRPr="00DA0A65">
        <w:rPr>
          <w:rStyle w:val="fontstyle01"/>
        </w:rPr>
        <w:t xml:space="preserve"> S</w:t>
      </w:r>
      <w:r w:rsidR="008C0427">
        <w:rPr>
          <w:rStyle w:val="fontstyle01"/>
        </w:rPr>
        <w:t>5:</w:t>
      </w:r>
      <w:r w:rsidRPr="005F3BB3">
        <w:rPr>
          <w:rStyle w:val="fontstyle01"/>
          <w:b w:val="0"/>
          <w:bCs w:val="0"/>
        </w:rPr>
        <w:t xml:space="preserve"> The amount and distribution of the different types of alternative splicing events in cotton.</w:t>
      </w:r>
    </w:p>
    <w:p w14:paraId="2D5744A8" w14:textId="77777777" w:rsidR="009431FE" w:rsidRDefault="009431FE" w:rsidP="00976181">
      <w:pPr>
        <w:spacing w:line="360" w:lineRule="auto"/>
        <w:rPr>
          <w:rFonts w:ascii="Arial" w:hAnsi="Arial" w:cs="Arial"/>
          <w:noProof/>
          <w:sz w:val="22"/>
        </w:rPr>
      </w:pPr>
    </w:p>
    <w:p w14:paraId="263CBD8D" w14:textId="2F591BC1" w:rsidR="000A5DF0" w:rsidRDefault="000A5DF0" w:rsidP="00976181">
      <w:pPr>
        <w:spacing w:line="360" w:lineRule="auto"/>
        <w:rPr>
          <w:rFonts w:ascii="Arial" w:hAnsi="Arial" w:cs="Arial"/>
          <w:b/>
          <w:bCs/>
          <w:noProof/>
          <w:sz w:val="22"/>
        </w:rPr>
      </w:pPr>
      <w:r w:rsidRPr="009431FE">
        <w:rPr>
          <w:rFonts w:ascii="Arial" w:hAnsi="Arial" w:cs="Arial"/>
          <w:b/>
          <w:bCs/>
          <w:noProof/>
          <w:sz w:val="22"/>
        </w:rPr>
        <w:t>TABLES</w:t>
      </w:r>
    </w:p>
    <w:p w14:paraId="09BB8AB4" w14:textId="77777777" w:rsidR="00F54DF0" w:rsidRPr="004425ED" w:rsidRDefault="00F54DF0" w:rsidP="00F54DF0">
      <w:pPr>
        <w:spacing w:line="360" w:lineRule="auto"/>
        <w:rPr>
          <w:rFonts w:ascii="Arial" w:hAnsi="Arial" w:cs="Arial"/>
          <w:color w:val="000000"/>
          <w:sz w:val="22"/>
        </w:rPr>
      </w:pPr>
      <w:r w:rsidRPr="004425ED">
        <w:rPr>
          <w:rFonts w:ascii="Arial" w:hAnsi="Arial" w:cs="Arial"/>
          <w:b/>
          <w:bCs/>
          <w:noProof/>
          <w:sz w:val="22"/>
        </w:rPr>
        <w:t>Table S1:</w:t>
      </w:r>
      <w:r w:rsidRPr="004425ED">
        <w:rPr>
          <w:rFonts w:ascii="Arial" w:hAnsi="Arial" w:cs="Arial"/>
          <w:b/>
          <w:bCs/>
          <w:sz w:val="22"/>
          <w:szCs w:val="21"/>
        </w:rPr>
        <w:t xml:space="preserve"> </w:t>
      </w:r>
      <w:r w:rsidRPr="004425ED">
        <w:rPr>
          <w:rFonts w:ascii="Arial" w:hAnsi="Arial" w:cs="Arial"/>
          <w:color w:val="000000"/>
          <w:sz w:val="22"/>
        </w:rPr>
        <w:t>Primers used in this investigation</w:t>
      </w:r>
      <w:r w:rsidRPr="004425ED">
        <w:rPr>
          <w:rFonts w:ascii="Arial" w:hAnsi="Arial" w:cs="Arial" w:hint="eastAsia"/>
          <w:color w:val="000000"/>
          <w:sz w:val="22"/>
        </w:rPr>
        <w:t>.</w:t>
      </w:r>
    </w:p>
    <w:p w14:paraId="7AC4C905" w14:textId="77777777" w:rsidR="00F54DF0" w:rsidRDefault="00F54DF0" w:rsidP="00F54DF0">
      <w:pPr>
        <w:spacing w:line="360" w:lineRule="auto"/>
        <w:rPr>
          <w:rFonts w:ascii="Arial" w:hAnsi="Arial" w:cs="Arial"/>
          <w:sz w:val="22"/>
        </w:rPr>
      </w:pPr>
      <w:r w:rsidRPr="004425ED">
        <w:rPr>
          <w:rFonts w:ascii="Arial" w:hAnsi="Arial" w:cs="Arial"/>
          <w:b/>
          <w:bCs/>
          <w:noProof/>
          <w:sz w:val="22"/>
        </w:rPr>
        <w:t>Table S</w:t>
      </w:r>
      <w:r w:rsidRPr="004425ED">
        <w:rPr>
          <w:rFonts w:ascii="Arial" w:hAnsi="Arial" w:cs="Arial"/>
          <w:b/>
          <w:bCs/>
          <w:sz w:val="22"/>
        </w:rPr>
        <w:t xml:space="preserve">2: </w:t>
      </w:r>
      <w:r w:rsidRPr="004425ED">
        <w:rPr>
          <w:rFonts w:ascii="Arial" w:hAnsi="Arial" w:cs="Arial"/>
          <w:sz w:val="22"/>
        </w:rPr>
        <w:t>The rules for well-expressed AS genes selection.</w:t>
      </w:r>
    </w:p>
    <w:p w14:paraId="6A60B668" w14:textId="77777777" w:rsidR="00F54DF0" w:rsidRPr="004425ED" w:rsidRDefault="00F54DF0" w:rsidP="00F54DF0">
      <w:pPr>
        <w:spacing w:line="360" w:lineRule="auto"/>
        <w:rPr>
          <w:rFonts w:ascii="Arial" w:hAnsi="Arial" w:cs="Arial"/>
          <w:sz w:val="22"/>
        </w:rPr>
      </w:pPr>
      <w:r w:rsidRPr="004425ED">
        <w:rPr>
          <w:rFonts w:ascii="Arial" w:hAnsi="Arial" w:cs="Arial"/>
          <w:b/>
          <w:bCs/>
          <w:noProof/>
          <w:sz w:val="22"/>
        </w:rPr>
        <w:t>Table S</w:t>
      </w:r>
      <w:r>
        <w:rPr>
          <w:rFonts w:ascii="Arial" w:hAnsi="Arial" w:cs="Arial"/>
          <w:b/>
          <w:bCs/>
          <w:sz w:val="22"/>
        </w:rPr>
        <w:t>3</w:t>
      </w:r>
      <w:r w:rsidRPr="004425ED">
        <w:rPr>
          <w:rFonts w:ascii="Arial" w:hAnsi="Arial" w:cs="Arial"/>
          <w:b/>
          <w:bCs/>
          <w:sz w:val="22"/>
        </w:rPr>
        <w:t>:</w:t>
      </w:r>
      <w:r w:rsidRPr="00AA1AE9">
        <w:rPr>
          <w:rFonts w:ascii="Arial" w:hAnsi="Arial" w:cs="Arial"/>
          <w:sz w:val="22"/>
        </w:rPr>
        <w:t xml:space="preserve"> </w:t>
      </w:r>
      <w:r w:rsidRPr="004425ED">
        <w:rPr>
          <w:rFonts w:ascii="Arial" w:hAnsi="Arial" w:cs="Arial"/>
          <w:sz w:val="22"/>
        </w:rPr>
        <w:t>General information of the differentially expressed genes (DEGs) by insect infestations.</w:t>
      </w:r>
    </w:p>
    <w:p w14:paraId="1B429BB6" w14:textId="77777777" w:rsidR="00F54DF0" w:rsidRPr="004425ED" w:rsidRDefault="00F54DF0" w:rsidP="00F54DF0">
      <w:pPr>
        <w:spacing w:line="360" w:lineRule="auto"/>
        <w:rPr>
          <w:rFonts w:ascii="Arial" w:hAnsi="Arial" w:cs="Arial"/>
          <w:b/>
          <w:bCs/>
          <w:sz w:val="22"/>
        </w:rPr>
      </w:pPr>
      <w:r w:rsidRPr="00AA1AE9">
        <w:rPr>
          <w:rFonts w:ascii="Arial" w:hAnsi="Arial" w:cs="Arial"/>
          <w:b/>
          <w:bCs/>
          <w:noProof/>
          <w:color w:val="C00000"/>
          <w:sz w:val="22"/>
        </w:rPr>
        <w:t xml:space="preserve">Table S4: </w:t>
      </w:r>
      <w:r w:rsidRPr="00AA1AE9">
        <w:rPr>
          <w:rFonts w:ascii="Arial" w:hAnsi="Arial" w:cs="Arial"/>
          <w:bCs/>
          <w:color w:val="C00000"/>
          <w:sz w:val="22"/>
        </w:rPr>
        <w:t>Gene Ontology (GO) enrichment of insect down-regulated genes</w:t>
      </w:r>
      <w:r w:rsidRPr="00C761F8">
        <w:rPr>
          <w:rFonts w:ascii="Arial" w:hAnsi="Arial" w:cs="Arial"/>
          <w:bCs/>
          <w:color w:val="C00000"/>
          <w:sz w:val="22"/>
        </w:rPr>
        <w:t>.</w:t>
      </w:r>
    </w:p>
    <w:p w14:paraId="655C461E" w14:textId="77777777" w:rsidR="00F54DF0" w:rsidRPr="004425ED" w:rsidRDefault="00F54DF0" w:rsidP="00F54DF0">
      <w:pPr>
        <w:spacing w:line="360" w:lineRule="auto"/>
        <w:rPr>
          <w:b/>
          <w:bCs/>
        </w:rPr>
      </w:pPr>
      <w:r w:rsidRPr="004425ED">
        <w:rPr>
          <w:rFonts w:ascii="Arial" w:hAnsi="Arial" w:cs="Arial"/>
          <w:b/>
          <w:bCs/>
          <w:noProof/>
          <w:sz w:val="22"/>
        </w:rPr>
        <w:t>Table S</w:t>
      </w:r>
      <w:r>
        <w:rPr>
          <w:rFonts w:ascii="Arial" w:hAnsi="Arial" w:cs="Arial"/>
          <w:b/>
          <w:bCs/>
          <w:noProof/>
          <w:sz w:val="22"/>
        </w:rPr>
        <w:t>5</w:t>
      </w:r>
      <w:r w:rsidRPr="004425ED">
        <w:rPr>
          <w:rFonts w:ascii="Arial" w:hAnsi="Arial" w:cs="Arial"/>
          <w:b/>
          <w:bCs/>
          <w:noProof/>
          <w:sz w:val="22"/>
        </w:rPr>
        <w:t xml:space="preserve">: </w:t>
      </w:r>
      <w:r w:rsidRPr="004425ED">
        <w:rPr>
          <w:rFonts w:ascii="Arial" w:hAnsi="Arial" w:cs="Arial"/>
          <w:bCs/>
          <w:sz w:val="22"/>
        </w:rPr>
        <w:t>Gene Ontology (GO) enrichment of the up-regulated DEGs from HA and AL</w:t>
      </w:r>
      <w:r w:rsidRPr="004425ED">
        <w:rPr>
          <w:rFonts w:ascii="Arial" w:hAnsi="Arial" w:cs="Arial"/>
          <w:sz w:val="22"/>
        </w:rPr>
        <w:t>.</w:t>
      </w:r>
    </w:p>
    <w:p w14:paraId="1FFAE529" w14:textId="77777777" w:rsidR="00F54DF0" w:rsidRPr="004425ED" w:rsidRDefault="00F54DF0" w:rsidP="00F54DF0">
      <w:pPr>
        <w:spacing w:line="360" w:lineRule="auto"/>
        <w:rPr>
          <w:rFonts w:ascii="Arial" w:hAnsi="Arial" w:cs="Arial"/>
          <w:b/>
          <w:bCs/>
          <w:sz w:val="22"/>
        </w:rPr>
      </w:pPr>
      <w:r w:rsidRPr="004425ED">
        <w:rPr>
          <w:rFonts w:ascii="Arial" w:hAnsi="Arial" w:cs="Arial"/>
          <w:b/>
          <w:bCs/>
          <w:noProof/>
          <w:sz w:val="22"/>
        </w:rPr>
        <w:t>Table S</w:t>
      </w:r>
      <w:r>
        <w:rPr>
          <w:rFonts w:ascii="Arial" w:hAnsi="Arial" w:cs="Arial"/>
          <w:b/>
          <w:bCs/>
          <w:noProof/>
          <w:sz w:val="22"/>
        </w:rPr>
        <w:t>6</w:t>
      </w:r>
      <w:r w:rsidRPr="004425ED">
        <w:rPr>
          <w:rFonts w:ascii="Arial" w:hAnsi="Arial" w:cs="Arial"/>
          <w:b/>
          <w:bCs/>
          <w:noProof/>
          <w:sz w:val="22"/>
        </w:rPr>
        <w:t>:</w:t>
      </w:r>
      <w:r w:rsidRPr="004425ED">
        <w:rPr>
          <w:rFonts w:ascii="Arial" w:hAnsi="Arial" w:cs="Arial"/>
          <w:b/>
          <w:bCs/>
          <w:sz w:val="22"/>
        </w:rPr>
        <w:t xml:space="preserve"> </w:t>
      </w:r>
      <w:r w:rsidRPr="004425ED">
        <w:rPr>
          <w:rFonts w:ascii="Arial" w:hAnsi="Arial" w:cs="Arial"/>
          <w:sz w:val="22"/>
        </w:rPr>
        <w:t>T</w:t>
      </w:r>
      <w:r w:rsidRPr="004425ED">
        <w:rPr>
          <w:rFonts w:ascii="Arial" w:hAnsi="Arial" w:cs="Arial"/>
          <w:bCs/>
          <w:sz w:val="22"/>
        </w:rPr>
        <w:t xml:space="preserve">he DEGs with higher inductions by </w:t>
      </w:r>
      <w:r w:rsidRPr="004425ED">
        <w:rPr>
          <w:rFonts w:ascii="Arial" w:hAnsi="Arial" w:cs="Arial"/>
          <w:bCs/>
          <w:i/>
          <w:iCs/>
          <w:sz w:val="22"/>
        </w:rPr>
        <w:t xml:space="preserve">H. </w:t>
      </w:r>
      <w:proofErr w:type="spellStart"/>
      <w:r w:rsidRPr="004425ED">
        <w:rPr>
          <w:rFonts w:ascii="Arial" w:hAnsi="Arial" w:cs="Arial"/>
          <w:bCs/>
          <w:i/>
          <w:iCs/>
          <w:sz w:val="22"/>
        </w:rPr>
        <w:t>armigera</w:t>
      </w:r>
      <w:proofErr w:type="spellEnd"/>
      <w:r w:rsidRPr="004425ED">
        <w:rPr>
          <w:rFonts w:ascii="Arial" w:hAnsi="Arial" w:cs="Arial"/>
          <w:bCs/>
          <w:sz w:val="22"/>
        </w:rPr>
        <w:t xml:space="preserve"> (HA)</w:t>
      </w:r>
      <w:r w:rsidRPr="004425ED">
        <w:rPr>
          <w:rFonts w:ascii="Arial" w:hAnsi="Arial" w:cs="Arial"/>
          <w:bCs/>
          <w:i/>
          <w:iCs/>
          <w:sz w:val="22"/>
        </w:rPr>
        <w:t xml:space="preserve"> </w:t>
      </w:r>
      <w:r w:rsidRPr="004425ED">
        <w:rPr>
          <w:rFonts w:ascii="Arial" w:hAnsi="Arial" w:cs="Arial"/>
          <w:bCs/>
          <w:sz w:val="22"/>
        </w:rPr>
        <w:t xml:space="preserve">and by </w:t>
      </w:r>
      <w:proofErr w:type="spellStart"/>
      <w:proofErr w:type="gramStart"/>
      <w:r w:rsidRPr="004425ED">
        <w:rPr>
          <w:rFonts w:ascii="Arial" w:hAnsi="Arial" w:cs="Arial"/>
          <w:bCs/>
          <w:i/>
          <w:iCs/>
          <w:sz w:val="22"/>
        </w:rPr>
        <w:t>A.lucorum</w:t>
      </w:r>
      <w:proofErr w:type="spellEnd"/>
      <w:proofErr w:type="gramEnd"/>
      <w:r w:rsidRPr="004425ED">
        <w:rPr>
          <w:rFonts w:ascii="Arial" w:hAnsi="Arial" w:cs="Arial"/>
          <w:bCs/>
          <w:sz w:val="22"/>
        </w:rPr>
        <w:t xml:space="preserve"> (AL) were subject to GO enrichment assay respectively</w:t>
      </w:r>
      <w:r w:rsidRPr="004425ED">
        <w:rPr>
          <w:rFonts w:ascii="Arial" w:hAnsi="Arial" w:cs="Arial"/>
          <w:sz w:val="22"/>
        </w:rPr>
        <w:t>.</w:t>
      </w:r>
    </w:p>
    <w:p w14:paraId="77361DD3" w14:textId="77777777" w:rsidR="00F54DF0" w:rsidRPr="004425ED" w:rsidRDefault="00F54DF0" w:rsidP="00F54DF0">
      <w:pPr>
        <w:spacing w:line="360" w:lineRule="auto"/>
        <w:rPr>
          <w:rFonts w:ascii="Arial" w:hAnsi="Arial" w:cs="Arial"/>
          <w:bCs/>
          <w:sz w:val="22"/>
        </w:rPr>
      </w:pPr>
      <w:r w:rsidRPr="004425ED">
        <w:rPr>
          <w:rFonts w:ascii="Arial" w:hAnsi="Arial" w:cs="Arial"/>
          <w:b/>
          <w:bCs/>
          <w:noProof/>
          <w:sz w:val="22"/>
        </w:rPr>
        <w:t>Table S</w:t>
      </w:r>
      <w:r>
        <w:rPr>
          <w:rFonts w:ascii="Arial" w:hAnsi="Arial" w:cs="Arial"/>
          <w:b/>
          <w:bCs/>
          <w:noProof/>
          <w:sz w:val="22"/>
        </w:rPr>
        <w:t>7</w:t>
      </w:r>
      <w:r w:rsidRPr="004425ED">
        <w:rPr>
          <w:rFonts w:ascii="Arial" w:hAnsi="Arial" w:cs="Arial"/>
          <w:b/>
          <w:bCs/>
          <w:sz w:val="22"/>
        </w:rPr>
        <w:t xml:space="preserve">: </w:t>
      </w:r>
      <w:r w:rsidRPr="004425ED">
        <w:rPr>
          <w:rFonts w:ascii="Arial" w:hAnsi="Arial" w:cs="Arial"/>
          <w:bCs/>
          <w:sz w:val="22"/>
        </w:rPr>
        <w:t>The detailed information of the JA and SA related genes in Figure 2B.</w:t>
      </w:r>
    </w:p>
    <w:p w14:paraId="72230FE0" w14:textId="77777777" w:rsidR="00F54DF0" w:rsidRPr="004425ED" w:rsidRDefault="00F54DF0" w:rsidP="00F54DF0">
      <w:pPr>
        <w:spacing w:line="360" w:lineRule="auto"/>
        <w:rPr>
          <w:rFonts w:ascii="Arial" w:hAnsi="Arial" w:cs="Arial"/>
          <w:noProof/>
          <w:sz w:val="22"/>
        </w:rPr>
      </w:pPr>
      <w:r w:rsidRPr="004425ED">
        <w:rPr>
          <w:rFonts w:ascii="Arial" w:hAnsi="Arial" w:cs="Arial"/>
          <w:b/>
          <w:bCs/>
          <w:noProof/>
          <w:sz w:val="22"/>
        </w:rPr>
        <w:lastRenderedPageBreak/>
        <w:t>Table S</w:t>
      </w:r>
      <w:r>
        <w:rPr>
          <w:rFonts w:ascii="Arial" w:hAnsi="Arial" w:cs="Arial"/>
          <w:b/>
          <w:bCs/>
          <w:noProof/>
          <w:sz w:val="22"/>
        </w:rPr>
        <w:t>8</w:t>
      </w:r>
      <w:r w:rsidRPr="004425ED">
        <w:rPr>
          <w:rFonts w:ascii="Arial" w:hAnsi="Arial" w:cs="Arial"/>
          <w:b/>
          <w:bCs/>
          <w:sz w:val="22"/>
        </w:rPr>
        <w:t xml:space="preserve">: </w:t>
      </w:r>
      <w:r w:rsidRPr="004425ED">
        <w:rPr>
          <w:rFonts w:ascii="Arial" w:hAnsi="Arial" w:cs="Arial"/>
          <w:sz w:val="22"/>
        </w:rPr>
        <w:t>The detailed information of the PR genes in Figure 3</w:t>
      </w:r>
      <w:r w:rsidRPr="004425ED">
        <w:rPr>
          <w:rFonts w:ascii="Arial" w:hAnsi="Arial" w:cs="Arial"/>
          <w:bCs/>
          <w:sz w:val="22"/>
        </w:rPr>
        <w:t>.</w:t>
      </w:r>
    </w:p>
    <w:p w14:paraId="4624F7B1" w14:textId="77777777" w:rsidR="00F54DF0" w:rsidRPr="004425ED" w:rsidRDefault="00F54DF0" w:rsidP="00F54DF0">
      <w:pPr>
        <w:spacing w:line="360" w:lineRule="auto"/>
        <w:rPr>
          <w:rFonts w:ascii="Arial" w:hAnsi="Arial" w:cs="Arial"/>
          <w:sz w:val="22"/>
        </w:rPr>
      </w:pPr>
      <w:r w:rsidRPr="004425ED">
        <w:rPr>
          <w:rFonts w:ascii="Arial" w:hAnsi="Arial" w:cs="Arial"/>
          <w:b/>
          <w:bCs/>
          <w:noProof/>
          <w:sz w:val="22"/>
        </w:rPr>
        <w:t>Table S</w:t>
      </w:r>
      <w:r>
        <w:rPr>
          <w:rFonts w:ascii="Arial" w:hAnsi="Arial" w:cs="Arial"/>
          <w:b/>
          <w:bCs/>
          <w:noProof/>
          <w:sz w:val="22"/>
        </w:rPr>
        <w:t>9</w:t>
      </w:r>
      <w:r w:rsidRPr="004425ED">
        <w:rPr>
          <w:rFonts w:ascii="Arial" w:hAnsi="Arial" w:cs="Arial"/>
          <w:b/>
          <w:bCs/>
          <w:noProof/>
          <w:sz w:val="22"/>
        </w:rPr>
        <w:t>:</w:t>
      </w:r>
      <w:r w:rsidRPr="004425ED">
        <w:rPr>
          <w:rFonts w:ascii="Arial" w:hAnsi="Arial" w:cs="Arial" w:hint="eastAsia"/>
          <w:noProof/>
          <w:sz w:val="22"/>
        </w:rPr>
        <w:t xml:space="preserve"> </w:t>
      </w:r>
      <w:r w:rsidRPr="004425ED">
        <w:rPr>
          <w:rFonts w:ascii="Arial" w:hAnsi="Arial" w:cs="Arial"/>
          <w:sz w:val="22"/>
        </w:rPr>
        <w:t xml:space="preserve">General information of the differential AS (DAS) events caused by the </w:t>
      </w:r>
      <w:r w:rsidRPr="004425ED">
        <w:rPr>
          <w:rFonts w:ascii="Arial" w:hAnsi="Arial" w:cs="Arial"/>
          <w:i/>
          <w:iCs/>
          <w:sz w:val="22"/>
        </w:rPr>
        <w:t xml:space="preserve">H. </w:t>
      </w:r>
      <w:proofErr w:type="spellStart"/>
      <w:r w:rsidRPr="004425ED">
        <w:rPr>
          <w:rFonts w:ascii="Arial" w:hAnsi="Arial" w:cs="Arial"/>
          <w:i/>
          <w:iCs/>
          <w:sz w:val="22"/>
        </w:rPr>
        <w:t>armigera</w:t>
      </w:r>
      <w:proofErr w:type="spellEnd"/>
      <w:r w:rsidRPr="004425ED">
        <w:rPr>
          <w:rFonts w:ascii="Arial" w:hAnsi="Arial" w:cs="Arial"/>
          <w:sz w:val="22"/>
        </w:rPr>
        <w:t xml:space="preserve"> and </w:t>
      </w:r>
      <w:r w:rsidRPr="004425ED">
        <w:rPr>
          <w:rFonts w:ascii="Arial" w:hAnsi="Arial" w:cs="Arial"/>
          <w:i/>
          <w:iCs/>
          <w:sz w:val="22"/>
        </w:rPr>
        <w:t xml:space="preserve">A. </w:t>
      </w:r>
      <w:proofErr w:type="spellStart"/>
      <w:r w:rsidRPr="004425ED">
        <w:rPr>
          <w:rFonts w:ascii="Arial" w:hAnsi="Arial" w:cs="Arial"/>
          <w:i/>
          <w:iCs/>
          <w:sz w:val="22"/>
        </w:rPr>
        <w:t>lucorum</w:t>
      </w:r>
      <w:proofErr w:type="spellEnd"/>
      <w:r w:rsidRPr="004425ED">
        <w:rPr>
          <w:rFonts w:ascii="Arial" w:hAnsi="Arial" w:cs="Arial"/>
          <w:sz w:val="22"/>
        </w:rPr>
        <w:t xml:space="preserve"> infestations in cotton.</w:t>
      </w:r>
    </w:p>
    <w:p w14:paraId="133F09C2" w14:textId="77777777" w:rsidR="00F54DF0" w:rsidRPr="004425ED" w:rsidRDefault="00F54DF0" w:rsidP="00F54DF0">
      <w:pPr>
        <w:spacing w:line="360" w:lineRule="auto"/>
        <w:rPr>
          <w:rFonts w:ascii="Arial" w:hAnsi="Arial" w:cs="Arial"/>
          <w:sz w:val="22"/>
        </w:rPr>
      </w:pPr>
      <w:r w:rsidRPr="004425ED">
        <w:rPr>
          <w:rFonts w:ascii="Arial" w:hAnsi="Arial" w:cs="Arial"/>
          <w:b/>
          <w:bCs/>
          <w:noProof/>
          <w:sz w:val="22"/>
        </w:rPr>
        <w:t>Table S</w:t>
      </w:r>
      <w:r>
        <w:rPr>
          <w:rFonts w:ascii="Arial" w:hAnsi="Arial" w:cs="Arial"/>
          <w:b/>
          <w:bCs/>
          <w:noProof/>
          <w:sz w:val="22"/>
        </w:rPr>
        <w:t>10</w:t>
      </w:r>
      <w:r w:rsidRPr="004425ED">
        <w:rPr>
          <w:rFonts w:ascii="Arial" w:hAnsi="Arial" w:cs="Arial"/>
          <w:b/>
          <w:bCs/>
          <w:sz w:val="22"/>
        </w:rPr>
        <w:t xml:space="preserve">: </w:t>
      </w:r>
      <w:r w:rsidRPr="004425ED">
        <w:rPr>
          <w:rFonts w:ascii="Arial" w:hAnsi="Arial" w:cs="Arial"/>
          <w:bCs/>
          <w:sz w:val="22"/>
        </w:rPr>
        <w:t xml:space="preserve">Gene Ontology (GO) enrichment of </w:t>
      </w:r>
      <w:r w:rsidRPr="004425ED">
        <w:rPr>
          <w:rFonts w:ascii="Arial" w:hAnsi="Arial" w:cs="Arial"/>
          <w:sz w:val="22"/>
        </w:rPr>
        <w:t>differential AS genes from HA samples and AL samples.</w:t>
      </w:r>
    </w:p>
    <w:p w14:paraId="746623C0" w14:textId="77777777" w:rsidR="00F54DF0" w:rsidRPr="004425ED" w:rsidRDefault="00F54DF0" w:rsidP="00F54DF0">
      <w:pPr>
        <w:jc w:val="left"/>
        <w:rPr>
          <w:rFonts w:ascii="Arial" w:hAnsi="Arial" w:cs="Arial"/>
          <w:sz w:val="22"/>
        </w:rPr>
      </w:pPr>
      <w:r w:rsidRPr="004425ED">
        <w:rPr>
          <w:rFonts w:ascii="Arial" w:hAnsi="Arial" w:cs="Arial"/>
          <w:b/>
          <w:bCs/>
          <w:noProof/>
          <w:sz w:val="22"/>
        </w:rPr>
        <w:t>Table S1</w:t>
      </w:r>
      <w:r>
        <w:rPr>
          <w:rFonts w:ascii="Arial" w:hAnsi="Arial" w:cs="Arial"/>
          <w:b/>
          <w:bCs/>
          <w:noProof/>
          <w:sz w:val="22"/>
        </w:rPr>
        <w:t>1</w:t>
      </w:r>
      <w:r w:rsidRPr="004425ED">
        <w:rPr>
          <w:rFonts w:ascii="Arial" w:hAnsi="Arial" w:cs="Arial"/>
          <w:b/>
          <w:bCs/>
          <w:sz w:val="22"/>
        </w:rPr>
        <w:t>:</w:t>
      </w:r>
      <w:r w:rsidRPr="004425ED">
        <w:rPr>
          <w:rFonts w:ascii="Arial" w:hAnsi="Arial" w:cs="Arial"/>
          <w:sz w:val="22"/>
        </w:rPr>
        <w:t xml:space="preserve"> PSI (Percent spliced in) value of U1 and SR proteins from CK samples, HA samples and AL samples.</w:t>
      </w:r>
    </w:p>
    <w:p w14:paraId="0D767982" w14:textId="77777777" w:rsidR="00F54DF0" w:rsidRPr="004425ED" w:rsidRDefault="00F54DF0" w:rsidP="00F54DF0">
      <w:pPr>
        <w:jc w:val="left"/>
        <w:rPr>
          <w:rFonts w:ascii="Arial" w:hAnsi="Arial" w:cs="Arial"/>
          <w:sz w:val="22"/>
        </w:rPr>
      </w:pPr>
    </w:p>
    <w:p w14:paraId="088A836C" w14:textId="15203457" w:rsidR="00F54DF0" w:rsidRPr="009431FE" w:rsidRDefault="00F54DF0" w:rsidP="00F54DF0">
      <w:pPr>
        <w:spacing w:line="360" w:lineRule="auto"/>
        <w:rPr>
          <w:rFonts w:ascii="Arial" w:hAnsi="Arial" w:cs="Arial"/>
          <w:b/>
          <w:bCs/>
          <w:noProof/>
          <w:sz w:val="22"/>
        </w:rPr>
      </w:pPr>
      <w:r w:rsidRPr="004425ED">
        <w:rPr>
          <w:rFonts w:ascii="Arial" w:hAnsi="Arial" w:cs="Arial"/>
          <w:b/>
          <w:bCs/>
          <w:sz w:val="22"/>
          <w:szCs w:val="21"/>
        </w:rPr>
        <w:t>Table S 3</w:t>
      </w:r>
      <w:r w:rsidRPr="004425ED">
        <w:rPr>
          <w:rFonts w:ascii="Arial" w:hAnsi="Arial" w:cs="Arial"/>
          <w:b/>
          <w:bCs/>
          <w:noProof/>
          <w:sz w:val="22"/>
        </w:rPr>
        <w:t xml:space="preserve"> to 1</w:t>
      </w:r>
      <w:r>
        <w:rPr>
          <w:rFonts w:ascii="Arial" w:hAnsi="Arial" w:cs="Arial"/>
          <w:b/>
          <w:bCs/>
          <w:noProof/>
          <w:sz w:val="22"/>
        </w:rPr>
        <w:t>1</w:t>
      </w:r>
      <w:r w:rsidRPr="004425ED">
        <w:rPr>
          <w:rFonts w:ascii="Arial" w:hAnsi="Arial" w:cs="Arial"/>
          <w:b/>
          <w:bCs/>
          <w:color w:val="000000"/>
          <w:sz w:val="22"/>
        </w:rPr>
        <w:t xml:space="preserve">: </w:t>
      </w:r>
      <w:r w:rsidRPr="004425ED">
        <w:rPr>
          <w:rFonts w:ascii="Arial" w:hAnsi="Arial" w:cs="Arial"/>
          <w:color w:val="000000"/>
          <w:sz w:val="22"/>
        </w:rPr>
        <w:t xml:space="preserve">See </w:t>
      </w:r>
      <w:r w:rsidRPr="004425ED">
        <w:rPr>
          <w:rFonts w:ascii="Arial" w:hAnsi="Arial" w:cs="Arial"/>
          <w:color w:val="000000"/>
          <w:sz w:val="22"/>
          <w:szCs w:val="24"/>
        </w:rPr>
        <w:t>separate Excel file.</w:t>
      </w:r>
    </w:p>
    <w:p w14:paraId="54969C8B" w14:textId="77777777" w:rsidR="000A538D" w:rsidRDefault="000A538D">
      <w:pPr>
        <w:rPr>
          <w:rFonts w:ascii="Arial" w:hAnsi="Arial" w:cs="Arial"/>
          <w:b/>
          <w:bCs/>
          <w:noProof/>
          <w:sz w:val="22"/>
        </w:rPr>
      </w:pPr>
      <w:r>
        <w:rPr>
          <w:rFonts w:ascii="Arial" w:hAnsi="Arial" w:cs="Arial"/>
          <w:b/>
          <w:bCs/>
          <w:noProof/>
          <w:sz w:val="22"/>
        </w:rPr>
        <w:br w:type="page"/>
      </w:r>
    </w:p>
    <w:p w14:paraId="1CA5196A" w14:textId="77777777" w:rsidR="000A538D" w:rsidRDefault="000A538D" w:rsidP="000A538D">
      <w:pPr>
        <w:spacing w:line="360" w:lineRule="auto"/>
      </w:pPr>
      <w:r>
        <w:rPr>
          <w:noProof/>
        </w:rPr>
        <w:lastRenderedPageBreak/>
        <w:drawing>
          <wp:inline distT="0" distB="0" distL="0" distR="0" wp14:anchorId="07C6F4E9" wp14:editId="76AE56A6">
            <wp:extent cx="6188710" cy="4382770"/>
            <wp:effectExtent l="0" t="0" r="0" b="0"/>
            <wp:docPr id="1" name="图片 1" descr="图片包含 室内, 植物, 墙壁, 餐桌&#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 Fig 1(2.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4382770"/>
                    </a:xfrm>
                    <a:prstGeom prst="rect">
                      <a:avLst/>
                    </a:prstGeom>
                  </pic:spPr>
                </pic:pic>
              </a:graphicData>
            </a:graphic>
          </wp:inline>
        </w:drawing>
      </w:r>
    </w:p>
    <w:p w14:paraId="04CCB3AE" w14:textId="121148CE" w:rsidR="000A538D" w:rsidRPr="00744D64" w:rsidRDefault="000A538D" w:rsidP="000A538D">
      <w:pPr>
        <w:spacing w:line="360" w:lineRule="auto"/>
        <w:rPr>
          <w:rFonts w:ascii="Arial" w:hAnsi="Arial" w:cs="Arial"/>
        </w:rPr>
      </w:pPr>
      <w:r w:rsidRPr="00DD6417">
        <w:rPr>
          <w:rFonts w:ascii="Arial" w:hAnsi="Arial" w:cs="Arial"/>
          <w:b/>
          <w:bCs/>
          <w:sz w:val="22"/>
        </w:rPr>
        <w:t>Fig</w:t>
      </w:r>
      <w:r w:rsidR="008C0427" w:rsidRPr="00DD6417">
        <w:rPr>
          <w:rFonts w:ascii="Arial" w:hAnsi="Arial" w:cs="Arial"/>
          <w:b/>
          <w:bCs/>
          <w:sz w:val="22"/>
        </w:rPr>
        <w:t>ure</w:t>
      </w:r>
      <w:r w:rsidRPr="00DD6417">
        <w:rPr>
          <w:rFonts w:ascii="Arial" w:hAnsi="Arial" w:cs="Arial"/>
          <w:b/>
          <w:bCs/>
          <w:sz w:val="22"/>
        </w:rPr>
        <w:t xml:space="preserve"> S1</w:t>
      </w:r>
      <w:r w:rsidR="003F2568" w:rsidRPr="003F2568">
        <w:rPr>
          <w:rFonts w:ascii="Arial" w:hAnsi="Arial" w:cs="Arial"/>
          <w:b/>
          <w:bCs/>
          <w:sz w:val="22"/>
        </w:rPr>
        <w:t>.</w:t>
      </w:r>
      <w:r w:rsidRPr="003F2568">
        <w:rPr>
          <w:rFonts w:ascii="Arial" w:hAnsi="Arial" w:cs="Arial"/>
          <w:b/>
          <w:bCs/>
        </w:rPr>
        <w:t xml:space="preserve"> </w:t>
      </w:r>
      <w:r w:rsidRPr="00DD6417">
        <w:rPr>
          <w:rFonts w:ascii="Arial" w:hAnsi="Arial" w:cs="Arial"/>
          <w:sz w:val="22"/>
        </w:rPr>
        <w:t xml:space="preserve">Images of </w:t>
      </w:r>
      <w:r w:rsidRPr="00DD6417">
        <w:rPr>
          <w:rFonts w:ascii="Arial" w:hAnsi="Arial" w:cs="Arial"/>
          <w:bCs/>
          <w:sz w:val="22"/>
        </w:rPr>
        <w:t xml:space="preserve">the untreated (A) and </w:t>
      </w:r>
      <w:proofErr w:type="spellStart"/>
      <w:proofErr w:type="gramStart"/>
      <w:r w:rsidRPr="00DD6417">
        <w:rPr>
          <w:rFonts w:ascii="Arial" w:hAnsi="Arial" w:cs="Arial"/>
          <w:bCs/>
          <w:i/>
          <w:iCs/>
          <w:sz w:val="22"/>
        </w:rPr>
        <w:t>A.lucorum</w:t>
      </w:r>
      <w:proofErr w:type="spellEnd"/>
      <w:proofErr w:type="gramEnd"/>
      <w:r w:rsidRPr="00DD6417">
        <w:rPr>
          <w:rFonts w:ascii="Arial" w:hAnsi="Arial" w:cs="Arial"/>
          <w:bCs/>
          <w:sz w:val="22"/>
        </w:rPr>
        <w:t xml:space="preserve"> infested cotton plants (</w:t>
      </w:r>
      <w:r w:rsidR="0075516B" w:rsidRPr="00DD6417">
        <w:rPr>
          <w:rFonts w:ascii="Arial" w:hAnsi="Arial" w:cs="Arial"/>
          <w:bCs/>
          <w:sz w:val="22"/>
        </w:rPr>
        <w:t>B</w:t>
      </w:r>
      <w:r w:rsidRPr="00DD6417">
        <w:rPr>
          <w:rFonts w:ascii="Arial" w:hAnsi="Arial" w:cs="Arial"/>
          <w:bCs/>
          <w:sz w:val="22"/>
        </w:rPr>
        <w:t>-</w:t>
      </w:r>
      <w:r w:rsidR="0075516B" w:rsidRPr="00DD6417">
        <w:rPr>
          <w:rFonts w:ascii="Arial" w:hAnsi="Arial" w:cs="Arial"/>
          <w:bCs/>
          <w:sz w:val="22"/>
        </w:rPr>
        <w:t>D</w:t>
      </w:r>
      <w:r w:rsidRPr="00DD6417">
        <w:rPr>
          <w:rFonts w:ascii="Arial" w:hAnsi="Arial" w:cs="Arial"/>
          <w:bCs/>
          <w:sz w:val="22"/>
        </w:rPr>
        <w:t xml:space="preserve">). The </w:t>
      </w:r>
      <w:proofErr w:type="spellStart"/>
      <w:proofErr w:type="gramStart"/>
      <w:r w:rsidRPr="00DD6417">
        <w:rPr>
          <w:rFonts w:ascii="Arial" w:hAnsi="Arial" w:cs="Arial"/>
          <w:bCs/>
          <w:i/>
          <w:iCs/>
          <w:sz w:val="22"/>
        </w:rPr>
        <w:t>A.lucorum</w:t>
      </w:r>
      <w:proofErr w:type="spellEnd"/>
      <w:proofErr w:type="gramEnd"/>
      <w:r w:rsidRPr="00DD6417">
        <w:rPr>
          <w:rFonts w:ascii="Arial" w:hAnsi="Arial" w:cs="Arial"/>
          <w:bCs/>
          <w:sz w:val="22"/>
        </w:rPr>
        <w:t xml:space="preserve"> infested cotton seedlings exhibited symptoms of leaf wilting (B), </w:t>
      </w:r>
      <w:r w:rsidRPr="00DD6417">
        <w:rPr>
          <w:rFonts w:ascii="Arial" w:hAnsi="Arial" w:cs="Arial"/>
          <w:sz w:val="22"/>
        </w:rPr>
        <w:t>necrotic plaques (C)</w:t>
      </w:r>
      <w:r w:rsidRPr="00DD6417">
        <w:rPr>
          <w:rFonts w:ascii="Arial" w:hAnsi="Arial" w:cs="Arial"/>
          <w:bCs/>
          <w:sz w:val="22"/>
        </w:rPr>
        <w:t xml:space="preserve"> and abnormal leaf development (D) </w:t>
      </w:r>
      <w:r w:rsidRPr="00744D64">
        <w:rPr>
          <w:rFonts w:ascii="Arial" w:hAnsi="Arial" w:cs="Arial"/>
        </w:rPr>
        <w:br w:type="page"/>
      </w:r>
    </w:p>
    <w:p w14:paraId="5998011F" w14:textId="0225B4D1" w:rsidR="00B81788" w:rsidRDefault="00DB0B45" w:rsidP="001B1D76">
      <w:pPr>
        <w:spacing w:line="360" w:lineRule="auto"/>
        <w:rPr>
          <w:rStyle w:val="fontstyle01"/>
        </w:rPr>
      </w:pPr>
      <w:r>
        <w:rPr>
          <w:noProof/>
        </w:rPr>
        <w:lastRenderedPageBreak/>
        <w:drawing>
          <wp:inline distT="0" distB="0" distL="0" distR="0" wp14:anchorId="7B967A1B" wp14:editId="56D76940">
            <wp:extent cx="6183630" cy="5641340"/>
            <wp:effectExtent l="0" t="0" r="762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3630" cy="5641340"/>
                    </a:xfrm>
                    <a:prstGeom prst="rect">
                      <a:avLst/>
                    </a:prstGeom>
                    <a:noFill/>
                  </pic:spPr>
                </pic:pic>
              </a:graphicData>
            </a:graphic>
          </wp:inline>
        </w:drawing>
      </w:r>
    </w:p>
    <w:p w14:paraId="75A2F43C" w14:textId="67D42C0B" w:rsidR="008C0427" w:rsidRDefault="000A538D" w:rsidP="001B1D76">
      <w:pPr>
        <w:spacing w:line="360" w:lineRule="auto"/>
      </w:pPr>
      <w:r w:rsidRPr="00DA0A65">
        <w:rPr>
          <w:rStyle w:val="fontstyle01"/>
        </w:rPr>
        <w:t>Fig</w:t>
      </w:r>
      <w:r w:rsidR="008C0427">
        <w:rPr>
          <w:rStyle w:val="fontstyle01"/>
        </w:rPr>
        <w:t>ure</w:t>
      </w:r>
      <w:r w:rsidRPr="00DA0A65">
        <w:rPr>
          <w:rStyle w:val="fontstyle01"/>
        </w:rPr>
        <w:t xml:space="preserve"> S</w:t>
      </w:r>
      <w:r>
        <w:rPr>
          <w:rStyle w:val="fontstyle01"/>
        </w:rPr>
        <w:t>2</w:t>
      </w:r>
      <w:r w:rsidRPr="00DA0A65">
        <w:rPr>
          <w:rStyle w:val="fontstyle01"/>
        </w:rPr>
        <w:t>.</w:t>
      </w:r>
      <w:r>
        <w:rPr>
          <w:rStyle w:val="fontstyle01"/>
        </w:rPr>
        <w:t xml:space="preserve"> </w:t>
      </w:r>
      <w:r>
        <w:rPr>
          <w:rFonts w:ascii="Arial" w:hAnsi="Arial" w:cs="Arial"/>
          <w:color w:val="000000"/>
          <w:sz w:val="22"/>
        </w:rPr>
        <w:t>Transcriptomes</w:t>
      </w:r>
      <w:r w:rsidRPr="00744D64">
        <w:rPr>
          <w:rFonts w:ascii="Arial" w:hAnsi="Arial" w:cs="Arial"/>
          <w:color w:val="000000"/>
          <w:sz w:val="22"/>
        </w:rPr>
        <w:t xml:space="preserve"> analysis </w:t>
      </w:r>
      <w:r>
        <w:rPr>
          <w:rFonts w:ascii="Arial" w:hAnsi="Arial" w:cs="Arial"/>
          <w:color w:val="000000"/>
          <w:sz w:val="22"/>
        </w:rPr>
        <w:t xml:space="preserve">of the untreated (CK), </w:t>
      </w:r>
      <w:r w:rsidRPr="00053158">
        <w:rPr>
          <w:rFonts w:ascii="Arial" w:hAnsi="Arial" w:cs="Arial"/>
          <w:bCs/>
          <w:i/>
          <w:iCs/>
          <w:sz w:val="22"/>
        </w:rPr>
        <w:t xml:space="preserve">H. </w:t>
      </w:r>
      <w:proofErr w:type="spellStart"/>
      <w:r w:rsidRPr="00053158">
        <w:rPr>
          <w:rFonts w:ascii="Arial" w:hAnsi="Arial" w:cs="Arial"/>
          <w:bCs/>
          <w:i/>
          <w:iCs/>
          <w:sz w:val="22"/>
        </w:rPr>
        <w:t>armigera</w:t>
      </w:r>
      <w:proofErr w:type="spellEnd"/>
      <w:r w:rsidRPr="00053158">
        <w:rPr>
          <w:rFonts w:ascii="Arial" w:hAnsi="Arial" w:cs="Arial"/>
          <w:bCs/>
          <w:sz w:val="22"/>
        </w:rPr>
        <w:t xml:space="preserve"> (HA) and </w:t>
      </w:r>
      <w:r w:rsidRPr="00053158">
        <w:rPr>
          <w:rFonts w:ascii="Arial" w:hAnsi="Arial" w:cs="Arial"/>
          <w:bCs/>
          <w:i/>
          <w:sz w:val="22"/>
        </w:rPr>
        <w:t xml:space="preserve">A. </w:t>
      </w:r>
      <w:proofErr w:type="spellStart"/>
      <w:r w:rsidRPr="00053158">
        <w:rPr>
          <w:rFonts w:ascii="Arial" w:hAnsi="Arial" w:cs="Arial"/>
          <w:bCs/>
          <w:i/>
          <w:sz w:val="22"/>
        </w:rPr>
        <w:t>lucorum</w:t>
      </w:r>
      <w:proofErr w:type="spellEnd"/>
      <w:r w:rsidRPr="00053158">
        <w:rPr>
          <w:rFonts w:ascii="Arial" w:hAnsi="Arial" w:cs="Arial"/>
          <w:bCs/>
          <w:sz w:val="22"/>
        </w:rPr>
        <w:t xml:space="preserve"> (AL) </w:t>
      </w:r>
      <w:r>
        <w:rPr>
          <w:rFonts w:ascii="Arial" w:hAnsi="Arial" w:cs="Arial"/>
          <w:color w:val="000000"/>
          <w:sz w:val="22"/>
        </w:rPr>
        <w:t xml:space="preserve">infested cotton </w:t>
      </w:r>
      <w:r w:rsidRPr="00744D64">
        <w:rPr>
          <w:rFonts w:ascii="Arial" w:hAnsi="Arial" w:cs="Arial"/>
          <w:color w:val="000000"/>
          <w:sz w:val="22"/>
        </w:rPr>
        <w:t>cotyledons.</w:t>
      </w:r>
      <w:r>
        <w:rPr>
          <w:rFonts w:ascii="Arial" w:hAnsi="Arial" w:cs="Arial"/>
          <w:color w:val="000000"/>
          <w:sz w:val="22"/>
        </w:rPr>
        <w:t xml:space="preserve"> A</w:t>
      </w:r>
      <w:r w:rsidR="00C761F8">
        <w:rPr>
          <w:rFonts w:ascii="Arial" w:hAnsi="Arial" w:cs="Arial"/>
          <w:color w:val="000000"/>
          <w:sz w:val="22"/>
        </w:rPr>
        <w:t>.</w:t>
      </w:r>
      <w:r w:rsidRPr="00D85E44">
        <w:rPr>
          <w:rFonts w:ascii="Arial" w:hAnsi="Arial" w:cs="Arial"/>
          <w:color w:val="000000"/>
          <w:sz w:val="22"/>
        </w:rPr>
        <w:t xml:space="preserve"> </w:t>
      </w:r>
      <w:proofErr w:type="spellStart"/>
      <w:r w:rsidRPr="00D85E44">
        <w:rPr>
          <w:rFonts w:ascii="Arial" w:hAnsi="Arial" w:cs="Arial"/>
          <w:color w:val="000000"/>
          <w:sz w:val="22"/>
        </w:rPr>
        <w:t>Corelationship</w:t>
      </w:r>
      <w:proofErr w:type="spellEnd"/>
      <w:r w:rsidRPr="00D85E44">
        <w:rPr>
          <w:rFonts w:ascii="Arial" w:hAnsi="Arial" w:cs="Arial"/>
          <w:color w:val="000000"/>
          <w:sz w:val="22"/>
        </w:rPr>
        <w:t xml:space="preserve"> analyze of transcriptome row data of CK, HA and AL </w:t>
      </w:r>
      <w:r>
        <w:rPr>
          <w:rFonts w:ascii="Arial" w:hAnsi="Arial" w:cs="Arial"/>
          <w:color w:val="000000"/>
          <w:sz w:val="22"/>
        </w:rPr>
        <w:t xml:space="preserve">sample </w:t>
      </w:r>
      <w:r w:rsidRPr="00D85E44">
        <w:rPr>
          <w:rFonts w:ascii="Arial" w:hAnsi="Arial" w:cs="Arial"/>
          <w:color w:val="000000"/>
          <w:sz w:val="22"/>
        </w:rPr>
        <w:t xml:space="preserve">groups. It suggested that </w:t>
      </w:r>
      <w:r w:rsidRPr="000617FD">
        <w:rPr>
          <w:rFonts w:ascii="Arial" w:hAnsi="Arial" w:cs="Arial"/>
          <w:bCs/>
          <w:i/>
          <w:iCs/>
          <w:sz w:val="22"/>
        </w:rPr>
        <w:t xml:space="preserve">H. </w:t>
      </w:r>
      <w:proofErr w:type="spellStart"/>
      <w:r w:rsidRPr="000617FD">
        <w:rPr>
          <w:rFonts w:ascii="Arial" w:hAnsi="Arial" w:cs="Arial"/>
          <w:bCs/>
          <w:i/>
          <w:iCs/>
          <w:sz w:val="22"/>
        </w:rPr>
        <w:t>armigera</w:t>
      </w:r>
      <w:proofErr w:type="spellEnd"/>
      <w:r w:rsidRPr="000617FD">
        <w:rPr>
          <w:rFonts w:ascii="Arial" w:hAnsi="Arial" w:cs="Arial"/>
          <w:bCs/>
          <w:sz w:val="22"/>
        </w:rPr>
        <w:t xml:space="preserve"> and </w:t>
      </w:r>
      <w:r w:rsidRPr="00164517">
        <w:rPr>
          <w:rFonts w:ascii="Arial" w:hAnsi="Arial" w:cs="Arial"/>
          <w:bCs/>
          <w:i/>
          <w:sz w:val="22"/>
        </w:rPr>
        <w:t xml:space="preserve">A. </w:t>
      </w:r>
      <w:proofErr w:type="spellStart"/>
      <w:r w:rsidRPr="00164517">
        <w:rPr>
          <w:rFonts w:ascii="Arial" w:hAnsi="Arial" w:cs="Arial"/>
          <w:bCs/>
          <w:i/>
          <w:sz w:val="22"/>
        </w:rPr>
        <w:t>lucorum</w:t>
      </w:r>
      <w:proofErr w:type="spellEnd"/>
      <w:r w:rsidRPr="00164517">
        <w:rPr>
          <w:rFonts w:ascii="Arial" w:hAnsi="Arial" w:cs="Arial"/>
          <w:bCs/>
          <w:sz w:val="22"/>
        </w:rPr>
        <w:t xml:space="preserve"> </w:t>
      </w:r>
      <w:r w:rsidRPr="00164517">
        <w:rPr>
          <w:rFonts w:ascii="Arial" w:hAnsi="Arial" w:cs="Arial"/>
          <w:color w:val="000000"/>
          <w:sz w:val="22"/>
        </w:rPr>
        <w:t>contributed</w:t>
      </w:r>
      <w:r>
        <w:rPr>
          <w:rFonts w:ascii="Arial" w:hAnsi="Arial" w:cs="Arial"/>
          <w:color w:val="000000"/>
          <w:sz w:val="22"/>
        </w:rPr>
        <w:t xml:space="preserve"> to differential transcription of cotton</w:t>
      </w:r>
      <w:r w:rsidRPr="00D424B2">
        <w:rPr>
          <w:rFonts w:ascii="Arial" w:hAnsi="Arial" w:cs="Arial"/>
          <w:color w:val="000000"/>
          <w:sz w:val="22"/>
        </w:rPr>
        <w:t>.</w:t>
      </w:r>
      <w:r>
        <w:rPr>
          <w:rFonts w:ascii="Arial" w:hAnsi="Arial" w:cs="Arial"/>
          <w:color w:val="000000"/>
          <w:sz w:val="22"/>
        </w:rPr>
        <w:t xml:space="preserve"> B.</w:t>
      </w:r>
      <w:r w:rsidRPr="00D85E44">
        <w:rPr>
          <w:rFonts w:ascii="Arial" w:hAnsi="Arial" w:cs="Arial"/>
          <w:color w:val="000000"/>
          <w:sz w:val="22"/>
        </w:rPr>
        <w:t xml:space="preserve"> Heat map analysis of the bulk RNA-seq data.</w:t>
      </w:r>
      <w:r w:rsidRPr="00D424B2">
        <w:rPr>
          <w:rFonts w:ascii="Arial" w:hAnsi="Arial" w:cs="Arial"/>
          <w:color w:val="000000"/>
          <w:sz w:val="22"/>
        </w:rPr>
        <w:t xml:space="preserve"> </w:t>
      </w:r>
      <w:r w:rsidRPr="00A110B9">
        <w:rPr>
          <w:rFonts w:ascii="Arial" w:hAnsi="Arial" w:cs="Arial"/>
          <w:bCs/>
          <w:sz w:val="22"/>
        </w:rPr>
        <w:t>T</w:t>
      </w:r>
      <w:r w:rsidRPr="007728F3">
        <w:rPr>
          <w:rFonts w:ascii="Arial" w:hAnsi="Arial" w:cs="Arial"/>
          <w:bCs/>
          <w:sz w:val="22"/>
        </w:rPr>
        <w:t>he 3 biological replicates</w:t>
      </w:r>
      <w:r>
        <w:rPr>
          <w:rFonts w:ascii="Arial" w:hAnsi="Arial" w:cs="Arial"/>
          <w:bCs/>
          <w:sz w:val="22"/>
        </w:rPr>
        <w:t xml:space="preserve"> (-</w:t>
      </w:r>
      <w:proofErr w:type="gramStart"/>
      <w:r>
        <w:rPr>
          <w:rFonts w:ascii="Arial" w:hAnsi="Arial" w:cs="Arial"/>
          <w:bCs/>
          <w:sz w:val="22"/>
        </w:rPr>
        <w:t>1,-</w:t>
      </w:r>
      <w:proofErr w:type="gramEnd"/>
      <w:r>
        <w:rPr>
          <w:rFonts w:ascii="Arial" w:hAnsi="Arial" w:cs="Arial"/>
          <w:bCs/>
          <w:sz w:val="22"/>
        </w:rPr>
        <w:t>2,-3)</w:t>
      </w:r>
      <w:r w:rsidRPr="007728F3">
        <w:rPr>
          <w:rFonts w:ascii="Arial" w:hAnsi="Arial" w:cs="Arial"/>
          <w:bCs/>
          <w:sz w:val="22"/>
        </w:rPr>
        <w:t xml:space="preserve"> </w:t>
      </w:r>
      <w:r>
        <w:rPr>
          <w:rFonts w:ascii="Arial" w:hAnsi="Arial" w:cs="Arial"/>
          <w:bCs/>
          <w:sz w:val="22"/>
        </w:rPr>
        <w:t xml:space="preserve">of </w:t>
      </w:r>
      <w:r>
        <w:rPr>
          <w:rFonts w:ascii="Arial" w:hAnsi="Arial" w:cs="Arial"/>
          <w:color w:val="000000"/>
          <w:sz w:val="22"/>
        </w:rPr>
        <w:t xml:space="preserve">CK, HA and AL sample groups were  analyzed. </w:t>
      </w:r>
      <w:r>
        <w:rPr>
          <w:rFonts w:ascii="Arial" w:hAnsi="Arial" w:cs="Arial"/>
          <w:bCs/>
          <w:sz w:val="22"/>
        </w:rPr>
        <w:t>H</w:t>
      </w:r>
      <w:r w:rsidRPr="007728F3">
        <w:rPr>
          <w:rFonts w:ascii="Arial" w:hAnsi="Arial" w:cs="Arial"/>
          <w:bCs/>
          <w:sz w:val="22"/>
        </w:rPr>
        <w:t>igh uniformity within the 3 biological replicates of the same sample group and quite different among the CK, HA and AL</w:t>
      </w:r>
      <w:r>
        <w:rPr>
          <w:rFonts w:ascii="Arial" w:hAnsi="Arial" w:cs="Arial"/>
          <w:bCs/>
          <w:sz w:val="22"/>
        </w:rPr>
        <w:t xml:space="preserve"> were observed. C. The amount of up and down-regulated genes by the </w:t>
      </w:r>
      <w:r w:rsidRPr="00053158">
        <w:rPr>
          <w:rFonts w:ascii="Arial" w:hAnsi="Arial" w:cs="Arial"/>
          <w:bCs/>
          <w:i/>
          <w:iCs/>
          <w:sz w:val="22"/>
        </w:rPr>
        <w:t xml:space="preserve">H. </w:t>
      </w:r>
      <w:proofErr w:type="spellStart"/>
      <w:r w:rsidRPr="00053158">
        <w:rPr>
          <w:rFonts w:ascii="Arial" w:hAnsi="Arial" w:cs="Arial"/>
          <w:bCs/>
          <w:i/>
          <w:iCs/>
          <w:sz w:val="22"/>
        </w:rPr>
        <w:t>armigera</w:t>
      </w:r>
      <w:proofErr w:type="spellEnd"/>
      <w:r>
        <w:rPr>
          <w:rFonts w:ascii="Arial" w:hAnsi="Arial" w:cs="Arial"/>
          <w:bCs/>
          <w:sz w:val="22"/>
        </w:rPr>
        <w:t xml:space="preserve"> </w:t>
      </w:r>
      <w:r w:rsidRPr="00053158">
        <w:rPr>
          <w:rFonts w:ascii="Arial" w:hAnsi="Arial" w:cs="Arial"/>
          <w:bCs/>
          <w:sz w:val="22"/>
        </w:rPr>
        <w:t xml:space="preserve">and </w:t>
      </w:r>
      <w:r w:rsidRPr="00053158">
        <w:rPr>
          <w:rFonts w:ascii="Arial" w:hAnsi="Arial" w:cs="Arial"/>
          <w:bCs/>
          <w:i/>
          <w:sz w:val="22"/>
        </w:rPr>
        <w:t xml:space="preserve">A. </w:t>
      </w:r>
      <w:proofErr w:type="spellStart"/>
      <w:r w:rsidRPr="00053158">
        <w:rPr>
          <w:rFonts w:ascii="Arial" w:hAnsi="Arial" w:cs="Arial"/>
          <w:bCs/>
          <w:i/>
          <w:sz w:val="22"/>
        </w:rPr>
        <w:t>lucorum</w:t>
      </w:r>
      <w:proofErr w:type="spellEnd"/>
      <w:r>
        <w:rPr>
          <w:rFonts w:ascii="Arial" w:hAnsi="Arial" w:cs="Arial"/>
          <w:bCs/>
          <w:sz w:val="22"/>
        </w:rPr>
        <w:t xml:space="preserve"> infestations.</w:t>
      </w:r>
      <w:r w:rsidR="00B81788">
        <w:rPr>
          <w:rFonts w:ascii="Arial" w:hAnsi="Arial" w:cs="Arial"/>
          <w:bCs/>
          <w:sz w:val="22"/>
        </w:rPr>
        <w:t xml:space="preserve"> </w:t>
      </w:r>
      <w:r w:rsidR="00B81788" w:rsidRPr="00C761F8">
        <w:rPr>
          <w:rFonts w:ascii="Arial" w:hAnsi="Arial" w:cs="Arial"/>
          <w:bCs/>
          <w:color w:val="C00000"/>
          <w:sz w:val="22"/>
        </w:rPr>
        <w:t xml:space="preserve">D. </w:t>
      </w:r>
      <w:bookmarkStart w:id="0" w:name="_Hlk48131250"/>
      <w:r w:rsidR="00B81788" w:rsidRPr="00C761F8">
        <w:rPr>
          <w:rFonts w:ascii="Arial" w:hAnsi="Arial" w:cs="Arial"/>
          <w:bCs/>
          <w:color w:val="C00000"/>
          <w:sz w:val="22"/>
        </w:rPr>
        <w:t>The GO enrichment assay of insect down-regulated genes.</w:t>
      </w:r>
      <w:r w:rsidR="001E3AC3" w:rsidRPr="00C761F8">
        <w:rPr>
          <w:rFonts w:ascii="Arial" w:hAnsi="Arial" w:cs="Arial"/>
          <w:bCs/>
          <w:color w:val="C00000"/>
          <w:sz w:val="22"/>
        </w:rPr>
        <w:t xml:space="preserve"> </w:t>
      </w:r>
      <w:bookmarkEnd w:id="0"/>
      <w:r w:rsidR="009A6C61">
        <w:rPr>
          <w:rFonts w:ascii="Arial" w:hAnsi="Arial" w:cs="Arial"/>
          <w:bCs/>
          <w:color w:val="C00000"/>
          <w:sz w:val="22"/>
        </w:rPr>
        <w:t xml:space="preserve">The </w:t>
      </w:r>
      <w:r w:rsidR="009A6C61">
        <w:rPr>
          <w:rFonts w:ascii="Arial" w:hAnsi="Arial" w:cs="Arial" w:hint="eastAsia"/>
          <w:bCs/>
          <w:color w:val="C00000"/>
          <w:sz w:val="22"/>
        </w:rPr>
        <w:t>down</w:t>
      </w:r>
      <w:r w:rsidR="009A6C61">
        <w:rPr>
          <w:rFonts w:ascii="Arial" w:hAnsi="Arial" w:cs="Arial"/>
          <w:bCs/>
          <w:color w:val="C00000"/>
          <w:sz w:val="22"/>
        </w:rPr>
        <w:t xml:space="preserve">-regulated genes only in HA, in AL and in </w:t>
      </w:r>
      <w:r w:rsidR="00EB7CC1">
        <w:rPr>
          <w:rFonts w:ascii="Arial" w:hAnsi="Arial" w:cs="Arial"/>
          <w:bCs/>
          <w:color w:val="C00000"/>
          <w:sz w:val="22"/>
        </w:rPr>
        <w:t xml:space="preserve">both </w:t>
      </w:r>
      <w:r w:rsidR="009A6C61">
        <w:rPr>
          <w:rFonts w:ascii="Arial" w:hAnsi="Arial" w:cs="Arial"/>
          <w:bCs/>
          <w:color w:val="C00000"/>
          <w:sz w:val="22"/>
        </w:rPr>
        <w:t xml:space="preserve">HA &amp; AL </w:t>
      </w:r>
      <w:r w:rsidR="009A6C61">
        <w:rPr>
          <w:rFonts w:ascii="Arial" w:hAnsi="Arial" w:cs="Arial"/>
          <w:bCs/>
          <w:color w:val="C00000"/>
          <w:sz w:val="22"/>
        </w:rPr>
        <w:t xml:space="preserve">were </w:t>
      </w:r>
      <w:r w:rsidR="009A6C61">
        <w:rPr>
          <w:rFonts w:ascii="Arial" w:hAnsi="Arial" w:cs="Arial"/>
          <w:bCs/>
          <w:color w:val="C00000"/>
          <w:sz w:val="22"/>
        </w:rPr>
        <w:t xml:space="preserve">separately subject to GO enrichment assay. </w:t>
      </w:r>
      <w:r w:rsidR="008C0427">
        <w:br w:type="page"/>
      </w:r>
    </w:p>
    <w:p w14:paraId="6BEC26F9" w14:textId="46B847BC" w:rsidR="00133854" w:rsidRDefault="00C87D14" w:rsidP="001B1D76">
      <w:pPr>
        <w:spacing w:line="360" w:lineRule="auto"/>
      </w:pPr>
      <w:r w:rsidRPr="00C87D14">
        <w:rPr>
          <w:noProof/>
        </w:rPr>
        <w:lastRenderedPageBreak/>
        <w:drawing>
          <wp:inline distT="0" distB="0" distL="0" distR="0" wp14:anchorId="26A4D6C2" wp14:editId="6C0739F2">
            <wp:extent cx="6188710" cy="3252470"/>
            <wp:effectExtent l="0" t="0" r="254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252470"/>
                    </a:xfrm>
                    <a:prstGeom prst="rect">
                      <a:avLst/>
                    </a:prstGeom>
                  </pic:spPr>
                </pic:pic>
              </a:graphicData>
            </a:graphic>
          </wp:inline>
        </w:drawing>
      </w:r>
    </w:p>
    <w:p w14:paraId="22A42827" w14:textId="1A7CC4E8" w:rsidR="00351321" w:rsidRDefault="008C0427">
      <w:r w:rsidRPr="008C0427">
        <w:rPr>
          <w:rStyle w:val="fontstyle01"/>
        </w:rPr>
        <w:t>Figure S3</w:t>
      </w:r>
      <w:r w:rsidR="003F2568">
        <w:rPr>
          <w:rStyle w:val="fontstyle01"/>
        </w:rPr>
        <w:t>.</w:t>
      </w:r>
      <w:r w:rsidRPr="008C0427">
        <w:rPr>
          <w:rStyle w:val="fontstyle01"/>
        </w:rPr>
        <w:t xml:space="preserve"> </w:t>
      </w:r>
      <w:r w:rsidRPr="0035387F">
        <w:rPr>
          <w:rFonts w:ascii="Arial" w:hAnsi="Arial" w:cs="Arial"/>
          <w:bCs/>
          <w:sz w:val="22"/>
        </w:rPr>
        <w:t xml:space="preserve">The expression of the </w:t>
      </w:r>
      <w:r>
        <w:rPr>
          <w:rFonts w:ascii="Arial" w:hAnsi="Arial" w:cs="Arial"/>
          <w:bCs/>
          <w:sz w:val="22"/>
        </w:rPr>
        <w:t>PR genes with higher induction by</w:t>
      </w:r>
      <w:r w:rsidRPr="00677F5D">
        <w:rPr>
          <w:rFonts w:ascii="Arial" w:hAnsi="Arial" w:cs="Arial"/>
          <w:bCs/>
          <w:sz w:val="22"/>
        </w:rPr>
        <w:t xml:space="preserve"> </w:t>
      </w:r>
      <w:proofErr w:type="spellStart"/>
      <w:proofErr w:type="gramStart"/>
      <w:r w:rsidRPr="00677F5D">
        <w:rPr>
          <w:rFonts w:ascii="Arial" w:hAnsi="Arial" w:cs="Arial"/>
          <w:bCs/>
          <w:i/>
          <w:iCs/>
          <w:sz w:val="22"/>
        </w:rPr>
        <w:t>A.lucorum</w:t>
      </w:r>
      <w:proofErr w:type="spellEnd"/>
      <w:proofErr w:type="gramEnd"/>
      <w:r w:rsidRPr="0035387F">
        <w:rPr>
          <w:rFonts w:ascii="Arial" w:hAnsi="Arial" w:cs="Arial"/>
          <w:bCs/>
          <w:sz w:val="22"/>
        </w:rPr>
        <w:t xml:space="preserve"> </w:t>
      </w:r>
      <w:r>
        <w:rPr>
          <w:rFonts w:ascii="Arial" w:hAnsi="Arial" w:cs="Arial"/>
          <w:bCs/>
          <w:sz w:val="22"/>
        </w:rPr>
        <w:t xml:space="preserve">from the </w:t>
      </w:r>
      <w:r w:rsidRPr="00677F5D">
        <w:rPr>
          <w:rFonts w:ascii="Arial" w:hAnsi="Arial" w:cs="Arial"/>
          <w:bCs/>
          <w:sz w:val="22"/>
        </w:rPr>
        <w:t xml:space="preserve">RNA-Seq </w:t>
      </w:r>
      <w:r>
        <w:rPr>
          <w:rFonts w:ascii="Arial" w:hAnsi="Arial" w:cs="Arial"/>
          <w:bCs/>
          <w:sz w:val="22"/>
        </w:rPr>
        <w:t>results</w:t>
      </w:r>
      <w:r>
        <w:rPr>
          <w:rFonts w:ascii="Arial" w:hAnsi="Arial" w:cs="Arial"/>
          <w:bCs/>
          <w:i/>
          <w:iCs/>
          <w:sz w:val="22"/>
        </w:rPr>
        <w:t>.</w:t>
      </w:r>
      <w:r w:rsidR="00351321">
        <w:rPr>
          <w:rFonts w:ascii="Arial" w:hAnsi="Arial" w:cs="Arial"/>
          <w:bCs/>
          <w:i/>
          <w:iCs/>
          <w:sz w:val="22"/>
        </w:rPr>
        <w:t xml:space="preserve"> </w:t>
      </w:r>
      <w:r w:rsidR="00816469">
        <w:rPr>
          <w:rFonts w:ascii="Arial" w:hAnsi="Arial" w:cs="Arial"/>
          <w:bCs/>
          <w:sz w:val="22"/>
        </w:rPr>
        <w:t xml:space="preserve">HA and AL indicated cotton seedlings treated by </w:t>
      </w:r>
      <w:r w:rsidR="00351321" w:rsidRPr="00677F5D">
        <w:rPr>
          <w:rFonts w:ascii="Arial" w:hAnsi="Arial" w:cs="Arial"/>
          <w:i/>
          <w:iCs/>
          <w:sz w:val="22"/>
        </w:rPr>
        <w:t xml:space="preserve">H. </w:t>
      </w:r>
      <w:proofErr w:type="spellStart"/>
      <w:r w:rsidR="00351321" w:rsidRPr="00677F5D">
        <w:rPr>
          <w:rFonts w:ascii="Arial" w:hAnsi="Arial" w:cs="Arial"/>
          <w:i/>
          <w:iCs/>
          <w:sz w:val="22"/>
        </w:rPr>
        <w:t>armigera</w:t>
      </w:r>
      <w:proofErr w:type="spellEnd"/>
      <w:r w:rsidR="00351321" w:rsidRPr="00677F5D">
        <w:rPr>
          <w:rFonts w:ascii="Arial" w:hAnsi="Arial" w:cs="Arial"/>
          <w:sz w:val="22"/>
        </w:rPr>
        <w:t xml:space="preserve"> and </w:t>
      </w:r>
      <w:r w:rsidR="00351321" w:rsidRPr="00677F5D">
        <w:rPr>
          <w:rFonts w:ascii="Arial" w:hAnsi="Arial" w:cs="Arial"/>
          <w:i/>
          <w:iCs/>
          <w:sz w:val="22"/>
        </w:rPr>
        <w:t xml:space="preserve">A. </w:t>
      </w:r>
      <w:proofErr w:type="spellStart"/>
      <w:r w:rsidR="00351321" w:rsidRPr="00677F5D">
        <w:rPr>
          <w:rFonts w:ascii="Arial" w:hAnsi="Arial" w:cs="Arial"/>
          <w:i/>
          <w:iCs/>
          <w:sz w:val="22"/>
        </w:rPr>
        <w:t>lucorum</w:t>
      </w:r>
      <w:proofErr w:type="spellEnd"/>
      <w:r w:rsidR="00351321" w:rsidRPr="00677F5D">
        <w:rPr>
          <w:rFonts w:ascii="Arial" w:hAnsi="Arial" w:cs="Arial"/>
          <w:sz w:val="22"/>
        </w:rPr>
        <w:t xml:space="preserve"> </w:t>
      </w:r>
      <w:r w:rsidR="00816469">
        <w:rPr>
          <w:rFonts w:ascii="Arial" w:hAnsi="Arial" w:cs="Arial"/>
          <w:sz w:val="22"/>
        </w:rPr>
        <w:t>respectively</w:t>
      </w:r>
      <w:r w:rsidR="00351321" w:rsidRPr="00677F5D">
        <w:rPr>
          <w:rFonts w:ascii="Arial" w:hAnsi="Arial" w:cs="Arial"/>
          <w:sz w:val="22"/>
          <w:shd w:val="clear" w:color="auto" w:fill="FFFFFF"/>
        </w:rPr>
        <w:t>.</w:t>
      </w:r>
      <w:r w:rsidR="00351321">
        <w:rPr>
          <w:rFonts w:ascii="Arial" w:hAnsi="Arial" w:cs="Arial"/>
          <w:sz w:val="22"/>
          <w:shd w:val="clear" w:color="auto" w:fill="FFFFFF"/>
        </w:rPr>
        <w:t xml:space="preserve"> </w:t>
      </w:r>
      <w:r w:rsidR="00351321" w:rsidRPr="00677F5D">
        <w:rPr>
          <w:rFonts w:ascii="Arial" w:hAnsi="Arial" w:cs="Arial"/>
          <w:sz w:val="22"/>
        </w:rPr>
        <w:t xml:space="preserve">Error bar means </w:t>
      </w:r>
      <w:r w:rsidR="008A7FFE" w:rsidRPr="00677F5D">
        <w:rPr>
          <w:rFonts w:ascii="Arial" w:hAnsi="Arial" w:cs="Arial"/>
          <w:sz w:val="22"/>
        </w:rPr>
        <w:sym w:font="Symbol" w:char="F0B1"/>
      </w:r>
      <w:r w:rsidR="008A7FFE" w:rsidRPr="00677F5D">
        <w:rPr>
          <w:rFonts w:ascii="Arial" w:hAnsi="Arial" w:cs="Arial"/>
          <w:sz w:val="22"/>
        </w:rPr>
        <w:t xml:space="preserve"> </w:t>
      </w:r>
      <w:r w:rsidR="00C87D14">
        <w:rPr>
          <w:rFonts w:ascii="Arial" w:hAnsi="Arial" w:cs="Arial"/>
          <w:sz w:val="22"/>
        </w:rPr>
        <w:t>SEM</w:t>
      </w:r>
      <w:r w:rsidR="00B362DD">
        <w:rPr>
          <w:rFonts w:ascii="Arial" w:hAnsi="Arial" w:cs="Arial"/>
          <w:sz w:val="22"/>
        </w:rPr>
        <w:t xml:space="preserve"> (n=3 biological replicates)</w:t>
      </w:r>
      <w:r w:rsidR="008A7FFE" w:rsidRPr="00677F5D">
        <w:rPr>
          <w:rFonts w:ascii="Arial" w:hAnsi="Arial" w:cs="Arial"/>
          <w:sz w:val="22"/>
        </w:rPr>
        <w:t>.</w:t>
      </w:r>
      <w:r w:rsidR="00351321">
        <w:br w:type="page"/>
      </w:r>
    </w:p>
    <w:p w14:paraId="22A9047F" w14:textId="77777777" w:rsidR="008C0427" w:rsidRDefault="008C0427"/>
    <w:p w14:paraId="6298E13C" w14:textId="220A8B3B" w:rsidR="000A538D" w:rsidRDefault="00133854" w:rsidP="000A538D">
      <w:pPr>
        <w:spacing w:line="360" w:lineRule="auto"/>
      </w:pPr>
      <w:r w:rsidRPr="00133854">
        <w:rPr>
          <w:noProof/>
        </w:rPr>
        <w:drawing>
          <wp:inline distT="0" distB="0" distL="0" distR="0" wp14:anchorId="098C0FC2" wp14:editId="711505F2">
            <wp:extent cx="1766455" cy="2074713"/>
            <wp:effectExtent l="0" t="0" r="571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6624" cy="2098402"/>
                    </a:xfrm>
                    <a:prstGeom prst="rect">
                      <a:avLst/>
                    </a:prstGeom>
                  </pic:spPr>
                </pic:pic>
              </a:graphicData>
            </a:graphic>
          </wp:inline>
        </w:drawing>
      </w:r>
    </w:p>
    <w:p w14:paraId="1E05A173" w14:textId="1FCE99E1" w:rsidR="000A538D" w:rsidRPr="006425ED" w:rsidRDefault="000A538D" w:rsidP="000A538D">
      <w:pPr>
        <w:spacing w:line="360" w:lineRule="auto"/>
        <w:rPr>
          <w:rStyle w:val="fontstyle01"/>
          <w:b w:val="0"/>
          <w:bCs w:val="0"/>
        </w:rPr>
      </w:pPr>
      <w:r w:rsidRPr="00816469">
        <w:rPr>
          <w:rStyle w:val="fontstyle01"/>
        </w:rPr>
        <w:t>Fig</w:t>
      </w:r>
      <w:r w:rsidR="008C0427" w:rsidRPr="00816469">
        <w:rPr>
          <w:rStyle w:val="fontstyle01"/>
        </w:rPr>
        <w:t>ure</w:t>
      </w:r>
      <w:r w:rsidRPr="00816469">
        <w:rPr>
          <w:rStyle w:val="fontstyle01"/>
        </w:rPr>
        <w:t xml:space="preserve"> S</w:t>
      </w:r>
      <w:r w:rsidR="008C0427" w:rsidRPr="00816469">
        <w:rPr>
          <w:rStyle w:val="fontstyle01"/>
        </w:rPr>
        <w:t>4</w:t>
      </w:r>
      <w:r w:rsidRPr="00816469">
        <w:rPr>
          <w:rStyle w:val="fontstyle01"/>
        </w:rPr>
        <w:t xml:space="preserve">. </w:t>
      </w:r>
      <w:r w:rsidRPr="00816469">
        <w:rPr>
          <w:rStyle w:val="fontstyle01"/>
          <w:b w:val="0"/>
          <w:bCs w:val="0"/>
        </w:rPr>
        <w:t>The effects of protein inhibitor</w:t>
      </w:r>
      <w:r w:rsidR="00895B3C" w:rsidRPr="00816469">
        <w:rPr>
          <w:rStyle w:val="fontstyle01"/>
          <w:b w:val="0"/>
          <w:bCs w:val="0"/>
        </w:rPr>
        <w:t xml:space="preserve"> (</w:t>
      </w:r>
      <w:r w:rsidR="00895B3C" w:rsidRPr="00816469">
        <w:rPr>
          <w:rFonts w:ascii="Arial" w:hAnsi="Arial" w:cs="Arial"/>
          <w:sz w:val="22"/>
        </w:rPr>
        <w:t>Gh_Sca005135G01</w:t>
      </w:r>
      <w:r w:rsidR="00895B3C" w:rsidRPr="00816469">
        <w:rPr>
          <w:rStyle w:val="fontstyle01"/>
          <w:b w:val="0"/>
          <w:bCs w:val="0"/>
        </w:rPr>
        <w:t>)</w:t>
      </w:r>
      <w:r w:rsidRPr="00816469">
        <w:rPr>
          <w:rStyle w:val="fontstyle01"/>
          <w:b w:val="0"/>
          <w:bCs w:val="0"/>
        </w:rPr>
        <w:t xml:space="preserve"> on cotton bollworm growth. The 2nd instar larvae were fed with basal artificial diet mixed with MBP and </w:t>
      </w:r>
      <w:r w:rsidR="00895B3C" w:rsidRPr="00816469">
        <w:rPr>
          <w:rFonts w:ascii="Arial" w:hAnsi="Arial" w:cs="Arial"/>
          <w:sz w:val="22"/>
        </w:rPr>
        <w:t>Gh_Sca005135G01</w:t>
      </w:r>
      <w:r w:rsidRPr="00816469">
        <w:rPr>
          <w:rStyle w:val="fontstyle01"/>
          <w:b w:val="0"/>
          <w:bCs w:val="0"/>
        </w:rPr>
        <w:t xml:space="preserve"> expressing E. coli cells for4days and the weight of each individual was detected.</w:t>
      </w:r>
      <w:r w:rsidR="00372DED" w:rsidRPr="00816469">
        <w:rPr>
          <w:rFonts w:ascii="Arial" w:hAnsi="Arial" w:cs="Arial"/>
          <w:sz w:val="22"/>
        </w:rPr>
        <w:t xml:space="preserve"> Error bar means </w:t>
      </w:r>
      <w:r w:rsidR="00372DED" w:rsidRPr="00816469">
        <w:rPr>
          <w:rFonts w:ascii="Arial" w:hAnsi="Arial" w:cs="Arial"/>
          <w:sz w:val="22"/>
        </w:rPr>
        <w:sym w:font="Symbol" w:char="F0B1"/>
      </w:r>
      <w:r w:rsidR="00372DED" w:rsidRPr="00816469">
        <w:rPr>
          <w:rFonts w:ascii="Arial" w:hAnsi="Arial" w:cs="Arial"/>
          <w:sz w:val="22"/>
        </w:rPr>
        <w:t xml:space="preserve"> SEM</w:t>
      </w:r>
      <w:r w:rsidR="00B362DD">
        <w:rPr>
          <w:rFonts w:ascii="Arial" w:hAnsi="Arial" w:cs="Arial"/>
          <w:sz w:val="22"/>
        </w:rPr>
        <w:t xml:space="preserve"> </w:t>
      </w:r>
      <w:r w:rsidR="00B362DD" w:rsidRPr="00B45B6E">
        <w:rPr>
          <w:rFonts w:ascii="Arial" w:hAnsi="Arial" w:cs="Arial"/>
          <w:sz w:val="22"/>
        </w:rPr>
        <w:t>(</w:t>
      </w:r>
      <w:r w:rsidR="00B362DD" w:rsidRPr="00B45B6E">
        <w:rPr>
          <w:rFonts w:ascii="Arial" w:hAnsi="Arial" w:cs="Arial" w:hint="eastAsia"/>
          <w:sz w:val="22"/>
        </w:rPr>
        <w:t>n</w:t>
      </w:r>
      <w:r w:rsidR="00B362DD" w:rsidRPr="00B45B6E">
        <w:rPr>
          <w:rFonts w:ascii="Arial" w:hAnsi="Arial" w:cs="Arial"/>
          <w:sz w:val="22"/>
        </w:rPr>
        <w:t>=30-35)</w:t>
      </w:r>
      <w:r w:rsidR="00372DED" w:rsidRPr="00B45B6E">
        <w:rPr>
          <w:rFonts w:ascii="Arial" w:hAnsi="Arial" w:cs="Arial"/>
          <w:sz w:val="22"/>
        </w:rPr>
        <w:t>.</w:t>
      </w:r>
    </w:p>
    <w:p w14:paraId="590F8CC5" w14:textId="77777777" w:rsidR="000A538D" w:rsidRPr="006425ED" w:rsidRDefault="000A538D" w:rsidP="000A538D">
      <w:pPr>
        <w:spacing w:line="360" w:lineRule="auto"/>
      </w:pPr>
    </w:p>
    <w:p w14:paraId="44985328" w14:textId="77777777" w:rsidR="000A538D" w:rsidRDefault="000A538D" w:rsidP="000A538D">
      <w:pPr>
        <w:spacing w:line="360" w:lineRule="auto"/>
      </w:pPr>
      <w:r>
        <w:br w:type="page"/>
      </w:r>
    </w:p>
    <w:p w14:paraId="22BB0D75" w14:textId="0EB9C0EC" w:rsidR="000A538D" w:rsidRDefault="008C0427" w:rsidP="000A538D">
      <w:pPr>
        <w:spacing w:line="360" w:lineRule="auto"/>
      </w:pPr>
      <w:r>
        <w:rPr>
          <w:noProof/>
        </w:rPr>
        <w:lastRenderedPageBreak/>
        <w:drawing>
          <wp:inline distT="0" distB="0" distL="0" distR="0" wp14:anchorId="072AE166" wp14:editId="3D9942C3">
            <wp:extent cx="3345180" cy="2957323"/>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1508" cy="2962917"/>
                    </a:xfrm>
                    <a:prstGeom prst="rect">
                      <a:avLst/>
                    </a:prstGeom>
                  </pic:spPr>
                </pic:pic>
              </a:graphicData>
            </a:graphic>
          </wp:inline>
        </w:drawing>
      </w:r>
    </w:p>
    <w:p w14:paraId="7D0018DE" w14:textId="7CB9873B" w:rsidR="000A538D" w:rsidRDefault="000A538D" w:rsidP="000A538D">
      <w:pPr>
        <w:spacing w:line="360" w:lineRule="auto"/>
        <w:rPr>
          <w:rFonts w:ascii="Arial" w:hAnsi="Arial" w:cs="Arial"/>
          <w:sz w:val="22"/>
        </w:rPr>
      </w:pPr>
      <w:r w:rsidRPr="00DA0A65">
        <w:rPr>
          <w:rStyle w:val="fontstyle01"/>
        </w:rPr>
        <w:t>Fig</w:t>
      </w:r>
      <w:r w:rsidR="008C0427">
        <w:rPr>
          <w:rStyle w:val="fontstyle01"/>
        </w:rPr>
        <w:t>ure</w:t>
      </w:r>
      <w:r w:rsidRPr="00DA0A65">
        <w:rPr>
          <w:rStyle w:val="fontstyle01"/>
        </w:rPr>
        <w:t xml:space="preserve"> S</w:t>
      </w:r>
      <w:r w:rsidR="008C0427">
        <w:rPr>
          <w:rStyle w:val="fontstyle01"/>
        </w:rPr>
        <w:t>5</w:t>
      </w:r>
      <w:r w:rsidRPr="00744D64">
        <w:rPr>
          <w:rStyle w:val="fontstyle01"/>
        </w:rPr>
        <w:t>.</w:t>
      </w:r>
      <w:r w:rsidRPr="005F3BB3">
        <w:rPr>
          <w:rStyle w:val="fontstyle01"/>
          <w:b w:val="0"/>
          <w:bCs w:val="0"/>
        </w:rPr>
        <w:t xml:space="preserve"> The amount and distribution of the different types of alternative splicing events in cotton. </w:t>
      </w:r>
      <w:r w:rsidRPr="00677F5D">
        <w:rPr>
          <w:rFonts w:ascii="Arial" w:hAnsi="Arial" w:cs="Arial"/>
          <w:sz w:val="22"/>
        </w:rPr>
        <w:t>A3SS</w:t>
      </w:r>
      <w:r>
        <w:rPr>
          <w:rFonts w:ascii="Arial" w:hAnsi="Arial" w:cs="Arial"/>
          <w:sz w:val="22"/>
        </w:rPr>
        <w:t>,</w:t>
      </w:r>
      <w:r w:rsidRPr="00677F5D">
        <w:rPr>
          <w:rFonts w:ascii="Arial" w:hAnsi="Arial" w:cs="Arial"/>
          <w:sz w:val="22"/>
        </w:rPr>
        <w:t xml:space="preserve"> alternative 3' splice site</w:t>
      </w:r>
      <w:r>
        <w:rPr>
          <w:rFonts w:ascii="Arial" w:hAnsi="Arial" w:cs="Arial"/>
          <w:sz w:val="22"/>
        </w:rPr>
        <w:t>;</w:t>
      </w:r>
      <w:r w:rsidRPr="005F3BB3">
        <w:rPr>
          <w:rFonts w:ascii="Arial" w:hAnsi="Arial" w:cs="Arial"/>
          <w:sz w:val="22"/>
        </w:rPr>
        <w:t xml:space="preserve"> </w:t>
      </w:r>
      <w:r w:rsidRPr="00677F5D">
        <w:rPr>
          <w:rFonts w:ascii="Arial" w:hAnsi="Arial" w:cs="Arial"/>
          <w:sz w:val="22"/>
        </w:rPr>
        <w:t>A5SS</w:t>
      </w:r>
      <w:r>
        <w:rPr>
          <w:rFonts w:ascii="Arial" w:hAnsi="Arial" w:cs="Arial"/>
          <w:sz w:val="22"/>
        </w:rPr>
        <w:t>,</w:t>
      </w:r>
      <w:r w:rsidRPr="00677F5D">
        <w:rPr>
          <w:rFonts w:ascii="Arial" w:hAnsi="Arial" w:cs="Arial"/>
          <w:sz w:val="22"/>
        </w:rPr>
        <w:t xml:space="preserve"> alternative 5' splice site</w:t>
      </w:r>
      <w:r>
        <w:rPr>
          <w:rFonts w:ascii="Arial" w:hAnsi="Arial" w:cs="Arial"/>
          <w:sz w:val="22"/>
        </w:rPr>
        <w:t xml:space="preserve">; </w:t>
      </w:r>
      <w:r w:rsidRPr="00677F5D">
        <w:rPr>
          <w:rFonts w:ascii="Arial" w:hAnsi="Arial" w:cs="Arial"/>
          <w:sz w:val="22"/>
        </w:rPr>
        <w:t>SE</w:t>
      </w:r>
      <w:r>
        <w:rPr>
          <w:rFonts w:ascii="Arial" w:hAnsi="Arial" w:cs="Arial"/>
          <w:sz w:val="22"/>
        </w:rPr>
        <w:t xml:space="preserve">, </w:t>
      </w:r>
      <w:r w:rsidRPr="005F3BB3">
        <w:rPr>
          <w:rFonts w:ascii="Arial" w:hAnsi="Arial" w:cs="Arial"/>
          <w:sz w:val="22"/>
        </w:rPr>
        <w:t>skip</w:t>
      </w:r>
      <w:r w:rsidRPr="00677F5D">
        <w:rPr>
          <w:rFonts w:ascii="Arial" w:hAnsi="Arial" w:cs="Arial"/>
          <w:sz w:val="22"/>
        </w:rPr>
        <w:t>ping exon</w:t>
      </w:r>
      <w:r>
        <w:rPr>
          <w:rFonts w:ascii="Arial" w:hAnsi="Arial" w:cs="Arial"/>
          <w:sz w:val="22"/>
        </w:rPr>
        <w:t>;</w:t>
      </w:r>
      <w:r w:rsidRPr="005F3BB3">
        <w:rPr>
          <w:rFonts w:ascii="Arial" w:hAnsi="Arial" w:cs="Arial"/>
          <w:sz w:val="22"/>
        </w:rPr>
        <w:t xml:space="preserve"> </w:t>
      </w:r>
      <w:r w:rsidRPr="00677F5D">
        <w:rPr>
          <w:rFonts w:ascii="Arial" w:hAnsi="Arial" w:cs="Arial"/>
          <w:sz w:val="22"/>
        </w:rPr>
        <w:t>RI</w:t>
      </w:r>
      <w:r>
        <w:rPr>
          <w:rFonts w:ascii="Arial" w:hAnsi="Arial" w:cs="Arial"/>
          <w:sz w:val="22"/>
        </w:rPr>
        <w:t>,</w:t>
      </w:r>
      <w:r w:rsidRPr="00677F5D">
        <w:rPr>
          <w:rFonts w:ascii="Arial" w:hAnsi="Arial" w:cs="Arial"/>
          <w:sz w:val="22"/>
        </w:rPr>
        <w:t xml:space="preserve"> retained intron</w:t>
      </w:r>
      <w:r>
        <w:rPr>
          <w:rFonts w:ascii="Arial" w:hAnsi="Arial" w:cs="Arial"/>
          <w:sz w:val="22"/>
        </w:rPr>
        <w:t>.</w:t>
      </w:r>
      <w:r w:rsidRPr="00677F5D">
        <w:rPr>
          <w:rFonts w:ascii="Arial" w:hAnsi="Arial" w:cs="Arial"/>
          <w:sz w:val="22"/>
        </w:rPr>
        <w:t xml:space="preserve"> </w:t>
      </w:r>
    </w:p>
    <w:p w14:paraId="3995F25A" w14:textId="77777777" w:rsidR="000A538D" w:rsidRPr="000A538D" w:rsidRDefault="000A538D" w:rsidP="00976181">
      <w:pPr>
        <w:spacing w:line="360" w:lineRule="auto"/>
        <w:rPr>
          <w:rFonts w:ascii="Arial" w:hAnsi="Arial" w:cs="Arial"/>
          <w:b/>
          <w:bCs/>
          <w:noProof/>
          <w:sz w:val="22"/>
        </w:rPr>
      </w:pPr>
    </w:p>
    <w:p w14:paraId="7C6B8AB6" w14:textId="77777777" w:rsidR="000A538D" w:rsidRDefault="000A538D">
      <w:pPr>
        <w:rPr>
          <w:rFonts w:ascii="Arial" w:hAnsi="Arial" w:cs="Arial"/>
          <w:b/>
          <w:bCs/>
          <w:noProof/>
          <w:sz w:val="22"/>
        </w:rPr>
      </w:pPr>
      <w:r>
        <w:rPr>
          <w:rFonts w:ascii="Arial" w:hAnsi="Arial" w:cs="Arial"/>
          <w:b/>
          <w:bCs/>
          <w:noProof/>
          <w:sz w:val="22"/>
        </w:rPr>
        <w:br w:type="page"/>
      </w:r>
    </w:p>
    <w:p w14:paraId="4C1FB753" w14:textId="1DB587F1" w:rsidR="002B0663" w:rsidRDefault="00EA25D7" w:rsidP="00976181">
      <w:pPr>
        <w:spacing w:line="360" w:lineRule="auto"/>
        <w:rPr>
          <w:b/>
          <w:bCs/>
        </w:rPr>
      </w:pPr>
      <w:r w:rsidRPr="0041094F">
        <w:rPr>
          <w:rFonts w:ascii="Arial" w:hAnsi="Arial" w:cs="Arial"/>
          <w:b/>
          <w:bCs/>
          <w:sz w:val="22"/>
          <w:szCs w:val="21"/>
        </w:rPr>
        <w:lastRenderedPageBreak/>
        <w:t xml:space="preserve">Table </w:t>
      </w:r>
      <w:r w:rsidR="000676C6" w:rsidRPr="0041094F">
        <w:rPr>
          <w:rFonts w:ascii="Arial" w:hAnsi="Arial" w:cs="Arial"/>
          <w:b/>
          <w:bCs/>
          <w:sz w:val="22"/>
          <w:szCs w:val="21"/>
        </w:rPr>
        <w:t>S1</w:t>
      </w:r>
      <w:r w:rsidR="00D85E44" w:rsidRPr="0041094F">
        <w:rPr>
          <w:rFonts w:ascii="Arial" w:hAnsi="Arial" w:cs="Arial"/>
          <w:b/>
          <w:bCs/>
          <w:sz w:val="22"/>
          <w:szCs w:val="21"/>
        </w:rPr>
        <w:t xml:space="preserve"> </w:t>
      </w:r>
      <w:r w:rsidR="002B0663" w:rsidRPr="002B0663">
        <w:rPr>
          <w:rFonts w:ascii="Arial" w:hAnsi="Arial" w:cs="Arial"/>
          <w:color w:val="000000"/>
          <w:sz w:val="22"/>
        </w:rPr>
        <w:t>Primers used in this investigation</w:t>
      </w:r>
      <w:r w:rsidR="002B0663">
        <w:rPr>
          <w:rFonts w:ascii="Arial" w:hAnsi="Arial" w:cs="Arial" w:hint="eastAsia"/>
          <w:color w:val="000000"/>
          <w:sz w:val="22"/>
        </w:rPr>
        <w:t>.</w:t>
      </w:r>
    </w:p>
    <w:tbl>
      <w:tblPr>
        <w:tblStyle w:val="aa"/>
        <w:tblW w:w="0" w:type="auto"/>
        <w:tblLook w:val="04A0" w:firstRow="1" w:lastRow="0" w:firstColumn="1" w:lastColumn="0" w:noHBand="0" w:noVBand="1"/>
      </w:tblPr>
      <w:tblGrid>
        <w:gridCol w:w="1768"/>
        <w:gridCol w:w="3870"/>
        <w:gridCol w:w="4098"/>
      </w:tblGrid>
      <w:tr w:rsidR="0041094F" w:rsidRPr="0041094F" w14:paraId="4F95959C" w14:textId="77777777" w:rsidTr="0041094F">
        <w:trPr>
          <w:trHeight w:val="288"/>
        </w:trPr>
        <w:tc>
          <w:tcPr>
            <w:tcW w:w="9736" w:type="dxa"/>
            <w:gridSpan w:val="3"/>
            <w:noWrap/>
            <w:hideMark/>
          </w:tcPr>
          <w:p w14:paraId="4CCC2ADF" w14:textId="77777777" w:rsidR="0041094F" w:rsidRPr="0041094F" w:rsidRDefault="0041094F" w:rsidP="00976181">
            <w:pPr>
              <w:spacing w:line="360" w:lineRule="auto"/>
              <w:rPr>
                <w:rFonts w:ascii="Arial" w:hAnsi="Arial" w:cs="Arial"/>
                <w:sz w:val="22"/>
              </w:rPr>
            </w:pPr>
            <w:r w:rsidRPr="0041094F">
              <w:rPr>
                <w:rFonts w:ascii="Arial" w:hAnsi="Arial" w:cs="Arial"/>
                <w:sz w:val="22"/>
              </w:rPr>
              <w:t>primer for qPCR</w:t>
            </w:r>
          </w:p>
        </w:tc>
      </w:tr>
      <w:tr w:rsidR="0041094F" w:rsidRPr="0041094F" w14:paraId="14AED872" w14:textId="77777777" w:rsidTr="0041094F">
        <w:trPr>
          <w:trHeight w:val="288"/>
        </w:trPr>
        <w:tc>
          <w:tcPr>
            <w:tcW w:w="2263" w:type="dxa"/>
            <w:noWrap/>
            <w:hideMark/>
          </w:tcPr>
          <w:p w14:paraId="38997164" w14:textId="77777777" w:rsidR="0041094F" w:rsidRPr="0041094F" w:rsidRDefault="0041094F" w:rsidP="00976181">
            <w:pPr>
              <w:spacing w:line="360" w:lineRule="auto"/>
              <w:rPr>
                <w:rFonts w:ascii="Arial" w:hAnsi="Arial" w:cs="Arial"/>
                <w:sz w:val="22"/>
              </w:rPr>
            </w:pPr>
          </w:p>
        </w:tc>
        <w:tc>
          <w:tcPr>
            <w:tcW w:w="3329" w:type="dxa"/>
            <w:noWrap/>
            <w:hideMark/>
          </w:tcPr>
          <w:p w14:paraId="719FDC7F" w14:textId="77777777" w:rsidR="0041094F" w:rsidRPr="0041094F" w:rsidRDefault="0041094F" w:rsidP="00976181">
            <w:pPr>
              <w:spacing w:line="360" w:lineRule="auto"/>
              <w:rPr>
                <w:rFonts w:ascii="Arial" w:hAnsi="Arial" w:cs="Arial"/>
                <w:sz w:val="22"/>
              </w:rPr>
            </w:pPr>
            <w:r w:rsidRPr="0041094F">
              <w:rPr>
                <w:rFonts w:ascii="Arial" w:hAnsi="Arial" w:cs="Arial"/>
                <w:sz w:val="22"/>
              </w:rPr>
              <w:t>primer F (5'-3')</w:t>
            </w:r>
          </w:p>
        </w:tc>
        <w:tc>
          <w:tcPr>
            <w:tcW w:w="4144" w:type="dxa"/>
            <w:noWrap/>
            <w:hideMark/>
          </w:tcPr>
          <w:p w14:paraId="1CDAE5CE" w14:textId="77777777" w:rsidR="0041094F" w:rsidRPr="0041094F" w:rsidRDefault="0041094F" w:rsidP="00976181">
            <w:pPr>
              <w:spacing w:line="360" w:lineRule="auto"/>
              <w:rPr>
                <w:rFonts w:ascii="Arial" w:hAnsi="Arial" w:cs="Arial"/>
                <w:sz w:val="22"/>
              </w:rPr>
            </w:pPr>
            <w:r w:rsidRPr="0041094F">
              <w:rPr>
                <w:rFonts w:ascii="Arial" w:hAnsi="Arial" w:cs="Arial"/>
                <w:sz w:val="22"/>
              </w:rPr>
              <w:t>primer R (5'-3')</w:t>
            </w:r>
          </w:p>
        </w:tc>
      </w:tr>
      <w:tr w:rsidR="0041094F" w:rsidRPr="0041094F" w14:paraId="32C43111" w14:textId="77777777" w:rsidTr="0041094F">
        <w:trPr>
          <w:trHeight w:val="288"/>
        </w:trPr>
        <w:tc>
          <w:tcPr>
            <w:tcW w:w="2263" w:type="dxa"/>
            <w:noWrap/>
            <w:hideMark/>
          </w:tcPr>
          <w:p w14:paraId="12B24144" w14:textId="77777777" w:rsidR="0041094F" w:rsidRPr="0041094F" w:rsidRDefault="0041094F" w:rsidP="00976181">
            <w:pPr>
              <w:spacing w:line="360" w:lineRule="auto"/>
              <w:rPr>
                <w:rFonts w:ascii="Arial" w:hAnsi="Arial" w:cs="Arial"/>
                <w:sz w:val="22"/>
              </w:rPr>
            </w:pPr>
            <w:r w:rsidRPr="0041094F">
              <w:rPr>
                <w:rFonts w:ascii="Arial" w:hAnsi="Arial" w:cs="Arial"/>
                <w:sz w:val="22"/>
              </w:rPr>
              <w:t>GhHIS3</w:t>
            </w:r>
          </w:p>
        </w:tc>
        <w:tc>
          <w:tcPr>
            <w:tcW w:w="3329" w:type="dxa"/>
            <w:noWrap/>
            <w:hideMark/>
          </w:tcPr>
          <w:p w14:paraId="5B7E9BDA" w14:textId="77777777" w:rsidR="0041094F" w:rsidRPr="0041094F" w:rsidRDefault="0041094F" w:rsidP="00976181">
            <w:pPr>
              <w:spacing w:line="360" w:lineRule="auto"/>
              <w:rPr>
                <w:rFonts w:ascii="Arial" w:hAnsi="Arial" w:cs="Arial"/>
                <w:sz w:val="22"/>
              </w:rPr>
            </w:pPr>
            <w:r w:rsidRPr="0041094F">
              <w:rPr>
                <w:rFonts w:ascii="Arial" w:hAnsi="Arial" w:cs="Arial"/>
                <w:sz w:val="22"/>
              </w:rPr>
              <w:t>CGGTGGTGTGAAGAAGCCCTAT</w:t>
            </w:r>
          </w:p>
        </w:tc>
        <w:tc>
          <w:tcPr>
            <w:tcW w:w="4144" w:type="dxa"/>
            <w:noWrap/>
            <w:hideMark/>
          </w:tcPr>
          <w:p w14:paraId="232DE558" w14:textId="77777777" w:rsidR="0041094F" w:rsidRPr="0041094F" w:rsidRDefault="0041094F" w:rsidP="00976181">
            <w:pPr>
              <w:spacing w:line="360" w:lineRule="auto"/>
              <w:rPr>
                <w:rFonts w:ascii="Arial" w:hAnsi="Arial" w:cs="Arial"/>
                <w:sz w:val="22"/>
              </w:rPr>
            </w:pPr>
            <w:r w:rsidRPr="0041094F">
              <w:rPr>
                <w:rFonts w:ascii="Arial" w:hAnsi="Arial" w:cs="Arial"/>
                <w:sz w:val="22"/>
              </w:rPr>
              <w:t>AATTTCACGAACAAGCCTCTGGAA</w:t>
            </w:r>
          </w:p>
        </w:tc>
      </w:tr>
      <w:tr w:rsidR="0041094F" w:rsidRPr="0041094F" w14:paraId="51E43CE0" w14:textId="77777777" w:rsidTr="0041094F">
        <w:trPr>
          <w:trHeight w:val="288"/>
        </w:trPr>
        <w:tc>
          <w:tcPr>
            <w:tcW w:w="2263" w:type="dxa"/>
            <w:noWrap/>
            <w:hideMark/>
          </w:tcPr>
          <w:p w14:paraId="2B9B39AF" w14:textId="77777777" w:rsidR="0041094F" w:rsidRPr="0041094F" w:rsidRDefault="0041094F" w:rsidP="00976181">
            <w:pPr>
              <w:spacing w:line="360" w:lineRule="auto"/>
              <w:rPr>
                <w:rFonts w:ascii="Arial" w:hAnsi="Arial" w:cs="Arial"/>
                <w:sz w:val="22"/>
              </w:rPr>
            </w:pPr>
            <w:r w:rsidRPr="0041094F">
              <w:rPr>
                <w:rFonts w:ascii="Arial" w:hAnsi="Arial" w:cs="Arial"/>
                <w:sz w:val="22"/>
              </w:rPr>
              <w:t>Gh_D01G1683</w:t>
            </w:r>
          </w:p>
        </w:tc>
        <w:tc>
          <w:tcPr>
            <w:tcW w:w="3329" w:type="dxa"/>
            <w:noWrap/>
            <w:hideMark/>
          </w:tcPr>
          <w:p w14:paraId="7D00C69D" w14:textId="77777777" w:rsidR="0041094F" w:rsidRPr="0041094F" w:rsidRDefault="0041094F" w:rsidP="00976181">
            <w:pPr>
              <w:spacing w:line="360" w:lineRule="auto"/>
              <w:rPr>
                <w:rFonts w:ascii="Arial" w:hAnsi="Arial" w:cs="Arial"/>
                <w:sz w:val="22"/>
              </w:rPr>
            </w:pPr>
            <w:r w:rsidRPr="0041094F">
              <w:rPr>
                <w:rFonts w:ascii="Arial" w:hAnsi="Arial" w:cs="Arial"/>
                <w:sz w:val="22"/>
              </w:rPr>
              <w:t>TAGCCCAAACTTCCCATGAA</w:t>
            </w:r>
          </w:p>
        </w:tc>
        <w:tc>
          <w:tcPr>
            <w:tcW w:w="4144" w:type="dxa"/>
            <w:noWrap/>
            <w:hideMark/>
          </w:tcPr>
          <w:p w14:paraId="21D05F49" w14:textId="77777777" w:rsidR="0041094F" w:rsidRPr="0041094F" w:rsidRDefault="0041094F" w:rsidP="00976181">
            <w:pPr>
              <w:spacing w:line="360" w:lineRule="auto"/>
              <w:rPr>
                <w:rFonts w:ascii="Arial" w:hAnsi="Arial" w:cs="Arial"/>
                <w:sz w:val="22"/>
              </w:rPr>
            </w:pPr>
            <w:r w:rsidRPr="0041094F">
              <w:rPr>
                <w:rFonts w:ascii="Arial" w:hAnsi="Arial" w:cs="Arial"/>
                <w:sz w:val="22"/>
              </w:rPr>
              <w:t>CCCGTAGTTGTAGTTCCAA</w:t>
            </w:r>
          </w:p>
        </w:tc>
      </w:tr>
      <w:tr w:rsidR="0041094F" w:rsidRPr="0041094F" w14:paraId="1E1E65A1" w14:textId="77777777" w:rsidTr="0041094F">
        <w:trPr>
          <w:trHeight w:val="288"/>
        </w:trPr>
        <w:tc>
          <w:tcPr>
            <w:tcW w:w="2263" w:type="dxa"/>
            <w:noWrap/>
            <w:hideMark/>
          </w:tcPr>
          <w:p w14:paraId="3C00308C" w14:textId="77777777" w:rsidR="0041094F" w:rsidRPr="0041094F" w:rsidRDefault="0041094F" w:rsidP="00976181">
            <w:pPr>
              <w:spacing w:line="360" w:lineRule="auto"/>
              <w:rPr>
                <w:rFonts w:ascii="Arial" w:hAnsi="Arial" w:cs="Arial"/>
                <w:sz w:val="22"/>
              </w:rPr>
            </w:pPr>
            <w:r w:rsidRPr="0041094F">
              <w:rPr>
                <w:rFonts w:ascii="Arial" w:hAnsi="Arial" w:cs="Arial"/>
                <w:sz w:val="22"/>
              </w:rPr>
              <w:t>Gh_A05G1019</w:t>
            </w:r>
          </w:p>
        </w:tc>
        <w:tc>
          <w:tcPr>
            <w:tcW w:w="3329" w:type="dxa"/>
            <w:noWrap/>
            <w:hideMark/>
          </w:tcPr>
          <w:p w14:paraId="6E533629" w14:textId="77777777" w:rsidR="0041094F" w:rsidRPr="0041094F" w:rsidRDefault="0041094F" w:rsidP="00976181">
            <w:pPr>
              <w:spacing w:line="360" w:lineRule="auto"/>
              <w:rPr>
                <w:rFonts w:ascii="Arial" w:hAnsi="Arial" w:cs="Arial"/>
                <w:sz w:val="22"/>
              </w:rPr>
            </w:pPr>
            <w:r w:rsidRPr="0041094F">
              <w:rPr>
                <w:rFonts w:ascii="Arial" w:hAnsi="Arial" w:cs="Arial"/>
                <w:sz w:val="22"/>
              </w:rPr>
              <w:t>AACACAACCATCTTCCTCCTTCTC</w:t>
            </w:r>
          </w:p>
        </w:tc>
        <w:tc>
          <w:tcPr>
            <w:tcW w:w="4144" w:type="dxa"/>
            <w:noWrap/>
            <w:hideMark/>
          </w:tcPr>
          <w:p w14:paraId="0951B1CB" w14:textId="77777777" w:rsidR="0041094F" w:rsidRPr="0041094F" w:rsidRDefault="0041094F" w:rsidP="00976181">
            <w:pPr>
              <w:spacing w:line="360" w:lineRule="auto"/>
              <w:rPr>
                <w:rFonts w:ascii="Arial" w:hAnsi="Arial" w:cs="Arial"/>
                <w:sz w:val="22"/>
              </w:rPr>
            </w:pPr>
            <w:r w:rsidRPr="0041094F">
              <w:rPr>
                <w:rFonts w:ascii="Arial" w:hAnsi="Arial" w:cs="Arial"/>
                <w:sz w:val="22"/>
              </w:rPr>
              <w:t>TTTGCCGAAGTCTGGAGTC</w:t>
            </w:r>
          </w:p>
        </w:tc>
      </w:tr>
      <w:tr w:rsidR="0041094F" w:rsidRPr="0041094F" w14:paraId="290B8FC3" w14:textId="77777777" w:rsidTr="0041094F">
        <w:trPr>
          <w:trHeight w:val="288"/>
        </w:trPr>
        <w:tc>
          <w:tcPr>
            <w:tcW w:w="2263" w:type="dxa"/>
            <w:noWrap/>
            <w:hideMark/>
          </w:tcPr>
          <w:p w14:paraId="0F2DA3C3" w14:textId="77777777" w:rsidR="0041094F" w:rsidRPr="0041094F" w:rsidRDefault="0041094F" w:rsidP="00976181">
            <w:pPr>
              <w:spacing w:line="360" w:lineRule="auto"/>
              <w:rPr>
                <w:rFonts w:ascii="Arial" w:hAnsi="Arial" w:cs="Arial"/>
                <w:sz w:val="22"/>
              </w:rPr>
            </w:pPr>
            <w:r w:rsidRPr="0041094F">
              <w:rPr>
                <w:rFonts w:ascii="Arial" w:hAnsi="Arial" w:cs="Arial"/>
                <w:sz w:val="22"/>
              </w:rPr>
              <w:t>GH_A10G2244</w:t>
            </w:r>
          </w:p>
        </w:tc>
        <w:tc>
          <w:tcPr>
            <w:tcW w:w="3329" w:type="dxa"/>
            <w:noWrap/>
            <w:hideMark/>
          </w:tcPr>
          <w:p w14:paraId="64F0343F" w14:textId="77777777" w:rsidR="0041094F" w:rsidRPr="0041094F" w:rsidRDefault="0041094F" w:rsidP="00976181">
            <w:pPr>
              <w:spacing w:line="360" w:lineRule="auto"/>
              <w:rPr>
                <w:rFonts w:ascii="Arial" w:hAnsi="Arial" w:cs="Arial"/>
                <w:sz w:val="22"/>
              </w:rPr>
            </w:pPr>
            <w:r w:rsidRPr="0041094F">
              <w:rPr>
                <w:rFonts w:ascii="Arial" w:hAnsi="Arial" w:cs="Arial"/>
                <w:sz w:val="22"/>
              </w:rPr>
              <w:t>GCGGACAAGGTGAAGG</w:t>
            </w:r>
          </w:p>
        </w:tc>
        <w:tc>
          <w:tcPr>
            <w:tcW w:w="4144" w:type="dxa"/>
            <w:noWrap/>
            <w:hideMark/>
          </w:tcPr>
          <w:p w14:paraId="6E114EDE" w14:textId="77777777" w:rsidR="0041094F" w:rsidRPr="0041094F" w:rsidRDefault="0041094F" w:rsidP="00976181">
            <w:pPr>
              <w:spacing w:line="360" w:lineRule="auto"/>
              <w:rPr>
                <w:rFonts w:ascii="Arial" w:hAnsi="Arial" w:cs="Arial"/>
                <w:sz w:val="22"/>
              </w:rPr>
            </w:pPr>
            <w:r w:rsidRPr="0041094F">
              <w:rPr>
                <w:rFonts w:ascii="Arial" w:hAnsi="Arial" w:cs="Arial"/>
                <w:sz w:val="22"/>
              </w:rPr>
              <w:t>CGTCGGGTTTAGGTGG</w:t>
            </w:r>
          </w:p>
        </w:tc>
      </w:tr>
      <w:tr w:rsidR="0041094F" w:rsidRPr="0041094F" w14:paraId="34AB3E44" w14:textId="77777777" w:rsidTr="0041094F">
        <w:trPr>
          <w:trHeight w:val="288"/>
        </w:trPr>
        <w:tc>
          <w:tcPr>
            <w:tcW w:w="2263" w:type="dxa"/>
            <w:noWrap/>
            <w:hideMark/>
          </w:tcPr>
          <w:p w14:paraId="3B970215" w14:textId="77777777" w:rsidR="0041094F" w:rsidRPr="0041094F" w:rsidRDefault="0041094F" w:rsidP="00976181">
            <w:pPr>
              <w:spacing w:line="360" w:lineRule="auto"/>
              <w:rPr>
                <w:rFonts w:ascii="Arial" w:hAnsi="Arial" w:cs="Arial"/>
                <w:sz w:val="22"/>
              </w:rPr>
            </w:pPr>
            <w:r w:rsidRPr="0041094F">
              <w:rPr>
                <w:rFonts w:ascii="Arial" w:hAnsi="Arial" w:cs="Arial"/>
                <w:sz w:val="22"/>
              </w:rPr>
              <w:t>GH_A06G0705</w:t>
            </w:r>
          </w:p>
        </w:tc>
        <w:tc>
          <w:tcPr>
            <w:tcW w:w="3329" w:type="dxa"/>
            <w:noWrap/>
            <w:hideMark/>
          </w:tcPr>
          <w:p w14:paraId="2B37BC18" w14:textId="77777777" w:rsidR="0041094F" w:rsidRPr="0041094F" w:rsidRDefault="0041094F" w:rsidP="00976181">
            <w:pPr>
              <w:spacing w:line="360" w:lineRule="auto"/>
              <w:rPr>
                <w:rFonts w:ascii="Arial" w:hAnsi="Arial" w:cs="Arial"/>
                <w:sz w:val="22"/>
              </w:rPr>
            </w:pPr>
            <w:r w:rsidRPr="0041094F">
              <w:rPr>
                <w:rFonts w:ascii="Arial" w:hAnsi="Arial" w:cs="Arial"/>
                <w:sz w:val="22"/>
              </w:rPr>
              <w:t>CTCCTCCTCGGAAACT</w:t>
            </w:r>
          </w:p>
        </w:tc>
        <w:tc>
          <w:tcPr>
            <w:tcW w:w="4144" w:type="dxa"/>
            <w:noWrap/>
            <w:hideMark/>
          </w:tcPr>
          <w:p w14:paraId="14379DBE" w14:textId="77777777" w:rsidR="0041094F" w:rsidRPr="0041094F" w:rsidRDefault="0041094F" w:rsidP="00976181">
            <w:pPr>
              <w:spacing w:line="360" w:lineRule="auto"/>
              <w:rPr>
                <w:rFonts w:ascii="Arial" w:hAnsi="Arial" w:cs="Arial"/>
                <w:sz w:val="22"/>
              </w:rPr>
            </w:pPr>
            <w:r w:rsidRPr="0041094F">
              <w:rPr>
                <w:rFonts w:ascii="Arial" w:hAnsi="Arial" w:cs="Arial"/>
                <w:sz w:val="22"/>
              </w:rPr>
              <w:t>TCCACTGAAGAACCCA</w:t>
            </w:r>
          </w:p>
        </w:tc>
      </w:tr>
      <w:tr w:rsidR="0041094F" w:rsidRPr="0041094F" w14:paraId="7A23EA5E" w14:textId="77777777" w:rsidTr="0041094F">
        <w:trPr>
          <w:trHeight w:val="288"/>
        </w:trPr>
        <w:tc>
          <w:tcPr>
            <w:tcW w:w="2263" w:type="dxa"/>
            <w:noWrap/>
            <w:hideMark/>
          </w:tcPr>
          <w:p w14:paraId="2880920B" w14:textId="77777777" w:rsidR="0041094F" w:rsidRPr="0041094F" w:rsidRDefault="0041094F" w:rsidP="00976181">
            <w:pPr>
              <w:spacing w:line="360" w:lineRule="auto"/>
              <w:rPr>
                <w:rFonts w:ascii="Arial" w:hAnsi="Arial" w:cs="Arial"/>
                <w:sz w:val="22"/>
              </w:rPr>
            </w:pPr>
            <w:r w:rsidRPr="0041094F">
              <w:rPr>
                <w:rFonts w:ascii="Arial" w:hAnsi="Arial" w:cs="Arial"/>
                <w:sz w:val="22"/>
              </w:rPr>
              <w:t>Gh_D12G2247</w:t>
            </w:r>
          </w:p>
        </w:tc>
        <w:tc>
          <w:tcPr>
            <w:tcW w:w="3329" w:type="dxa"/>
            <w:noWrap/>
            <w:hideMark/>
          </w:tcPr>
          <w:p w14:paraId="676F7394" w14:textId="77777777" w:rsidR="0041094F" w:rsidRPr="0041094F" w:rsidRDefault="0041094F" w:rsidP="00976181">
            <w:pPr>
              <w:spacing w:line="360" w:lineRule="auto"/>
              <w:rPr>
                <w:rFonts w:ascii="Arial" w:hAnsi="Arial" w:cs="Arial"/>
                <w:sz w:val="22"/>
              </w:rPr>
            </w:pPr>
            <w:r w:rsidRPr="0041094F">
              <w:rPr>
                <w:rFonts w:ascii="Arial" w:hAnsi="Arial" w:cs="Arial"/>
                <w:sz w:val="22"/>
              </w:rPr>
              <w:t>AAATCTCCTCCCTCCT</w:t>
            </w:r>
          </w:p>
        </w:tc>
        <w:tc>
          <w:tcPr>
            <w:tcW w:w="4144" w:type="dxa"/>
            <w:noWrap/>
            <w:hideMark/>
          </w:tcPr>
          <w:p w14:paraId="39B1EED3" w14:textId="77777777" w:rsidR="0041094F" w:rsidRPr="0041094F" w:rsidRDefault="0041094F" w:rsidP="00976181">
            <w:pPr>
              <w:spacing w:line="360" w:lineRule="auto"/>
              <w:rPr>
                <w:rFonts w:ascii="Arial" w:hAnsi="Arial" w:cs="Arial"/>
                <w:sz w:val="22"/>
              </w:rPr>
            </w:pPr>
            <w:r w:rsidRPr="0041094F">
              <w:rPr>
                <w:rFonts w:ascii="Arial" w:hAnsi="Arial" w:cs="Arial"/>
                <w:sz w:val="22"/>
              </w:rPr>
              <w:t>GTCCACCACAATCACC</w:t>
            </w:r>
          </w:p>
        </w:tc>
      </w:tr>
      <w:tr w:rsidR="0041094F" w:rsidRPr="0041094F" w14:paraId="2D16DA50" w14:textId="77777777" w:rsidTr="0041094F">
        <w:trPr>
          <w:trHeight w:val="288"/>
        </w:trPr>
        <w:tc>
          <w:tcPr>
            <w:tcW w:w="2263" w:type="dxa"/>
            <w:noWrap/>
            <w:hideMark/>
          </w:tcPr>
          <w:p w14:paraId="4EE3108F" w14:textId="77777777" w:rsidR="0041094F" w:rsidRPr="0041094F" w:rsidRDefault="0041094F" w:rsidP="00976181">
            <w:pPr>
              <w:spacing w:line="360" w:lineRule="auto"/>
              <w:rPr>
                <w:rFonts w:ascii="Arial" w:hAnsi="Arial" w:cs="Arial"/>
                <w:sz w:val="22"/>
              </w:rPr>
            </w:pPr>
            <w:r w:rsidRPr="0041094F">
              <w:rPr>
                <w:rFonts w:ascii="Arial" w:hAnsi="Arial" w:cs="Arial"/>
                <w:sz w:val="22"/>
              </w:rPr>
              <w:t>Gh_D10G2219</w:t>
            </w:r>
          </w:p>
        </w:tc>
        <w:tc>
          <w:tcPr>
            <w:tcW w:w="3329" w:type="dxa"/>
            <w:noWrap/>
            <w:hideMark/>
          </w:tcPr>
          <w:p w14:paraId="77FF13E4" w14:textId="77777777" w:rsidR="0041094F" w:rsidRPr="0041094F" w:rsidRDefault="0041094F" w:rsidP="00976181">
            <w:pPr>
              <w:spacing w:line="360" w:lineRule="auto"/>
              <w:rPr>
                <w:rFonts w:ascii="Arial" w:hAnsi="Arial" w:cs="Arial"/>
                <w:sz w:val="22"/>
              </w:rPr>
            </w:pPr>
            <w:r w:rsidRPr="0041094F">
              <w:rPr>
                <w:rFonts w:ascii="Arial" w:hAnsi="Arial" w:cs="Arial"/>
                <w:sz w:val="22"/>
              </w:rPr>
              <w:t>ACATTGATGGCAACGAGG</w:t>
            </w:r>
          </w:p>
        </w:tc>
        <w:tc>
          <w:tcPr>
            <w:tcW w:w="4144" w:type="dxa"/>
            <w:noWrap/>
            <w:hideMark/>
          </w:tcPr>
          <w:p w14:paraId="0FAAF8C8" w14:textId="77777777" w:rsidR="0041094F" w:rsidRPr="0041094F" w:rsidRDefault="0041094F" w:rsidP="00976181">
            <w:pPr>
              <w:spacing w:line="360" w:lineRule="auto"/>
              <w:rPr>
                <w:rFonts w:ascii="Arial" w:hAnsi="Arial" w:cs="Arial"/>
                <w:sz w:val="22"/>
              </w:rPr>
            </w:pPr>
            <w:r w:rsidRPr="0041094F">
              <w:rPr>
                <w:rFonts w:ascii="Arial" w:hAnsi="Arial" w:cs="Arial"/>
                <w:sz w:val="22"/>
              </w:rPr>
              <w:t>AGTTTGGGTCTGAGGGGA</w:t>
            </w:r>
          </w:p>
        </w:tc>
      </w:tr>
      <w:tr w:rsidR="0041094F" w:rsidRPr="0041094F" w14:paraId="080D21AF" w14:textId="77777777" w:rsidTr="0041094F">
        <w:trPr>
          <w:trHeight w:val="288"/>
        </w:trPr>
        <w:tc>
          <w:tcPr>
            <w:tcW w:w="2263" w:type="dxa"/>
            <w:noWrap/>
            <w:hideMark/>
          </w:tcPr>
          <w:p w14:paraId="60C1F7BE" w14:textId="77777777" w:rsidR="0041094F" w:rsidRPr="0041094F" w:rsidRDefault="0041094F" w:rsidP="00976181">
            <w:pPr>
              <w:spacing w:line="360" w:lineRule="auto"/>
              <w:rPr>
                <w:rFonts w:ascii="Arial" w:hAnsi="Arial" w:cs="Arial"/>
                <w:sz w:val="22"/>
              </w:rPr>
            </w:pPr>
            <w:r w:rsidRPr="0041094F">
              <w:rPr>
                <w:rFonts w:ascii="Arial" w:hAnsi="Arial" w:cs="Arial"/>
                <w:sz w:val="22"/>
              </w:rPr>
              <w:t>Gh_D09G1520</w:t>
            </w:r>
          </w:p>
        </w:tc>
        <w:tc>
          <w:tcPr>
            <w:tcW w:w="3329" w:type="dxa"/>
            <w:noWrap/>
            <w:hideMark/>
          </w:tcPr>
          <w:p w14:paraId="0C4A1535" w14:textId="77777777" w:rsidR="0041094F" w:rsidRPr="0041094F" w:rsidRDefault="0041094F" w:rsidP="00976181">
            <w:pPr>
              <w:spacing w:line="360" w:lineRule="auto"/>
              <w:rPr>
                <w:rFonts w:ascii="Arial" w:hAnsi="Arial" w:cs="Arial"/>
                <w:sz w:val="22"/>
              </w:rPr>
            </w:pPr>
            <w:r w:rsidRPr="0041094F">
              <w:rPr>
                <w:rFonts w:ascii="Arial" w:hAnsi="Arial" w:cs="Arial"/>
                <w:sz w:val="22"/>
              </w:rPr>
              <w:t>AAGTGCTTTCCTACCC</w:t>
            </w:r>
          </w:p>
        </w:tc>
        <w:tc>
          <w:tcPr>
            <w:tcW w:w="4144" w:type="dxa"/>
            <w:noWrap/>
            <w:hideMark/>
          </w:tcPr>
          <w:p w14:paraId="111C5C49" w14:textId="77777777" w:rsidR="0041094F" w:rsidRPr="0041094F" w:rsidRDefault="0041094F" w:rsidP="00976181">
            <w:pPr>
              <w:spacing w:line="360" w:lineRule="auto"/>
              <w:rPr>
                <w:rFonts w:ascii="Arial" w:hAnsi="Arial" w:cs="Arial"/>
                <w:sz w:val="22"/>
              </w:rPr>
            </w:pPr>
            <w:r w:rsidRPr="0041094F">
              <w:rPr>
                <w:rFonts w:ascii="Arial" w:hAnsi="Arial" w:cs="Arial"/>
                <w:sz w:val="22"/>
              </w:rPr>
              <w:t>AGATTTTGCCCCATAA</w:t>
            </w:r>
          </w:p>
        </w:tc>
      </w:tr>
      <w:tr w:rsidR="0041094F" w:rsidRPr="0041094F" w14:paraId="781761D5" w14:textId="77777777" w:rsidTr="0041094F">
        <w:trPr>
          <w:trHeight w:val="288"/>
        </w:trPr>
        <w:tc>
          <w:tcPr>
            <w:tcW w:w="2263" w:type="dxa"/>
            <w:noWrap/>
            <w:hideMark/>
          </w:tcPr>
          <w:p w14:paraId="7AD1DCC9" w14:textId="77777777" w:rsidR="0041094F" w:rsidRPr="0041094F" w:rsidRDefault="0041094F" w:rsidP="00976181">
            <w:pPr>
              <w:spacing w:line="360" w:lineRule="auto"/>
              <w:rPr>
                <w:rFonts w:ascii="Arial" w:hAnsi="Arial" w:cs="Arial"/>
                <w:sz w:val="22"/>
              </w:rPr>
            </w:pPr>
            <w:r w:rsidRPr="0041094F">
              <w:rPr>
                <w:rFonts w:ascii="Arial" w:hAnsi="Arial" w:cs="Arial"/>
                <w:sz w:val="22"/>
              </w:rPr>
              <w:t>Gh_D06G1912</w:t>
            </w:r>
          </w:p>
        </w:tc>
        <w:tc>
          <w:tcPr>
            <w:tcW w:w="3329" w:type="dxa"/>
            <w:noWrap/>
            <w:hideMark/>
          </w:tcPr>
          <w:p w14:paraId="600FFD49" w14:textId="77777777" w:rsidR="0041094F" w:rsidRPr="0041094F" w:rsidRDefault="0041094F" w:rsidP="00976181">
            <w:pPr>
              <w:spacing w:line="360" w:lineRule="auto"/>
              <w:rPr>
                <w:rFonts w:ascii="Arial" w:hAnsi="Arial" w:cs="Arial"/>
                <w:sz w:val="22"/>
              </w:rPr>
            </w:pPr>
            <w:r w:rsidRPr="0041094F">
              <w:rPr>
                <w:rFonts w:ascii="Arial" w:hAnsi="Arial" w:cs="Arial"/>
                <w:sz w:val="22"/>
              </w:rPr>
              <w:t>CGACTTCTGCTTGTTATC</w:t>
            </w:r>
          </w:p>
        </w:tc>
        <w:tc>
          <w:tcPr>
            <w:tcW w:w="4144" w:type="dxa"/>
            <w:noWrap/>
            <w:hideMark/>
          </w:tcPr>
          <w:p w14:paraId="6074B382" w14:textId="77777777" w:rsidR="0041094F" w:rsidRPr="0041094F" w:rsidRDefault="0041094F" w:rsidP="00976181">
            <w:pPr>
              <w:spacing w:line="360" w:lineRule="auto"/>
              <w:rPr>
                <w:rFonts w:ascii="Arial" w:hAnsi="Arial" w:cs="Arial"/>
                <w:sz w:val="22"/>
              </w:rPr>
            </w:pPr>
            <w:r w:rsidRPr="0041094F">
              <w:rPr>
                <w:rFonts w:ascii="Arial" w:hAnsi="Arial" w:cs="Arial"/>
                <w:sz w:val="22"/>
              </w:rPr>
              <w:t>TGTCTTGAATGGGTGTTA</w:t>
            </w:r>
          </w:p>
        </w:tc>
      </w:tr>
      <w:tr w:rsidR="0041094F" w:rsidRPr="0041094F" w14:paraId="20B880E2" w14:textId="77777777" w:rsidTr="0041094F">
        <w:trPr>
          <w:trHeight w:val="288"/>
        </w:trPr>
        <w:tc>
          <w:tcPr>
            <w:tcW w:w="2263" w:type="dxa"/>
            <w:noWrap/>
            <w:hideMark/>
          </w:tcPr>
          <w:p w14:paraId="34111FE4" w14:textId="77777777" w:rsidR="0041094F" w:rsidRPr="0041094F" w:rsidRDefault="0041094F" w:rsidP="00976181">
            <w:pPr>
              <w:spacing w:line="360" w:lineRule="auto"/>
              <w:rPr>
                <w:rFonts w:ascii="Arial" w:hAnsi="Arial" w:cs="Arial"/>
                <w:sz w:val="22"/>
              </w:rPr>
            </w:pPr>
            <w:r w:rsidRPr="0041094F">
              <w:rPr>
                <w:rFonts w:ascii="Arial" w:hAnsi="Arial" w:cs="Arial"/>
                <w:sz w:val="22"/>
              </w:rPr>
              <w:t>Gh_D03G1462</w:t>
            </w:r>
          </w:p>
        </w:tc>
        <w:tc>
          <w:tcPr>
            <w:tcW w:w="3329" w:type="dxa"/>
            <w:noWrap/>
            <w:hideMark/>
          </w:tcPr>
          <w:p w14:paraId="10013CE1" w14:textId="77777777" w:rsidR="0041094F" w:rsidRPr="0041094F" w:rsidRDefault="0041094F" w:rsidP="00976181">
            <w:pPr>
              <w:spacing w:line="360" w:lineRule="auto"/>
              <w:rPr>
                <w:rFonts w:ascii="Arial" w:hAnsi="Arial" w:cs="Arial"/>
                <w:sz w:val="22"/>
              </w:rPr>
            </w:pPr>
            <w:r w:rsidRPr="0041094F">
              <w:rPr>
                <w:rFonts w:ascii="Arial" w:hAnsi="Arial" w:cs="Arial"/>
                <w:sz w:val="22"/>
              </w:rPr>
              <w:t>TTGACATCTCCAACATC</w:t>
            </w:r>
          </w:p>
        </w:tc>
        <w:tc>
          <w:tcPr>
            <w:tcW w:w="4144" w:type="dxa"/>
            <w:noWrap/>
            <w:hideMark/>
          </w:tcPr>
          <w:p w14:paraId="1A894F6B" w14:textId="77777777" w:rsidR="0041094F" w:rsidRPr="0041094F" w:rsidRDefault="0041094F" w:rsidP="00976181">
            <w:pPr>
              <w:spacing w:line="360" w:lineRule="auto"/>
              <w:rPr>
                <w:rFonts w:ascii="Arial" w:hAnsi="Arial" w:cs="Arial"/>
                <w:sz w:val="22"/>
              </w:rPr>
            </w:pPr>
            <w:r w:rsidRPr="0041094F">
              <w:rPr>
                <w:rFonts w:ascii="Arial" w:hAnsi="Arial" w:cs="Arial"/>
                <w:sz w:val="22"/>
              </w:rPr>
              <w:t>ACCTCTCCTTGAAAAAC</w:t>
            </w:r>
          </w:p>
        </w:tc>
      </w:tr>
      <w:tr w:rsidR="0041094F" w:rsidRPr="0041094F" w14:paraId="0A58E1B5" w14:textId="77777777" w:rsidTr="0041094F">
        <w:trPr>
          <w:trHeight w:val="288"/>
        </w:trPr>
        <w:tc>
          <w:tcPr>
            <w:tcW w:w="2263" w:type="dxa"/>
            <w:noWrap/>
            <w:hideMark/>
          </w:tcPr>
          <w:p w14:paraId="61351CBD" w14:textId="77777777" w:rsidR="0041094F" w:rsidRPr="0041094F" w:rsidRDefault="0041094F" w:rsidP="00976181">
            <w:pPr>
              <w:spacing w:line="360" w:lineRule="auto"/>
              <w:rPr>
                <w:rFonts w:ascii="Arial" w:hAnsi="Arial" w:cs="Arial"/>
                <w:sz w:val="22"/>
              </w:rPr>
            </w:pPr>
            <w:r w:rsidRPr="0041094F">
              <w:rPr>
                <w:rFonts w:ascii="Arial" w:hAnsi="Arial" w:cs="Arial"/>
                <w:sz w:val="22"/>
              </w:rPr>
              <w:t>Gh_D10G1757</w:t>
            </w:r>
          </w:p>
        </w:tc>
        <w:tc>
          <w:tcPr>
            <w:tcW w:w="3329" w:type="dxa"/>
            <w:noWrap/>
            <w:hideMark/>
          </w:tcPr>
          <w:p w14:paraId="4D9C792B" w14:textId="77777777" w:rsidR="0041094F" w:rsidRPr="0041094F" w:rsidRDefault="0041094F" w:rsidP="00976181">
            <w:pPr>
              <w:spacing w:line="360" w:lineRule="auto"/>
              <w:rPr>
                <w:rFonts w:ascii="Arial" w:hAnsi="Arial" w:cs="Arial"/>
                <w:sz w:val="22"/>
              </w:rPr>
            </w:pPr>
            <w:r w:rsidRPr="0041094F">
              <w:rPr>
                <w:rFonts w:ascii="Arial" w:hAnsi="Arial" w:cs="Arial"/>
                <w:sz w:val="22"/>
              </w:rPr>
              <w:t>AGCACCAGATAGGAGG</w:t>
            </w:r>
          </w:p>
        </w:tc>
        <w:tc>
          <w:tcPr>
            <w:tcW w:w="4144" w:type="dxa"/>
            <w:noWrap/>
            <w:hideMark/>
          </w:tcPr>
          <w:p w14:paraId="06E13FCA" w14:textId="77777777" w:rsidR="0041094F" w:rsidRPr="0041094F" w:rsidRDefault="0041094F" w:rsidP="00976181">
            <w:pPr>
              <w:spacing w:line="360" w:lineRule="auto"/>
              <w:rPr>
                <w:rFonts w:ascii="Arial" w:hAnsi="Arial" w:cs="Arial"/>
                <w:sz w:val="22"/>
              </w:rPr>
            </w:pPr>
            <w:r w:rsidRPr="0041094F">
              <w:rPr>
                <w:rFonts w:ascii="Arial" w:hAnsi="Arial" w:cs="Arial"/>
                <w:sz w:val="22"/>
              </w:rPr>
              <w:t>TAGCCAAGAGGTAAGC</w:t>
            </w:r>
          </w:p>
        </w:tc>
      </w:tr>
      <w:tr w:rsidR="0041094F" w:rsidRPr="0041094F" w14:paraId="61D6F03D" w14:textId="77777777" w:rsidTr="0041094F">
        <w:trPr>
          <w:trHeight w:val="288"/>
        </w:trPr>
        <w:tc>
          <w:tcPr>
            <w:tcW w:w="2263" w:type="dxa"/>
            <w:noWrap/>
            <w:hideMark/>
          </w:tcPr>
          <w:p w14:paraId="0ED78E82" w14:textId="77777777" w:rsidR="0041094F" w:rsidRPr="0041094F" w:rsidRDefault="0041094F" w:rsidP="00976181">
            <w:pPr>
              <w:spacing w:line="360" w:lineRule="auto"/>
              <w:rPr>
                <w:rFonts w:ascii="Arial" w:hAnsi="Arial" w:cs="Arial"/>
                <w:sz w:val="22"/>
              </w:rPr>
            </w:pPr>
            <w:r w:rsidRPr="0041094F">
              <w:rPr>
                <w:rFonts w:ascii="Arial" w:hAnsi="Arial" w:cs="Arial"/>
                <w:sz w:val="22"/>
              </w:rPr>
              <w:t>Gh_A13G2341</w:t>
            </w:r>
          </w:p>
        </w:tc>
        <w:tc>
          <w:tcPr>
            <w:tcW w:w="3329" w:type="dxa"/>
            <w:noWrap/>
            <w:hideMark/>
          </w:tcPr>
          <w:p w14:paraId="7E82DC14" w14:textId="77777777" w:rsidR="0041094F" w:rsidRPr="0041094F" w:rsidRDefault="0041094F" w:rsidP="00976181">
            <w:pPr>
              <w:spacing w:line="360" w:lineRule="auto"/>
              <w:rPr>
                <w:rFonts w:ascii="Arial" w:hAnsi="Arial" w:cs="Arial"/>
                <w:sz w:val="22"/>
              </w:rPr>
            </w:pPr>
            <w:r w:rsidRPr="0041094F">
              <w:rPr>
                <w:rFonts w:ascii="Arial" w:hAnsi="Arial" w:cs="Arial"/>
                <w:sz w:val="22"/>
              </w:rPr>
              <w:t>AACCTGCCAGCACATTA</w:t>
            </w:r>
          </w:p>
        </w:tc>
        <w:tc>
          <w:tcPr>
            <w:tcW w:w="4144" w:type="dxa"/>
            <w:noWrap/>
            <w:hideMark/>
          </w:tcPr>
          <w:p w14:paraId="7D41D6B6" w14:textId="77777777" w:rsidR="0041094F" w:rsidRPr="0041094F" w:rsidRDefault="0041094F" w:rsidP="00976181">
            <w:pPr>
              <w:spacing w:line="360" w:lineRule="auto"/>
              <w:rPr>
                <w:rFonts w:ascii="Arial" w:hAnsi="Arial" w:cs="Arial"/>
                <w:sz w:val="22"/>
              </w:rPr>
            </w:pPr>
            <w:r w:rsidRPr="0041094F">
              <w:rPr>
                <w:rFonts w:ascii="Arial" w:hAnsi="Arial" w:cs="Arial"/>
                <w:sz w:val="22"/>
              </w:rPr>
              <w:t>AGTCCTTGAAAACCCGA</w:t>
            </w:r>
          </w:p>
        </w:tc>
      </w:tr>
      <w:tr w:rsidR="0041094F" w:rsidRPr="0041094F" w14:paraId="79C6ACF4" w14:textId="77777777" w:rsidTr="0041094F">
        <w:trPr>
          <w:trHeight w:val="288"/>
        </w:trPr>
        <w:tc>
          <w:tcPr>
            <w:tcW w:w="2263" w:type="dxa"/>
            <w:noWrap/>
            <w:hideMark/>
          </w:tcPr>
          <w:p w14:paraId="0DCB3233" w14:textId="77777777" w:rsidR="0041094F" w:rsidRPr="0041094F" w:rsidRDefault="0041094F" w:rsidP="00976181">
            <w:pPr>
              <w:spacing w:line="360" w:lineRule="auto"/>
              <w:rPr>
                <w:rFonts w:ascii="Arial" w:hAnsi="Arial" w:cs="Arial"/>
                <w:sz w:val="22"/>
              </w:rPr>
            </w:pPr>
            <w:r w:rsidRPr="0041094F">
              <w:rPr>
                <w:rFonts w:ascii="Arial" w:hAnsi="Arial" w:cs="Arial"/>
                <w:sz w:val="22"/>
              </w:rPr>
              <w:t>Gh_A10G2355</w:t>
            </w:r>
          </w:p>
        </w:tc>
        <w:tc>
          <w:tcPr>
            <w:tcW w:w="3329" w:type="dxa"/>
            <w:noWrap/>
            <w:hideMark/>
          </w:tcPr>
          <w:p w14:paraId="4751806E" w14:textId="77777777" w:rsidR="0041094F" w:rsidRPr="0041094F" w:rsidRDefault="0041094F" w:rsidP="00976181">
            <w:pPr>
              <w:spacing w:line="360" w:lineRule="auto"/>
              <w:rPr>
                <w:rFonts w:ascii="Arial" w:hAnsi="Arial" w:cs="Arial"/>
                <w:sz w:val="22"/>
              </w:rPr>
            </w:pPr>
            <w:r w:rsidRPr="0041094F">
              <w:rPr>
                <w:rFonts w:ascii="Arial" w:hAnsi="Arial" w:cs="Arial"/>
                <w:sz w:val="22"/>
              </w:rPr>
              <w:t>CGTTGTTCGCCTATCC</w:t>
            </w:r>
          </w:p>
        </w:tc>
        <w:tc>
          <w:tcPr>
            <w:tcW w:w="4144" w:type="dxa"/>
            <w:noWrap/>
            <w:hideMark/>
          </w:tcPr>
          <w:p w14:paraId="1CB8D4C1" w14:textId="77777777" w:rsidR="0041094F" w:rsidRPr="0041094F" w:rsidRDefault="0041094F" w:rsidP="00976181">
            <w:pPr>
              <w:spacing w:line="360" w:lineRule="auto"/>
              <w:rPr>
                <w:rFonts w:ascii="Arial" w:hAnsi="Arial" w:cs="Arial"/>
                <w:sz w:val="22"/>
              </w:rPr>
            </w:pPr>
            <w:r w:rsidRPr="0041094F">
              <w:rPr>
                <w:rFonts w:ascii="Arial" w:hAnsi="Arial" w:cs="Arial"/>
                <w:sz w:val="22"/>
              </w:rPr>
              <w:t>TCACCCACCATTTTCC</w:t>
            </w:r>
          </w:p>
        </w:tc>
      </w:tr>
      <w:tr w:rsidR="0041094F" w:rsidRPr="0041094F" w14:paraId="08813125" w14:textId="77777777" w:rsidTr="0041094F">
        <w:trPr>
          <w:trHeight w:val="288"/>
        </w:trPr>
        <w:tc>
          <w:tcPr>
            <w:tcW w:w="2263" w:type="dxa"/>
            <w:noWrap/>
            <w:hideMark/>
          </w:tcPr>
          <w:p w14:paraId="55E5F95C" w14:textId="77777777" w:rsidR="0041094F" w:rsidRPr="0041094F" w:rsidRDefault="0041094F" w:rsidP="00976181">
            <w:pPr>
              <w:spacing w:line="360" w:lineRule="auto"/>
              <w:rPr>
                <w:rFonts w:ascii="Arial" w:hAnsi="Arial" w:cs="Arial"/>
                <w:sz w:val="22"/>
              </w:rPr>
            </w:pPr>
            <w:r w:rsidRPr="0041094F">
              <w:rPr>
                <w:rFonts w:ascii="Arial" w:hAnsi="Arial" w:cs="Arial"/>
                <w:sz w:val="22"/>
              </w:rPr>
              <w:t>Gh_D09G0971</w:t>
            </w:r>
          </w:p>
        </w:tc>
        <w:tc>
          <w:tcPr>
            <w:tcW w:w="3329" w:type="dxa"/>
            <w:noWrap/>
            <w:hideMark/>
          </w:tcPr>
          <w:p w14:paraId="729C2DD6" w14:textId="77777777" w:rsidR="0041094F" w:rsidRPr="0041094F" w:rsidRDefault="0041094F" w:rsidP="00976181">
            <w:pPr>
              <w:spacing w:line="360" w:lineRule="auto"/>
              <w:rPr>
                <w:rFonts w:ascii="Arial" w:hAnsi="Arial" w:cs="Arial"/>
                <w:sz w:val="22"/>
              </w:rPr>
            </w:pPr>
            <w:r w:rsidRPr="0041094F">
              <w:rPr>
                <w:rFonts w:ascii="Arial" w:hAnsi="Arial" w:cs="Arial"/>
                <w:sz w:val="22"/>
              </w:rPr>
              <w:t>TGACTTTTCAGGCACT</w:t>
            </w:r>
          </w:p>
        </w:tc>
        <w:tc>
          <w:tcPr>
            <w:tcW w:w="4144" w:type="dxa"/>
            <w:noWrap/>
            <w:hideMark/>
          </w:tcPr>
          <w:p w14:paraId="6C976EC3" w14:textId="77777777" w:rsidR="0041094F" w:rsidRPr="0041094F" w:rsidRDefault="0041094F" w:rsidP="00976181">
            <w:pPr>
              <w:spacing w:line="360" w:lineRule="auto"/>
              <w:rPr>
                <w:rFonts w:ascii="Arial" w:hAnsi="Arial" w:cs="Arial"/>
                <w:sz w:val="22"/>
              </w:rPr>
            </w:pPr>
            <w:r w:rsidRPr="0041094F">
              <w:rPr>
                <w:rFonts w:ascii="Arial" w:hAnsi="Arial" w:cs="Arial"/>
                <w:sz w:val="22"/>
              </w:rPr>
              <w:t>CACCTCACCTTAGCAC</w:t>
            </w:r>
          </w:p>
        </w:tc>
      </w:tr>
      <w:tr w:rsidR="0041094F" w:rsidRPr="0041094F" w14:paraId="377D0237" w14:textId="77777777" w:rsidTr="0041094F">
        <w:trPr>
          <w:trHeight w:val="288"/>
        </w:trPr>
        <w:tc>
          <w:tcPr>
            <w:tcW w:w="2263" w:type="dxa"/>
            <w:noWrap/>
            <w:hideMark/>
          </w:tcPr>
          <w:p w14:paraId="5F47071F" w14:textId="77777777" w:rsidR="0041094F" w:rsidRPr="0041094F" w:rsidRDefault="0041094F" w:rsidP="00976181">
            <w:pPr>
              <w:spacing w:line="360" w:lineRule="auto"/>
              <w:rPr>
                <w:rFonts w:ascii="Arial" w:hAnsi="Arial" w:cs="Arial"/>
                <w:sz w:val="22"/>
              </w:rPr>
            </w:pPr>
            <w:r w:rsidRPr="0041094F">
              <w:rPr>
                <w:rFonts w:ascii="Arial" w:hAnsi="Arial" w:cs="Arial"/>
                <w:sz w:val="22"/>
              </w:rPr>
              <w:t>Sca005135G01</w:t>
            </w:r>
          </w:p>
        </w:tc>
        <w:tc>
          <w:tcPr>
            <w:tcW w:w="3329" w:type="dxa"/>
            <w:noWrap/>
            <w:hideMark/>
          </w:tcPr>
          <w:p w14:paraId="42E91052" w14:textId="77777777" w:rsidR="0041094F" w:rsidRPr="0041094F" w:rsidRDefault="0041094F" w:rsidP="00976181">
            <w:pPr>
              <w:spacing w:line="360" w:lineRule="auto"/>
              <w:rPr>
                <w:rFonts w:ascii="Arial" w:hAnsi="Arial" w:cs="Arial"/>
                <w:sz w:val="22"/>
              </w:rPr>
            </w:pPr>
            <w:r w:rsidRPr="0041094F">
              <w:rPr>
                <w:rFonts w:ascii="Arial" w:hAnsi="Arial" w:cs="Arial"/>
                <w:sz w:val="22"/>
              </w:rPr>
              <w:t>CCATCGTCCTTTTCGT</w:t>
            </w:r>
          </w:p>
        </w:tc>
        <w:tc>
          <w:tcPr>
            <w:tcW w:w="4144" w:type="dxa"/>
            <w:noWrap/>
            <w:hideMark/>
          </w:tcPr>
          <w:p w14:paraId="0223EE63" w14:textId="77777777" w:rsidR="0041094F" w:rsidRPr="0041094F" w:rsidRDefault="0041094F" w:rsidP="00976181">
            <w:pPr>
              <w:spacing w:line="360" w:lineRule="auto"/>
              <w:rPr>
                <w:rFonts w:ascii="Arial" w:hAnsi="Arial" w:cs="Arial"/>
                <w:sz w:val="22"/>
              </w:rPr>
            </w:pPr>
            <w:r w:rsidRPr="0041094F">
              <w:rPr>
                <w:rFonts w:ascii="Arial" w:hAnsi="Arial" w:cs="Arial"/>
                <w:sz w:val="22"/>
              </w:rPr>
              <w:t>ACCGTTGTTGTTTCGC</w:t>
            </w:r>
          </w:p>
        </w:tc>
      </w:tr>
      <w:tr w:rsidR="0041094F" w:rsidRPr="0041094F" w14:paraId="6A0BEE8D" w14:textId="77777777" w:rsidTr="0041094F">
        <w:trPr>
          <w:trHeight w:val="288"/>
        </w:trPr>
        <w:tc>
          <w:tcPr>
            <w:tcW w:w="9736" w:type="dxa"/>
            <w:gridSpan w:val="3"/>
            <w:noWrap/>
            <w:hideMark/>
          </w:tcPr>
          <w:p w14:paraId="51CABEF0" w14:textId="1A9D4108" w:rsidR="0041094F" w:rsidRPr="0041094F" w:rsidRDefault="0041094F" w:rsidP="00976181">
            <w:pPr>
              <w:spacing w:line="360" w:lineRule="auto"/>
              <w:rPr>
                <w:rFonts w:ascii="Arial" w:hAnsi="Arial" w:cs="Arial"/>
                <w:sz w:val="22"/>
              </w:rPr>
            </w:pPr>
            <w:r w:rsidRPr="0041094F">
              <w:rPr>
                <w:rFonts w:ascii="Arial" w:hAnsi="Arial" w:cs="Arial"/>
                <w:sz w:val="22"/>
              </w:rPr>
              <w:t xml:space="preserve">primer for protein expression in </w:t>
            </w:r>
            <w:proofErr w:type="gramStart"/>
            <w:r w:rsidR="00A82FE3">
              <w:rPr>
                <w:rFonts w:ascii="Arial" w:hAnsi="Arial" w:cs="Arial"/>
                <w:sz w:val="22"/>
              </w:rPr>
              <w:t>E.coli</w:t>
            </w:r>
            <w:proofErr w:type="gramEnd"/>
            <w:r w:rsidR="00A82FE3">
              <w:rPr>
                <w:rFonts w:ascii="Arial" w:hAnsi="Arial" w:cs="Arial"/>
                <w:sz w:val="22"/>
              </w:rPr>
              <w:t xml:space="preserve"> </w:t>
            </w:r>
            <w:r w:rsidRPr="0041094F">
              <w:rPr>
                <w:rFonts w:ascii="Arial" w:hAnsi="Arial" w:cs="Arial"/>
                <w:sz w:val="22"/>
              </w:rPr>
              <w:t>cells</w:t>
            </w:r>
          </w:p>
        </w:tc>
      </w:tr>
      <w:tr w:rsidR="0041094F" w:rsidRPr="0041094F" w14:paraId="252AD647" w14:textId="77777777" w:rsidTr="0041094F">
        <w:trPr>
          <w:trHeight w:val="288"/>
        </w:trPr>
        <w:tc>
          <w:tcPr>
            <w:tcW w:w="2263" w:type="dxa"/>
            <w:noWrap/>
            <w:hideMark/>
          </w:tcPr>
          <w:p w14:paraId="66CB909B" w14:textId="77777777" w:rsidR="0041094F" w:rsidRPr="0041094F" w:rsidRDefault="0041094F" w:rsidP="00976181">
            <w:pPr>
              <w:spacing w:line="360" w:lineRule="auto"/>
              <w:rPr>
                <w:rFonts w:ascii="Arial" w:hAnsi="Arial" w:cs="Arial"/>
                <w:sz w:val="22"/>
              </w:rPr>
            </w:pPr>
          </w:p>
        </w:tc>
        <w:tc>
          <w:tcPr>
            <w:tcW w:w="3329" w:type="dxa"/>
            <w:noWrap/>
            <w:hideMark/>
          </w:tcPr>
          <w:p w14:paraId="2A776E0A" w14:textId="77777777" w:rsidR="0041094F" w:rsidRPr="0041094F" w:rsidRDefault="0041094F" w:rsidP="00976181">
            <w:pPr>
              <w:spacing w:line="360" w:lineRule="auto"/>
              <w:rPr>
                <w:rFonts w:ascii="Arial" w:hAnsi="Arial" w:cs="Arial"/>
                <w:sz w:val="22"/>
              </w:rPr>
            </w:pPr>
            <w:r w:rsidRPr="0041094F">
              <w:rPr>
                <w:rFonts w:ascii="Arial" w:hAnsi="Arial" w:cs="Arial"/>
                <w:sz w:val="22"/>
              </w:rPr>
              <w:t>primer F (5'-3')</w:t>
            </w:r>
          </w:p>
        </w:tc>
        <w:tc>
          <w:tcPr>
            <w:tcW w:w="4144" w:type="dxa"/>
            <w:noWrap/>
            <w:hideMark/>
          </w:tcPr>
          <w:p w14:paraId="42C54668" w14:textId="77777777" w:rsidR="0041094F" w:rsidRPr="0041094F" w:rsidRDefault="0041094F" w:rsidP="00976181">
            <w:pPr>
              <w:spacing w:line="360" w:lineRule="auto"/>
              <w:rPr>
                <w:rFonts w:ascii="Arial" w:hAnsi="Arial" w:cs="Arial"/>
                <w:sz w:val="22"/>
              </w:rPr>
            </w:pPr>
            <w:r w:rsidRPr="0041094F">
              <w:rPr>
                <w:rFonts w:ascii="Arial" w:hAnsi="Arial" w:cs="Arial"/>
                <w:sz w:val="22"/>
              </w:rPr>
              <w:t>primer R (5'-3')</w:t>
            </w:r>
          </w:p>
        </w:tc>
      </w:tr>
      <w:tr w:rsidR="0041094F" w:rsidRPr="0041094F" w14:paraId="194EA438" w14:textId="77777777" w:rsidTr="0041094F">
        <w:trPr>
          <w:trHeight w:val="288"/>
        </w:trPr>
        <w:tc>
          <w:tcPr>
            <w:tcW w:w="2263" w:type="dxa"/>
            <w:noWrap/>
            <w:hideMark/>
          </w:tcPr>
          <w:p w14:paraId="776B3B1B" w14:textId="77777777" w:rsidR="0041094F" w:rsidRPr="0041094F" w:rsidRDefault="0041094F" w:rsidP="00976181">
            <w:pPr>
              <w:spacing w:line="360" w:lineRule="auto"/>
              <w:rPr>
                <w:rFonts w:ascii="Arial" w:hAnsi="Arial" w:cs="Arial"/>
                <w:sz w:val="22"/>
              </w:rPr>
            </w:pPr>
            <w:r w:rsidRPr="0041094F">
              <w:rPr>
                <w:rFonts w:ascii="Arial" w:hAnsi="Arial" w:cs="Arial"/>
                <w:sz w:val="22"/>
              </w:rPr>
              <w:t>5135-Pmal-c5x</w:t>
            </w:r>
          </w:p>
        </w:tc>
        <w:tc>
          <w:tcPr>
            <w:tcW w:w="3329" w:type="dxa"/>
            <w:noWrap/>
            <w:hideMark/>
          </w:tcPr>
          <w:p w14:paraId="67C7686D" w14:textId="77777777" w:rsidR="0041094F" w:rsidRPr="0041094F" w:rsidRDefault="0041094F" w:rsidP="00976181">
            <w:pPr>
              <w:spacing w:line="360" w:lineRule="auto"/>
              <w:rPr>
                <w:rFonts w:ascii="Arial" w:hAnsi="Arial" w:cs="Arial"/>
                <w:sz w:val="22"/>
              </w:rPr>
            </w:pPr>
            <w:r w:rsidRPr="0041094F">
              <w:rPr>
                <w:rFonts w:ascii="Arial" w:hAnsi="Arial" w:cs="Arial"/>
                <w:sz w:val="22"/>
              </w:rPr>
              <w:t>GGGATCGAGGGAAGGATGAAAACCACAACAG</w:t>
            </w:r>
          </w:p>
        </w:tc>
        <w:tc>
          <w:tcPr>
            <w:tcW w:w="4144" w:type="dxa"/>
            <w:noWrap/>
            <w:hideMark/>
          </w:tcPr>
          <w:p w14:paraId="67FE13E8" w14:textId="77777777" w:rsidR="0041094F" w:rsidRPr="0041094F" w:rsidRDefault="0041094F" w:rsidP="00976181">
            <w:pPr>
              <w:spacing w:line="360" w:lineRule="auto"/>
              <w:rPr>
                <w:rFonts w:ascii="Arial" w:hAnsi="Arial" w:cs="Arial"/>
                <w:sz w:val="22"/>
              </w:rPr>
            </w:pPr>
            <w:r w:rsidRPr="0041094F">
              <w:rPr>
                <w:rFonts w:ascii="Arial" w:hAnsi="Arial" w:cs="Arial"/>
                <w:sz w:val="22"/>
              </w:rPr>
              <w:t>GGACATATGTGAAATCTAATTATGAACAACTTGT</w:t>
            </w:r>
          </w:p>
        </w:tc>
      </w:tr>
      <w:tr w:rsidR="0041094F" w:rsidRPr="0041094F" w14:paraId="3B1B9824" w14:textId="77777777" w:rsidTr="0041094F">
        <w:trPr>
          <w:trHeight w:val="288"/>
        </w:trPr>
        <w:tc>
          <w:tcPr>
            <w:tcW w:w="2263" w:type="dxa"/>
            <w:noWrap/>
            <w:hideMark/>
          </w:tcPr>
          <w:p w14:paraId="78FEB243" w14:textId="77777777" w:rsidR="0041094F" w:rsidRPr="0041094F" w:rsidRDefault="0041094F" w:rsidP="00976181">
            <w:pPr>
              <w:spacing w:line="360" w:lineRule="auto"/>
              <w:rPr>
                <w:rFonts w:ascii="Arial" w:hAnsi="Arial" w:cs="Arial"/>
                <w:sz w:val="22"/>
              </w:rPr>
            </w:pPr>
            <w:r w:rsidRPr="0041094F">
              <w:rPr>
                <w:rFonts w:ascii="Arial" w:hAnsi="Arial" w:cs="Arial"/>
                <w:sz w:val="22"/>
              </w:rPr>
              <w:t>1177-Pmal-c5x</w:t>
            </w:r>
          </w:p>
        </w:tc>
        <w:tc>
          <w:tcPr>
            <w:tcW w:w="3329" w:type="dxa"/>
            <w:noWrap/>
            <w:hideMark/>
          </w:tcPr>
          <w:p w14:paraId="5E099DD6" w14:textId="77777777" w:rsidR="0041094F" w:rsidRPr="0041094F" w:rsidRDefault="0041094F" w:rsidP="00976181">
            <w:pPr>
              <w:spacing w:line="360" w:lineRule="auto"/>
              <w:rPr>
                <w:rFonts w:ascii="Arial" w:hAnsi="Arial" w:cs="Arial"/>
                <w:sz w:val="22"/>
              </w:rPr>
            </w:pPr>
            <w:r w:rsidRPr="0041094F">
              <w:rPr>
                <w:rFonts w:ascii="Arial" w:hAnsi="Arial" w:cs="Arial"/>
                <w:sz w:val="22"/>
              </w:rPr>
              <w:t>GGGATCGAGGGAAGGATGACAGATTGCATCG</w:t>
            </w:r>
          </w:p>
        </w:tc>
        <w:tc>
          <w:tcPr>
            <w:tcW w:w="4144" w:type="dxa"/>
            <w:noWrap/>
            <w:hideMark/>
          </w:tcPr>
          <w:p w14:paraId="31F9115B" w14:textId="77777777" w:rsidR="0041094F" w:rsidRPr="0041094F" w:rsidRDefault="0041094F" w:rsidP="00976181">
            <w:pPr>
              <w:spacing w:line="360" w:lineRule="auto"/>
              <w:rPr>
                <w:rFonts w:ascii="Arial" w:hAnsi="Arial" w:cs="Arial"/>
                <w:sz w:val="22"/>
              </w:rPr>
            </w:pPr>
            <w:r w:rsidRPr="0041094F">
              <w:rPr>
                <w:rFonts w:ascii="Arial" w:hAnsi="Arial" w:cs="Arial"/>
                <w:sz w:val="22"/>
              </w:rPr>
              <w:t>GGACATATGTGAAATCTAGCCAATGTGAGGCGTG</w:t>
            </w:r>
          </w:p>
        </w:tc>
      </w:tr>
    </w:tbl>
    <w:p w14:paraId="715941DE" w14:textId="11EA2231" w:rsidR="00D85E44" w:rsidRPr="0041094F" w:rsidRDefault="00D85E44" w:rsidP="00976181">
      <w:pPr>
        <w:spacing w:line="360" w:lineRule="auto"/>
      </w:pPr>
    </w:p>
    <w:p w14:paraId="5E2E6FFD" w14:textId="77777777" w:rsidR="00D85E44" w:rsidRDefault="00D85E44" w:rsidP="00976181">
      <w:pPr>
        <w:spacing w:line="360" w:lineRule="auto"/>
      </w:pPr>
      <w:r>
        <w:br w:type="page"/>
      </w:r>
    </w:p>
    <w:p w14:paraId="5CE23E84" w14:textId="51DAB235" w:rsidR="0080581C" w:rsidRPr="00E8130B" w:rsidRDefault="0001539D" w:rsidP="00976181">
      <w:pPr>
        <w:spacing w:line="360" w:lineRule="auto"/>
        <w:rPr>
          <w:b/>
          <w:bCs/>
        </w:rPr>
      </w:pPr>
      <w:r>
        <w:rPr>
          <w:rFonts w:ascii="Arial" w:hAnsi="Arial" w:cs="Arial"/>
          <w:b/>
          <w:bCs/>
          <w:sz w:val="22"/>
        </w:rPr>
        <w:lastRenderedPageBreak/>
        <w:t>T</w:t>
      </w:r>
      <w:r w:rsidR="00EA25D7" w:rsidRPr="0041094F">
        <w:rPr>
          <w:rFonts w:ascii="Arial" w:hAnsi="Arial" w:cs="Arial"/>
          <w:b/>
          <w:bCs/>
          <w:sz w:val="22"/>
        </w:rPr>
        <w:t xml:space="preserve">able </w:t>
      </w:r>
      <w:r w:rsidR="00E8130B" w:rsidRPr="0041094F">
        <w:rPr>
          <w:rFonts w:ascii="Arial" w:hAnsi="Arial" w:cs="Arial"/>
          <w:b/>
          <w:bCs/>
          <w:sz w:val="22"/>
        </w:rPr>
        <w:t>S2</w:t>
      </w:r>
      <w:r w:rsidR="002B0663" w:rsidRPr="0041094F">
        <w:rPr>
          <w:rFonts w:ascii="Arial" w:hAnsi="Arial" w:cs="Arial"/>
          <w:b/>
          <w:bCs/>
          <w:sz w:val="22"/>
        </w:rPr>
        <w:t xml:space="preserve"> </w:t>
      </w:r>
      <w:proofErr w:type="gramStart"/>
      <w:r w:rsidR="002B0663" w:rsidRPr="002B0663">
        <w:rPr>
          <w:rFonts w:ascii="Arial" w:hAnsi="Arial" w:cs="Arial"/>
          <w:sz w:val="22"/>
        </w:rPr>
        <w:t>T</w:t>
      </w:r>
      <w:r w:rsidR="002B0663" w:rsidRPr="00B0142C">
        <w:rPr>
          <w:rFonts w:ascii="Arial" w:hAnsi="Arial" w:cs="Arial"/>
          <w:sz w:val="22"/>
        </w:rPr>
        <w:t>he</w:t>
      </w:r>
      <w:proofErr w:type="gramEnd"/>
      <w:r w:rsidR="002B0663" w:rsidRPr="00B0142C">
        <w:rPr>
          <w:rFonts w:ascii="Arial" w:hAnsi="Arial" w:cs="Arial"/>
          <w:sz w:val="22"/>
        </w:rPr>
        <w:t xml:space="preserve"> rules for well-expressed AS genes selection.</w:t>
      </w:r>
    </w:p>
    <w:tbl>
      <w:tblPr>
        <w:tblW w:w="6374" w:type="dxa"/>
        <w:tblLook w:val="04A0" w:firstRow="1" w:lastRow="0" w:firstColumn="1" w:lastColumn="0" w:noHBand="0" w:noVBand="1"/>
      </w:tblPr>
      <w:tblGrid>
        <w:gridCol w:w="1117"/>
        <w:gridCol w:w="1045"/>
        <w:gridCol w:w="972"/>
        <w:gridCol w:w="1074"/>
        <w:gridCol w:w="1032"/>
        <w:gridCol w:w="1134"/>
      </w:tblGrid>
      <w:tr w:rsidR="00E8130B" w:rsidRPr="00044DC6" w14:paraId="31E308E0" w14:textId="77777777" w:rsidTr="00665515">
        <w:trPr>
          <w:trHeight w:val="276"/>
        </w:trPr>
        <w:tc>
          <w:tcPr>
            <w:tcW w:w="1117" w:type="dxa"/>
            <w:tcBorders>
              <w:top w:val="single" w:sz="4" w:space="0" w:color="3F3F3F"/>
              <w:left w:val="single" w:sz="4" w:space="0" w:color="3F3F3F"/>
              <w:bottom w:val="single" w:sz="4" w:space="0" w:color="3F3F3F"/>
              <w:right w:val="single" w:sz="4" w:space="0" w:color="3F3F3F"/>
            </w:tcBorders>
            <w:shd w:val="clear" w:color="auto" w:fill="auto"/>
            <w:vAlign w:val="center"/>
            <w:hideMark/>
          </w:tcPr>
          <w:p w14:paraId="73E5E493" w14:textId="77777777" w:rsidR="00E8130B" w:rsidRPr="00044DC6" w:rsidRDefault="00E8130B" w:rsidP="00976181">
            <w:pPr>
              <w:spacing w:line="360" w:lineRule="auto"/>
              <w:jc w:val="center"/>
              <w:rPr>
                <w:rFonts w:ascii="Arial" w:eastAsia="等线" w:hAnsi="Arial" w:cs="Arial"/>
                <w:b/>
                <w:bCs/>
                <w:color w:val="3F3F3F"/>
                <w:kern w:val="0"/>
                <w:sz w:val="22"/>
              </w:rPr>
            </w:pPr>
            <w:r w:rsidRPr="00044DC6">
              <w:rPr>
                <w:rFonts w:ascii="Arial" w:eastAsia="等线" w:hAnsi="Arial" w:cs="Arial"/>
                <w:b/>
                <w:bCs/>
                <w:color w:val="3F3F3F"/>
                <w:kern w:val="0"/>
                <w:sz w:val="22"/>
              </w:rPr>
              <w:t>IJC-CK</w:t>
            </w:r>
          </w:p>
        </w:tc>
        <w:tc>
          <w:tcPr>
            <w:tcW w:w="1045" w:type="dxa"/>
            <w:tcBorders>
              <w:top w:val="single" w:sz="4" w:space="0" w:color="3F3F3F"/>
              <w:left w:val="nil"/>
              <w:bottom w:val="single" w:sz="4" w:space="0" w:color="3F3F3F"/>
              <w:right w:val="single" w:sz="4" w:space="0" w:color="3F3F3F"/>
            </w:tcBorders>
            <w:shd w:val="clear" w:color="auto" w:fill="auto"/>
            <w:vAlign w:val="center"/>
            <w:hideMark/>
          </w:tcPr>
          <w:p w14:paraId="557ED037" w14:textId="77777777" w:rsidR="00E8130B" w:rsidRPr="00044DC6" w:rsidRDefault="00E8130B" w:rsidP="00976181">
            <w:pPr>
              <w:spacing w:line="360" w:lineRule="auto"/>
              <w:jc w:val="center"/>
              <w:rPr>
                <w:rFonts w:ascii="Arial" w:eastAsia="等线" w:hAnsi="Arial" w:cs="Arial"/>
                <w:b/>
                <w:bCs/>
                <w:color w:val="3F3F3F"/>
                <w:kern w:val="0"/>
                <w:sz w:val="22"/>
              </w:rPr>
            </w:pPr>
            <w:r w:rsidRPr="00044DC6">
              <w:rPr>
                <w:rFonts w:ascii="Arial" w:eastAsia="等线" w:hAnsi="Arial" w:cs="Arial"/>
                <w:b/>
                <w:bCs/>
                <w:color w:val="3F3F3F"/>
                <w:kern w:val="0"/>
                <w:sz w:val="22"/>
              </w:rPr>
              <w:t>SJC-CK</w:t>
            </w:r>
          </w:p>
        </w:tc>
        <w:tc>
          <w:tcPr>
            <w:tcW w:w="972" w:type="dxa"/>
            <w:tcBorders>
              <w:top w:val="single" w:sz="4" w:space="0" w:color="3F3F3F"/>
              <w:left w:val="nil"/>
              <w:bottom w:val="single" w:sz="4" w:space="0" w:color="3F3F3F"/>
              <w:right w:val="single" w:sz="4" w:space="0" w:color="3F3F3F"/>
            </w:tcBorders>
            <w:shd w:val="clear" w:color="auto" w:fill="auto"/>
            <w:vAlign w:val="center"/>
            <w:hideMark/>
          </w:tcPr>
          <w:p w14:paraId="7D06AEB6" w14:textId="77777777" w:rsidR="00E8130B" w:rsidRPr="00044DC6" w:rsidRDefault="00E8130B" w:rsidP="00976181">
            <w:pPr>
              <w:spacing w:line="360" w:lineRule="auto"/>
              <w:jc w:val="center"/>
              <w:rPr>
                <w:rFonts w:ascii="Arial" w:eastAsia="等线" w:hAnsi="Arial" w:cs="Arial"/>
                <w:b/>
                <w:bCs/>
                <w:color w:val="3F3F3F"/>
                <w:kern w:val="0"/>
                <w:sz w:val="22"/>
              </w:rPr>
            </w:pPr>
            <w:r w:rsidRPr="00044DC6">
              <w:rPr>
                <w:rFonts w:ascii="Arial" w:eastAsia="等线" w:hAnsi="Arial" w:cs="Arial"/>
                <w:b/>
                <w:bCs/>
                <w:color w:val="3F3F3F"/>
                <w:kern w:val="0"/>
                <w:sz w:val="22"/>
              </w:rPr>
              <w:t>IJC-HA</w:t>
            </w:r>
          </w:p>
        </w:tc>
        <w:tc>
          <w:tcPr>
            <w:tcW w:w="1074" w:type="dxa"/>
            <w:tcBorders>
              <w:top w:val="single" w:sz="4" w:space="0" w:color="3F3F3F"/>
              <w:left w:val="nil"/>
              <w:bottom w:val="single" w:sz="4" w:space="0" w:color="3F3F3F"/>
              <w:right w:val="single" w:sz="4" w:space="0" w:color="3F3F3F"/>
            </w:tcBorders>
            <w:shd w:val="clear" w:color="auto" w:fill="auto"/>
            <w:vAlign w:val="center"/>
            <w:hideMark/>
          </w:tcPr>
          <w:p w14:paraId="04696911" w14:textId="77777777" w:rsidR="00E8130B" w:rsidRPr="00044DC6" w:rsidRDefault="00E8130B" w:rsidP="00976181">
            <w:pPr>
              <w:spacing w:line="360" w:lineRule="auto"/>
              <w:jc w:val="center"/>
              <w:rPr>
                <w:rFonts w:ascii="Arial" w:eastAsia="等线" w:hAnsi="Arial" w:cs="Arial"/>
                <w:b/>
                <w:bCs/>
                <w:color w:val="3F3F3F"/>
                <w:kern w:val="0"/>
                <w:sz w:val="22"/>
              </w:rPr>
            </w:pPr>
            <w:r w:rsidRPr="00044DC6">
              <w:rPr>
                <w:rFonts w:ascii="Arial" w:eastAsia="等线" w:hAnsi="Arial" w:cs="Arial"/>
                <w:b/>
                <w:bCs/>
                <w:color w:val="3F3F3F"/>
                <w:kern w:val="0"/>
                <w:sz w:val="22"/>
              </w:rPr>
              <w:t>SJC-HA</w:t>
            </w:r>
          </w:p>
        </w:tc>
        <w:tc>
          <w:tcPr>
            <w:tcW w:w="1032" w:type="dxa"/>
            <w:tcBorders>
              <w:top w:val="single" w:sz="4" w:space="0" w:color="3F3F3F"/>
              <w:left w:val="nil"/>
              <w:bottom w:val="single" w:sz="4" w:space="0" w:color="3F3F3F"/>
              <w:right w:val="single" w:sz="4" w:space="0" w:color="3F3F3F"/>
            </w:tcBorders>
            <w:shd w:val="clear" w:color="auto" w:fill="auto"/>
            <w:vAlign w:val="center"/>
            <w:hideMark/>
          </w:tcPr>
          <w:p w14:paraId="5AF068D9" w14:textId="77777777" w:rsidR="00E8130B" w:rsidRPr="00044DC6" w:rsidRDefault="00E8130B" w:rsidP="00976181">
            <w:pPr>
              <w:spacing w:line="360" w:lineRule="auto"/>
              <w:jc w:val="center"/>
              <w:rPr>
                <w:rFonts w:ascii="Arial" w:eastAsia="等线" w:hAnsi="Arial" w:cs="Arial"/>
                <w:b/>
                <w:bCs/>
                <w:color w:val="3F3F3F"/>
                <w:kern w:val="0"/>
                <w:sz w:val="22"/>
              </w:rPr>
            </w:pPr>
            <w:r w:rsidRPr="00044DC6">
              <w:rPr>
                <w:rFonts w:ascii="Arial" w:eastAsia="等线" w:hAnsi="Arial" w:cs="Arial"/>
                <w:b/>
                <w:bCs/>
                <w:color w:val="3F3F3F"/>
                <w:kern w:val="0"/>
                <w:sz w:val="22"/>
              </w:rPr>
              <w:t>IJC-AL</w:t>
            </w:r>
          </w:p>
        </w:tc>
        <w:tc>
          <w:tcPr>
            <w:tcW w:w="1134" w:type="dxa"/>
            <w:tcBorders>
              <w:top w:val="single" w:sz="4" w:space="0" w:color="3F3F3F"/>
              <w:left w:val="nil"/>
              <w:bottom w:val="single" w:sz="4" w:space="0" w:color="3F3F3F"/>
              <w:right w:val="single" w:sz="4" w:space="0" w:color="3F3F3F"/>
            </w:tcBorders>
            <w:shd w:val="clear" w:color="auto" w:fill="auto"/>
            <w:vAlign w:val="center"/>
            <w:hideMark/>
          </w:tcPr>
          <w:p w14:paraId="53F32519" w14:textId="77777777" w:rsidR="00E8130B" w:rsidRPr="00044DC6" w:rsidRDefault="00E8130B" w:rsidP="00976181">
            <w:pPr>
              <w:spacing w:line="360" w:lineRule="auto"/>
              <w:jc w:val="center"/>
              <w:rPr>
                <w:rFonts w:ascii="Arial" w:eastAsia="等线" w:hAnsi="Arial" w:cs="Arial"/>
                <w:b/>
                <w:bCs/>
                <w:color w:val="3F3F3F"/>
                <w:kern w:val="0"/>
                <w:sz w:val="22"/>
              </w:rPr>
            </w:pPr>
            <w:r w:rsidRPr="00044DC6">
              <w:rPr>
                <w:rFonts w:ascii="Arial" w:eastAsia="等线" w:hAnsi="Arial" w:cs="Arial"/>
                <w:b/>
                <w:bCs/>
                <w:color w:val="3F3F3F"/>
                <w:kern w:val="0"/>
                <w:sz w:val="22"/>
              </w:rPr>
              <w:t>SJC-AL</w:t>
            </w:r>
          </w:p>
        </w:tc>
      </w:tr>
      <w:tr w:rsidR="00E8130B" w:rsidRPr="00044DC6" w14:paraId="2F653436"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6DD83637"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1AA4C8B4"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3EB46A72"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2A647513"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6AEC35B0"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02D48E56"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r w:rsidR="00E8130B" w:rsidRPr="00044DC6" w14:paraId="6ECB6916"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5890D396"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4711F569"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1700A7C5"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0F30F641"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6463CC3D"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639F3BF1"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r>
      <w:tr w:rsidR="00E8130B" w:rsidRPr="00044DC6" w14:paraId="787FB08B"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0C8B5759"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58A2A99A"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73516297"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14403F68"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7FCD38B1"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134" w:type="dxa"/>
            <w:tcBorders>
              <w:top w:val="nil"/>
              <w:left w:val="nil"/>
              <w:bottom w:val="single" w:sz="4" w:space="0" w:color="3F3F3F"/>
              <w:right w:val="single" w:sz="4" w:space="0" w:color="3F3F3F"/>
            </w:tcBorders>
            <w:shd w:val="clear" w:color="auto" w:fill="auto"/>
            <w:vAlign w:val="center"/>
            <w:hideMark/>
          </w:tcPr>
          <w:p w14:paraId="7F04DC2D"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r w:rsidR="00E8130B" w:rsidRPr="00044DC6" w14:paraId="35EBBAE2"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55A4AA9F"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293285C8"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12431257"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32234E6D"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32" w:type="dxa"/>
            <w:tcBorders>
              <w:top w:val="nil"/>
              <w:left w:val="nil"/>
              <w:bottom w:val="single" w:sz="4" w:space="0" w:color="3F3F3F"/>
              <w:right w:val="single" w:sz="4" w:space="0" w:color="3F3F3F"/>
            </w:tcBorders>
            <w:shd w:val="clear" w:color="auto" w:fill="auto"/>
            <w:vAlign w:val="center"/>
            <w:hideMark/>
          </w:tcPr>
          <w:p w14:paraId="0F8475A1"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67A166A5"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r w:rsidR="00E8130B" w:rsidRPr="00044DC6" w14:paraId="2626EC5A"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2F6D3C01"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0CA3CC48"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02E09870"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74" w:type="dxa"/>
            <w:tcBorders>
              <w:top w:val="nil"/>
              <w:left w:val="nil"/>
              <w:bottom w:val="single" w:sz="4" w:space="0" w:color="3F3F3F"/>
              <w:right w:val="single" w:sz="4" w:space="0" w:color="3F3F3F"/>
            </w:tcBorders>
            <w:shd w:val="clear" w:color="auto" w:fill="auto"/>
            <w:vAlign w:val="center"/>
            <w:hideMark/>
          </w:tcPr>
          <w:p w14:paraId="7D44AF97"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4F1128D2"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6057DF85"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r w:rsidR="00E8130B" w:rsidRPr="00044DC6" w14:paraId="53F06C9F"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3E45F5EA"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1CF7D4D9"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6AAD3D34"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74" w:type="dxa"/>
            <w:tcBorders>
              <w:top w:val="nil"/>
              <w:left w:val="nil"/>
              <w:bottom w:val="single" w:sz="4" w:space="0" w:color="3F3F3F"/>
              <w:right w:val="single" w:sz="4" w:space="0" w:color="3F3F3F"/>
            </w:tcBorders>
            <w:shd w:val="clear" w:color="auto" w:fill="auto"/>
            <w:vAlign w:val="center"/>
            <w:hideMark/>
          </w:tcPr>
          <w:p w14:paraId="1311F2D2"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329D3097"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134" w:type="dxa"/>
            <w:tcBorders>
              <w:top w:val="nil"/>
              <w:left w:val="nil"/>
              <w:bottom w:val="single" w:sz="4" w:space="0" w:color="3F3F3F"/>
              <w:right w:val="single" w:sz="4" w:space="0" w:color="3F3F3F"/>
            </w:tcBorders>
            <w:shd w:val="clear" w:color="auto" w:fill="auto"/>
            <w:vAlign w:val="center"/>
            <w:hideMark/>
          </w:tcPr>
          <w:p w14:paraId="535DE393"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r w:rsidR="00E8130B" w:rsidRPr="00044DC6" w14:paraId="358A4794"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4983F105"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65C21DD0"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62FE9BF6"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5CB21FAE"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32" w:type="dxa"/>
            <w:tcBorders>
              <w:top w:val="nil"/>
              <w:left w:val="nil"/>
              <w:bottom w:val="single" w:sz="4" w:space="0" w:color="3F3F3F"/>
              <w:right w:val="single" w:sz="4" w:space="0" w:color="3F3F3F"/>
            </w:tcBorders>
            <w:shd w:val="clear" w:color="auto" w:fill="auto"/>
            <w:vAlign w:val="center"/>
            <w:hideMark/>
          </w:tcPr>
          <w:p w14:paraId="387644F5"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2C403050"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r>
      <w:tr w:rsidR="00E8130B" w:rsidRPr="00044DC6" w14:paraId="00365BAB" w14:textId="77777777" w:rsidTr="00665515">
        <w:trPr>
          <w:trHeight w:val="288"/>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14E8BC6E"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3F917C43"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972" w:type="dxa"/>
            <w:tcBorders>
              <w:top w:val="nil"/>
              <w:left w:val="nil"/>
              <w:bottom w:val="single" w:sz="4" w:space="0" w:color="3F3F3F"/>
              <w:right w:val="single" w:sz="4" w:space="0" w:color="3F3F3F"/>
            </w:tcBorders>
            <w:shd w:val="clear" w:color="auto" w:fill="auto"/>
            <w:vAlign w:val="center"/>
            <w:hideMark/>
          </w:tcPr>
          <w:p w14:paraId="4B58E7F0"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2CC6B49C"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5E0B9704"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7DAD6631"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r w:rsidR="00E8130B" w:rsidRPr="00044DC6" w14:paraId="4EA6C9F9"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406757F5"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57A62B9E"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972" w:type="dxa"/>
            <w:tcBorders>
              <w:top w:val="nil"/>
              <w:left w:val="nil"/>
              <w:bottom w:val="single" w:sz="4" w:space="0" w:color="3F3F3F"/>
              <w:right w:val="single" w:sz="4" w:space="0" w:color="3F3F3F"/>
            </w:tcBorders>
            <w:shd w:val="clear" w:color="auto" w:fill="auto"/>
            <w:vAlign w:val="center"/>
            <w:hideMark/>
          </w:tcPr>
          <w:p w14:paraId="1CE43DEB"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7B281AF6"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4C9F5138"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16FBA2F2"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r>
      <w:tr w:rsidR="00E8130B" w:rsidRPr="00044DC6" w14:paraId="046F05F7"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6F9F27CD"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47C6D537"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972" w:type="dxa"/>
            <w:tcBorders>
              <w:top w:val="nil"/>
              <w:left w:val="nil"/>
              <w:bottom w:val="single" w:sz="4" w:space="0" w:color="3F3F3F"/>
              <w:right w:val="single" w:sz="4" w:space="0" w:color="3F3F3F"/>
            </w:tcBorders>
            <w:shd w:val="clear" w:color="auto" w:fill="auto"/>
            <w:vAlign w:val="center"/>
            <w:hideMark/>
          </w:tcPr>
          <w:p w14:paraId="31EE6EA1"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2316F38D"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32" w:type="dxa"/>
            <w:tcBorders>
              <w:top w:val="nil"/>
              <w:left w:val="nil"/>
              <w:bottom w:val="single" w:sz="4" w:space="0" w:color="3F3F3F"/>
              <w:right w:val="single" w:sz="4" w:space="0" w:color="3F3F3F"/>
            </w:tcBorders>
            <w:shd w:val="clear" w:color="auto" w:fill="auto"/>
            <w:vAlign w:val="center"/>
            <w:hideMark/>
          </w:tcPr>
          <w:p w14:paraId="428A32A0"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4AC50C20"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r w:rsidR="00E8130B" w:rsidRPr="00044DC6" w14:paraId="5AAB8C8D"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32447C25"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45" w:type="dxa"/>
            <w:tcBorders>
              <w:top w:val="nil"/>
              <w:left w:val="nil"/>
              <w:bottom w:val="single" w:sz="4" w:space="0" w:color="3F3F3F"/>
              <w:right w:val="single" w:sz="4" w:space="0" w:color="3F3F3F"/>
            </w:tcBorders>
            <w:shd w:val="clear" w:color="auto" w:fill="auto"/>
            <w:vAlign w:val="center"/>
            <w:hideMark/>
          </w:tcPr>
          <w:p w14:paraId="085B5FC0"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972" w:type="dxa"/>
            <w:tcBorders>
              <w:top w:val="nil"/>
              <w:left w:val="nil"/>
              <w:bottom w:val="single" w:sz="4" w:space="0" w:color="3F3F3F"/>
              <w:right w:val="single" w:sz="4" w:space="0" w:color="3F3F3F"/>
            </w:tcBorders>
            <w:shd w:val="clear" w:color="auto" w:fill="auto"/>
            <w:vAlign w:val="center"/>
            <w:hideMark/>
          </w:tcPr>
          <w:p w14:paraId="34750717"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089DDBFE"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32" w:type="dxa"/>
            <w:tcBorders>
              <w:top w:val="nil"/>
              <w:left w:val="nil"/>
              <w:bottom w:val="single" w:sz="4" w:space="0" w:color="3F3F3F"/>
              <w:right w:val="single" w:sz="4" w:space="0" w:color="3F3F3F"/>
            </w:tcBorders>
            <w:shd w:val="clear" w:color="auto" w:fill="auto"/>
            <w:vAlign w:val="center"/>
            <w:hideMark/>
          </w:tcPr>
          <w:p w14:paraId="2B0D6290"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3B8AE622"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r>
      <w:tr w:rsidR="00E8130B" w:rsidRPr="00044DC6" w14:paraId="7DAF730F"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023BF423"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45" w:type="dxa"/>
            <w:tcBorders>
              <w:top w:val="nil"/>
              <w:left w:val="nil"/>
              <w:bottom w:val="single" w:sz="4" w:space="0" w:color="3F3F3F"/>
              <w:right w:val="single" w:sz="4" w:space="0" w:color="3F3F3F"/>
            </w:tcBorders>
            <w:shd w:val="clear" w:color="auto" w:fill="auto"/>
            <w:vAlign w:val="center"/>
            <w:hideMark/>
          </w:tcPr>
          <w:p w14:paraId="5111A04E"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2C3FB604"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23369497"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7FEF3639"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170032F4"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r w:rsidR="00E8130B" w:rsidRPr="00044DC6" w14:paraId="035A0CCC"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4EDDFE09"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45" w:type="dxa"/>
            <w:tcBorders>
              <w:top w:val="nil"/>
              <w:left w:val="nil"/>
              <w:bottom w:val="single" w:sz="4" w:space="0" w:color="3F3F3F"/>
              <w:right w:val="single" w:sz="4" w:space="0" w:color="3F3F3F"/>
            </w:tcBorders>
            <w:shd w:val="clear" w:color="auto" w:fill="auto"/>
            <w:vAlign w:val="center"/>
            <w:hideMark/>
          </w:tcPr>
          <w:p w14:paraId="35677537"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5D087F91"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74" w:type="dxa"/>
            <w:tcBorders>
              <w:top w:val="nil"/>
              <w:left w:val="nil"/>
              <w:bottom w:val="single" w:sz="4" w:space="0" w:color="3F3F3F"/>
              <w:right w:val="single" w:sz="4" w:space="0" w:color="3F3F3F"/>
            </w:tcBorders>
            <w:shd w:val="clear" w:color="auto" w:fill="auto"/>
            <w:vAlign w:val="center"/>
            <w:hideMark/>
          </w:tcPr>
          <w:p w14:paraId="2A12CD8C"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2E642E9B"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134" w:type="dxa"/>
            <w:tcBorders>
              <w:top w:val="nil"/>
              <w:left w:val="nil"/>
              <w:bottom w:val="single" w:sz="4" w:space="0" w:color="3F3F3F"/>
              <w:right w:val="single" w:sz="4" w:space="0" w:color="3F3F3F"/>
            </w:tcBorders>
            <w:shd w:val="clear" w:color="auto" w:fill="auto"/>
            <w:vAlign w:val="center"/>
            <w:hideMark/>
          </w:tcPr>
          <w:p w14:paraId="545CB35E"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r w:rsidR="00E8130B" w:rsidRPr="00044DC6" w14:paraId="3D276410"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30A993F3"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45" w:type="dxa"/>
            <w:tcBorders>
              <w:top w:val="nil"/>
              <w:left w:val="nil"/>
              <w:bottom w:val="single" w:sz="4" w:space="0" w:color="3F3F3F"/>
              <w:right w:val="single" w:sz="4" w:space="0" w:color="3F3F3F"/>
            </w:tcBorders>
            <w:shd w:val="clear" w:color="auto" w:fill="auto"/>
            <w:vAlign w:val="center"/>
            <w:hideMark/>
          </w:tcPr>
          <w:p w14:paraId="749DA0B3"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5E2AE18C"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74" w:type="dxa"/>
            <w:tcBorders>
              <w:top w:val="nil"/>
              <w:left w:val="nil"/>
              <w:bottom w:val="single" w:sz="4" w:space="0" w:color="3F3F3F"/>
              <w:right w:val="single" w:sz="4" w:space="0" w:color="3F3F3F"/>
            </w:tcBorders>
            <w:shd w:val="clear" w:color="auto" w:fill="auto"/>
            <w:vAlign w:val="center"/>
            <w:hideMark/>
          </w:tcPr>
          <w:p w14:paraId="2E1B8EB4"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723E56DF"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134" w:type="dxa"/>
            <w:tcBorders>
              <w:top w:val="nil"/>
              <w:left w:val="nil"/>
              <w:bottom w:val="single" w:sz="4" w:space="0" w:color="3F3F3F"/>
              <w:right w:val="single" w:sz="4" w:space="0" w:color="3F3F3F"/>
            </w:tcBorders>
            <w:shd w:val="clear" w:color="auto" w:fill="auto"/>
            <w:vAlign w:val="center"/>
            <w:hideMark/>
          </w:tcPr>
          <w:p w14:paraId="5C978DCA"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r w:rsidR="00E8130B" w:rsidRPr="00044DC6" w14:paraId="1390BB03" w14:textId="77777777" w:rsidTr="00665515">
        <w:trPr>
          <w:trHeight w:val="276"/>
        </w:trPr>
        <w:tc>
          <w:tcPr>
            <w:tcW w:w="1117" w:type="dxa"/>
            <w:tcBorders>
              <w:top w:val="nil"/>
              <w:left w:val="single" w:sz="4" w:space="0" w:color="3F3F3F"/>
              <w:bottom w:val="single" w:sz="4" w:space="0" w:color="3F3F3F"/>
              <w:right w:val="single" w:sz="4" w:space="0" w:color="3F3F3F"/>
            </w:tcBorders>
            <w:shd w:val="clear" w:color="auto" w:fill="auto"/>
            <w:vAlign w:val="center"/>
            <w:hideMark/>
          </w:tcPr>
          <w:p w14:paraId="2B367FF2"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45" w:type="dxa"/>
            <w:tcBorders>
              <w:top w:val="nil"/>
              <w:left w:val="nil"/>
              <w:bottom w:val="single" w:sz="4" w:space="0" w:color="3F3F3F"/>
              <w:right w:val="single" w:sz="4" w:space="0" w:color="3F3F3F"/>
            </w:tcBorders>
            <w:shd w:val="clear" w:color="auto" w:fill="auto"/>
            <w:vAlign w:val="center"/>
            <w:hideMark/>
          </w:tcPr>
          <w:p w14:paraId="64D7415A"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972" w:type="dxa"/>
            <w:tcBorders>
              <w:top w:val="nil"/>
              <w:left w:val="nil"/>
              <w:bottom w:val="single" w:sz="4" w:space="0" w:color="3F3F3F"/>
              <w:right w:val="single" w:sz="4" w:space="0" w:color="3F3F3F"/>
            </w:tcBorders>
            <w:shd w:val="clear" w:color="auto" w:fill="auto"/>
            <w:vAlign w:val="center"/>
            <w:hideMark/>
          </w:tcPr>
          <w:p w14:paraId="30F2FCC0"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074" w:type="dxa"/>
            <w:tcBorders>
              <w:top w:val="nil"/>
              <w:left w:val="nil"/>
              <w:bottom w:val="single" w:sz="4" w:space="0" w:color="3F3F3F"/>
              <w:right w:val="single" w:sz="4" w:space="0" w:color="3F3F3F"/>
            </w:tcBorders>
            <w:shd w:val="clear" w:color="auto" w:fill="auto"/>
            <w:vAlign w:val="center"/>
            <w:hideMark/>
          </w:tcPr>
          <w:p w14:paraId="74D73088"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c>
          <w:tcPr>
            <w:tcW w:w="1032" w:type="dxa"/>
            <w:tcBorders>
              <w:top w:val="nil"/>
              <w:left w:val="nil"/>
              <w:bottom w:val="single" w:sz="4" w:space="0" w:color="3F3F3F"/>
              <w:right w:val="single" w:sz="4" w:space="0" w:color="3F3F3F"/>
            </w:tcBorders>
            <w:shd w:val="clear" w:color="auto" w:fill="auto"/>
            <w:vAlign w:val="center"/>
            <w:hideMark/>
          </w:tcPr>
          <w:p w14:paraId="7E6DC8FD"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Ο</w:t>
            </w:r>
          </w:p>
        </w:tc>
        <w:tc>
          <w:tcPr>
            <w:tcW w:w="1134" w:type="dxa"/>
            <w:tcBorders>
              <w:top w:val="nil"/>
              <w:left w:val="nil"/>
              <w:bottom w:val="single" w:sz="4" w:space="0" w:color="3F3F3F"/>
              <w:right w:val="single" w:sz="4" w:space="0" w:color="3F3F3F"/>
            </w:tcBorders>
            <w:shd w:val="clear" w:color="auto" w:fill="auto"/>
            <w:vAlign w:val="center"/>
            <w:hideMark/>
          </w:tcPr>
          <w:p w14:paraId="54C48E37" w14:textId="77777777" w:rsidR="00E8130B" w:rsidRPr="007779E7" w:rsidRDefault="00E8130B" w:rsidP="00976181">
            <w:pPr>
              <w:spacing w:line="360" w:lineRule="auto"/>
              <w:jc w:val="center"/>
              <w:rPr>
                <w:rFonts w:ascii="Arial" w:eastAsia="等线" w:hAnsi="Arial" w:cs="Arial"/>
                <w:color w:val="3F3F3F"/>
                <w:kern w:val="0"/>
                <w:sz w:val="22"/>
              </w:rPr>
            </w:pPr>
            <w:r w:rsidRPr="007779E7">
              <w:rPr>
                <w:rFonts w:ascii="Arial" w:eastAsia="等线" w:hAnsi="Arial" w:cs="Arial"/>
                <w:color w:val="3F3F3F"/>
                <w:kern w:val="0"/>
                <w:sz w:val="22"/>
              </w:rPr>
              <w:t>Χ</w:t>
            </w:r>
          </w:p>
        </w:tc>
      </w:tr>
    </w:tbl>
    <w:p w14:paraId="0A574B62" w14:textId="5A60256A" w:rsidR="002B0663" w:rsidRDefault="004B22AC" w:rsidP="00976181">
      <w:pPr>
        <w:spacing w:line="360" w:lineRule="auto"/>
      </w:pPr>
      <w:r w:rsidRPr="002B0663">
        <w:rPr>
          <w:rFonts w:ascii="Arial" w:hAnsi="Arial" w:cs="Arial"/>
          <w:sz w:val="22"/>
        </w:rPr>
        <w:t>If the IJC values &gt; 5 in all the three replicates, marked the IJC “Ο”, otherwise “Χ”. If the SJC values &gt; 5 in all the three replicates, marked the SJC “Ο”, otherwise “Χ”. Remove the AS events with the combinations listed in the table below and the rested AS events were subject to further analysis.</w:t>
      </w:r>
      <w:r w:rsidR="002B0663" w:rsidRPr="002B0663" w:rsidDel="002B0663">
        <w:rPr>
          <w:rFonts w:ascii="Arial" w:hAnsi="Arial" w:cs="Arial"/>
          <w:sz w:val="22"/>
        </w:rPr>
        <w:t xml:space="preserve"> </w:t>
      </w:r>
    </w:p>
    <w:sectPr w:rsidR="002B0663" w:rsidSect="00060673">
      <w:pgSz w:w="11906" w:h="16838"/>
      <w:pgMar w:top="1440" w:right="1080" w:bottom="1440" w:left="108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93699" w14:textId="77777777" w:rsidR="006C171B" w:rsidRDefault="006C171B" w:rsidP="00D94CD7">
      <w:pPr>
        <w:spacing w:line="240" w:lineRule="auto"/>
      </w:pPr>
      <w:r>
        <w:separator/>
      </w:r>
    </w:p>
  </w:endnote>
  <w:endnote w:type="continuationSeparator" w:id="0">
    <w:p w14:paraId="60002A08" w14:textId="77777777" w:rsidR="006C171B" w:rsidRDefault="006C171B" w:rsidP="00D94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40C0A" w14:textId="77777777" w:rsidR="006C171B" w:rsidRDefault="006C171B" w:rsidP="00D94CD7">
      <w:pPr>
        <w:spacing w:line="240" w:lineRule="auto"/>
      </w:pPr>
      <w:r>
        <w:separator/>
      </w:r>
    </w:p>
  </w:footnote>
  <w:footnote w:type="continuationSeparator" w:id="0">
    <w:p w14:paraId="1CC59895" w14:textId="77777777" w:rsidR="006C171B" w:rsidRDefault="006C171B" w:rsidP="00D94C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0MTM3MbGwMLEA0ko6SsGpxcWZ+XkgBYaGtQDzDmwJLQAAAA=="/>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twpxaxrzsrvjefz59xe52rresas2txtt9f&quot;&gt;intro&lt;record-ids&gt;&lt;item&gt;38&lt;/item&gt;&lt;/record-ids&gt;&lt;/item&gt;&lt;/Libraries&gt;"/>
  </w:docVars>
  <w:rsids>
    <w:rsidRoot w:val="00C06CF0"/>
    <w:rsid w:val="0001539D"/>
    <w:rsid w:val="00017E77"/>
    <w:rsid w:val="00026365"/>
    <w:rsid w:val="0005100D"/>
    <w:rsid w:val="00055510"/>
    <w:rsid w:val="00060673"/>
    <w:rsid w:val="000617FD"/>
    <w:rsid w:val="000676C6"/>
    <w:rsid w:val="00084164"/>
    <w:rsid w:val="00096B24"/>
    <w:rsid w:val="000A538D"/>
    <w:rsid w:val="000A5DF0"/>
    <w:rsid w:val="000C0AAE"/>
    <w:rsid w:val="000D47CA"/>
    <w:rsid w:val="00104267"/>
    <w:rsid w:val="001213B3"/>
    <w:rsid w:val="00133854"/>
    <w:rsid w:val="001600FD"/>
    <w:rsid w:val="00164517"/>
    <w:rsid w:val="00197B02"/>
    <w:rsid w:val="001A1318"/>
    <w:rsid w:val="001B1D76"/>
    <w:rsid w:val="001C3C64"/>
    <w:rsid w:val="001E1D3D"/>
    <w:rsid w:val="001E3AC3"/>
    <w:rsid w:val="002549C9"/>
    <w:rsid w:val="002657EC"/>
    <w:rsid w:val="00281766"/>
    <w:rsid w:val="00290927"/>
    <w:rsid w:val="002B0663"/>
    <w:rsid w:val="002D20DB"/>
    <w:rsid w:val="002E13BF"/>
    <w:rsid w:val="0032058D"/>
    <w:rsid w:val="00325DAB"/>
    <w:rsid w:val="0035012E"/>
    <w:rsid w:val="00351321"/>
    <w:rsid w:val="00351C72"/>
    <w:rsid w:val="00372DED"/>
    <w:rsid w:val="003B1E6D"/>
    <w:rsid w:val="003C59CE"/>
    <w:rsid w:val="003F2568"/>
    <w:rsid w:val="00405D57"/>
    <w:rsid w:val="00405D86"/>
    <w:rsid w:val="0041094F"/>
    <w:rsid w:val="00410DEB"/>
    <w:rsid w:val="00412418"/>
    <w:rsid w:val="004838A7"/>
    <w:rsid w:val="004B22AC"/>
    <w:rsid w:val="004D42AC"/>
    <w:rsid w:val="004F099C"/>
    <w:rsid w:val="00505112"/>
    <w:rsid w:val="00540651"/>
    <w:rsid w:val="00561C0E"/>
    <w:rsid w:val="00564599"/>
    <w:rsid w:val="00586812"/>
    <w:rsid w:val="0059069B"/>
    <w:rsid w:val="0059352C"/>
    <w:rsid w:val="005A1C88"/>
    <w:rsid w:val="005A54D7"/>
    <w:rsid w:val="005C0B7F"/>
    <w:rsid w:val="005D6DEC"/>
    <w:rsid w:val="005F10E0"/>
    <w:rsid w:val="005F3BB3"/>
    <w:rsid w:val="00607895"/>
    <w:rsid w:val="006425ED"/>
    <w:rsid w:val="00656F23"/>
    <w:rsid w:val="006C0014"/>
    <w:rsid w:val="006C171B"/>
    <w:rsid w:val="006C5E23"/>
    <w:rsid w:val="006C69EC"/>
    <w:rsid w:val="007136FA"/>
    <w:rsid w:val="007150CE"/>
    <w:rsid w:val="00744D64"/>
    <w:rsid w:val="00752D81"/>
    <w:rsid w:val="0075516B"/>
    <w:rsid w:val="00757394"/>
    <w:rsid w:val="007614A6"/>
    <w:rsid w:val="0079476E"/>
    <w:rsid w:val="00796E1C"/>
    <w:rsid w:val="007A4311"/>
    <w:rsid w:val="007F7BD5"/>
    <w:rsid w:val="00801A2C"/>
    <w:rsid w:val="0080581C"/>
    <w:rsid w:val="00816469"/>
    <w:rsid w:val="00820FB1"/>
    <w:rsid w:val="008321D7"/>
    <w:rsid w:val="00840F98"/>
    <w:rsid w:val="00885A9E"/>
    <w:rsid w:val="00895B3C"/>
    <w:rsid w:val="008A7FFE"/>
    <w:rsid w:val="008B5259"/>
    <w:rsid w:val="008C0427"/>
    <w:rsid w:val="008D3ADC"/>
    <w:rsid w:val="008D7FBA"/>
    <w:rsid w:val="00901C36"/>
    <w:rsid w:val="009405DB"/>
    <w:rsid w:val="009431FE"/>
    <w:rsid w:val="0094746F"/>
    <w:rsid w:val="00976181"/>
    <w:rsid w:val="009A6C61"/>
    <w:rsid w:val="009C6855"/>
    <w:rsid w:val="009D03F8"/>
    <w:rsid w:val="009E2E79"/>
    <w:rsid w:val="009E34E0"/>
    <w:rsid w:val="00A110B9"/>
    <w:rsid w:val="00A37914"/>
    <w:rsid w:val="00A47E19"/>
    <w:rsid w:val="00A82FE3"/>
    <w:rsid w:val="00A83D27"/>
    <w:rsid w:val="00A97B6B"/>
    <w:rsid w:val="00AC0045"/>
    <w:rsid w:val="00AC79AC"/>
    <w:rsid w:val="00AF49C2"/>
    <w:rsid w:val="00B056A6"/>
    <w:rsid w:val="00B362DD"/>
    <w:rsid w:val="00B45B6E"/>
    <w:rsid w:val="00B60EEA"/>
    <w:rsid w:val="00B73F00"/>
    <w:rsid w:val="00B75579"/>
    <w:rsid w:val="00B81788"/>
    <w:rsid w:val="00B92AD5"/>
    <w:rsid w:val="00BE3702"/>
    <w:rsid w:val="00C0069F"/>
    <w:rsid w:val="00C06CF0"/>
    <w:rsid w:val="00C21E77"/>
    <w:rsid w:val="00C35F2E"/>
    <w:rsid w:val="00C362D3"/>
    <w:rsid w:val="00C40BBE"/>
    <w:rsid w:val="00C53064"/>
    <w:rsid w:val="00C53E09"/>
    <w:rsid w:val="00C55CAA"/>
    <w:rsid w:val="00C761F8"/>
    <w:rsid w:val="00C87D14"/>
    <w:rsid w:val="00C91CA4"/>
    <w:rsid w:val="00CB1208"/>
    <w:rsid w:val="00CF4208"/>
    <w:rsid w:val="00D06CF0"/>
    <w:rsid w:val="00D1446C"/>
    <w:rsid w:val="00D2403D"/>
    <w:rsid w:val="00D3028A"/>
    <w:rsid w:val="00D424B2"/>
    <w:rsid w:val="00D678AE"/>
    <w:rsid w:val="00D84480"/>
    <w:rsid w:val="00D85E44"/>
    <w:rsid w:val="00D94CD7"/>
    <w:rsid w:val="00DA0A65"/>
    <w:rsid w:val="00DB0B45"/>
    <w:rsid w:val="00DB720E"/>
    <w:rsid w:val="00DC2791"/>
    <w:rsid w:val="00DD5304"/>
    <w:rsid w:val="00DD6417"/>
    <w:rsid w:val="00DE3D09"/>
    <w:rsid w:val="00DE7542"/>
    <w:rsid w:val="00E42593"/>
    <w:rsid w:val="00E6221A"/>
    <w:rsid w:val="00E67D22"/>
    <w:rsid w:val="00E8130B"/>
    <w:rsid w:val="00E84F76"/>
    <w:rsid w:val="00E85473"/>
    <w:rsid w:val="00EA25D7"/>
    <w:rsid w:val="00EB7CC1"/>
    <w:rsid w:val="00EE1656"/>
    <w:rsid w:val="00F14304"/>
    <w:rsid w:val="00F24900"/>
    <w:rsid w:val="00F4163A"/>
    <w:rsid w:val="00F54DF0"/>
    <w:rsid w:val="00F76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3D853"/>
  <w15:chartTrackingRefBased/>
  <w15:docId w15:val="{9351FAC8-AAF9-4453-93BF-A6980C09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heme="minorBidi"/>
        <w:kern w:val="2"/>
        <w:sz w:val="24"/>
        <w:szCs w:val="22"/>
        <w:lang w:val="en-US" w:eastAsia="zh-CN"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CD7"/>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D94CD7"/>
    <w:rPr>
      <w:sz w:val="18"/>
      <w:szCs w:val="18"/>
    </w:rPr>
  </w:style>
  <w:style w:type="paragraph" w:styleId="a5">
    <w:name w:val="footer"/>
    <w:basedOn w:val="a"/>
    <w:link w:val="a6"/>
    <w:uiPriority w:val="99"/>
    <w:unhideWhenUsed/>
    <w:rsid w:val="00D94CD7"/>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D94CD7"/>
    <w:rPr>
      <w:sz w:val="18"/>
      <w:szCs w:val="18"/>
    </w:rPr>
  </w:style>
  <w:style w:type="paragraph" w:styleId="a7">
    <w:name w:val="Balloon Text"/>
    <w:basedOn w:val="a"/>
    <w:link w:val="a8"/>
    <w:uiPriority w:val="99"/>
    <w:semiHidden/>
    <w:unhideWhenUsed/>
    <w:rsid w:val="00412418"/>
    <w:pPr>
      <w:spacing w:line="240" w:lineRule="auto"/>
    </w:pPr>
    <w:rPr>
      <w:sz w:val="18"/>
      <w:szCs w:val="18"/>
    </w:rPr>
  </w:style>
  <w:style w:type="character" w:customStyle="1" w:styleId="a8">
    <w:name w:val="批注框文本 字符"/>
    <w:basedOn w:val="a0"/>
    <w:link w:val="a7"/>
    <w:uiPriority w:val="99"/>
    <w:semiHidden/>
    <w:rsid w:val="00412418"/>
    <w:rPr>
      <w:sz w:val="18"/>
      <w:szCs w:val="18"/>
    </w:rPr>
  </w:style>
  <w:style w:type="character" w:customStyle="1" w:styleId="fontstyle01">
    <w:name w:val="fontstyle01"/>
    <w:basedOn w:val="a0"/>
    <w:rsid w:val="00A47E19"/>
    <w:rPr>
      <w:rFonts w:ascii="Arial" w:hAnsi="Arial" w:cs="Arial" w:hint="default"/>
      <w:b/>
      <w:bCs/>
      <w:i w:val="0"/>
      <w:iCs w:val="0"/>
      <w:color w:val="000000"/>
      <w:sz w:val="22"/>
      <w:szCs w:val="22"/>
    </w:rPr>
  </w:style>
  <w:style w:type="character" w:customStyle="1" w:styleId="fontstyle21">
    <w:name w:val="fontstyle21"/>
    <w:basedOn w:val="a0"/>
    <w:rsid w:val="00744D64"/>
    <w:rPr>
      <w:rFonts w:ascii="Arial" w:hAnsi="Arial" w:cs="Arial" w:hint="default"/>
      <w:b w:val="0"/>
      <w:bCs w:val="0"/>
      <w:i/>
      <w:iCs/>
      <w:color w:val="000000"/>
      <w:sz w:val="22"/>
      <w:szCs w:val="22"/>
    </w:rPr>
  </w:style>
  <w:style w:type="paragraph" w:customStyle="1" w:styleId="EndNoteBibliography">
    <w:name w:val="EndNote Bibliography"/>
    <w:basedOn w:val="a"/>
    <w:link w:val="EndNoteBibliographyChar"/>
    <w:rsid w:val="00C53E09"/>
    <w:pPr>
      <w:widowControl w:val="0"/>
      <w:spacing w:line="240" w:lineRule="auto"/>
      <w:ind w:firstLineChars="200" w:firstLine="420"/>
    </w:pPr>
    <w:rPr>
      <w:rFonts w:eastAsiaTheme="minorEastAsia" w:cs="Calibri"/>
      <w:noProof/>
    </w:rPr>
  </w:style>
  <w:style w:type="character" w:customStyle="1" w:styleId="EndNoteBibliographyChar">
    <w:name w:val="EndNote Bibliography Char"/>
    <w:basedOn w:val="a0"/>
    <w:link w:val="EndNoteBibliography"/>
    <w:rsid w:val="00C53E09"/>
    <w:rPr>
      <w:rFonts w:eastAsiaTheme="minorEastAsia" w:cs="Calibri"/>
      <w:noProof/>
    </w:rPr>
  </w:style>
  <w:style w:type="paragraph" w:styleId="a9">
    <w:name w:val="Normal (Web)"/>
    <w:basedOn w:val="a"/>
    <w:uiPriority w:val="99"/>
    <w:unhideWhenUsed/>
    <w:rsid w:val="00C53E09"/>
    <w:pPr>
      <w:spacing w:before="100" w:beforeAutospacing="1" w:after="100" w:afterAutospacing="1" w:line="240" w:lineRule="auto"/>
      <w:jc w:val="left"/>
    </w:pPr>
    <w:rPr>
      <w:rFonts w:ascii="宋体" w:hAnsi="宋体" w:cs="宋体"/>
      <w:kern w:val="0"/>
      <w:szCs w:val="24"/>
    </w:rPr>
  </w:style>
  <w:style w:type="paragraph" w:customStyle="1" w:styleId="EndNoteBibliographyTitle">
    <w:name w:val="EndNote Bibliography Title"/>
    <w:basedOn w:val="a"/>
    <w:link w:val="EndNoteBibliographyTitle0"/>
    <w:rsid w:val="0080581C"/>
    <w:pPr>
      <w:jc w:val="center"/>
    </w:pPr>
    <w:rPr>
      <w:rFonts w:cs="Calibri"/>
      <w:noProof/>
    </w:rPr>
  </w:style>
  <w:style w:type="character" w:customStyle="1" w:styleId="EndNoteBibliographyTitle0">
    <w:name w:val="EndNote Bibliography Title 字符"/>
    <w:basedOn w:val="a0"/>
    <w:link w:val="EndNoteBibliographyTitle"/>
    <w:rsid w:val="0080581C"/>
    <w:rPr>
      <w:rFonts w:cs="Calibri"/>
      <w:noProof/>
    </w:rPr>
  </w:style>
  <w:style w:type="table" w:styleId="aa">
    <w:name w:val="Table Grid"/>
    <w:basedOn w:val="a1"/>
    <w:uiPriority w:val="39"/>
    <w:rsid w:val="000676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C55CAA"/>
  </w:style>
  <w:style w:type="character" w:styleId="ac">
    <w:name w:val="annotation reference"/>
    <w:basedOn w:val="a0"/>
    <w:uiPriority w:val="99"/>
    <w:semiHidden/>
    <w:unhideWhenUsed/>
    <w:rsid w:val="005C0B7F"/>
    <w:rPr>
      <w:sz w:val="21"/>
      <w:szCs w:val="21"/>
    </w:rPr>
  </w:style>
  <w:style w:type="paragraph" w:styleId="ad">
    <w:name w:val="annotation text"/>
    <w:basedOn w:val="a"/>
    <w:link w:val="ae"/>
    <w:uiPriority w:val="99"/>
    <w:semiHidden/>
    <w:unhideWhenUsed/>
    <w:rsid w:val="005C0B7F"/>
    <w:pPr>
      <w:jc w:val="left"/>
    </w:pPr>
  </w:style>
  <w:style w:type="character" w:customStyle="1" w:styleId="ae">
    <w:name w:val="批注文字 字符"/>
    <w:basedOn w:val="a0"/>
    <w:link w:val="ad"/>
    <w:uiPriority w:val="99"/>
    <w:semiHidden/>
    <w:rsid w:val="005C0B7F"/>
  </w:style>
  <w:style w:type="paragraph" w:styleId="af">
    <w:name w:val="annotation subject"/>
    <w:basedOn w:val="ad"/>
    <w:next w:val="ad"/>
    <w:link w:val="af0"/>
    <w:uiPriority w:val="99"/>
    <w:semiHidden/>
    <w:unhideWhenUsed/>
    <w:rsid w:val="005C0B7F"/>
    <w:rPr>
      <w:b/>
      <w:bCs/>
    </w:rPr>
  </w:style>
  <w:style w:type="character" w:customStyle="1" w:styleId="af0">
    <w:name w:val="批注主题 字符"/>
    <w:basedOn w:val="ae"/>
    <w:link w:val="af"/>
    <w:uiPriority w:val="99"/>
    <w:semiHidden/>
    <w:rsid w:val="005C0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2E91-0847-4935-A95B-D11AF8DC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Tobyo</dc:creator>
  <cp:keywords/>
  <dc:description/>
  <cp:lastModifiedBy>mao yingbo</cp:lastModifiedBy>
  <cp:revision>14</cp:revision>
  <dcterms:created xsi:type="dcterms:W3CDTF">2020-06-16T00:36:00Z</dcterms:created>
  <dcterms:modified xsi:type="dcterms:W3CDTF">2020-08-17T05:51:00Z</dcterms:modified>
</cp:coreProperties>
</file>