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DCFD" w14:textId="77777777" w:rsidR="00D233EB" w:rsidRPr="00D921FB" w:rsidRDefault="00D233EB" w:rsidP="00D233E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21FB">
        <w:rPr>
          <w:rFonts w:ascii="Times New Roman" w:hAnsi="Times New Roman" w:cs="Times New Roman"/>
          <w:sz w:val="24"/>
          <w:szCs w:val="24"/>
        </w:rPr>
        <w:t xml:space="preserve">S2: Results of Post hoc test between the photosynthetic and environmental parameters between three </w:t>
      </w:r>
      <w:r>
        <w:rPr>
          <w:rFonts w:ascii="Times New Roman" w:hAnsi="Times New Roman" w:cs="Times New Roman"/>
          <w:sz w:val="24"/>
          <w:szCs w:val="24"/>
        </w:rPr>
        <w:t xml:space="preserve">seagrass species </w:t>
      </w:r>
      <w:r w:rsidRPr="00D921FB">
        <w:rPr>
          <w:rFonts w:ascii="Times New Roman" w:hAnsi="Times New Roman" w:cs="Times New Roman"/>
          <w:i/>
          <w:sz w:val="24"/>
          <w:szCs w:val="24"/>
        </w:rPr>
        <w:t>C. serrulata</w:t>
      </w:r>
      <w:r w:rsidRPr="00D921FB">
        <w:rPr>
          <w:rFonts w:ascii="Times New Roman" w:hAnsi="Times New Roman" w:cs="Times New Roman"/>
          <w:sz w:val="24"/>
          <w:szCs w:val="24"/>
        </w:rPr>
        <w:t xml:space="preserve"> [1], </w:t>
      </w:r>
      <w:r w:rsidRPr="00D921FB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D921FB">
        <w:rPr>
          <w:rFonts w:ascii="Times New Roman" w:hAnsi="Times New Roman" w:cs="Times New Roman"/>
          <w:i/>
          <w:sz w:val="24"/>
          <w:szCs w:val="24"/>
        </w:rPr>
        <w:t>hemprichii</w:t>
      </w:r>
      <w:proofErr w:type="spellEnd"/>
      <w:r w:rsidRPr="00D921FB">
        <w:rPr>
          <w:rFonts w:ascii="Times New Roman" w:hAnsi="Times New Roman" w:cs="Times New Roman"/>
          <w:sz w:val="24"/>
          <w:szCs w:val="24"/>
        </w:rPr>
        <w:t xml:space="preserve"> [2] and </w:t>
      </w:r>
      <w:proofErr w:type="spellStart"/>
      <w:r w:rsidRPr="00D921FB">
        <w:rPr>
          <w:rFonts w:ascii="Times New Roman" w:hAnsi="Times New Roman" w:cs="Times New Roman"/>
          <w:i/>
          <w:sz w:val="24"/>
          <w:szCs w:val="24"/>
        </w:rPr>
        <w:t>Enhalus</w:t>
      </w:r>
      <w:proofErr w:type="spellEnd"/>
      <w:r w:rsidRPr="00D921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1FB">
        <w:rPr>
          <w:rFonts w:ascii="Times New Roman" w:hAnsi="Times New Roman" w:cs="Times New Roman"/>
          <w:i/>
          <w:sz w:val="24"/>
          <w:szCs w:val="24"/>
        </w:rPr>
        <w:t>acoroides</w:t>
      </w:r>
      <w:proofErr w:type="spellEnd"/>
      <w:r w:rsidRPr="00D921FB">
        <w:rPr>
          <w:rFonts w:ascii="Times New Roman" w:hAnsi="Times New Roman" w:cs="Times New Roman"/>
          <w:sz w:val="24"/>
          <w:szCs w:val="24"/>
        </w:rPr>
        <w:t xml:space="preserve"> [3].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1134"/>
        <w:gridCol w:w="580"/>
        <w:gridCol w:w="685"/>
        <w:gridCol w:w="1657"/>
        <w:gridCol w:w="1028"/>
        <w:gridCol w:w="1475"/>
        <w:gridCol w:w="1357"/>
        <w:gridCol w:w="1172"/>
      </w:tblGrid>
      <w:tr w:rsidR="00037D1F" w:rsidRPr="00D921FB" w14:paraId="7D4660EE" w14:textId="77777777" w:rsidTr="00037D1F">
        <w:trPr>
          <w:trHeight w:val="20"/>
        </w:trPr>
        <w:tc>
          <w:tcPr>
            <w:tcW w:w="751" w:type="pct"/>
            <w:gridSpan w:val="2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576DC494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291B468C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(I) A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166E281A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(J) A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1B052C9D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Mean Difference (I-J)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308D3B3C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268B64DC" w14:textId="77777777" w:rsidR="00D233EB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Significance</w:t>
            </w:r>
          </w:p>
          <w:p w14:paraId="3526291D" w14:textId="51A4EB31" w:rsidR="00BC21E5" w:rsidRPr="00966165" w:rsidRDefault="00BC21E5" w:rsidP="00BC21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041FD8" w14:textId="77777777" w:rsidR="00D233EB" w:rsidRPr="00966165" w:rsidRDefault="00D233EB" w:rsidP="009661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966165" w:rsidRPr="00D921FB" w14:paraId="47911A25" w14:textId="77777777" w:rsidTr="00037D1F">
        <w:trPr>
          <w:trHeight w:val="20"/>
        </w:trPr>
        <w:tc>
          <w:tcPr>
            <w:tcW w:w="751" w:type="pct"/>
            <w:gridSpan w:val="2"/>
            <w:vMerge/>
            <w:tcBorders>
              <w:top w:val="nil"/>
              <w:bottom w:val="single" w:sz="4" w:space="0" w:color="auto"/>
            </w:tcBorders>
            <w:hideMark/>
          </w:tcPr>
          <w:p w14:paraId="100184E6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nil"/>
              <w:bottom w:val="single" w:sz="4" w:space="0" w:color="auto"/>
            </w:tcBorders>
            <w:hideMark/>
          </w:tcPr>
          <w:p w14:paraId="2554178A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nil"/>
              <w:bottom w:val="single" w:sz="4" w:space="0" w:color="auto"/>
            </w:tcBorders>
            <w:hideMark/>
          </w:tcPr>
          <w:p w14:paraId="2617D483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nil"/>
              <w:bottom w:val="single" w:sz="4" w:space="0" w:color="auto"/>
            </w:tcBorders>
            <w:hideMark/>
          </w:tcPr>
          <w:p w14:paraId="7B407516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bottom w:val="single" w:sz="4" w:space="0" w:color="auto"/>
            </w:tcBorders>
            <w:hideMark/>
          </w:tcPr>
          <w:p w14:paraId="72D8C27A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nil"/>
              <w:bottom w:val="single" w:sz="4" w:space="0" w:color="auto"/>
            </w:tcBorders>
            <w:hideMark/>
          </w:tcPr>
          <w:p w14:paraId="00A9BB55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846CD8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506075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</w:tr>
      <w:tr w:rsidR="00037D1F" w:rsidRPr="00D921FB" w14:paraId="32268E50" w14:textId="77777777" w:rsidTr="00037D1F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</w:tcBorders>
            <w:hideMark/>
          </w:tcPr>
          <w:p w14:paraId="24A4D10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hideMark/>
          </w:tcPr>
          <w:p w14:paraId="61F3B196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hideMark/>
          </w:tcPr>
          <w:p w14:paraId="5CF0C29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hideMark/>
          </w:tcPr>
          <w:p w14:paraId="1B66522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</w:tcBorders>
            <w:noWrap/>
            <w:hideMark/>
          </w:tcPr>
          <w:p w14:paraId="3F69A11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16.95</w:t>
            </w:r>
          </w:p>
        </w:tc>
        <w:tc>
          <w:tcPr>
            <w:tcW w:w="549" w:type="pct"/>
            <w:tcBorders>
              <w:top w:val="single" w:sz="4" w:space="0" w:color="auto"/>
            </w:tcBorders>
            <w:noWrap/>
            <w:hideMark/>
          </w:tcPr>
          <w:p w14:paraId="5254E44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68.40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14:paraId="1DC6BFE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25" w:type="pct"/>
            <w:tcBorders>
              <w:top w:val="single" w:sz="4" w:space="0" w:color="auto"/>
            </w:tcBorders>
            <w:noWrap/>
            <w:hideMark/>
          </w:tcPr>
          <w:p w14:paraId="6CBDC72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-151.7</w:t>
            </w:r>
          </w:p>
        </w:tc>
        <w:tc>
          <w:tcPr>
            <w:tcW w:w="626" w:type="pct"/>
            <w:tcBorders>
              <w:top w:val="single" w:sz="4" w:space="0" w:color="auto"/>
            </w:tcBorders>
            <w:noWrap/>
            <w:hideMark/>
          </w:tcPr>
          <w:p w14:paraId="478E1E2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185.64</w:t>
            </w:r>
          </w:p>
        </w:tc>
      </w:tr>
      <w:tr w:rsidR="00037D1F" w:rsidRPr="00D921FB" w14:paraId="6CC856AC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C2E60F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6A4BA026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724BD4A0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622903D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5A8664B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67.63</w:t>
            </w:r>
          </w:p>
        </w:tc>
        <w:tc>
          <w:tcPr>
            <w:tcW w:w="549" w:type="pct"/>
            <w:noWrap/>
            <w:hideMark/>
          </w:tcPr>
          <w:p w14:paraId="70D1BC9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68.4s</w:t>
            </w:r>
          </w:p>
        </w:tc>
        <w:tc>
          <w:tcPr>
            <w:tcW w:w="788" w:type="pct"/>
            <w:noWrap/>
            <w:hideMark/>
          </w:tcPr>
          <w:p w14:paraId="393D6C2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725" w:type="pct"/>
            <w:noWrap/>
            <w:hideMark/>
          </w:tcPr>
          <w:p w14:paraId="046A4ED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-101.1</w:t>
            </w:r>
          </w:p>
        </w:tc>
        <w:tc>
          <w:tcPr>
            <w:tcW w:w="626" w:type="pct"/>
            <w:noWrap/>
            <w:hideMark/>
          </w:tcPr>
          <w:p w14:paraId="7D60271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236.31</w:t>
            </w:r>
          </w:p>
        </w:tc>
      </w:tr>
      <w:tr w:rsidR="00037D1F" w:rsidRPr="00D921FB" w14:paraId="077DF8CE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CB2030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342B6888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0055F15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7C18587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4D06C07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-16.95</w:t>
            </w:r>
          </w:p>
        </w:tc>
        <w:tc>
          <w:tcPr>
            <w:tcW w:w="549" w:type="pct"/>
            <w:noWrap/>
            <w:hideMark/>
          </w:tcPr>
          <w:p w14:paraId="1712B1C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68.42</w:t>
            </w:r>
          </w:p>
        </w:tc>
        <w:tc>
          <w:tcPr>
            <w:tcW w:w="788" w:type="pct"/>
            <w:noWrap/>
            <w:hideMark/>
          </w:tcPr>
          <w:p w14:paraId="433A241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25" w:type="pct"/>
            <w:noWrap/>
            <w:hideMark/>
          </w:tcPr>
          <w:p w14:paraId="28882EB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-185.6</w:t>
            </w:r>
          </w:p>
        </w:tc>
        <w:tc>
          <w:tcPr>
            <w:tcW w:w="626" w:type="pct"/>
            <w:noWrap/>
            <w:hideMark/>
          </w:tcPr>
          <w:p w14:paraId="0B744B6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151.73</w:t>
            </w:r>
          </w:p>
        </w:tc>
      </w:tr>
      <w:tr w:rsidR="00037D1F" w:rsidRPr="00D921FB" w14:paraId="0877DEEB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6BE9B6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95C8A78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4E39057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7C92B6C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237C1F9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50.67</w:t>
            </w:r>
          </w:p>
        </w:tc>
        <w:tc>
          <w:tcPr>
            <w:tcW w:w="549" w:type="pct"/>
            <w:noWrap/>
            <w:hideMark/>
          </w:tcPr>
          <w:p w14:paraId="6BD45EA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68.42</w:t>
            </w:r>
          </w:p>
        </w:tc>
        <w:tc>
          <w:tcPr>
            <w:tcW w:w="788" w:type="pct"/>
            <w:noWrap/>
            <w:hideMark/>
          </w:tcPr>
          <w:p w14:paraId="4D414B5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25" w:type="pct"/>
            <w:noWrap/>
            <w:hideMark/>
          </w:tcPr>
          <w:p w14:paraId="5CF36A6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-118.0</w:t>
            </w:r>
          </w:p>
        </w:tc>
        <w:tc>
          <w:tcPr>
            <w:tcW w:w="626" w:type="pct"/>
            <w:noWrap/>
            <w:hideMark/>
          </w:tcPr>
          <w:p w14:paraId="01467EB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219.36</w:t>
            </w:r>
          </w:p>
        </w:tc>
      </w:tr>
      <w:tr w:rsidR="00037D1F" w:rsidRPr="00D921FB" w14:paraId="49CD66EA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79AF85D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DAE2504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7CCEEA9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290A580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0CE0E9B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-67.63</w:t>
            </w:r>
          </w:p>
        </w:tc>
        <w:tc>
          <w:tcPr>
            <w:tcW w:w="549" w:type="pct"/>
            <w:noWrap/>
            <w:hideMark/>
          </w:tcPr>
          <w:p w14:paraId="2B7359D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68.42</w:t>
            </w:r>
          </w:p>
        </w:tc>
        <w:tc>
          <w:tcPr>
            <w:tcW w:w="788" w:type="pct"/>
            <w:noWrap/>
            <w:hideMark/>
          </w:tcPr>
          <w:p w14:paraId="034A5BB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725" w:type="pct"/>
            <w:noWrap/>
            <w:hideMark/>
          </w:tcPr>
          <w:p w14:paraId="56ACF6F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-236.3</w:t>
            </w:r>
          </w:p>
        </w:tc>
        <w:tc>
          <w:tcPr>
            <w:tcW w:w="626" w:type="pct"/>
            <w:noWrap/>
            <w:hideMark/>
          </w:tcPr>
          <w:p w14:paraId="448BFF4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101.05</w:t>
            </w:r>
          </w:p>
        </w:tc>
      </w:tr>
      <w:tr w:rsidR="00037D1F" w:rsidRPr="00D921FB" w14:paraId="2B65A2FD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7F1FF3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9D8C383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1BD14CF6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47824113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6B07493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-50.67</w:t>
            </w:r>
          </w:p>
        </w:tc>
        <w:tc>
          <w:tcPr>
            <w:tcW w:w="549" w:type="pct"/>
            <w:noWrap/>
            <w:hideMark/>
          </w:tcPr>
          <w:p w14:paraId="1190E8F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68.42</w:t>
            </w:r>
          </w:p>
        </w:tc>
        <w:tc>
          <w:tcPr>
            <w:tcW w:w="788" w:type="pct"/>
            <w:noWrap/>
            <w:hideMark/>
          </w:tcPr>
          <w:p w14:paraId="7F4572A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25" w:type="pct"/>
            <w:noWrap/>
            <w:hideMark/>
          </w:tcPr>
          <w:p w14:paraId="264BD88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-219.4</w:t>
            </w:r>
          </w:p>
        </w:tc>
        <w:tc>
          <w:tcPr>
            <w:tcW w:w="626" w:type="pct"/>
            <w:noWrap/>
            <w:hideMark/>
          </w:tcPr>
          <w:p w14:paraId="46BF13C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118.01</w:t>
            </w:r>
          </w:p>
        </w:tc>
      </w:tr>
      <w:tr w:rsidR="00037D1F" w:rsidRPr="00D921FB" w14:paraId="740C07FD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752A8F83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hideMark/>
          </w:tcPr>
          <w:p w14:paraId="7CD078FE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0" w:type="pct"/>
            <w:vMerge w:val="restart"/>
            <w:hideMark/>
          </w:tcPr>
          <w:p w14:paraId="64BE916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hideMark/>
          </w:tcPr>
          <w:p w14:paraId="7DDCC9E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1A3A603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49" w:type="pct"/>
            <w:noWrap/>
            <w:hideMark/>
          </w:tcPr>
          <w:p w14:paraId="4C89C19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8" w:type="pct"/>
            <w:noWrap/>
            <w:hideMark/>
          </w:tcPr>
          <w:p w14:paraId="5BD3E29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725" w:type="pct"/>
            <w:noWrap/>
            <w:hideMark/>
          </w:tcPr>
          <w:p w14:paraId="6AA8B1E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64BE4FE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0.17</w:t>
            </w:r>
          </w:p>
        </w:tc>
      </w:tr>
      <w:tr w:rsidR="00037D1F" w:rsidRPr="00D921FB" w14:paraId="7F75B60E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C9B622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0116C14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776C030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05BDBDA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5B215E7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549" w:type="pct"/>
            <w:noWrap/>
            <w:hideMark/>
          </w:tcPr>
          <w:p w14:paraId="2A331C2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8" w:type="pct"/>
            <w:noWrap/>
            <w:hideMark/>
          </w:tcPr>
          <w:p w14:paraId="05CB10B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725" w:type="pct"/>
            <w:noWrap/>
            <w:hideMark/>
          </w:tcPr>
          <w:p w14:paraId="5A4CA6C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626" w:type="pct"/>
            <w:noWrap/>
            <w:hideMark/>
          </w:tcPr>
          <w:p w14:paraId="49A5FA0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0.00</w:t>
            </w:r>
          </w:p>
        </w:tc>
      </w:tr>
      <w:tr w:rsidR="00037D1F" w:rsidRPr="00D921FB" w14:paraId="01D5D2EF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1D63D4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72F9D948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76118F1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1AAB9A4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444B95A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549" w:type="pct"/>
            <w:noWrap/>
            <w:hideMark/>
          </w:tcPr>
          <w:p w14:paraId="22B8F00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8" w:type="pct"/>
            <w:noWrap/>
            <w:hideMark/>
          </w:tcPr>
          <w:p w14:paraId="2BDDE80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725" w:type="pct"/>
            <w:noWrap/>
            <w:hideMark/>
          </w:tcPr>
          <w:p w14:paraId="7B1B556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626" w:type="pct"/>
            <w:noWrap/>
            <w:hideMark/>
          </w:tcPr>
          <w:p w14:paraId="62A8D3E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0.12</w:t>
            </w:r>
          </w:p>
        </w:tc>
      </w:tr>
      <w:tr w:rsidR="00037D1F" w:rsidRPr="00D921FB" w14:paraId="30D0DC65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309CD0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2A0B53D9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0F9C6F3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7F6261F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7C54752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549" w:type="pct"/>
            <w:noWrap/>
            <w:hideMark/>
          </w:tcPr>
          <w:p w14:paraId="4F1E425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8" w:type="pct"/>
            <w:noWrap/>
            <w:hideMark/>
          </w:tcPr>
          <w:p w14:paraId="56E3C4D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725" w:type="pct"/>
            <w:noWrap/>
            <w:hideMark/>
          </w:tcPr>
          <w:p w14:paraId="7B045A8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626" w:type="pct"/>
            <w:noWrap/>
            <w:hideMark/>
          </w:tcPr>
          <w:p w14:paraId="7110E93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-0.03</w:t>
            </w:r>
          </w:p>
        </w:tc>
      </w:tr>
      <w:tr w:rsidR="00037D1F" w:rsidRPr="00D921FB" w14:paraId="353BCAD5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7A3E5A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5AF3FFE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6F36CFC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24CF1E8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38D3E5D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549" w:type="pct"/>
            <w:noWrap/>
            <w:hideMark/>
          </w:tcPr>
          <w:p w14:paraId="3425EC3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8" w:type="pct"/>
            <w:noWrap/>
            <w:hideMark/>
          </w:tcPr>
          <w:p w14:paraId="2DE38B7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0.05</w:t>
            </w:r>
          </w:p>
        </w:tc>
        <w:tc>
          <w:tcPr>
            <w:tcW w:w="725" w:type="pct"/>
            <w:noWrap/>
            <w:hideMark/>
          </w:tcPr>
          <w:p w14:paraId="0D692DE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6" w:type="pct"/>
            <w:noWrap/>
            <w:hideMark/>
          </w:tcPr>
          <w:p w14:paraId="1712546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0.29</w:t>
            </w:r>
          </w:p>
        </w:tc>
      </w:tr>
      <w:tr w:rsidR="00037D1F" w:rsidRPr="00D921FB" w14:paraId="53CEFAB9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1E10CB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1B0CECC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36FA428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39D7D7EA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28830AC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549" w:type="pct"/>
            <w:noWrap/>
            <w:hideMark/>
          </w:tcPr>
          <w:p w14:paraId="4641DEF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88" w:type="pct"/>
            <w:noWrap/>
            <w:hideMark/>
          </w:tcPr>
          <w:p w14:paraId="6813A60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0.02</w:t>
            </w:r>
          </w:p>
        </w:tc>
        <w:tc>
          <w:tcPr>
            <w:tcW w:w="725" w:type="pct"/>
            <w:noWrap/>
            <w:hideMark/>
          </w:tcPr>
          <w:p w14:paraId="54D58E3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6" w:type="pct"/>
            <w:noWrap/>
            <w:hideMark/>
          </w:tcPr>
          <w:p w14:paraId="1FBDEA3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0.31</w:t>
            </w:r>
          </w:p>
        </w:tc>
      </w:tr>
      <w:tr w:rsidR="00037D1F" w:rsidRPr="00D921FB" w14:paraId="3F2DA5A9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467574A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hideMark/>
          </w:tcPr>
          <w:p w14:paraId="23083422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</w:tc>
        <w:tc>
          <w:tcPr>
            <w:tcW w:w="310" w:type="pct"/>
            <w:vMerge w:val="restart"/>
            <w:hideMark/>
          </w:tcPr>
          <w:p w14:paraId="0CC4C88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hideMark/>
          </w:tcPr>
          <w:p w14:paraId="744EBF0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0C029E4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33.63</w:t>
            </w:r>
          </w:p>
        </w:tc>
        <w:tc>
          <w:tcPr>
            <w:tcW w:w="549" w:type="pct"/>
            <w:noWrap/>
            <w:hideMark/>
          </w:tcPr>
          <w:p w14:paraId="5B7DADB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8" w:type="pct"/>
            <w:noWrap/>
            <w:hideMark/>
          </w:tcPr>
          <w:p w14:paraId="7F7EA66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25" w:type="pct"/>
            <w:noWrap/>
            <w:hideMark/>
          </w:tcPr>
          <w:p w14:paraId="38C3154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-20.7</w:t>
            </w:r>
          </w:p>
        </w:tc>
        <w:tc>
          <w:tcPr>
            <w:tcW w:w="626" w:type="pct"/>
            <w:noWrap/>
            <w:hideMark/>
          </w:tcPr>
          <w:p w14:paraId="2F14773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87.95</w:t>
            </w:r>
          </w:p>
        </w:tc>
      </w:tr>
      <w:tr w:rsidR="00037D1F" w:rsidRPr="00D921FB" w14:paraId="3008F325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5391ED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0B60B470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17F6E51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75C03464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69A6DCA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103.93</w:t>
            </w:r>
          </w:p>
        </w:tc>
        <w:tc>
          <w:tcPr>
            <w:tcW w:w="549" w:type="pct"/>
            <w:noWrap/>
            <w:hideMark/>
          </w:tcPr>
          <w:p w14:paraId="416B19E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8" w:type="pct"/>
            <w:noWrap/>
            <w:hideMark/>
          </w:tcPr>
          <w:p w14:paraId="44CC9D3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725" w:type="pct"/>
            <w:noWrap/>
            <w:hideMark/>
          </w:tcPr>
          <w:p w14:paraId="78B7FD9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49.6</w:t>
            </w:r>
          </w:p>
        </w:tc>
        <w:tc>
          <w:tcPr>
            <w:tcW w:w="626" w:type="pct"/>
            <w:noWrap/>
            <w:hideMark/>
          </w:tcPr>
          <w:p w14:paraId="4588E6B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158.25</w:t>
            </w:r>
          </w:p>
        </w:tc>
      </w:tr>
      <w:tr w:rsidR="00037D1F" w:rsidRPr="00D921FB" w14:paraId="6623D0B7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264B066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BD030B7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0CE9B96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7D7A142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4F6432C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-33.63</w:t>
            </w:r>
          </w:p>
        </w:tc>
        <w:tc>
          <w:tcPr>
            <w:tcW w:w="549" w:type="pct"/>
            <w:noWrap/>
            <w:hideMark/>
          </w:tcPr>
          <w:p w14:paraId="51FCB3A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8" w:type="pct"/>
            <w:noWrap/>
            <w:hideMark/>
          </w:tcPr>
          <w:p w14:paraId="6685638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25" w:type="pct"/>
            <w:noWrap/>
            <w:hideMark/>
          </w:tcPr>
          <w:p w14:paraId="264781D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-88.0</w:t>
            </w:r>
          </w:p>
        </w:tc>
        <w:tc>
          <w:tcPr>
            <w:tcW w:w="626" w:type="pct"/>
            <w:noWrap/>
            <w:hideMark/>
          </w:tcPr>
          <w:p w14:paraId="204DDCF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20.70</w:t>
            </w:r>
          </w:p>
        </w:tc>
      </w:tr>
      <w:tr w:rsidR="00037D1F" w:rsidRPr="00D921FB" w14:paraId="1B5A9B4B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70AF186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9E04A84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3C97839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1B9F34C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45B9A89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70.30</w:t>
            </w:r>
          </w:p>
        </w:tc>
        <w:tc>
          <w:tcPr>
            <w:tcW w:w="549" w:type="pct"/>
            <w:noWrap/>
            <w:hideMark/>
          </w:tcPr>
          <w:p w14:paraId="7E8575F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8" w:type="pct"/>
            <w:noWrap/>
            <w:hideMark/>
          </w:tcPr>
          <w:p w14:paraId="610B0E5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725" w:type="pct"/>
            <w:noWrap/>
            <w:hideMark/>
          </w:tcPr>
          <w:p w14:paraId="0031433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626" w:type="pct"/>
            <w:noWrap/>
            <w:hideMark/>
          </w:tcPr>
          <w:p w14:paraId="7CEC969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124.63</w:t>
            </w:r>
          </w:p>
        </w:tc>
      </w:tr>
      <w:tr w:rsidR="00037D1F" w:rsidRPr="00D921FB" w14:paraId="3BE1B84C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7E044C2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05EA986A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13E5D3F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730203D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2F5B6AF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-103.93</w:t>
            </w:r>
          </w:p>
        </w:tc>
        <w:tc>
          <w:tcPr>
            <w:tcW w:w="549" w:type="pct"/>
            <w:noWrap/>
            <w:hideMark/>
          </w:tcPr>
          <w:p w14:paraId="612431D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8" w:type="pct"/>
            <w:noWrap/>
            <w:hideMark/>
          </w:tcPr>
          <w:p w14:paraId="44980AD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725" w:type="pct"/>
            <w:noWrap/>
            <w:hideMark/>
          </w:tcPr>
          <w:p w14:paraId="17E409B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-158.3</w:t>
            </w:r>
          </w:p>
        </w:tc>
        <w:tc>
          <w:tcPr>
            <w:tcW w:w="626" w:type="pct"/>
            <w:noWrap/>
            <w:hideMark/>
          </w:tcPr>
          <w:p w14:paraId="2255426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-49.61</w:t>
            </w:r>
          </w:p>
        </w:tc>
      </w:tr>
      <w:tr w:rsidR="00037D1F" w:rsidRPr="00D921FB" w14:paraId="731BB4C5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D6802A4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7A3A2EE8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2526789D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4FEDDC1A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7321ACB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-70.30</w:t>
            </w:r>
          </w:p>
        </w:tc>
        <w:tc>
          <w:tcPr>
            <w:tcW w:w="549" w:type="pct"/>
            <w:noWrap/>
            <w:hideMark/>
          </w:tcPr>
          <w:p w14:paraId="6DEB7EB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8" w:type="pct"/>
            <w:noWrap/>
            <w:hideMark/>
          </w:tcPr>
          <w:p w14:paraId="7E69CA2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725" w:type="pct"/>
            <w:noWrap/>
            <w:hideMark/>
          </w:tcPr>
          <w:p w14:paraId="3B7E6FD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-124.6</w:t>
            </w:r>
          </w:p>
        </w:tc>
        <w:tc>
          <w:tcPr>
            <w:tcW w:w="626" w:type="pct"/>
            <w:noWrap/>
            <w:hideMark/>
          </w:tcPr>
          <w:p w14:paraId="7C94CA2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-15.98</w:t>
            </w:r>
          </w:p>
        </w:tc>
      </w:tr>
      <w:tr w:rsidR="00037D1F" w:rsidRPr="00D921FB" w14:paraId="01C364A7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8F2E6C6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hideMark/>
          </w:tcPr>
          <w:p w14:paraId="698C017C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10" w:type="pct"/>
            <w:vMerge w:val="restart"/>
            <w:hideMark/>
          </w:tcPr>
          <w:p w14:paraId="3B21DDC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hideMark/>
          </w:tcPr>
          <w:p w14:paraId="1D46963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37FE14F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-0.93</w:t>
            </w:r>
          </w:p>
        </w:tc>
        <w:tc>
          <w:tcPr>
            <w:tcW w:w="549" w:type="pct"/>
            <w:noWrap/>
            <w:hideMark/>
          </w:tcPr>
          <w:p w14:paraId="29776F7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788" w:type="pct"/>
            <w:noWrap/>
            <w:hideMark/>
          </w:tcPr>
          <w:p w14:paraId="65FD293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25" w:type="pct"/>
            <w:noWrap/>
            <w:hideMark/>
          </w:tcPr>
          <w:p w14:paraId="3C22E0C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-17.8</w:t>
            </w:r>
          </w:p>
        </w:tc>
        <w:tc>
          <w:tcPr>
            <w:tcW w:w="626" w:type="pct"/>
            <w:noWrap/>
            <w:hideMark/>
          </w:tcPr>
          <w:p w14:paraId="2116C65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15.94</w:t>
            </w:r>
          </w:p>
        </w:tc>
      </w:tr>
      <w:tr w:rsidR="00037D1F" w:rsidRPr="00D921FB" w14:paraId="6A495CF5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3FF90FD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0E29024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1EC0936A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5CE4174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355E13D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-13.71</w:t>
            </w:r>
          </w:p>
        </w:tc>
        <w:tc>
          <w:tcPr>
            <w:tcW w:w="549" w:type="pct"/>
            <w:noWrap/>
            <w:hideMark/>
          </w:tcPr>
          <w:p w14:paraId="752B6A5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788" w:type="pct"/>
            <w:noWrap/>
            <w:hideMark/>
          </w:tcPr>
          <w:p w14:paraId="1D9C03B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25" w:type="pct"/>
            <w:noWrap/>
            <w:hideMark/>
          </w:tcPr>
          <w:p w14:paraId="0546870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-30.6</w:t>
            </w:r>
          </w:p>
        </w:tc>
        <w:tc>
          <w:tcPr>
            <w:tcW w:w="626" w:type="pct"/>
            <w:noWrap/>
            <w:hideMark/>
          </w:tcPr>
          <w:p w14:paraId="7DB6D65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3.16</w:t>
            </w:r>
          </w:p>
        </w:tc>
      </w:tr>
      <w:tr w:rsidR="00037D1F" w:rsidRPr="00D921FB" w14:paraId="413CF76F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1B801A5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1C804930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0084836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76B15BB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0D181A6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549" w:type="pct"/>
            <w:noWrap/>
            <w:hideMark/>
          </w:tcPr>
          <w:p w14:paraId="70BAADB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788" w:type="pct"/>
            <w:noWrap/>
            <w:hideMark/>
          </w:tcPr>
          <w:p w14:paraId="44A7822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725" w:type="pct"/>
            <w:noWrap/>
            <w:hideMark/>
          </w:tcPr>
          <w:p w14:paraId="6938D40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-15.9</w:t>
            </w:r>
          </w:p>
        </w:tc>
        <w:tc>
          <w:tcPr>
            <w:tcW w:w="626" w:type="pct"/>
            <w:noWrap/>
            <w:hideMark/>
          </w:tcPr>
          <w:p w14:paraId="442B03C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17.80</w:t>
            </w:r>
          </w:p>
        </w:tc>
      </w:tr>
      <w:tr w:rsidR="00037D1F" w:rsidRPr="00D921FB" w14:paraId="0EA5F4DF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AED26C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6F49440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7FE848C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0D3D830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0BD8004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-12.78</w:t>
            </w:r>
          </w:p>
        </w:tc>
        <w:tc>
          <w:tcPr>
            <w:tcW w:w="549" w:type="pct"/>
            <w:noWrap/>
            <w:hideMark/>
          </w:tcPr>
          <w:p w14:paraId="788E823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788" w:type="pct"/>
            <w:noWrap/>
            <w:hideMark/>
          </w:tcPr>
          <w:p w14:paraId="0E27936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25" w:type="pct"/>
            <w:noWrap/>
            <w:hideMark/>
          </w:tcPr>
          <w:p w14:paraId="1F4F0BF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-29.6</w:t>
            </w:r>
          </w:p>
        </w:tc>
        <w:tc>
          <w:tcPr>
            <w:tcW w:w="626" w:type="pct"/>
            <w:noWrap/>
            <w:hideMark/>
          </w:tcPr>
          <w:p w14:paraId="368B075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4.10</w:t>
            </w:r>
          </w:p>
        </w:tc>
      </w:tr>
      <w:tr w:rsidR="00037D1F" w:rsidRPr="00D921FB" w14:paraId="2DD98A9D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FAFB514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62C27E3B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5A717F9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4F389BB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49BBCAB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13.71</w:t>
            </w:r>
          </w:p>
        </w:tc>
        <w:tc>
          <w:tcPr>
            <w:tcW w:w="549" w:type="pct"/>
            <w:noWrap/>
            <w:hideMark/>
          </w:tcPr>
          <w:p w14:paraId="445C067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788" w:type="pct"/>
            <w:noWrap/>
            <w:hideMark/>
          </w:tcPr>
          <w:p w14:paraId="19713AC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25" w:type="pct"/>
            <w:noWrap/>
            <w:hideMark/>
          </w:tcPr>
          <w:p w14:paraId="27E9CB6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626" w:type="pct"/>
            <w:noWrap/>
            <w:hideMark/>
          </w:tcPr>
          <w:p w14:paraId="4F2DDF3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30.58</w:t>
            </w:r>
          </w:p>
        </w:tc>
      </w:tr>
      <w:tr w:rsidR="00037D1F" w:rsidRPr="00D921FB" w14:paraId="4E590CDF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0DA77B03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6D26CAA0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0438403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7D04E4A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3FC5F1D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12.78</w:t>
            </w:r>
          </w:p>
        </w:tc>
        <w:tc>
          <w:tcPr>
            <w:tcW w:w="549" w:type="pct"/>
            <w:noWrap/>
            <w:hideMark/>
          </w:tcPr>
          <w:p w14:paraId="27DB2D5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788" w:type="pct"/>
            <w:noWrap/>
            <w:hideMark/>
          </w:tcPr>
          <w:p w14:paraId="1E67BFA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25" w:type="pct"/>
            <w:noWrap/>
            <w:hideMark/>
          </w:tcPr>
          <w:p w14:paraId="0D2FF0A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-4.1</w:t>
            </w:r>
          </w:p>
        </w:tc>
        <w:tc>
          <w:tcPr>
            <w:tcW w:w="626" w:type="pct"/>
            <w:noWrap/>
            <w:hideMark/>
          </w:tcPr>
          <w:p w14:paraId="032F72F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29.65</w:t>
            </w:r>
          </w:p>
        </w:tc>
      </w:tr>
      <w:tr w:rsidR="00037D1F" w:rsidRPr="00D921FB" w14:paraId="23458DDC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494F9CE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hideMark/>
          </w:tcPr>
          <w:p w14:paraId="0E425ABA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pCO</w:t>
            </w:r>
            <w:r w:rsidRPr="009661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0" w:type="pct"/>
            <w:vMerge w:val="restart"/>
            <w:hideMark/>
          </w:tcPr>
          <w:p w14:paraId="229F562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hideMark/>
          </w:tcPr>
          <w:p w14:paraId="55B8118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1185EE5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27.20</w:t>
            </w:r>
          </w:p>
        </w:tc>
        <w:tc>
          <w:tcPr>
            <w:tcW w:w="549" w:type="pct"/>
            <w:noWrap/>
            <w:hideMark/>
          </w:tcPr>
          <w:p w14:paraId="5A16631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40.74</w:t>
            </w:r>
          </w:p>
        </w:tc>
        <w:tc>
          <w:tcPr>
            <w:tcW w:w="788" w:type="pct"/>
            <w:noWrap/>
            <w:hideMark/>
          </w:tcPr>
          <w:p w14:paraId="27E351A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25" w:type="pct"/>
            <w:noWrap/>
            <w:hideMark/>
          </w:tcPr>
          <w:p w14:paraId="56BF47C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-73.2</w:t>
            </w:r>
          </w:p>
        </w:tc>
        <w:tc>
          <w:tcPr>
            <w:tcW w:w="626" w:type="pct"/>
            <w:noWrap/>
            <w:hideMark/>
          </w:tcPr>
          <w:p w14:paraId="0331A9A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127.64</w:t>
            </w:r>
          </w:p>
        </w:tc>
      </w:tr>
      <w:tr w:rsidR="00037D1F" w:rsidRPr="00D921FB" w14:paraId="63562313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3E5FFAE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03285EF0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3ECEBE7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1C6D5AD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2A4377E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549" w:type="pct"/>
            <w:noWrap/>
            <w:hideMark/>
          </w:tcPr>
          <w:p w14:paraId="795C75F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40.74</w:t>
            </w:r>
          </w:p>
        </w:tc>
        <w:tc>
          <w:tcPr>
            <w:tcW w:w="788" w:type="pct"/>
            <w:noWrap/>
            <w:hideMark/>
          </w:tcPr>
          <w:p w14:paraId="6B259D4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5" w:type="pct"/>
            <w:noWrap/>
            <w:hideMark/>
          </w:tcPr>
          <w:p w14:paraId="1D0EA67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-97.2</w:t>
            </w:r>
          </w:p>
        </w:tc>
        <w:tc>
          <w:tcPr>
            <w:tcW w:w="626" w:type="pct"/>
            <w:noWrap/>
            <w:hideMark/>
          </w:tcPr>
          <w:p w14:paraId="5614498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103.73</w:t>
            </w:r>
          </w:p>
        </w:tc>
      </w:tr>
      <w:tr w:rsidR="00037D1F" w:rsidRPr="00D921FB" w14:paraId="33EB079D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7A8C77F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79E3971F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2B29704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6FC542E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7DA4CCC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-27.20</w:t>
            </w:r>
          </w:p>
        </w:tc>
        <w:tc>
          <w:tcPr>
            <w:tcW w:w="549" w:type="pct"/>
            <w:noWrap/>
            <w:hideMark/>
          </w:tcPr>
          <w:p w14:paraId="3651742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40.74</w:t>
            </w:r>
          </w:p>
        </w:tc>
        <w:tc>
          <w:tcPr>
            <w:tcW w:w="788" w:type="pct"/>
            <w:noWrap/>
            <w:hideMark/>
          </w:tcPr>
          <w:p w14:paraId="6DE2692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25" w:type="pct"/>
            <w:noWrap/>
            <w:hideMark/>
          </w:tcPr>
          <w:p w14:paraId="21E95E6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-127.6</w:t>
            </w:r>
          </w:p>
        </w:tc>
        <w:tc>
          <w:tcPr>
            <w:tcW w:w="626" w:type="pct"/>
            <w:noWrap/>
            <w:hideMark/>
          </w:tcPr>
          <w:p w14:paraId="10D76FD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73.25</w:t>
            </w:r>
          </w:p>
        </w:tc>
      </w:tr>
      <w:tr w:rsidR="00037D1F" w:rsidRPr="00D921FB" w14:paraId="1488BE3E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A8FF0D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F167982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7C406C8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4E90845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1932871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-23.91</w:t>
            </w:r>
          </w:p>
        </w:tc>
        <w:tc>
          <w:tcPr>
            <w:tcW w:w="549" w:type="pct"/>
            <w:noWrap/>
            <w:hideMark/>
          </w:tcPr>
          <w:p w14:paraId="4274D2F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40.74</w:t>
            </w:r>
          </w:p>
        </w:tc>
        <w:tc>
          <w:tcPr>
            <w:tcW w:w="788" w:type="pct"/>
            <w:noWrap/>
            <w:hideMark/>
          </w:tcPr>
          <w:p w14:paraId="16CD6F1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725" w:type="pct"/>
            <w:noWrap/>
            <w:hideMark/>
          </w:tcPr>
          <w:p w14:paraId="622BDC1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-124.4</w:t>
            </w:r>
          </w:p>
        </w:tc>
        <w:tc>
          <w:tcPr>
            <w:tcW w:w="626" w:type="pct"/>
            <w:noWrap/>
            <w:hideMark/>
          </w:tcPr>
          <w:p w14:paraId="47A809B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76.53</w:t>
            </w:r>
          </w:p>
        </w:tc>
      </w:tr>
      <w:tr w:rsidR="00037D1F" w:rsidRPr="00D921FB" w14:paraId="1301ABAA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5CF71C6D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0F0A5B84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1B65893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214E71B4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596CD4F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-3.29</w:t>
            </w:r>
          </w:p>
        </w:tc>
        <w:tc>
          <w:tcPr>
            <w:tcW w:w="549" w:type="pct"/>
            <w:noWrap/>
            <w:hideMark/>
          </w:tcPr>
          <w:p w14:paraId="3F33DC8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40.74</w:t>
            </w:r>
          </w:p>
        </w:tc>
        <w:tc>
          <w:tcPr>
            <w:tcW w:w="788" w:type="pct"/>
            <w:noWrap/>
            <w:hideMark/>
          </w:tcPr>
          <w:p w14:paraId="439F1E9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25" w:type="pct"/>
            <w:noWrap/>
            <w:hideMark/>
          </w:tcPr>
          <w:p w14:paraId="4A65B65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-103.7</w:t>
            </w:r>
          </w:p>
        </w:tc>
        <w:tc>
          <w:tcPr>
            <w:tcW w:w="626" w:type="pct"/>
            <w:noWrap/>
            <w:hideMark/>
          </w:tcPr>
          <w:p w14:paraId="3B10EA8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97.15</w:t>
            </w:r>
          </w:p>
        </w:tc>
      </w:tr>
      <w:tr w:rsidR="00037D1F" w:rsidRPr="00D921FB" w14:paraId="2F01831D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422346D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E6174C7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5BC9EBD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6C6A0A2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3B151D1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23.91</w:t>
            </w:r>
          </w:p>
        </w:tc>
        <w:tc>
          <w:tcPr>
            <w:tcW w:w="549" w:type="pct"/>
            <w:noWrap/>
            <w:hideMark/>
          </w:tcPr>
          <w:p w14:paraId="340AC75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40.74</w:t>
            </w:r>
          </w:p>
        </w:tc>
        <w:tc>
          <w:tcPr>
            <w:tcW w:w="788" w:type="pct"/>
            <w:noWrap/>
            <w:hideMark/>
          </w:tcPr>
          <w:p w14:paraId="1C8F0ED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725" w:type="pct"/>
            <w:noWrap/>
            <w:hideMark/>
          </w:tcPr>
          <w:p w14:paraId="3739B9C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-76.5</w:t>
            </w:r>
          </w:p>
        </w:tc>
        <w:tc>
          <w:tcPr>
            <w:tcW w:w="626" w:type="pct"/>
            <w:noWrap/>
            <w:hideMark/>
          </w:tcPr>
          <w:p w14:paraId="3C9804E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124.35</w:t>
            </w:r>
          </w:p>
        </w:tc>
      </w:tr>
      <w:tr w:rsidR="00037D1F" w:rsidRPr="00D921FB" w14:paraId="7E2773F6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80FBDE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hideMark/>
          </w:tcPr>
          <w:p w14:paraId="3EF56D56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10" w:type="pct"/>
            <w:vMerge w:val="restart"/>
            <w:hideMark/>
          </w:tcPr>
          <w:p w14:paraId="68703FFA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hideMark/>
          </w:tcPr>
          <w:p w14:paraId="35533B74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551C9E9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549" w:type="pct"/>
            <w:noWrap/>
            <w:hideMark/>
          </w:tcPr>
          <w:p w14:paraId="45FDE63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8" w:type="pct"/>
            <w:noWrap/>
            <w:hideMark/>
          </w:tcPr>
          <w:p w14:paraId="3874DAF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25" w:type="pct"/>
            <w:noWrap/>
            <w:hideMark/>
          </w:tcPr>
          <w:p w14:paraId="7601F90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44BC12B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0.07</w:t>
            </w:r>
          </w:p>
        </w:tc>
      </w:tr>
      <w:tr w:rsidR="00037D1F" w:rsidRPr="00D921FB" w14:paraId="5FC5B37A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4A989103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A00089D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4E5757C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07CF915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410674F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549" w:type="pct"/>
            <w:noWrap/>
            <w:hideMark/>
          </w:tcPr>
          <w:p w14:paraId="2FC3005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8" w:type="pct"/>
            <w:noWrap/>
            <w:hideMark/>
          </w:tcPr>
          <w:p w14:paraId="66F0580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25" w:type="pct"/>
            <w:noWrap/>
            <w:hideMark/>
          </w:tcPr>
          <w:p w14:paraId="2D6CEEC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471084D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0.10</w:t>
            </w:r>
          </w:p>
        </w:tc>
      </w:tr>
      <w:tr w:rsidR="00037D1F" w:rsidRPr="00D921FB" w14:paraId="60925A0E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3E833B1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B7DDCA8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3686FEE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73EEF1D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30C1795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549" w:type="pct"/>
            <w:noWrap/>
            <w:hideMark/>
          </w:tcPr>
          <w:p w14:paraId="0959A2C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8" w:type="pct"/>
            <w:noWrap/>
            <w:hideMark/>
          </w:tcPr>
          <w:p w14:paraId="4EC581E8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25" w:type="pct"/>
            <w:noWrap/>
            <w:hideMark/>
          </w:tcPr>
          <w:p w14:paraId="0A15792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74D6694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0.10</w:t>
            </w:r>
          </w:p>
        </w:tc>
      </w:tr>
      <w:tr w:rsidR="00037D1F" w:rsidRPr="00D921FB" w14:paraId="12CDB0DF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995B60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2F744C49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1B9F530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4A410A76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3C3B1F5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49" w:type="pct"/>
            <w:noWrap/>
            <w:hideMark/>
          </w:tcPr>
          <w:p w14:paraId="432D471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8" w:type="pct"/>
            <w:noWrap/>
            <w:hideMark/>
          </w:tcPr>
          <w:p w14:paraId="3B0CD69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25" w:type="pct"/>
            <w:noWrap/>
            <w:hideMark/>
          </w:tcPr>
          <w:p w14:paraId="7691DA5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54711F6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0.11</w:t>
            </w:r>
          </w:p>
        </w:tc>
      </w:tr>
      <w:tr w:rsidR="00037D1F" w:rsidRPr="00D921FB" w14:paraId="077322ED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78070C50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417046D5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hideMark/>
          </w:tcPr>
          <w:p w14:paraId="0B5A374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1F06F609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691971F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549" w:type="pct"/>
            <w:noWrap/>
            <w:hideMark/>
          </w:tcPr>
          <w:p w14:paraId="1034E6A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8" w:type="pct"/>
            <w:noWrap/>
            <w:hideMark/>
          </w:tcPr>
          <w:p w14:paraId="5881155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725" w:type="pct"/>
            <w:noWrap/>
            <w:hideMark/>
          </w:tcPr>
          <w:p w14:paraId="6B1C9CC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43B8110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0.07</w:t>
            </w:r>
          </w:p>
        </w:tc>
      </w:tr>
      <w:tr w:rsidR="00037D1F" w:rsidRPr="00D921FB" w14:paraId="3533927E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70F939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5B9E2295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14:paraId="5CA18B5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3C6B60F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7E7303A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549" w:type="pct"/>
            <w:noWrap/>
            <w:hideMark/>
          </w:tcPr>
          <w:p w14:paraId="1D60BC9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88" w:type="pct"/>
            <w:noWrap/>
            <w:hideMark/>
          </w:tcPr>
          <w:p w14:paraId="232EF3D9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25" w:type="pct"/>
            <w:noWrap/>
            <w:hideMark/>
          </w:tcPr>
          <w:p w14:paraId="5B4D984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4AD7004E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</w:tr>
      <w:tr w:rsidR="00037D1F" w:rsidRPr="00D921FB" w14:paraId="4B02E613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1687C3A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  <w:hideMark/>
          </w:tcPr>
          <w:p w14:paraId="716A2D11" w14:textId="77777777" w:rsidR="00D233EB" w:rsidRPr="00966165" w:rsidRDefault="00D233EB" w:rsidP="006441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966165">
              <w:rPr>
                <w:rFonts w:ascii="Times New Roman" w:hAnsi="Times New Roman" w:cs="Times New Roman"/>
                <w:sz w:val="24"/>
                <w:szCs w:val="24"/>
              </w:rPr>
              <w:t>[µg/l]</w:t>
            </w:r>
          </w:p>
        </w:tc>
        <w:tc>
          <w:tcPr>
            <w:tcW w:w="310" w:type="pct"/>
            <w:vMerge w:val="restart"/>
            <w:hideMark/>
          </w:tcPr>
          <w:p w14:paraId="114FDCFD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hideMark/>
          </w:tcPr>
          <w:p w14:paraId="3FDD9A78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337BCF2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549" w:type="pct"/>
            <w:noWrap/>
            <w:hideMark/>
          </w:tcPr>
          <w:p w14:paraId="2FC6D1A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88" w:type="pct"/>
            <w:noWrap/>
            <w:hideMark/>
          </w:tcPr>
          <w:p w14:paraId="7966B0C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25" w:type="pct"/>
            <w:noWrap/>
            <w:hideMark/>
          </w:tcPr>
          <w:p w14:paraId="73981DA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6" w:type="pct"/>
            <w:noWrap/>
            <w:hideMark/>
          </w:tcPr>
          <w:p w14:paraId="2DB6706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0.05</w:t>
            </w:r>
          </w:p>
        </w:tc>
      </w:tr>
      <w:tr w:rsidR="00037D1F" w:rsidRPr="00D921FB" w14:paraId="6D4C2B55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49414BC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690417AF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hideMark/>
          </w:tcPr>
          <w:p w14:paraId="5D0D75FB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6873FD1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44C2470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549" w:type="pct"/>
            <w:noWrap/>
            <w:hideMark/>
          </w:tcPr>
          <w:p w14:paraId="6C2CD82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88" w:type="pct"/>
            <w:noWrap/>
            <w:hideMark/>
          </w:tcPr>
          <w:p w14:paraId="0F6D118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725" w:type="pct"/>
            <w:noWrap/>
            <w:hideMark/>
          </w:tcPr>
          <w:p w14:paraId="66456AB0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6" w:type="pct"/>
            <w:noWrap/>
            <w:hideMark/>
          </w:tcPr>
          <w:p w14:paraId="101AC03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0.06</w:t>
            </w:r>
          </w:p>
        </w:tc>
      </w:tr>
      <w:tr w:rsidR="00037D1F" w:rsidRPr="00D921FB" w14:paraId="568C83EC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1E274EA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6501DA73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hideMark/>
          </w:tcPr>
          <w:p w14:paraId="13264FF0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" w:type="pct"/>
            <w:hideMark/>
          </w:tcPr>
          <w:p w14:paraId="3FD55BB7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772C57C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549" w:type="pct"/>
            <w:noWrap/>
            <w:hideMark/>
          </w:tcPr>
          <w:p w14:paraId="7B30D831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88" w:type="pct"/>
            <w:noWrap/>
            <w:hideMark/>
          </w:tcPr>
          <w:p w14:paraId="1BE2BAB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25" w:type="pct"/>
            <w:noWrap/>
            <w:hideMark/>
          </w:tcPr>
          <w:p w14:paraId="64222CD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6" w:type="pct"/>
            <w:noWrap/>
            <w:hideMark/>
          </w:tcPr>
          <w:p w14:paraId="0E1F019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0.02</w:t>
            </w:r>
          </w:p>
        </w:tc>
      </w:tr>
      <w:tr w:rsidR="00037D1F" w:rsidRPr="00D921FB" w14:paraId="1BFF2FEC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67ADE9E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15F3DFE0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hideMark/>
          </w:tcPr>
          <w:p w14:paraId="47E03F6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00EC767C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noWrap/>
            <w:hideMark/>
          </w:tcPr>
          <w:p w14:paraId="0A8A2B66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549" w:type="pct"/>
            <w:noWrap/>
            <w:hideMark/>
          </w:tcPr>
          <w:p w14:paraId="71AF8BF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88" w:type="pct"/>
            <w:noWrap/>
            <w:hideMark/>
          </w:tcPr>
          <w:p w14:paraId="7698A87A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725" w:type="pct"/>
            <w:noWrap/>
            <w:hideMark/>
          </w:tcPr>
          <w:p w14:paraId="5984459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626" w:type="pct"/>
            <w:noWrap/>
            <w:hideMark/>
          </w:tcPr>
          <w:p w14:paraId="426E494F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0.05</w:t>
            </w:r>
          </w:p>
        </w:tc>
      </w:tr>
      <w:tr w:rsidR="00037D1F" w:rsidRPr="00D921FB" w14:paraId="00E63547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27DE2A82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1111726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hideMark/>
          </w:tcPr>
          <w:p w14:paraId="655F9816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" w:type="pct"/>
            <w:hideMark/>
          </w:tcPr>
          <w:p w14:paraId="1F5A71B1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noWrap/>
            <w:hideMark/>
          </w:tcPr>
          <w:p w14:paraId="6BC843C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549" w:type="pct"/>
            <w:noWrap/>
            <w:hideMark/>
          </w:tcPr>
          <w:p w14:paraId="7CDD172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88" w:type="pct"/>
            <w:noWrap/>
            <w:hideMark/>
          </w:tcPr>
          <w:p w14:paraId="48CD7EA5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725" w:type="pct"/>
            <w:noWrap/>
            <w:hideMark/>
          </w:tcPr>
          <w:p w14:paraId="0E804D32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6B1E350D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0.00</w:t>
            </w:r>
          </w:p>
        </w:tc>
      </w:tr>
      <w:tr w:rsidR="00037D1F" w:rsidRPr="00D921FB" w14:paraId="0487FB14" w14:textId="77777777" w:rsidTr="00037D1F">
        <w:trPr>
          <w:trHeight w:val="20"/>
        </w:trPr>
        <w:tc>
          <w:tcPr>
            <w:tcW w:w="145" w:type="pct"/>
            <w:vMerge/>
            <w:hideMark/>
          </w:tcPr>
          <w:p w14:paraId="1A969A8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hideMark/>
          </w:tcPr>
          <w:p w14:paraId="1EB29CDD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hideMark/>
          </w:tcPr>
          <w:p w14:paraId="45388045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hideMark/>
          </w:tcPr>
          <w:p w14:paraId="239DBF2E" w14:textId="77777777" w:rsidR="00D233EB" w:rsidRPr="00D921FB" w:rsidRDefault="00D233EB" w:rsidP="006441D2">
            <w:pPr>
              <w:pStyle w:val="NoSpacing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noWrap/>
            <w:hideMark/>
          </w:tcPr>
          <w:p w14:paraId="75BC1D47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549" w:type="pct"/>
            <w:noWrap/>
            <w:hideMark/>
          </w:tcPr>
          <w:p w14:paraId="4CBC1744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88" w:type="pct"/>
            <w:noWrap/>
            <w:hideMark/>
          </w:tcPr>
          <w:p w14:paraId="66D569E3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D921FB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725" w:type="pct"/>
            <w:noWrap/>
            <w:hideMark/>
          </w:tcPr>
          <w:p w14:paraId="244C0FAB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626" w:type="pct"/>
            <w:noWrap/>
            <w:hideMark/>
          </w:tcPr>
          <w:p w14:paraId="1501E3AC" w14:textId="77777777" w:rsidR="00D233EB" w:rsidRPr="00D921FB" w:rsidRDefault="00D233EB" w:rsidP="006441D2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D921FB">
              <w:rPr>
                <w:rFonts w:ascii="Times New Roman" w:hAnsi="Times New Roman" w:cs="Times New Roman"/>
              </w:rPr>
              <w:t>0.02</w:t>
            </w:r>
          </w:p>
        </w:tc>
      </w:tr>
    </w:tbl>
    <w:p w14:paraId="01156BC8" w14:textId="6AD6EAAD" w:rsidR="00D233EB" w:rsidRDefault="00037D1F" w:rsidP="00D233EB">
      <w:pPr>
        <w:rPr>
          <w:rFonts w:ascii="Times New Roman" w:hAnsi="Times New Roman" w:cs="Times New Roman"/>
        </w:rPr>
      </w:pPr>
      <w:r w:rsidRPr="00037D1F">
        <w:rPr>
          <w:rFonts w:ascii="Times New Roman" w:hAnsi="Times New Roman" w:cs="Times New Roman"/>
        </w:rPr>
        <w:t>*. The mean difference is significant at the 0.05 level.</w:t>
      </w:r>
      <w:r>
        <w:rPr>
          <w:rFonts w:ascii="Times New Roman" w:hAnsi="Times New Roman" w:cs="Times New Roman"/>
        </w:rPr>
        <w:t xml:space="preserve"> </w:t>
      </w:r>
      <w:r w:rsidR="00BC21E5" w:rsidRPr="00BC21E5">
        <w:rPr>
          <w:rFonts w:ascii="Times New Roman" w:hAnsi="Times New Roman" w:cs="Times New Roman"/>
        </w:rPr>
        <w:t>p-values marked in bold indicate numbers that are significant.</w:t>
      </w:r>
    </w:p>
    <w:p w14:paraId="75C877B9" w14:textId="77777777" w:rsidR="00037D1F" w:rsidRPr="00D921FB" w:rsidRDefault="00037D1F" w:rsidP="00D233EB">
      <w:pPr>
        <w:rPr>
          <w:rFonts w:ascii="Times New Roman" w:hAnsi="Times New Roman" w:cs="Times New Roman"/>
        </w:rPr>
      </w:pPr>
    </w:p>
    <w:sectPr w:rsidR="00037D1F" w:rsidRPr="00D921FB" w:rsidSect="00D233E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B"/>
    <w:rsid w:val="00037D1F"/>
    <w:rsid w:val="00966165"/>
    <w:rsid w:val="00BC21E5"/>
    <w:rsid w:val="00D233EB"/>
    <w:rsid w:val="00E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7770"/>
  <w15:chartTrackingRefBased/>
  <w15:docId w15:val="{88E9B48F-0B5F-4E32-890B-2D3FC59C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EB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3EB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39"/>
    <w:rsid w:val="00D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Anindya  gangopadhyay</dc:creator>
  <cp:keywords/>
  <dc:description/>
  <cp:lastModifiedBy>Anindya  gangopadhyay</cp:lastModifiedBy>
  <cp:revision>4</cp:revision>
  <dcterms:created xsi:type="dcterms:W3CDTF">2020-08-27T04:57:00Z</dcterms:created>
  <dcterms:modified xsi:type="dcterms:W3CDTF">2020-08-27T05:11:00Z</dcterms:modified>
</cp:coreProperties>
</file>