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951AD" w14:textId="0201F312" w:rsidR="00505355" w:rsidRDefault="00AE310A" w:rsidP="007B15C5">
      <w:pPr>
        <w:pStyle w:val="AuthorList"/>
        <w:spacing w:after="480"/>
      </w:pPr>
      <w:r w:rsidRPr="00AE310A">
        <w:rPr>
          <w:color w:val="000000" w:themeColor="text1"/>
          <w:sz w:val="28"/>
          <w:szCs w:val="28"/>
        </w:rPr>
        <w:t>When the Underdog Positioning Backfires! The Effects of E</w:t>
      </w:r>
      <w:r>
        <w:rPr>
          <w:color w:val="000000" w:themeColor="text1"/>
          <w:sz w:val="28"/>
          <w:szCs w:val="28"/>
        </w:rPr>
        <w:t xml:space="preserve">thical </w:t>
      </w:r>
      <w:r w:rsidRPr="00AE310A">
        <w:rPr>
          <w:color w:val="000000" w:themeColor="text1"/>
          <w:sz w:val="28"/>
          <w:szCs w:val="28"/>
        </w:rPr>
        <w:t xml:space="preserve">Transgressions on </w:t>
      </w:r>
      <w:r w:rsidR="007B15C5">
        <w:rPr>
          <w:color w:val="000000" w:themeColor="text1"/>
          <w:sz w:val="28"/>
          <w:szCs w:val="28"/>
        </w:rPr>
        <w:t>Attitudes Toward Underdog Brand</w:t>
      </w:r>
    </w:p>
    <w:p w14:paraId="4C300629" w14:textId="14A6A7DB" w:rsidR="00CF7305" w:rsidRPr="007B15C5" w:rsidRDefault="00505355" w:rsidP="007B15C5">
      <w:pPr>
        <w:pStyle w:val="1"/>
        <w:keepNext/>
        <w:numPr>
          <w:ilvl w:val="0"/>
          <w:numId w:val="2"/>
        </w:numPr>
      </w:pPr>
      <w:r w:rsidRPr="00505355">
        <w:rPr>
          <w:color w:val="000000" w:themeColor="text1"/>
        </w:rPr>
        <w:t>Appendix</w:t>
      </w:r>
      <w:r w:rsidR="006577F9">
        <w:rPr>
          <w:color w:val="000000" w:themeColor="text1"/>
        </w:rPr>
        <w:t xml:space="preserve"> A</w:t>
      </w:r>
      <w:r w:rsidRPr="00505355">
        <w:rPr>
          <w:color w:val="000000" w:themeColor="text1"/>
        </w:rPr>
        <w:t>. Scenario for brand biography and transgression type</w:t>
      </w:r>
    </w:p>
    <w:tbl>
      <w:tblPr>
        <w:tblStyle w:val="a8"/>
        <w:tblW w:w="0" w:type="auto"/>
        <w:tblBorders>
          <w:left w:val="none" w:sz="0" w:space="0" w:color="auto"/>
          <w:right w:val="none" w:sz="0" w:space="0" w:color="auto"/>
        </w:tblBorders>
        <w:tblLook w:val="04A0" w:firstRow="1" w:lastRow="0" w:firstColumn="1" w:lastColumn="0" w:noHBand="0" w:noVBand="1"/>
      </w:tblPr>
      <w:tblGrid>
        <w:gridCol w:w="4524"/>
        <w:gridCol w:w="4472"/>
      </w:tblGrid>
      <w:tr w:rsidR="00CF7305" w:rsidRPr="00B73564" w14:paraId="74CE1EDD" w14:textId="77777777" w:rsidTr="00081E6D">
        <w:tc>
          <w:tcPr>
            <w:tcW w:w="12699" w:type="dxa"/>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28EBB010" w14:textId="77777777" w:rsidR="00CF7305" w:rsidRPr="00B73564" w:rsidRDefault="00CF7305" w:rsidP="00081E6D">
            <w:pPr>
              <w:snapToGrid w:val="0"/>
              <w:contextualSpacing/>
              <w:rPr>
                <w:rFonts w:ascii="Times New Roman" w:hAnsi="Times New Roman" w:cs="Times New Roman"/>
                <w:b/>
                <w:color w:val="000000" w:themeColor="text1"/>
                <w:sz w:val="24"/>
                <w:szCs w:val="24"/>
              </w:rPr>
            </w:pPr>
            <w:r w:rsidRPr="00B73564">
              <w:rPr>
                <w:rFonts w:ascii="Times New Roman" w:hAnsi="Times New Roman" w:cs="Times New Roman"/>
                <w:b/>
                <w:color w:val="000000" w:themeColor="text1"/>
                <w:sz w:val="24"/>
                <w:szCs w:val="24"/>
              </w:rPr>
              <w:t>Brand Biography</w:t>
            </w:r>
          </w:p>
        </w:tc>
      </w:tr>
      <w:tr w:rsidR="00CF7305" w:rsidRPr="00B73564" w14:paraId="6B53342E" w14:textId="77777777" w:rsidTr="00081E6D">
        <w:tblPrEx>
          <w:tblBorders>
            <w:left w:val="single" w:sz="4" w:space="0" w:color="auto"/>
            <w:right w:val="single" w:sz="4" w:space="0" w:color="auto"/>
          </w:tblBorders>
        </w:tblPrEx>
        <w:tc>
          <w:tcPr>
            <w:tcW w:w="6350" w:type="dxa"/>
            <w:tcBorders>
              <w:left w:val="single" w:sz="12" w:space="0" w:color="auto"/>
              <w:bottom w:val="single" w:sz="4" w:space="0" w:color="auto"/>
            </w:tcBorders>
          </w:tcPr>
          <w:p w14:paraId="22830850" w14:textId="77777777" w:rsidR="00CF7305" w:rsidRPr="00B73564" w:rsidRDefault="00CF7305" w:rsidP="00081E6D">
            <w:pPr>
              <w:snapToGrid w:val="0"/>
              <w:contextualSpacing/>
              <w:rPr>
                <w:rFonts w:ascii="Times New Roman" w:hAnsi="Times New Roman" w:cs="Times New Roman"/>
                <w:color w:val="000000" w:themeColor="text1"/>
                <w:sz w:val="24"/>
                <w:szCs w:val="24"/>
              </w:rPr>
            </w:pPr>
            <w:r w:rsidRPr="00B73564">
              <w:rPr>
                <w:rFonts w:ascii="Times New Roman" w:hAnsi="Times New Roman" w:cs="Times New Roman"/>
                <w:color w:val="000000" w:themeColor="text1"/>
                <w:sz w:val="24"/>
                <w:szCs w:val="24"/>
              </w:rPr>
              <w:t>Underdog</w:t>
            </w:r>
          </w:p>
        </w:tc>
        <w:tc>
          <w:tcPr>
            <w:tcW w:w="6349" w:type="dxa"/>
            <w:tcBorders>
              <w:bottom w:val="single" w:sz="4" w:space="0" w:color="auto"/>
              <w:right w:val="single" w:sz="12" w:space="0" w:color="auto"/>
            </w:tcBorders>
          </w:tcPr>
          <w:p w14:paraId="17E29AA4" w14:textId="77777777" w:rsidR="00CF7305" w:rsidRPr="00B73564" w:rsidRDefault="00CF7305" w:rsidP="00081E6D">
            <w:pPr>
              <w:tabs>
                <w:tab w:val="left" w:pos="1830"/>
              </w:tabs>
              <w:snapToGrid w:val="0"/>
              <w:contextualSpacing/>
              <w:rPr>
                <w:rFonts w:ascii="Times New Roman" w:hAnsi="Times New Roman" w:cs="Times New Roman"/>
                <w:color w:val="000000" w:themeColor="text1"/>
                <w:sz w:val="24"/>
                <w:szCs w:val="24"/>
              </w:rPr>
            </w:pPr>
            <w:r w:rsidRPr="00B73564">
              <w:rPr>
                <w:rFonts w:ascii="Times New Roman" w:hAnsi="Times New Roman" w:cs="Times New Roman"/>
                <w:color w:val="000000" w:themeColor="text1"/>
                <w:sz w:val="24"/>
                <w:szCs w:val="24"/>
              </w:rPr>
              <w:t>Top-dog</w:t>
            </w:r>
            <w:r w:rsidRPr="00B73564">
              <w:rPr>
                <w:rFonts w:ascii="Times New Roman" w:hAnsi="Times New Roman" w:cs="Times New Roman"/>
                <w:color w:val="000000" w:themeColor="text1"/>
                <w:sz w:val="24"/>
                <w:szCs w:val="24"/>
              </w:rPr>
              <w:tab/>
            </w:r>
          </w:p>
        </w:tc>
      </w:tr>
      <w:tr w:rsidR="00CF7305" w:rsidRPr="00B73564" w14:paraId="2F8E8A53" w14:textId="77777777" w:rsidTr="00081E6D">
        <w:tblPrEx>
          <w:tblBorders>
            <w:left w:val="single" w:sz="4" w:space="0" w:color="auto"/>
            <w:right w:val="single" w:sz="4" w:space="0" w:color="auto"/>
          </w:tblBorders>
        </w:tblPrEx>
        <w:tc>
          <w:tcPr>
            <w:tcW w:w="6350" w:type="dxa"/>
            <w:tcBorders>
              <w:left w:val="single" w:sz="12" w:space="0" w:color="auto"/>
              <w:bottom w:val="double" w:sz="4" w:space="0" w:color="auto"/>
            </w:tcBorders>
          </w:tcPr>
          <w:p w14:paraId="7205C829" w14:textId="77777777" w:rsidR="00CF7305" w:rsidRPr="00B73564" w:rsidRDefault="00CF7305" w:rsidP="00081E6D">
            <w:pPr>
              <w:snapToGrid w:val="0"/>
              <w:contextualSpacing/>
              <w:jc w:val="left"/>
              <w:rPr>
                <w:rFonts w:ascii="Times New Roman" w:hAnsi="Times New Roman" w:cs="Times New Roman"/>
                <w:sz w:val="24"/>
                <w:szCs w:val="24"/>
              </w:rPr>
            </w:pPr>
            <w:r w:rsidRPr="00B73564">
              <w:rPr>
                <w:rFonts w:ascii="Times New Roman" w:hAnsi="Times New Roman" w:cs="Times New Roman"/>
                <w:sz w:val="24"/>
                <w:szCs w:val="24"/>
              </w:rPr>
              <w:t>Camera Company A started its business in a garage without an office space. As it was a newly created start-up company, competing with big corporations was extremely challenging. Compared to the competitors, Company A had many disadvantages such as limited resources.</w:t>
            </w:r>
          </w:p>
          <w:p w14:paraId="62DCCC0C" w14:textId="77777777" w:rsidR="00CF7305" w:rsidRPr="00B73564" w:rsidRDefault="00CF7305" w:rsidP="00081E6D">
            <w:pPr>
              <w:snapToGrid w:val="0"/>
              <w:contextualSpacing/>
              <w:rPr>
                <w:rFonts w:ascii="Times New Roman" w:hAnsi="Times New Roman" w:cs="Times New Roman"/>
                <w:sz w:val="24"/>
                <w:szCs w:val="24"/>
              </w:rPr>
            </w:pPr>
          </w:p>
          <w:p w14:paraId="4B8CCBA4" w14:textId="77777777" w:rsidR="00CF7305" w:rsidRPr="00B73564" w:rsidRDefault="00CF7305" w:rsidP="00081E6D">
            <w:pPr>
              <w:snapToGrid w:val="0"/>
              <w:contextualSpacing/>
              <w:jc w:val="left"/>
              <w:rPr>
                <w:rFonts w:ascii="Times New Roman" w:hAnsi="Times New Roman" w:cs="Times New Roman"/>
                <w:sz w:val="24"/>
                <w:szCs w:val="24"/>
              </w:rPr>
            </w:pPr>
            <w:r w:rsidRPr="00B73564">
              <w:rPr>
                <w:rFonts w:ascii="Times New Roman" w:hAnsi="Times New Roman" w:cs="Times New Roman"/>
                <w:sz w:val="24"/>
                <w:szCs w:val="24"/>
              </w:rPr>
              <w:t xml:space="preserve">Recently, however, the company invented a new DSLR Camera A12 that outperformed their competitors’ products. This was all possible because of the employees who promoted passion and a challenging spirit in the </w:t>
            </w:r>
            <w:proofErr w:type="gramStart"/>
            <w:r w:rsidRPr="00B73564">
              <w:rPr>
                <w:rFonts w:ascii="Times New Roman" w:hAnsi="Times New Roman" w:cs="Times New Roman"/>
                <w:sz w:val="24"/>
                <w:szCs w:val="24"/>
              </w:rPr>
              <w:t>work place</w:t>
            </w:r>
            <w:proofErr w:type="gramEnd"/>
            <w:r w:rsidRPr="00B73564">
              <w:rPr>
                <w:rFonts w:ascii="Times New Roman" w:hAnsi="Times New Roman" w:cs="Times New Roman"/>
                <w:sz w:val="24"/>
                <w:szCs w:val="24"/>
              </w:rPr>
              <w:t>.</w:t>
            </w:r>
          </w:p>
          <w:p w14:paraId="736D1FE7" w14:textId="77777777" w:rsidR="00CF7305" w:rsidRPr="00B73564" w:rsidRDefault="00CF7305" w:rsidP="00081E6D">
            <w:pPr>
              <w:snapToGrid w:val="0"/>
              <w:contextualSpacing/>
              <w:rPr>
                <w:rFonts w:ascii="Times New Roman" w:hAnsi="Times New Roman" w:cs="Times New Roman"/>
                <w:b/>
                <w:color w:val="000000" w:themeColor="text1"/>
                <w:sz w:val="24"/>
                <w:szCs w:val="24"/>
              </w:rPr>
            </w:pPr>
          </w:p>
        </w:tc>
        <w:tc>
          <w:tcPr>
            <w:tcW w:w="6349" w:type="dxa"/>
            <w:tcBorders>
              <w:bottom w:val="double" w:sz="4" w:space="0" w:color="auto"/>
              <w:right w:val="single" w:sz="12" w:space="0" w:color="auto"/>
            </w:tcBorders>
          </w:tcPr>
          <w:p w14:paraId="3C6DCC24" w14:textId="77777777" w:rsidR="00CF7305" w:rsidRPr="00B73564" w:rsidRDefault="00CF7305" w:rsidP="00081E6D">
            <w:pPr>
              <w:snapToGrid w:val="0"/>
              <w:contextualSpacing/>
              <w:jc w:val="left"/>
              <w:rPr>
                <w:rFonts w:ascii="Times New Roman" w:hAnsi="Times New Roman" w:cs="Times New Roman"/>
                <w:sz w:val="24"/>
                <w:szCs w:val="24"/>
              </w:rPr>
            </w:pPr>
            <w:r w:rsidRPr="00B73564">
              <w:rPr>
                <w:rFonts w:ascii="Times New Roman" w:hAnsi="Times New Roman" w:cs="Times New Roman"/>
                <w:sz w:val="24"/>
                <w:szCs w:val="24"/>
              </w:rPr>
              <w:t>Camera Company A created DSLR Camera A12 five years ago and was recognized for its performance and technology throughout the market. Since then, the company has been in the second place in terms of total market share.</w:t>
            </w:r>
          </w:p>
          <w:p w14:paraId="5B3D5838" w14:textId="77777777" w:rsidR="00CF7305" w:rsidRPr="00B73564" w:rsidRDefault="00CF7305" w:rsidP="00081E6D">
            <w:pPr>
              <w:snapToGrid w:val="0"/>
              <w:contextualSpacing/>
              <w:rPr>
                <w:rFonts w:ascii="Times New Roman" w:hAnsi="Times New Roman" w:cs="Times New Roman"/>
                <w:sz w:val="24"/>
                <w:szCs w:val="24"/>
              </w:rPr>
            </w:pPr>
          </w:p>
          <w:p w14:paraId="5B6E3FB3" w14:textId="77777777" w:rsidR="00CF7305" w:rsidRPr="00B73564" w:rsidRDefault="00CF7305" w:rsidP="00081E6D">
            <w:pPr>
              <w:snapToGrid w:val="0"/>
              <w:contextualSpacing/>
              <w:jc w:val="left"/>
              <w:rPr>
                <w:rFonts w:ascii="Times New Roman" w:hAnsi="Times New Roman" w:cs="Times New Roman"/>
                <w:b/>
                <w:color w:val="000000" w:themeColor="text1"/>
                <w:sz w:val="24"/>
                <w:szCs w:val="24"/>
              </w:rPr>
            </w:pPr>
            <w:r w:rsidRPr="00B73564">
              <w:rPr>
                <w:rFonts w:ascii="Times New Roman" w:hAnsi="Times New Roman" w:cs="Times New Roman"/>
                <w:sz w:val="24"/>
                <w:szCs w:val="24"/>
              </w:rPr>
              <w:t>However, its employees are now satisfied with the current position in the market. Instead of striving to become number one, the company is willing to remain in its current position and is not developing new products or providing better services to customers.</w:t>
            </w:r>
          </w:p>
        </w:tc>
      </w:tr>
      <w:tr w:rsidR="00CF7305" w:rsidRPr="00B73564" w14:paraId="3941CC45" w14:textId="77777777" w:rsidTr="00081E6D">
        <w:tc>
          <w:tcPr>
            <w:tcW w:w="12699" w:type="dxa"/>
            <w:gridSpan w:val="2"/>
            <w:tcBorders>
              <w:top w:val="double" w:sz="4" w:space="0" w:color="auto"/>
              <w:left w:val="single" w:sz="12" w:space="0" w:color="auto"/>
              <w:bottom w:val="single" w:sz="4" w:space="0" w:color="auto"/>
              <w:right w:val="single" w:sz="12" w:space="0" w:color="auto"/>
            </w:tcBorders>
            <w:shd w:val="clear" w:color="auto" w:fill="F2F2F2" w:themeFill="background1" w:themeFillShade="F2"/>
          </w:tcPr>
          <w:p w14:paraId="0A5D52E5" w14:textId="77777777" w:rsidR="00CF7305" w:rsidRPr="00B73564" w:rsidRDefault="00CF7305" w:rsidP="00081E6D">
            <w:pPr>
              <w:snapToGrid w:val="0"/>
              <w:contextualSpacing/>
              <w:rPr>
                <w:rFonts w:ascii="Times New Roman" w:hAnsi="Times New Roman" w:cs="Times New Roman"/>
                <w:b/>
                <w:color w:val="000000" w:themeColor="text1"/>
                <w:sz w:val="24"/>
                <w:szCs w:val="24"/>
              </w:rPr>
            </w:pPr>
            <w:r w:rsidRPr="00B73564">
              <w:rPr>
                <w:rFonts w:ascii="Times New Roman" w:hAnsi="Times New Roman" w:cs="Times New Roman"/>
                <w:b/>
                <w:color w:val="000000" w:themeColor="text1"/>
                <w:sz w:val="24"/>
                <w:szCs w:val="24"/>
              </w:rPr>
              <w:t>Brand Transgression</w:t>
            </w:r>
          </w:p>
        </w:tc>
      </w:tr>
      <w:tr w:rsidR="00CF7305" w:rsidRPr="00B73564" w14:paraId="1FDBD3A3" w14:textId="77777777" w:rsidTr="00081E6D">
        <w:tblPrEx>
          <w:tblBorders>
            <w:left w:val="single" w:sz="4" w:space="0" w:color="auto"/>
            <w:right w:val="single" w:sz="4" w:space="0" w:color="auto"/>
          </w:tblBorders>
        </w:tblPrEx>
        <w:trPr>
          <w:trHeight w:val="292"/>
        </w:trPr>
        <w:tc>
          <w:tcPr>
            <w:tcW w:w="12699" w:type="dxa"/>
            <w:gridSpan w:val="2"/>
            <w:tcBorders>
              <w:left w:val="single" w:sz="12" w:space="0" w:color="auto"/>
              <w:bottom w:val="single" w:sz="4" w:space="0" w:color="auto"/>
              <w:right w:val="single" w:sz="12" w:space="0" w:color="auto"/>
            </w:tcBorders>
          </w:tcPr>
          <w:p w14:paraId="2C464BEF" w14:textId="77777777" w:rsidR="00CF7305" w:rsidRPr="00B73564" w:rsidRDefault="00CF7305" w:rsidP="00081E6D">
            <w:pPr>
              <w:snapToGrid w:val="0"/>
              <w:contextualSpacing/>
              <w:rPr>
                <w:rFonts w:ascii="Times New Roman" w:hAnsi="Times New Roman" w:cs="Times New Roman"/>
                <w:color w:val="000000" w:themeColor="text1"/>
                <w:sz w:val="24"/>
                <w:szCs w:val="24"/>
              </w:rPr>
            </w:pPr>
            <w:r w:rsidRPr="00B73564">
              <w:rPr>
                <w:rFonts w:ascii="Times New Roman" w:hAnsi="Times New Roman" w:cs="Times New Roman"/>
                <w:color w:val="000000" w:themeColor="text1"/>
                <w:sz w:val="24"/>
                <w:szCs w:val="24"/>
              </w:rPr>
              <w:t>Ethical Transgression</w:t>
            </w:r>
          </w:p>
        </w:tc>
      </w:tr>
      <w:tr w:rsidR="00CF7305" w:rsidRPr="00B73564" w14:paraId="097F8050" w14:textId="77777777" w:rsidTr="00081E6D">
        <w:tblPrEx>
          <w:tblBorders>
            <w:left w:val="single" w:sz="4" w:space="0" w:color="auto"/>
            <w:right w:val="single" w:sz="4" w:space="0" w:color="auto"/>
          </w:tblBorders>
        </w:tblPrEx>
        <w:trPr>
          <w:trHeight w:val="267"/>
        </w:trPr>
        <w:tc>
          <w:tcPr>
            <w:tcW w:w="6350" w:type="dxa"/>
            <w:tcBorders>
              <w:left w:val="single" w:sz="12" w:space="0" w:color="auto"/>
              <w:right w:val="single" w:sz="4" w:space="0" w:color="auto"/>
            </w:tcBorders>
          </w:tcPr>
          <w:p w14:paraId="4F52D673" w14:textId="77777777" w:rsidR="00CF7305" w:rsidRPr="00B73564" w:rsidRDefault="00CF7305" w:rsidP="00081E6D">
            <w:pPr>
              <w:snapToGrid w:val="0"/>
              <w:contextualSpacing/>
              <w:rPr>
                <w:rFonts w:ascii="Times New Roman" w:hAnsi="Times New Roman" w:cs="Times New Roman"/>
                <w:color w:val="000000" w:themeColor="text1"/>
                <w:sz w:val="24"/>
                <w:szCs w:val="24"/>
              </w:rPr>
            </w:pPr>
            <w:r w:rsidRPr="00B73564">
              <w:rPr>
                <w:rFonts w:ascii="Times New Roman" w:hAnsi="Times New Roman" w:cs="Times New Roman"/>
                <w:color w:val="000000" w:themeColor="text1"/>
                <w:sz w:val="24"/>
                <w:szCs w:val="24"/>
              </w:rPr>
              <w:t>Autonomy</w:t>
            </w:r>
          </w:p>
        </w:tc>
        <w:tc>
          <w:tcPr>
            <w:tcW w:w="6349" w:type="dxa"/>
            <w:tcBorders>
              <w:left w:val="single" w:sz="4" w:space="0" w:color="auto"/>
              <w:right w:val="single" w:sz="12" w:space="0" w:color="auto"/>
            </w:tcBorders>
          </w:tcPr>
          <w:p w14:paraId="37F9E97F" w14:textId="77777777" w:rsidR="00CF7305" w:rsidRPr="00B73564" w:rsidRDefault="00CF7305" w:rsidP="00081E6D">
            <w:pPr>
              <w:snapToGrid w:val="0"/>
              <w:contextualSpacing/>
              <w:rPr>
                <w:rFonts w:ascii="Times New Roman" w:hAnsi="Times New Roman" w:cs="Times New Roman"/>
                <w:color w:val="000000" w:themeColor="text1"/>
                <w:sz w:val="24"/>
                <w:szCs w:val="24"/>
              </w:rPr>
            </w:pPr>
            <w:r w:rsidRPr="00B73564">
              <w:rPr>
                <w:rFonts w:ascii="Times New Roman" w:hAnsi="Times New Roman" w:cs="Times New Roman"/>
                <w:color w:val="000000" w:themeColor="text1"/>
                <w:sz w:val="24"/>
                <w:szCs w:val="24"/>
              </w:rPr>
              <w:t>Community</w:t>
            </w:r>
          </w:p>
        </w:tc>
      </w:tr>
      <w:tr w:rsidR="00CF7305" w:rsidRPr="00B73564" w14:paraId="519D452C" w14:textId="77777777" w:rsidTr="00081E6D">
        <w:tblPrEx>
          <w:tblBorders>
            <w:left w:val="single" w:sz="4" w:space="0" w:color="auto"/>
            <w:right w:val="single" w:sz="4" w:space="0" w:color="auto"/>
          </w:tblBorders>
        </w:tblPrEx>
        <w:trPr>
          <w:trHeight w:val="267"/>
        </w:trPr>
        <w:tc>
          <w:tcPr>
            <w:tcW w:w="6350" w:type="dxa"/>
            <w:tcBorders>
              <w:left w:val="single" w:sz="12" w:space="0" w:color="auto"/>
              <w:right w:val="single" w:sz="4" w:space="0" w:color="auto"/>
            </w:tcBorders>
          </w:tcPr>
          <w:p w14:paraId="7B6A2200" w14:textId="77777777" w:rsidR="00CF7305" w:rsidRPr="00B73564" w:rsidRDefault="00CF7305" w:rsidP="00081E6D">
            <w:pPr>
              <w:snapToGrid w:val="0"/>
              <w:contextualSpacing/>
              <w:jc w:val="left"/>
              <w:rPr>
                <w:rFonts w:ascii="Times New Roman" w:hAnsi="Times New Roman" w:cs="Times New Roman"/>
                <w:color w:val="000000" w:themeColor="text1"/>
                <w:sz w:val="24"/>
                <w:szCs w:val="24"/>
              </w:rPr>
            </w:pPr>
            <w:r w:rsidRPr="00B73564">
              <w:rPr>
                <w:rFonts w:ascii="Times New Roman" w:hAnsi="Times New Roman" w:cs="Times New Roman"/>
                <w:color w:val="000000" w:themeColor="text1"/>
                <w:sz w:val="24"/>
                <w:szCs w:val="24"/>
              </w:rPr>
              <w:t>Here is a news summary about Company A:</w:t>
            </w:r>
          </w:p>
          <w:p w14:paraId="31A748E5" w14:textId="77777777" w:rsidR="00CF7305" w:rsidRPr="00B73564" w:rsidRDefault="00CF7305" w:rsidP="00081E6D">
            <w:pPr>
              <w:snapToGrid w:val="0"/>
              <w:contextualSpacing/>
              <w:jc w:val="left"/>
              <w:rPr>
                <w:rFonts w:ascii="Times New Roman" w:hAnsi="Times New Roman" w:cs="Times New Roman"/>
                <w:color w:val="000000" w:themeColor="text1"/>
                <w:sz w:val="24"/>
                <w:szCs w:val="24"/>
              </w:rPr>
            </w:pPr>
          </w:p>
          <w:p w14:paraId="79A44C6F" w14:textId="77777777" w:rsidR="00CF7305" w:rsidRPr="00B73564" w:rsidRDefault="00CF7305" w:rsidP="00081E6D">
            <w:pPr>
              <w:snapToGrid w:val="0"/>
              <w:contextualSpacing/>
              <w:jc w:val="left"/>
              <w:rPr>
                <w:rFonts w:ascii="Times New Roman" w:hAnsi="Times New Roman" w:cs="Times New Roman"/>
                <w:color w:val="000000" w:themeColor="text1"/>
                <w:sz w:val="24"/>
                <w:szCs w:val="24"/>
              </w:rPr>
            </w:pPr>
            <w:r w:rsidRPr="00B73564">
              <w:rPr>
                <w:rFonts w:ascii="Times New Roman" w:hAnsi="Times New Roman" w:cs="Times New Roman"/>
                <w:color w:val="000000" w:themeColor="text1"/>
                <w:sz w:val="24"/>
                <w:szCs w:val="24"/>
              </w:rPr>
              <w:t>A whistle-blower has exposed misconduct and illegal activity occurring in Company A. This company has not been protecting the workers’ fundamental rights, especially for temporary, female, and handicapped workers. Moreover, the news media found and reported that the company disabled the labor union.</w:t>
            </w:r>
          </w:p>
          <w:p w14:paraId="2F1536F6" w14:textId="77777777" w:rsidR="00CF7305" w:rsidRPr="00B73564" w:rsidRDefault="00CF7305" w:rsidP="00081E6D">
            <w:pPr>
              <w:snapToGrid w:val="0"/>
              <w:contextualSpacing/>
              <w:rPr>
                <w:rFonts w:ascii="Times New Roman" w:hAnsi="Times New Roman" w:cs="Times New Roman"/>
                <w:color w:val="000000" w:themeColor="text1"/>
                <w:sz w:val="24"/>
                <w:szCs w:val="24"/>
              </w:rPr>
            </w:pPr>
          </w:p>
        </w:tc>
        <w:tc>
          <w:tcPr>
            <w:tcW w:w="6349" w:type="dxa"/>
            <w:tcBorders>
              <w:left w:val="single" w:sz="4" w:space="0" w:color="auto"/>
              <w:right w:val="single" w:sz="12" w:space="0" w:color="auto"/>
            </w:tcBorders>
          </w:tcPr>
          <w:p w14:paraId="5BEA3FED" w14:textId="77777777" w:rsidR="00CF7305" w:rsidRPr="00B73564" w:rsidRDefault="00CF7305" w:rsidP="00081E6D">
            <w:pPr>
              <w:snapToGrid w:val="0"/>
              <w:contextualSpacing/>
              <w:jc w:val="left"/>
              <w:rPr>
                <w:rFonts w:ascii="Times New Roman" w:hAnsi="Times New Roman" w:cs="Times New Roman"/>
                <w:color w:val="000000" w:themeColor="text1"/>
                <w:sz w:val="24"/>
                <w:szCs w:val="24"/>
              </w:rPr>
            </w:pPr>
            <w:r w:rsidRPr="00B73564">
              <w:rPr>
                <w:rFonts w:ascii="Times New Roman" w:hAnsi="Times New Roman" w:cs="Times New Roman"/>
                <w:color w:val="000000" w:themeColor="text1"/>
                <w:sz w:val="24"/>
                <w:szCs w:val="24"/>
              </w:rPr>
              <w:t>Here is a news summary about Company A:</w:t>
            </w:r>
          </w:p>
          <w:p w14:paraId="44A348A8" w14:textId="77777777" w:rsidR="00CF7305" w:rsidRPr="00B73564" w:rsidRDefault="00CF7305" w:rsidP="00081E6D">
            <w:pPr>
              <w:snapToGrid w:val="0"/>
              <w:contextualSpacing/>
              <w:jc w:val="left"/>
              <w:rPr>
                <w:rFonts w:ascii="Times New Roman" w:hAnsi="Times New Roman" w:cs="Times New Roman"/>
                <w:color w:val="000000" w:themeColor="text1"/>
                <w:sz w:val="24"/>
                <w:szCs w:val="24"/>
              </w:rPr>
            </w:pPr>
          </w:p>
          <w:p w14:paraId="47271B8A" w14:textId="77777777" w:rsidR="00CF7305" w:rsidRPr="00B73564" w:rsidRDefault="00CF7305" w:rsidP="00081E6D">
            <w:pPr>
              <w:snapToGrid w:val="0"/>
              <w:contextualSpacing/>
              <w:jc w:val="left"/>
              <w:rPr>
                <w:rFonts w:ascii="Times New Roman" w:hAnsi="Times New Roman" w:cs="Times New Roman"/>
                <w:color w:val="000000" w:themeColor="text1"/>
                <w:sz w:val="24"/>
                <w:szCs w:val="24"/>
              </w:rPr>
            </w:pPr>
            <w:r w:rsidRPr="00B73564">
              <w:rPr>
                <w:rFonts w:ascii="Times New Roman" w:hAnsi="Times New Roman" w:cs="Times New Roman"/>
                <w:color w:val="000000" w:themeColor="text1"/>
                <w:sz w:val="24"/>
                <w:szCs w:val="24"/>
              </w:rPr>
              <w:t>Recently, the company acted as a law-abiding investor and acquired all the stores around the factory sites for much lower than the market value. After the acquisition, the company demolished all the local stores and the previous store owners lost everything they had in the end.</w:t>
            </w:r>
          </w:p>
          <w:p w14:paraId="4258540D" w14:textId="77777777" w:rsidR="00CF7305" w:rsidRPr="00B73564" w:rsidRDefault="00CF7305" w:rsidP="00081E6D">
            <w:pPr>
              <w:snapToGrid w:val="0"/>
              <w:contextualSpacing/>
              <w:rPr>
                <w:rFonts w:ascii="Times New Roman" w:hAnsi="Times New Roman" w:cs="Times New Roman"/>
                <w:color w:val="000000" w:themeColor="text1"/>
                <w:sz w:val="24"/>
                <w:szCs w:val="24"/>
              </w:rPr>
            </w:pPr>
          </w:p>
        </w:tc>
      </w:tr>
      <w:tr w:rsidR="00CF7305" w:rsidRPr="00B73564" w14:paraId="00743E8F" w14:textId="77777777" w:rsidTr="00081E6D">
        <w:tblPrEx>
          <w:tblBorders>
            <w:left w:val="single" w:sz="4" w:space="0" w:color="auto"/>
            <w:right w:val="single" w:sz="4" w:space="0" w:color="auto"/>
          </w:tblBorders>
        </w:tblPrEx>
        <w:trPr>
          <w:trHeight w:val="130"/>
        </w:trPr>
        <w:tc>
          <w:tcPr>
            <w:tcW w:w="12699" w:type="dxa"/>
            <w:gridSpan w:val="2"/>
            <w:tcBorders>
              <w:left w:val="single" w:sz="12" w:space="0" w:color="auto"/>
              <w:right w:val="single" w:sz="12" w:space="0" w:color="auto"/>
            </w:tcBorders>
          </w:tcPr>
          <w:p w14:paraId="197389A5" w14:textId="77777777" w:rsidR="00CF7305" w:rsidRPr="00B73564" w:rsidRDefault="00CF7305" w:rsidP="00081E6D">
            <w:pPr>
              <w:snapToGrid w:val="0"/>
              <w:contextualSpacing/>
              <w:rPr>
                <w:rFonts w:ascii="Times New Roman" w:hAnsi="Times New Roman" w:cs="Times New Roman"/>
                <w:color w:val="000000" w:themeColor="text1"/>
                <w:sz w:val="24"/>
                <w:szCs w:val="24"/>
              </w:rPr>
            </w:pPr>
            <w:r w:rsidRPr="00B73564">
              <w:rPr>
                <w:rFonts w:ascii="Times New Roman" w:hAnsi="Times New Roman" w:cs="Times New Roman"/>
                <w:color w:val="000000" w:themeColor="text1"/>
                <w:sz w:val="24"/>
                <w:szCs w:val="24"/>
              </w:rPr>
              <w:t>Functional Transgression</w:t>
            </w:r>
          </w:p>
        </w:tc>
      </w:tr>
      <w:tr w:rsidR="00CF7305" w:rsidRPr="00B73564" w14:paraId="76BA8A76" w14:textId="77777777" w:rsidTr="00081E6D">
        <w:tblPrEx>
          <w:tblBorders>
            <w:left w:val="single" w:sz="4" w:space="0" w:color="auto"/>
            <w:right w:val="single" w:sz="4" w:space="0" w:color="auto"/>
          </w:tblBorders>
        </w:tblPrEx>
        <w:trPr>
          <w:trHeight w:val="50"/>
        </w:trPr>
        <w:tc>
          <w:tcPr>
            <w:tcW w:w="12699" w:type="dxa"/>
            <w:gridSpan w:val="2"/>
            <w:tcBorders>
              <w:left w:val="single" w:sz="12" w:space="0" w:color="auto"/>
              <w:bottom w:val="single" w:sz="12" w:space="0" w:color="auto"/>
              <w:right w:val="single" w:sz="12" w:space="0" w:color="auto"/>
            </w:tcBorders>
          </w:tcPr>
          <w:p w14:paraId="0690AF99" w14:textId="77777777" w:rsidR="00CF7305" w:rsidRPr="00B73564" w:rsidRDefault="00CF7305" w:rsidP="00081E6D">
            <w:pPr>
              <w:snapToGrid w:val="0"/>
              <w:contextualSpacing/>
              <w:rPr>
                <w:rFonts w:ascii="Times New Roman" w:hAnsi="Times New Roman" w:cs="Times New Roman"/>
                <w:color w:val="000000" w:themeColor="text1"/>
                <w:sz w:val="24"/>
                <w:szCs w:val="24"/>
              </w:rPr>
            </w:pPr>
            <w:r w:rsidRPr="00B73564">
              <w:rPr>
                <w:rFonts w:ascii="Times New Roman" w:hAnsi="Times New Roman" w:cs="Times New Roman"/>
                <w:color w:val="000000" w:themeColor="text1"/>
                <w:sz w:val="24"/>
                <w:szCs w:val="24"/>
              </w:rPr>
              <w:t>Here is a news summary about Company A:</w:t>
            </w:r>
          </w:p>
          <w:p w14:paraId="77AD242C" w14:textId="77777777" w:rsidR="00CF7305" w:rsidRPr="00B73564" w:rsidRDefault="00CF7305" w:rsidP="00081E6D">
            <w:pPr>
              <w:snapToGrid w:val="0"/>
              <w:contextualSpacing/>
              <w:rPr>
                <w:rFonts w:ascii="Times New Roman" w:hAnsi="Times New Roman" w:cs="Times New Roman"/>
                <w:color w:val="000000" w:themeColor="text1"/>
                <w:sz w:val="24"/>
                <w:szCs w:val="24"/>
              </w:rPr>
            </w:pPr>
          </w:p>
          <w:p w14:paraId="48519C09" w14:textId="77777777" w:rsidR="00CF7305" w:rsidRPr="00B73564" w:rsidRDefault="00CF7305" w:rsidP="00081E6D">
            <w:pPr>
              <w:snapToGrid w:val="0"/>
              <w:contextualSpacing/>
              <w:jc w:val="left"/>
              <w:rPr>
                <w:rFonts w:ascii="Times New Roman" w:hAnsi="Times New Roman" w:cs="Times New Roman"/>
                <w:color w:val="000000" w:themeColor="text1"/>
                <w:sz w:val="24"/>
                <w:szCs w:val="24"/>
              </w:rPr>
            </w:pPr>
            <w:r w:rsidRPr="00B73564">
              <w:rPr>
                <w:rFonts w:ascii="Times New Roman" w:hAnsi="Times New Roman" w:cs="Times New Roman"/>
                <w:color w:val="000000" w:themeColor="text1"/>
                <w:sz w:val="24"/>
                <w:szCs w:val="24"/>
              </w:rPr>
              <w:t>Recently, the marketing team promoted that the company would restore black-and-white pictures to color pictures, and then would post the photos in the company website’s digital photo album section. This promotion applied to all who had purchased the A12 camera. However, a problem occurred during the restoration process. A malfunction of the alternation machine destroyed all the black-and-white pictures the company received from its customers.</w:t>
            </w:r>
          </w:p>
          <w:p w14:paraId="7DDBDD02" w14:textId="77777777" w:rsidR="00CF7305" w:rsidRPr="00B73564" w:rsidRDefault="00CF7305" w:rsidP="00081E6D">
            <w:pPr>
              <w:snapToGrid w:val="0"/>
              <w:contextualSpacing/>
              <w:rPr>
                <w:rFonts w:ascii="Times New Roman" w:hAnsi="Times New Roman" w:cs="Times New Roman"/>
                <w:b/>
                <w:color w:val="000000" w:themeColor="text1"/>
                <w:sz w:val="24"/>
                <w:szCs w:val="24"/>
              </w:rPr>
            </w:pPr>
          </w:p>
        </w:tc>
      </w:tr>
    </w:tbl>
    <w:p w14:paraId="0716BBF3" w14:textId="77777777" w:rsidR="006577F9" w:rsidRPr="0017493F" w:rsidRDefault="006577F9" w:rsidP="006577F9">
      <w:pPr>
        <w:snapToGrid w:val="0"/>
        <w:contextualSpacing/>
        <w:rPr>
          <w:rFonts w:ascii="Times New Roman" w:hAnsi="Times New Roman" w:cs="Times New Roman"/>
          <w:color w:val="000000" w:themeColor="text1"/>
          <w:sz w:val="24"/>
          <w:szCs w:val="24"/>
        </w:rPr>
      </w:pPr>
    </w:p>
    <w:p w14:paraId="50E0472F" w14:textId="7F922193" w:rsidR="006577F9" w:rsidRPr="00EE21C6" w:rsidRDefault="00EE21C6" w:rsidP="00EE21C6">
      <w:pPr>
        <w:pStyle w:val="1"/>
        <w:keepNext/>
        <w:numPr>
          <w:ilvl w:val="0"/>
          <w:numId w:val="2"/>
        </w:numPr>
        <w:rPr>
          <w:color w:val="000000" w:themeColor="text1"/>
          <w:lang w:val="en-IN"/>
        </w:rPr>
      </w:pPr>
      <w:r w:rsidRPr="00505355">
        <w:rPr>
          <w:color w:val="000000" w:themeColor="text1"/>
        </w:rPr>
        <w:t>Appendix</w:t>
      </w:r>
      <w:r>
        <w:rPr>
          <w:color w:val="000000" w:themeColor="text1"/>
        </w:rPr>
        <w:t xml:space="preserve"> B</w:t>
      </w:r>
      <w:r w:rsidRPr="00505355">
        <w:rPr>
          <w:color w:val="000000" w:themeColor="text1"/>
        </w:rPr>
        <w:t xml:space="preserve">. </w:t>
      </w:r>
      <w:r w:rsidRPr="006577F9">
        <w:rPr>
          <w:color w:val="000000" w:themeColor="text1"/>
          <w:lang w:val="en-IN"/>
        </w:rPr>
        <w:t>Attitude before and after transgression (Study 1-4)</w:t>
      </w:r>
    </w:p>
    <w:tbl>
      <w:tblPr>
        <w:tblStyle w:val="a8"/>
        <w:tblpPr w:leftFromText="142" w:rightFromText="142" w:vertAnchor="text" w:horzAnchor="margin" w:tblpY="458"/>
        <w:tblW w:w="9776" w:type="dxa"/>
        <w:tblLayout w:type="fixed"/>
        <w:tblLook w:val="04A0" w:firstRow="1" w:lastRow="0" w:firstColumn="1" w:lastColumn="0" w:noHBand="0" w:noVBand="1"/>
      </w:tblPr>
      <w:tblGrid>
        <w:gridCol w:w="846"/>
        <w:gridCol w:w="1559"/>
        <w:gridCol w:w="1276"/>
        <w:gridCol w:w="1559"/>
        <w:gridCol w:w="851"/>
        <w:gridCol w:w="708"/>
        <w:gridCol w:w="1418"/>
        <w:gridCol w:w="850"/>
        <w:gridCol w:w="709"/>
      </w:tblGrid>
      <w:tr w:rsidR="006577F9" w:rsidRPr="00080EF5" w14:paraId="69AA2F57" w14:textId="77777777" w:rsidTr="006577F9">
        <w:tc>
          <w:tcPr>
            <w:tcW w:w="846" w:type="dxa"/>
          </w:tcPr>
          <w:p w14:paraId="5E54A24E" w14:textId="77777777" w:rsidR="006577F9" w:rsidRPr="00080EF5" w:rsidRDefault="006577F9" w:rsidP="006577F9">
            <w:pPr>
              <w:jc w:val="center"/>
              <w:rPr>
                <w:rFonts w:ascii="Times New Roman" w:hAnsi="Times New Roman" w:cs="Times New Roman"/>
                <w:sz w:val="24"/>
                <w:szCs w:val="24"/>
              </w:rPr>
            </w:pPr>
            <w:r w:rsidRPr="00080EF5">
              <w:rPr>
                <w:rFonts w:ascii="Times New Roman" w:hAnsi="Times New Roman" w:cs="Times New Roman"/>
                <w:sz w:val="24"/>
                <w:szCs w:val="24"/>
              </w:rPr>
              <w:t>Study</w:t>
            </w:r>
          </w:p>
        </w:tc>
        <w:tc>
          <w:tcPr>
            <w:tcW w:w="1559" w:type="dxa"/>
          </w:tcPr>
          <w:p w14:paraId="6FE3801F" w14:textId="77777777" w:rsidR="006577F9" w:rsidRPr="00080EF5" w:rsidRDefault="006577F9" w:rsidP="006577F9">
            <w:pPr>
              <w:jc w:val="center"/>
              <w:rPr>
                <w:rFonts w:ascii="Times New Roman" w:hAnsi="Times New Roman" w:cs="Times New Roman"/>
                <w:sz w:val="24"/>
                <w:szCs w:val="24"/>
              </w:rPr>
            </w:pPr>
            <w:r w:rsidRPr="00080EF5">
              <w:rPr>
                <w:rFonts w:ascii="Times New Roman" w:hAnsi="Times New Roman" w:cs="Times New Roman"/>
                <w:sz w:val="24"/>
                <w:szCs w:val="24"/>
              </w:rPr>
              <w:t>Transgression Type</w:t>
            </w:r>
          </w:p>
        </w:tc>
        <w:tc>
          <w:tcPr>
            <w:tcW w:w="1276" w:type="dxa"/>
          </w:tcPr>
          <w:p w14:paraId="05B713C9" w14:textId="77777777" w:rsidR="006577F9" w:rsidRPr="00080EF5" w:rsidRDefault="006577F9" w:rsidP="006577F9">
            <w:pPr>
              <w:jc w:val="center"/>
              <w:rPr>
                <w:rFonts w:ascii="Times New Roman" w:hAnsi="Times New Roman" w:cs="Times New Roman"/>
                <w:sz w:val="24"/>
                <w:szCs w:val="24"/>
              </w:rPr>
            </w:pPr>
            <w:r w:rsidRPr="00080EF5">
              <w:rPr>
                <w:rFonts w:ascii="Times New Roman" w:hAnsi="Times New Roman" w:cs="Times New Roman"/>
                <w:sz w:val="24"/>
                <w:szCs w:val="24"/>
              </w:rPr>
              <w:t>Brand Biography</w:t>
            </w:r>
          </w:p>
        </w:tc>
        <w:tc>
          <w:tcPr>
            <w:tcW w:w="1559" w:type="dxa"/>
          </w:tcPr>
          <w:p w14:paraId="5B7EB67F" w14:textId="77777777" w:rsidR="006577F9" w:rsidRPr="00080EF5" w:rsidRDefault="006577F9" w:rsidP="006577F9">
            <w:pPr>
              <w:jc w:val="center"/>
              <w:rPr>
                <w:rFonts w:ascii="Times New Roman" w:hAnsi="Times New Roman" w:cs="Times New Roman"/>
                <w:sz w:val="24"/>
                <w:szCs w:val="24"/>
              </w:rPr>
            </w:pPr>
            <w:r w:rsidRPr="00080EF5">
              <w:rPr>
                <w:rFonts w:ascii="Times New Roman" w:hAnsi="Times New Roman" w:cs="Times New Roman"/>
                <w:sz w:val="24"/>
                <w:szCs w:val="24"/>
              </w:rPr>
              <w:t>Before Transgression (ATT</w:t>
            </w:r>
            <w:r w:rsidRPr="00080EF5">
              <w:rPr>
                <w:rFonts w:ascii="Times New Roman" w:hAnsi="Times New Roman" w:cs="Times New Roman"/>
                <w:sz w:val="24"/>
                <w:szCs w:val="24"/>
                <w:vertAlign w:val="subscript"/>
              </w:rPr>
              <w:t>t1</w:t>
            </w:r>
            <w:r w:rsidRPr="00080EF5">
              <w:rPr>
                <w:rFonts w:ascii="Times New Roman" w:hAnsi="Times New Roman" w:cs="Times New Roman"/>
                <w:sz w:val="24"/>
                <w:szCs w:val="24"/>
              </w:rPr>
              <w:t>)</w:t>
            </w:r>
          </w:p>
        </w:tc>
        <w:tc>
          <w:tcPr>
            <w:tcW w:w="851" w:type="dxa"/>
          </w:tcPr>
          <w:p w14:paraId="272C13FC" w14:textId="77777777" w:rsidR="006577F9" w:rsidRPr="00080EF5" w:rsidRDefault="006577F9" w:rsidP="006577F9">
            <w:pPr>
              <w:jc w:val="center"/>
              <w:rPr>
                <w:rFonts w:ascii="Times New Roman" w:hAnsi="Times New Roman" w:cs="Times New Roman"/>
                <w:i/>
                <w:sz w:val="24"/>
                <w:szCs w:val="24"/>
              </w:rPr>
            </w:pPr>
            <w:r>
              <w:rPr>
                <w:rFonts w:ascii="Times New Roman" w:hAnsi="Times New Roman" w:cs="Times New Roman" w:hint="eastAsia"/>
                <w:i/>
                <w:sz w:val="24"/>
                <w:szCs w:val="24"/>
              </w:rPr>
              <w:t>t</w:t>
            </w:r>
          </w:p>
        </w:tc>
        <w:tc>
          <w:tcPr>
            <w:tcW w:w="708" w:type="dxa"/>
          </w:tcPr>
          <w:p w14:paraId="610768F6" w14:textId="77777777" w:rsidR="006577F9" w:rsidRPr="00080EF5" w:rsidRDefault="006577F9" w:rsidP="006577F9">
            <w:pPr>
              <w:jc w:val="center"/>
              <w:rPr>
                <w:rFonts w:ascii="Times New Roman" w:hAnsi="Times New Roman" w:cs="Times New Roman"/>
                <w:sz w:val="24"/>
                <w:szCs w:val="24"/>
              </w:rPr>
            </w:pPr>
            <w:r w:rsidRPr="00080EF5">
              <w:rPr>
                <w:rFonts w:ascii="Times New Roman" w:hAnsi="Times New Roman" w:cs="Times New Roman"/>
                <w:i/>
                <w:sz w:val="24"/>
                <w:szCs w:val="24"/>
              </w:rPr>
              <w:t>P</w:t>
            </w:r>
          </w:p>
        </w:tc>
        <w:tc>
          <w:tcPr>
            <w:tcW w:w="1418" w:type="dxa"/>
          </w:tcPr>
          <w:p w14:paraId="74528AF8" w14:textId="77777777" w:rsidR="006577F9" w:rsidRPr="00080EF5" w:rsidRDefault="006577F9" w:rsidP="006577F9">
            <w:pPr>
              <w:jc w:val="center"/>
              <w:rPr>
                <w:rFonts w:ascii="Times New Roman" w:hAnsi="Times New Roman" w:cs="Times New Roman"/>
                <w:sz w:val="24"/>
                <w:szCs w:val="24"/>
              </w:rPr>
            </w:pPr>
            <w:r w:rsidRPr="00080EF5">
              <w:rPr>
                <w:rFonts w:ascii="Times New Roman" w:hAnsi="Times New Roman" w:cs="Times New Roman"/>
                <w:sz w:val="24"/>
                <w:szCs w:val="24"/>
              </w:rPr>
              <w:t>After Transgression (ATT</w:t>
            </w:r>
            <w:r w:rsidRPr="00080EF5">
              <w:rPr>
                <w:rFonts w:ascii="Times New Roman" w:hAnsi="Times New Roman" w:cs="Times New Roman"/>
                <w:sz w:val="24"/>
                <w:szCs w:val="24"/>
                <w:vertAlign w:val="subscript"/>
              </w:rPr>
              <w:t>t2</w:t>
            </w:r>
            <w:r w:rsidRPr="00080EF5">
              <w:rPr>
                <w:rFonts w:ascii="Times New Roman" w:hAnsi="Times New Roman" w:cs="Times New Roman"/>
                <w:sz w:val="24"/>
                <w:szCs w:val="24"/>
              </w:rPr>
              <w:t>)</w:t>
            </w:r>
          </w:p>
        </w:tc>
        <w:tc>
          <w:tcPr>
            <w:tcW w:w="850" w:type="dxa"/>
          </w:tcPr>
          <w:p w14:paraId="1DAA31A0" w14:textId="77777777" w:rsidR="006577F9" w:rsidRPr="00080EF5" w:rsidRDefault="006577F9" w:rsidP="006577F9">
            <w:pPr>
              <w:jc w:val="center"/>
              <w:rPr>
                <w:rFonts w:ascii="Times New Roman" w:hAnsi="Times New Roman" w:cs="Times New Roman"/>
                <w:i/>
                <w:sz w:val="24"/>
                <w:szCs w:val="24"/>
              </w:rPr>
            </w:pPr>
            <w:r>
              <w:rPr>
                <w:rFonts w:ascii="Times New Roman" w:hAnsi="Times New Roman" w:cs="Times New Roman" w:hint="eastAsia"/>
                <w:i/>
                <w:sz w:val="24"/>
                <w:szCs w:val="24"/>
              </w:rPr>
              <w:t>t</w:t>
            </w:r>
          </w:p>
        </w:tc>
        <w:tc>
          <w:tcPr>
            <w:tcW w:w="709" w:type="dxa"/>
          </w:tcPr>
          <w:p w14:paraId="253E7F66" w14:textId="77777777" w:rsidR="006577F9" w:rsidRPr="00080EF5" w:rsidRDefault="006577F9" w:rsidP="006577F9">
            <w:pPr>
              <w:jc w:val="center"/>
              <w:rPr>
                <w:rFonts w:ascii="Times New Roman" w:hAnsi="Times New Roman" w:cs="Times New Roman"/>
                <w:i/>
                <w:sz w:val="24"/>
                <w:szCs w:val="24"/>
              </w:rPr>
            </w:pPr>
            <w:r w:rsidRPr="00080EF5">
              <w:rPr>
                <w:rFonts w:ascii="Times New Roman" w:hAnsi="Times New Roman" w:cs="Times New Roman"/>
                <w:i/>
                <w:sz w:val="24"/>
                <w:szCs w:val="24"/>
              </w:rPr>
              <w:t>P</w:t>
            </w:r>
          </w:p>
        </w:tc>
      </w:tr>
      <w:tr w:rsidR="006577F9" w:rsidRPr="00080EF5" w14:paraId="6A824E03" w14:textId="77777777" w:rsidTr="006577F9">
        <w:tc>
          <w:tcPr>
            <w:tcW w:w="846" w:type="dxa"/>
            <w:vMerge w:val="restart"/>
          </w:tcPr>
          <w:p w14:paraId="726EBFE5" w14:textId="77777777" w:rsidR="006577F9" w:rsidRDefault="006577F9" w:rsidP="006577F9">
            <w:pPr>
              <w:jc w:val="center"/>
              <w:rPr>
                <w:rFonts w:ascii="Times New Roman" w:hAnsi="Times New Roman" w:cs="Times New Roman"/>
                <w:sz w:val="24"/>
                <w:szCs w:val="24"/>
              </w:rPr>
            </w:pPr>
            <w:r w:rsidRPr="00080EF5">
              <w:rPr>
                <w:rFonts w:ascii="Times New Roman" w:hAnsi="Times New Roman" w:cs="Times New Roman"/>
                <w:sz w:val="24"/>
                <w:szCs w:val="24"/>
              </w:rPr>
              <w:t>Study</w:t>
            </w:r>
          </w:p>
          <w:p w14:paraId="40E6FACA" w14:textId="5403D5CA" w:rsidR="006577F9" w:rsidRPr="00080EF5" w:rsidRDefault="006577F9" w:rsidP="006577F9">
            <w:pPr>
              <w:jc w:val="center"/>
              <w:rPr>
                <w:rFonts w:ascii="Times New Roman" w:hAnsi="Times New Roman" w:cs="Times New Roman"/>
                <w:sz w:val="24"/>
                <w:szCs w:val="24"/>
              </w:rPr>
            </w:pPr>
            <w:r w:rsidRPr="00080EF5">
              <w:rPr>
                <w:rFonts w:ascii="Times New Roman" w:hAnsi="Times New Roman" w:cs="Times New Roman"/>
                <w:sz w:val="24"/>
                <w:szCs w:val="24"/>
              </w:rPr>
              <w:t>1</w:t>
            </w:r>
          </w:p>
        </w:tc>
        <w:tc>
          <w:tcPr>
            <w:tcW w:w="1559" w:type="dxa"/>
          </w:tcPr>
          <w:p w14:paraId="782FFD95" w14:textId="77777777" w:rsidR="006577F9" w:rsidRPr="00080EF5" w:rsidRDefault="006577F9" w:rsidP="006577F9">
            <w:pPr>
              <w:jc w:val="left"/>
              <w:rPr>
                <w:rFonts w:ascii="Times New Roman" w:hAnsi="Times New Roman" w:cs="Times New Roman"/>
                <w:sz w:val="24"/>
                <w:szCs w:val="24"/>
              </w:rPr>
            </w:pPr>
            <w:r w:rsidRPr="00080EF5">
              <w:rPr>
                <w:rFonts w:ascii="Times New Roman" w:hAnsi="Times New Roman" w:cs="Times New Roman"/>
                <w:sz w:val="24"/>
                <w:szCs w:val="24"/>
              </w:rPr>
              <w:t>Ethical</w:t>
            </w:r>
          </w:p>
        </w:tc>
        <w:tc>
          <w:tcPr>
            <w:tcW w:w="1276" w:type="dxa"/>
          </w:tcPr>
          <w:p w14:paraId="6420340A" w14:textId="77777777" w:rsidR="006577F9" w:rsidRPr="00080EF5" w:rsidRDefault="006577F9" w:rsidP="006577F9">
            <w:pPr>
              <w:jc w:val="left"/>
              <w:rPr>
                <w:rFonts w:ascii="Times New Roman" w:hAnsi="Times New Roman" w:cs="Times New Roman"/>
                <w:sz w:val="24"/>
                <w:szCs w:val="24"/>
              </w:rPr>
            </w:pPr>
            <w:r w:rsidRPr="00080EF5">
              <w:rPr>
                <w:rFonts w:ascii="Times New Roman" w:hAnsi="Times New Roman" w:cs="Times New Roman"/>
                <w:sz w:val="24"/>
                <w:szCs w:val="24"/>
              </w:rPr>
              <w:t>Underdog</w:t>
            </w:r>
          </w:p>
        </w:tc>
        <w:tc>
          <w:tcPr>
            <w:tcW w:w="1559" w:type="dxa"/>
          </w:tcPr>
          <w:p w14:paraId="427947AA" w14:textId="77777777" w:rsidR="006577F9" w:rsidRPr="0025490C" w:rsidRDefault="006577F9" w:rsidP="006577F9">
            <w:pPr>
              <w:jc w:val="center"/>
              <w:rPr>
                <w:rFonts w:ascii="Times New Roman" w:hAnsi="Times New Roman" w:cs="Times New Roman"/>
                <w:sz w:val="22"/>
                <w:szCs w:val="24"/>
              </w:rPr>
            </w:pPr>
            <w:r w:rsidRPr="0025490C">
              <w:rPr>
                <w:rFonts w:ascii="Times New Roman" w:hAnsi="Times New Roman" w:cs="Times New Roman"/>
                <w:sz w:val="22"/>
                <w:szCs w:val="24"/>
              </w:rPr>
              <w:t>5.94</w:t>
            </w:r>
          </w:p>
        </w:tc>
        <w:tc>
          <w:tcPr>
            <w:tcW w:w="851" w:type="dxa"/>
            <w:vMerge w:val="restart"/>
            <w:vAlign w:val="center"/>
          </w:tcPr>
          <w:p w14:paraId="41BF0B0A" w14:textId="77777777" w:rsidR="006577F9" w:rsidRPr="0025490C" w:rsidRDefault="006577F9" w:rsidP="006577F9">
            <w:pPr>
              <w:jc w:val="center"/>
              <w:rPr>
                <w:rFonts w:ascii="Times New Roman" w:hAnsi="Times New Roman" w:cs="Times New Roman"/>
                <w:sz w:val="22"/>
                <w:szCs w:val="24"/>
              </w:rPr>
            </w:pPr>
            <w:r w:rsidRPr="0025490C">
              <w:rPr>
                <w:rFonts w:ascii="Times New Roman" w:hAnsi="Times New Roman" w:cs="Times New Roman" w:hint="eastAsia"/>
                <w:sz w:val="22"/>
                <w:szCs w:val="24"/>
              </w:rPr>
              <w:t>7.710</w:t>
            </w:r>
          </w:p>
        </w:tc>
        <w:tc>
          <w:tcPr>
            <w:tcW w:w="708" w:type="dxa"/>
            <w:vMerge w:val="restart"/>
            <w:vAlign w:val="center"/>
          </w:tcPr>
          <w:p w14:paraId="59176702" w14:textId="77777777" w:rsidR="006577F9" w:rsidRPr="0025490C" w:rsidRDefault="006577F9" w:rsidP="006577F9">
            <w:pPr>
              <w:jc w:val="center"/>
              <w:rPr>
                <w:rFonts w:ascii="Times New Roman" w:hAnsi="Times New Roman" w:cs="Times New Roman"/>
                <w:sz w:val="22"/>
                <w:szCs w:val="24"/>
              </w:rPr>
            </w:pPr>
            <w:r w:rsidRPr="0025490C">
              <w:rPr>
                <w:rFonts w:ascii="Times New Roman" w:hAnsi="Times New Roman" w:cs="Times New Roman" w:hint="eastAsia"/>
                <w:sz w:val="22"/>
                <w:szCs w:val="24"/>
              </w:rPr>
              <w:t>.000</w:t>
            </w:r>
          </w:p>
        </w:tc>
        <w:tc>
          <w:tcPr>
            <w:tcW w:w="1418" w:type="dxa"/>
          </w:tcPr>
          <w:p w14:paraId="71D79289" w14:textId="77777777" w:rsidR="006577F9" w:rsidRPr="0025490C" w:rsidRDefault="006577F9" w:rsidP="006577F9">
            <w:pPr>
              <w:jc w:val="center"/>
              <w:rPr>
                <w:rFonts w:ascii="Times New Roman" w:hAnsi="Times New Roman" w:cs="Times New Roman"/>
                <w:sz w:val="22"/>
                <w:szCs w:val="24"/>
              </w:rPr>
            </w:pPr>
            <w:r>
              <w:rPr>
                <w:rFonts w:ascii="Times New Roman" w:hAnsi="Times New Roman" w:cs="Times New Roman" w:hint="eastAsia"/>
                <w:sz w:val="22"/>
                <w:szCs w:val="24"/>
              </w:rPr>
              <w:t>2.50</w:t>
            </w:r>
          </w:p>
        </w:tc>
        <w:tc>
          <w:tcPr>
            <w:tcW w:w="850" w:type="dxa"/>
            <w:vMerge w:val="restart"/>
            <w:vAlign w:val="center"/>
          </w:tcPr>
          <w:p w14:paraId="761D97AA" w14:textId="77777777" w:rsidR="006577F9" w:rsidRPr="0025490C" w:rsidRDefault="006577F9" w:rsidP="006577F9">
            <w:pPr>
              <w:jc w:val="center"/>
              <w:rPr>
                <w:rFonts w:ascii="Times New Roman" w:hAnsi="Times New Roman" w:cs="Times New Roman"/>
                <w:sz w:val="22"/>
                <w:szCs w:val="24"/>
              </w:rPr>
            </w:pPr>
            <w:r>
              <w:rPr>
                <w:rFonts w:ascii="Times New Roman" w:hAnsi="Times New Roman" w:cs="Times New Roman" w:hint="eastAsia"/>
                <w:sz w:val="22"/>
                <w:szCs w:val="24"/>
              </w:rPr>
              <w:t>1.</w:t>
            </w:r>
            <w:r>
              <w:rPr>
                <w:rFonts w:ascii="Times New Roman" w:hAnsi="Times New Roman" w:cs="Times New Roman"/>
                <w:sz w:val="22"/>
                <w:szCs w:val="24"/>
              </w:rPr>
              <w:t>413</w:t>
            </w:r>
          </w:p>
        </w:tc>
        <w:tc>
          <w:tcPr>
            <w:tcW w:w="709" w:type="dxa"/>
            <w:vMerge w:val="restart"/>
            <w:vAlign w:val="center"/>
          </w:tcPr>
          <w:p w14:paraId="6850455F" w14:textId="77777777" w:rsidR="006577F9" w:rsidRPr="0025490C" w:rsidRDefault="006577F9" w:rsidP="006577F9">
            <w:pPr>
              <w:jc w:val="center"/>
              <w:rPr>
                <w:rFonts w:ascii="Times New Roman" w:hAnsi="Times New Roman" w:cs="Times New Roman"/>
                <w:sz w:val="22"/>
                <w:szCs w:val="24"/>
              </w:rPr>
            </w:pPr>
            <w:r>
              <w:rPr>
                <w:rFonts w:ascii="Times New Roman" w:hAnsi="Times New Roman" w:cs="Times New Roman" w:hint="eastAsia"/>
                <w:sz w:val="22"/>
                <w:szCs w:val="24"/>
              </w:rPr>
              <w:t>.161</w:t>
            </w:r>
          </w:p>
        </w:tc>
      </w:tr>
      <w:tr w:rsidR="006577F9" w:rsidRPr="00080EF5" w14:paraId="4E4F43EB" w14:textId="77777777" w:rsidTr="006577F9">
        <w:tc>
          <w:tcPr>
            <w:tcW w:w="846" w:type="dxa"/>
            <w:vMerge/>
          </w:tcPr>
          <w:p w14:paraId="23F7B6A3" w14:textId="77777777" w:rsidR="006577F9" w:rsidRPr="00080EF5" w:rsidRDefault="006577F9" w:rsidP="0017493F">
            <w:pPr>
              <w:jc w:val="center"/>
              <w:rPr>
                <w:rFonts w:ascii="Times New Roman" w:hAnsi="Times New Roman" w:cs="Times New Roman"/>
                <w:sz w:val="24"/>
                <w:szCs w:val="24"/>
              </w:rPr>
            </w:pPr>
          </w:p>
        </w:tc>
        <w:tc>
          <w:tcPr>
            <w:tcW w:w="1559" w:type="dxa"/>
          </w:tcPr>
          <w:p w14:paraId="7126541E" w14:textId="77777777" w:rsidR="006577F9" w:rsidRPr="00080EF5" w:rsidRDefault="006577F9" w:rsidP="006577F9">
            <w:pPr>
              <w:jc w:val="left"/>
              <w:rPr>
                <w:rFonts w:ascii="Times New Roman" w:hAnsi="Times New Roman" w:cs="Times New Roman"/>
                <w:sz w:val="24"/>
                <w:szCs w:val="24"/>
              </w:rPr>
            </w:pPr>
          </w:p>
        </w:tc>
        <w:tc>
          <w:tcPr>
            <w:tcW w:w="1276" w:type="dxa"/>
          </w:tcPr>
          <w:p w14:paraId="6675F8FC" w14:textId="77777777" w:rsidR="006577F9" w:rsidRPr="00080EF5" w:rsidRDefault="006577F9" w:rsidP="006577F9">
            <w:pPr>
              <w:jc w:val="left"/>
              <w:rPr>
                <w:rFonts w:ascii="Times New Roman" w:hAnsi="Times New Roman" w:cs="Times New Roman"/>
                <w:sz w:val="24"/>
                <w:szCs w:val="24"/>
              </w:rPr>
            </w:pPr>
            <w:r w:rsidRPr="00080EF5">
              <w:rPr>
                <w:rFonts w:ascii="Times New Roman" w:hAnsi="Times New Roman" w:cs="Times New Roman"/>
                <w:sz w:val="24"/>
                <w:szCs w:val="24"/>
              </w:rPr>
              <w:t>Top-dog</w:t>
            </w:r>
          </w:p>
        </w:tc>
        <w:tc>
          <w:tcPr>
            <w:tcW w:w="1559" w:type="dxa"/>
          </w:tcPr>
          <w:p w14:paraId="56DDBF93" w14:textId="77777777" w:rsidR="006577F9" w:rsidRPr="0025490C" w:rsidRDefault="006577F9" w:rsidP="006577F9">
            <w:pPr>
              <w:jc w:val="center"/>
              <w:rPr>
                <w:rFonts w:ascii="Times New Roman" w:hAnsi="Times New Roman" w:cs="Times New Roman"/>
                <w:sz w:val="22"/>
                <w:szCs w:val="24"/>
              </w:rPr>
            </w:pPr>
            <w:r w:rsidRPr="0025490C">
              <w:rPr>
                <w:rFonts w:ascii="Times New Roman" w:hAnsi="Times New Roman" w:cs="Times New Roman" w:hint="eastAsia"/>
                <w:sz w:val="22"/>
                <w:szCs w:val="24"/>
              </w:rPr>
              <w:t>3.</w:t>
            </w:r>
            <w:r w:rsidRPr="0025490C">
              <w:rPr>
                <w:rFonts w:ascii="Times New Roman" w:hAnsi="Times New Roman" w:cs="Times New Roman"/>
                <w:sz w:val="22"/>
                <w:szCs w:val="24"/>
              </w:rPr>
              <w:t>85</w:t>
            </w:r>
          </w:p>
        </w:tc>
        <w:tc>
          <w:tcPr>
            <w:tcW w:w="851" w:type="dxa"/>
            <w:vMerge/>
            <w:vAlign w:val="center"/>
          </w:tcPr>
          <w:p w14:paraId="140B570D" w14:textId="77777777" w:rsidR="006577F9" w:rsidRPr="0025490C" w:rsidRDefault="006577F9" w:rsidP="006577F9">
            <w:pPr>
              <w:jc w:val="center"/>
              <w:rPr>
                <w:rFonts w:ascii="Times New Roman" w:hAnsi="Times New Roman" w:cs="Times New Roman"/>
                <w:sz w:val="22"/>
                <w:szCs w:val="24"/>
              </w:rPr>
            </w:pPr>
          </w:p>
        </w:tc>
        <w:tc>
          <w:tcPr>
            <w:tcW w:w="708" w:type="dxa"/>
            <w:vMerge/>
            <w:vAlign w:val="center"/>
          </w:tcPr>
          <w:p w14:paraId="12174FBD" w14:textId="77777777" w:rsidR="006577F9" w:rsidRPr="0025490C" w:rsidRDefault="006577F9" w:rsidP="006577F9">
            <w:pPr>
              <w:jc w:val="center"/>
              <w:rPr>
                <w:rFonts w:ascii="Times New Roman" w:hAnsi="Times New Roman" w:cs="Times New Roman"/>
                <w:sz w:val="22"/>
                <w:szCs w:val="24"/>
              </w:rPr>
            </w:pPr>
          </w:p>
        </w:tc>
        <w:tc>
          <w:tcPr>
            <w:tcW w:w="1418" w:type="dxa"/>
          </w:tcPr>
          <w:p w14:paraId="235ABA1D" w14:textId="77777777" w:rsidR="006577F9" w:rsidRPr="0025490C" w:rsidRDefault="006577F9" w:rsidP="006577F9">
            <w:pPr>
              <w:jc w:val="center"/>
              <w:rPr>
                <w:rFonts w:ascii="Times New Roman" w:hAnsi="Times New Roman" w:cs="Times New Roman"/>
                <w:sz w:val="22"/>
                <w:szCs w:val="24"/>
              </w:rPr>
            </w:pPr>
            <w:r>
              <w:rPr>
                <w:rFonts w:ascii="Times New Roman" w:hAnsi="Times New Roman" w:cs="Times New Roman" w:hint="eastAsia"/>
                <w:sz w:val="22"/>
                <w:szCs w:val="24"/>
              </w:rPr>
              <w:t>2.</w:t>
            </w:r>
            <w:r>
              <w:rPr>
                <w:rFonts w:ascii="Times New Roman" w:hAnsi="Times New Roman" w:cs="Times New Roman"/>
                <w:sz w:val="22"/>
                <w:szCs w:val="24"/>
              </w:rPr>
              <w:t>08</w:t>
            </w:r>
          </w:p>
        </w:tc>
        <w:tc>
          <w:tcPr>
            <w:tcW w:w="850" w:type="dxa"/>
            <w:vMerge/>
            <w:vAlign w:val="center"/>
          </w:tcPr>
          <w:p w14:paraId="6AA2A3B4" w14:textId="77777777" w:rsidR="006577F9" w:rsidRPr="0025490C" w:rsidRDefault="006577F9" w:rsidP="006577F9">
            <w:pPr>
              <w:jc w:val="center"/>
              <w:rPr>
                <w:rFonts w:ascii="Times New Roman" w:hAnsi="Times New Roman" w:cs="Times New Roman"/>
                <w:sz w:val="22"/>
                <w:szCs w:val="24"/>
              </w:rPr>
            </w:pPr>
          </w:p>
        </w:tc>
        <w:tc>
          <w:tcPr>
            <w:tcW w:w="709" w:type="dxa"/>
            <w:vMerge/>
            <w:vAlign w:val="center"/>
          </w:tcPr>
          <w:p w14:paraId="7C6F20EE" w14:textId="77777777" w:rsidR="006577F9" w:rsidRPr="0025490C" w:rsidRDefault="006577F9" w:rsidP="006577F9">
            <w:pPr>
              <w:jc w:val="center"/>
              <w:rPr>
                <w:rFonts w:ascii="Times New Roman" w:hAnsi="Times New Roman" w:cs="Times New Roman"/>
                <w:sz w:val="22"/>
                <w:szCs w:val="24"/>
              </w:rPr>
            </w:pPr>
          </w:p>
        </w:tc>
      </w:tr>
      <w:tr w:rsidR="006577F9" w:rsidRPr="00080EF5" w14:paraId="75C6CA7C" w14:textId="77777777" w:rsidTr="006577F9">
        <w:tc>
          <w:tcPr>
            <w:tcW w:w="846" w:type="dxa"/>
            <w:vMerge/>
          </w:tcPr>
          <w:p w14:paraId="51ED7925" w14:textId="77777777" w:rsidR="006577F9" w:rsidRPr="00080EF5" w:rsidRDefault="006577F9" w:rsidP="0017493F">
            <w:pPr>
              <w:jc w:val="center"/>
              <w:rPr>
                <w:rFonts w:ascii="Times New Roman" w:hAnsi="Times New Roman" w:cs="Times New Roman"/>
                <w:sz w:val="24"/>
                <w:szCs w:val="24"/>
              </w:rPr>
            </w:pPr>
          </w:p>
        </w:tc>
        <w:tc>
          <w:tcPr>
            <w:tcW w:w="1559" w:type="dxa"/>
          </w:tcPr>
          <w:p w14:paraId="1E4D5410" w14:textId="77777777" w:rsidR="006577F9" w:rsidRPr="00080EF5" w:rsidRDefault="006577F9" w:rsidP="006577F9">
            <w:pPr>
              <w:jc w:val="left"/>
              <w:rPr>
                <w:rFonts w:ascii="Times New Roman" w:hAnsi="Times New Roman" w:cs="Times New Roman"/>
                <w:sz w:val="24"/>
                <w:szCs w:val="24"/>
              </w:rPr>
            </w:pPr>
            <w:r w:rsidRPr="00080EF5">
              <w:rPr>
                <w:rFonts w:ascii="Times New Roman" w:hAnsi="Times New Roman" w:cs="Times New Roman"/>
                <w:sz w:val="24"/>
                <w:szCs w:val="24"/>
              </w:rPr>
              <w:t>Functional</w:t>
            </w:r>
          </w:p>
        </w:tc>
        <w:tc>
          <w:tcPr>
            <w:tcW w:w="1276" w:type="dxa"/>
          </w:tcPr>
          <w:p w14:paraId="179EB891" w14:textId="77777777" w:rsidR="006577F9" w:rsidRPr="00080EF5" w:rsidRDefault="006577F9" w:rsidP="006577F9">
            <w:pPr>
              <w:jc w:val="left"/>
              <w:rPr>
                <w:rFonts w:ascii="Times New Roman" w:hAnsi="Times New Roman" w:cs="Times New Roman"/>
                <w:sz w:val="24"/>
                <w:szCs w:val="24"/>
              </w:rPr>
            </w:pPr>
            <w:r w:rsidRPr="00080EF5">
              <w:rPr>
                <w:rFonts w:ascii="Times New Roman" w:hAnsi="Times New Roman" w:cs="Times New Roman"/>
                <w:sz w:val="24"/>
                <w:szCs w:val="24"/>
              </w:rPr>
              <w:t>Underdog</w:t>
            </w:r>
          </w:p>
        </w:tc>
        <w:tc>
          <w:tcPr>
            <w:tcW w:w="1559" w:type="dxa"/>
          </w:tcPr>
          <w:p w14:paraId="3F1B427B" w14:textId="77777777" w:rsidR="006577F9" w:rsidRPr="0025490C" w:rsidRDefault="006577F9" w:rsidP="006577F9">
            <w:pPr>
              <w:jc w:val="center"/>
              <w:rPr>
                <w:rFonts w:ascii="Times New Roman" w:hAnsi="Times New Roman" w:cs="Times New Roman"/>
                <w:sz w:val="22"/>
                <w:szCs w:val="24"/>
              </w:rPr>
            </w:pPr>
            <w:r w:rsidRPr="0025490C">
              <w:rPr>
                <w:rFonts w:ascii="Times New Roman" w:hAnsi="Times New Roman" w:cs="Times New Roman" w:hint="eastAsia"/>
                <w:sz w:val="22"/>
                <w:szCs w:val="24"/>
              </w:rPr>
              <w:t>5.86</w:t>
            </w:r>
          </w:p>
        </w:tc>
        <w:tc>
          <w:tcPr>
            <w:tcW w:w="851" w:type="dxa"/>
            <w:vMerge w:val="restart"/>
            <w:vAlign w:val="center"/>
          </w:tcPr>
          <w:p w14:paraId="13D23E2E" w14:textId="77777777" w:rsidR="006577F9" w:rsidRPr="0025490C" w:rsidRDefault="006577F9" w:rsidP="006577F9">
            <w:pPr>
              <w:jc w:val="center"/>
              <w:rPr>
                <w:rFonts w:ascii="Times New Roman" w:hAnsi="Times New Roman" w:cs="Times New Roman"/>
                <w:sz w:val="22"/>
                <w:szCs w:val="24"/>
              </w:rPr>
            </w:pPr>
            <w:r>
              <w:rPr>
                <w:rFonts w:ascii="Times New Roman" w:hAnsi="Times New Roman" w:cs="Times New Roman" w:hint="eastAsia"/>
                <w:sz w:val="22"/>
                <w:szCs w:val="24"/>
              </w:rPr>
              <w:t>7.</w:t>
            </w:r>
            <w:r>
              <w:rPr>
                <w:rFonts w:ascii="Times New Roman" w:hAnsi="Times New Roman" w:cs="Times New Roman"/>
                <w:sz w:val="22"/>
                <w:szCs w:val="24"/>
              </w:rPr>
              <w:t>187</w:t>
            </w:r>
          </w:p>
        </w:tc>
        <w:tc>
          <w:tcPr>
            <w:tcW w:w="708" w:type="dxa"/>
            <w:vMerge w:val="restart"/>
            <w:vAlign w:val="center"/>
          </w:tcPr>
          <w:p w14:paraId="03A827DB" w14:textId="77777777" w:rsidR="006577F9" w:rsidRPr="0025490C" w:rsidRDefault="006577F9" w:rsidP="006577F9">
            <w:pPr>
              <w:jc w:val="center"/>
              <w:rPr>
                <w:rFonts w:ascii="Times New Roman" w:hAnsi="Times New Roman" w:cs="Times New Roman"/>
                <w:sz w:val="22"/>
                <w:szCs w:val="24"/>
              </w:rPr>
            </w:pPr>
            <w:r>
              <w:rPr>
                <w:rFonts w:ascii="Times New Roman" w:hAnsi="Times New Roman" w:cs="Times New Roman" w:hint="eastAsia"/>
                <w:sz w:val="22"/>
                <w:szCs w:val="24"/>
              </w:rPr>
              <w:t>.000</w:t>
            </w:r>
          </w:p>
        </w:tc>
        <w:tc>
          <w:tcPr>
            <w:tcW w:w="1418" w:type="dxa"/>
          </w:tcPr>
          <w:p w14:paraId="650DB86D" w14:textId="77777777" w:rsidR="006577F9" w:rsidRPr="0025490C" w:rsidRDefault="006577F9" w:rsidP="006577F9">
            <w:pPr>
              <w:jc w:val="center"/>
              <w:rPr>
                <w:rFonts w:ascii="Times New Roman" w:hAnsi="Times New Roman" w:cs="Times New Roman"/>
                <w:sz w:val="22"/>
                <w:szCs w:val="24"/>
              </w:rPr>
            </w:pPr>
            <w:r>
              <w:rPr>
                <w:rFonts w:ascii="Times New Roman" w:hAnsi="Times New Roman" w:cs="Times New Roman" w:hint="eastAsia"/>
                <w:sz w:val="22"/>
                <w:szCs w:val="24"/>
              </w:rPr>
              <w:t>4.00</w:t>
            </w:r>
          </w:p>
        </w:tc>
        <w:tc>
          <w:tcPr>
            <w:tcW w:w="850" w:type="dxa"/>
            <w:vMerge w:val="restart"/>
            <w:vAlign w:val="center"/>
          </w:tcPr>
          <w:p w14:paraId="5A690C75" w14:textId="77777777" w:rsidR="006577F9" w:rsidRPr="0025490C" w:rsidRDefault="006577F9" w:rsidP="006577F9">
            <w:pPr>
              <w:jc w:val="center"/>
              <w:rPr>
                <w:rFonts w:ascii="Times New Roman" w:hAnsi="Times New Roman" w:cs="Times New Roman"/>
                <w:sz w:val="22"/>
                <w:szCs w:val="24"/>
              </w:rPr>
            </w:pPr>
            <w:r>
              <w:rPr>
                <w:rFonts w:ascii="Times New Roman" w:hAnsi="Times New Roman" w:cs="Times New Roman" w:hint="eastAsia"/>
                <w:sz w:val="22"/>
                <w:szCs w:val="24"/>
              </w:rPr>
              <w:t>4.37</w:t>
            </w:r>
            <w:r>
              <w:rPr>
                <w:rFonts w:ascii="Times New Roman" w:hAnsi="Times New Roman" w:cs="Times New Roman"/>
                <w:sz w:val="22"/>
                <w:szCs w:val="24"/>
              </w:rPr>
              <w:t>8</w:t>
            </w:r>
          </w:p>
        </w:tc>
        <w:tc>
          <w:tcPr>
            <w:tcW w:w="709" w:type="dxa"/>
            <w:vMerge w:val="restart"/>
            <w:vAlign w:val="center"/>
          </w:tcPr>
          <w:p w14:paraId="0B0FBCB3" w14:textId="77777777" w:rsidR="006577F9" w:rsidRPr="0025490C" w:rsidRDefault="006577F9" w:rsidP="006577F9">
            <w:pPr>
              <w:jc w:val="center"/>
              <w:rPr>
                <w:rFonts w:ascii="Times New Roman" w:hAnsi="Times New Roman" w:cs="Times New Roman"/>
                <w:sz w:val="22"/>
                <w:szCs w:val="24"/>
              </w:rPr>
            </w:pPr>
            <w:r>
              <w:rPr>
                <w:rFonts w:ascii="Times New Roman" w:hAnsi="Times New Roman" w:cs="Times New Roman" w:hint="eastAsia"/>
                <w:sz w:val="22"/>
                <w:szCs w:val="24"/>
              </w:rPr>
              <w:t>.000</w:t>
            </w:r>
          </w:p>
        </w:tc>
      </w:tr>
      <w:tr w:rsidR="006577F9" w:rsidRPr="00080EF5" w14:paraId="401180FB" w14:textId="77777777" w:rsidTr="006577F9">
        <w:tc>
          <w:tcPr>
            <w:tcW w:w="846" w:type="dxa"/>
            <w:vMerge/>
          </w:tcPr>
          <w:p w14:paraId="6652DE5F" w14:textId="77777777" w:rsidR="006577F9" w:rsidRPr="00080EF5" w:rsidRDefault="006577F9" w:rsidP="0017493F">
            <w:pPr>
              <w:jc w:val="center"/>
              <w:rPr>
                <w:rFonts w:ascii="Times New Roman" w:hAnsi="Times New Roman" w:cs="Times New Roman"/>
                <w:sz w:val="24"/>
                <w:szCs w:val="24"/>
              </w:rPr>
            </w:pPr>
          </w:p>
        </w:tc>
        <w:tc>
          <w:tcPr>
            <w:tcW w:w="1559" w:type="dxa"/>
          </w:tcPr>
          <w:p w14:paraId="1429CEF0" w14:textId="77777777" w:rsidR="006577F9" w:rsidRPr="00080EF5" w:rsidRDefault="006577F9" w:rsidP="006577F9">
            <w:pPr>
              <w:jc w:val="left"/>
              <w:rPr>
                <w:rFonts w:ascii="Times New Roman" w:hAnsi="Times New Roman" w:cs="Times New Roman"/>
                <w:sz w:val="24"/>
                <w:szCs w:val="24"/>
              </w:rPr>
            </w:pPr>
          </w:p>
        </w:tc>
        <w:tc>
          <w:tcPr>
            <w:tcW w:w="1276" w:type="dxa"/>
          </w:tcPr>
          <w:p w14:paraId="22F47A4C" w14:textId="77777777" w:rsidR="006577F9" w:rsidRPr="00080EF5" w:rsidRDefault="006577F9" w:rsidP="006577F9">
            <w:pPr>
              <w:jc w:val="left"/>
              <w:rPr>
                <w:rFonts w:ascii="Times New Roman" w:hAnsi="Times New Roman" w:cs="Times New Roman"/>
                <w:sz w:val="24"/>
                <w:szCs w:val="24"/>
              </w:rPr>
            </w:pPr>
            <w:r w:rsidRPr="00080EF5">
              <w:rPr>
                <w:rFonts w:ascii="Times New Roman" w:hAnsi="Times New Roman" w:cs="Times New Roman"/>
                <w:sz w:val="24"/>
                <w:szCs w:val="24"/>
              </w:rPr>
              <w:t>Top-dog</w:t>
            </w:r>
          </w:p>
        </w:tc>
        <w:tc>
          <w:tcPr>
            <w:tcW w:w="1559" w:type="dxa"/>
          </w:tcPr>
          <w:p w14:paraId="1804766D" w14:textId="77777777" w:rsidR="006577F9" w:rsidRPr="0025490C" w:rsidRDefault="006577F9" w:rsidP="006577F9">
            <w:pPr>
              <w:jc w:val="center"/>
              <w:rPr>
                <w:rFonts w:ascii="Times New Roman" w:hAnsi="Times New Roman" w:cs="Times New Roman"/>
                <w:sz w:val="22"/>
                <w:szCs w:val="24"/>
              </w:rPr>
            </w:pPr>
            <w:r w:rsidRPr="0025490C">
              <w:rPr>
                <w:rFonts w:ascii="Times New Roman" w:hAnsi="Times New Roman" w:cs="Times New Roman" w:hint="eastAsia"/>
                <w:sz w:val="22"/>
                <w:szCs w:val="24"/>
              </w:rPr>
              <w:t>4</w:t>
            </w:r>
            <w:r w:rsidRPr="0025490C">
              <w:rPr>
                <w:rFonts w:ascii="Times New Roman" w:hAnsi="Times New Roman" w:cs="Times New Roman"/>
                <w:sz w:val="22"/>
                <w:szCs w:val="24"/>
              </w:rPr>
              <w:t>.01</w:t>
            </w:r>
          </w:p>
        </w:tc>
        <w:tc>
          <w:tcPr>
            <w:tcW w:w="851" w:type="dxa"/>
            <w:vMerge/>
            <w:vAlign w:val="center"/>
          </w:tcPr>
          <w:p w14:paraId="7E3FEBA4" w14:textId="77777777" w:rsidR="006577F9" w:rsidRPr="0025490C" w:rsidRDefault="006577F9" w:rsidP="006577F9">
            <w:pPr>
              <w:jc w:val="center"/>
              <w:rPr>
                <w:rFonts w:ascii="Times New Roman" w:hAnsi="Times New Roman" w:cs="Times New Roman"/>
                <w:sz w:val="22"/>
                <w:szCs w:val="24"/>
              </w:rPr>
            </w:pPr>
          </w:p>
        </w:tc>
        <w:tc>
          <w:tcPr>
            <w:tcW w:w="708" w:type="dxa"/>
            <w:vMerge/>
            <w:vAlign w:val="center"/>
          </w:tcPr>
          <w:p w14:paraId="753FEDAF" w14:textId="77777777" w:rsidR="006577F9" w:rsidRPr="0025490C" w:rsidRDefault="006577F9" w:rsidP="006577F9">
            <w:pPr>
              <w:jc w:val="center"/>
              <w:rPr>
                <w:rFonts w:ascii="Times New Roman" w:hAnsi="Times New Roman" w:cs="Times New Roman"/>
                <w:sz w:val="22"/>
                <w:szCs w:val="24"/>
              </w:rPr>
            </w:pPr>
          </w:p>
        </w:tc>
        <w:tc>
          <w:tcPr>
            <w:tcW w:w="1418" w:type="dxa"/>
          </w:tcPr>
          <w:p w14:paraId="308E3D33" w14:textId="77777777" w:rsidR="006577F9" w:rsidRPr="0025490C" w:rsidRDefault="006577F9" w:rsidP="006577F9">
            <w:pPr>
              <w:jc w:val="center"/>
              <w:rPr>
                <w:rFonts w:ascii="Times New Roman" w:hAnsi="Times New Roman" w:cs="Times New Roman"/>
                <w:sz w:val="22"/>
                <w:szCs w:val="24"/>
              </w:rPr>
            </w:pPr>
            <w:r>
              <w:rPr>
                <w:rFonts w:ascii="Times New Roman" w:hAnsi="Times New Roman" w:cs="Times New Roman" w:hint="eastAsia"/>
                <w:sz w:val="22"/>
                <w:szCs w:val="24"/>
              </w:rPr>
              <w:t>2.78</w:t>
            </w:r>
          </w:p>
        </w:tc>
        <w:tc>
          <w:tcPr>
            <w:tcW w:w="850" w:type="dxa"/>
            <w:vMerge/>
            <w:vAlign w:val="center"/>
          </w:tcPr>
          <w:p w14:paraId="5BCE9349" w14:textId="77777777" w:rsidR="006577F9" w:rsidRPr="0025490C" w:rsidRDefault="006577F9" w:rsidP="006577F9">
            <w:pPr>
              <w:jc w:val="center"/>
              <w:rPr>
                <w:rFonts w:ascii="Times New Roman" w:hAnsi="Times New Roman" w:cs="Times New Roman"/>
                <w:sz w:val="22"/>
                <w:szCs w:val="24"/>
              </w:rPr>
            </w:pPr>
          </w:p>
        </w:tc>
        <w:tc>
          <w:tcPr>
            <w:tcW w:w="709" w:type="dxa"/>
            <w:vMerge/>
            <w:vAlign w:val="center"/>
          </w:tcPr>
          <w:p w14:paraId="1EF5357B" w14:textId="77777777" w:rsidR="006577F9" w:rsidRPr="0025490C" w:rsidRDefault="006577F9" w:rsidP="006577F9">
            <w:pPr>
              <w:jc w:val="center"/>
              <w:rPr>
                <w:rFonts w:ascii="Times New Roman" w:hAnsi="Times New Roman" w:cs="Times New Roman"/>
                <w:sz w:val="22"/>
                <w:szCs w:val="24"/>
              </w:rPr>
            </w:pPr>
          </w:p>
        </w:tc>
      </w:tr>
      <w:tr w:rsidR="006577F9" w:rsidRPr="00080EF5" w14:paraId="21ED74D6" w14:textId="77777777" w:rsidTr="006577F9">
        <w:tc>
          <w:tcPr>
            <w:tcW w:w="846" w:type="dxa"/>
            <w:vMerge w:val="restart"/>
          </w:tcPr>
          <w:p w14:paraId="7A8DFA17" w14:textId="77777777" w:rsidR="006577F9" w:rsidRPr="00080EF5" w:rsidRDefault="006577F9" w:rsidP="006577F9">
            <w:pPr>
              <w:jc w:val="center"/>
              <w:rPr>
                <w:rFonts w:ascii="Times New Roman" w:hAnsi="Times New Roman" w:cs="Times New Roman"/>
                <w:sz w:val="24"/>
                <w:szCs w:val="24"/>
              </w:rPr>
            </w:pPr>
            <w:r w:rsidRPr="00080EF5">
              <w:rPr>
                <w:rFonts w:ascii="Times New Roman" w:hAnsi="Times New Roman" w:cs="Times New Roman"/>
                <w:sz w:val="24"/>
                <w:szCs w:val="24"/>
              </w:rPr>
              <w:t>Study 2</w:t>
            </w:r>
          </w:p>
        </w:tc>
        <w:tc>
          <w:tcPr>
            <w:tcW w:w="1559" w:type="dxa"/>
          </w:tcPr>
          <w:p w14:paraId="33C04D8D" w14:textId="77777777" w:rsidR="006577F9" w:rsidRPr="00080EF5" w:rsidRDefault="006577F9" w:rsidP="006577F9">
            <w:pPr>
              <w:rPr>
                <w:rFonts w:ascii="Times New Roman" w:hAnsi="Times New Roman" w:cs="Times New Roman"/>
                <w:sz w:val="24"/>
                <w:szCs w:val="24"/>
              </w:rPr>
            </w:pPr>
            <w:r w:rsidRPr="00080EF5">
              <w:rPr>
                <w:rFonts w:ascii="Times New Roman" w:hAnsi="Times New Roman" w:cs="Times New Roman"/>
                <w:sz w:val="24"/>
                <w:szCs w:val="24"/>
              </w:rPr>
              <w:t>Ethical</w:t>
            </w:r>
          </w:p>
        </w:tc>
        <w:tc>
          <w:tcPr>
            <w:tcW w:w="1276" w:type="dxa"/>
          </w:tcPr>
          <w:p w14:paraId="736BE42D" w14:textId="77777777" w:rsidR="006577F9" w:rsidRPr="00080EF5" w:rsidRDefault="006577F9" w:rsidP="006577F9">
            <w:pPr>
              <w:rPr>
                <w:rFonts w:ascii="Times New Roman" w:hAnsi="Times New Roman" w:cs="Times New Roman"/>
                <w:sz w:val="24"/>
                <w:szCs w:val="24"/>
              </w:rPr>
            </w:pPr>
            <w:r w:rsidRPr="00080EF5">
              <w:rPr>
                <w:rFonts w:ascii="Times New Roman" w:hAnsi="Times New Roman" w:cs="Times New Roman"/>
                <w:sz w:val="24"/>
                <w:szCs w:val="24"/>
              </w:rPr>
              <w:t>Underdog</w:t>
            </w:r>
          </w:p>
        </w:tc>
        <w:tc>
          <w:tcPr>
            <w:tcW w:w="1559" w:type="dxa"/>
          </w:tcPr>
          <w:p w14:paraId="0D1D76E8" w14:textId="77777777" w:rsidR="006577F9" w:rsidRPr="0025490C" w:rsidRDefault="006577F9" w:rsidP="006577F9">
            <w:pPr>
              <w:jc w:val="center"/>
              <w:rPr>
                <w:rFonts w:ascii="Times New Roman" w:hAnsi="Times New Roman" w:cs="Times New Roman"/>
                <w:sz w:val="22"/>
                <w:szCs w:val="24"/>
              </w:rPr>
            </w:pPr>
            <w:r>
              <w:rPr>
                <w:rFonts w:ascii="Times New Roman" w:hAnsi="Times New Roman" w:cs="Times New Roman" w:hint="eastAsia"/>
                <w:sz w:val="22"/>
                <w:szCs w:val="24"/>
              </w:rPr>
              <w:t>5.</w:t>
            </w:r>
            <w:r>
              <w:rPr>
                <w:rFonts w:ascii="Times New Roman" w:hAnsi="Times New Roman" w:cs="Times New Roman"/>
                <w:sz w:val="22"/>
                <w:szCs w:val="24"/>
              </w:rPr>
              <w:t>98</w:t>
            </w:r>
          </w:p>
        </w:tc>
        <w:tc>
          <w:tcPr>
            <w:tcW w:w="851" w:type="dxa"/>
            <w:vMerge w:val="restart"/>
            <w:vAlign w:val="center"/>
          </w:tcPr>
          <w:p w14:paraId="3E674CC4" w14:textId="77777777" w:rsidR="006577F9" w:rsidRPr="0025490C" w:rsidRDefault="006577F9" w:rsidP="006577F9">
            <w:pPr>
              <w:jc w:val="center"/>
              <w:rPr>
                <w:rFonts w:ascii="Times New Roman" w:hAnsi="Times New Roman" w:cs="Times New Roman"/>
                <w:sz w:val="22"/>
                <w:szCs w:val="24"/>
              </w:rPr>
            </w:pPr>
            <w:r>
              <w:rPr>
                <w:rFonts w:ascii="Times New Roman" w:hAnsi="Times New Roman" w:cs="Times New Roman" w:hint="eastAsia"/>
                <w:sz w:val="22"/>
                <w:szCs w:val="24"/>
              </w:rPr>
              <w:t>9.7</w:t>
            </w:r>
            <w:r>
              <w:rPr>
                <w:rFonts w:ascii="Times New Roman" w:hAnsi="Times New Roman" w:cs="Times New Roman"/>
                <w:sz w:val="22"/>
                <w:szCs w:val="24"/>
              </w:rPr>
              <w:t>1</w:t>
            </w:r>
          </w:p>
        </w:tc>
        <w:tc>
          <w:tcPr>
            <w:tcW w:w="708" w:type="dxa"/>
            <w:vMerge w:val="restart"/>
            <w:vAlign w:val="center"/>
          </w:tcPr>
          <w:p w14:paraId="1BF8D4AC" w14:textId="77777777" w:rsidR="006577F9" w:rsidRPr="0025490C" w:rsidRDefault="006577F9" w:rsidP="006577F9">
            <w:pPr>
              <w:jc w:val="center"/>
              <w:rPr>
                <w:rFonts w:ascii="Times New Roman" w:hAnsi="Times New Roman" w:cs="Times New Roman"/>
                <w:sz w:val="22"/>
                <w:szCs w:val="24"/>
              </w:rPr>
            </w:pPr>
            <w:r>
              <w:rPr>
                <w:rFonts w:ascii="Times New Roman" w:hAnsi="Times New Roman" w:cs="Times New Roman" w:hint="eastAsia"/>
                <w:sz w:val="22"/>
                <w:szCs w:val="24"/>
              </w:rPr>
              <w:t>.000</w:t>
            </w:r>
          </w:p>
        </w:tc>
        <w:tc>
          <w:tcPr>
            <w:tcW w:w="1418" w:type="dxa"/>
          </w:tcPr>
          <w:p w14:paraId="34037951" w14:textId="77777777" w:rsidR="006577F9" w:rsidRPr="0025490C" w:rsidRDefault="006577F9" w:rsidP="006577F9">
            <w:pPr>
              <w:jc w:val="center"/>
              <w:rPr>
                <w:rFonts w:ascii="Times New Roman" w:hAnsi="Times New Roman" w:cs="Times New Roman"/>
                <w:sz w:val="22"/>
                <w:szCs w:val="24"/>
              </w:rPr>
            </w:pPr>
            <w:r>
              <w:rPr>
                <w:rFonts w:ascii="Times New Roman" w:hAnsi="Times New Roman" w:cs="Times New Roman" w:hint="eastAsia"/>
                <w:sz w:val="22"/>
                <w:szCs w:val="24"/>
              </w:rPr>
              <w:t>2.</w:t>
            </w:r>
            <w:r>
              <w:rPr>
                <w:rFonts w:ascii="Times New Roman" w:hAnsi="Times New Roman" w:cs="Times New Roman"/>
                <w:sz w:val="22"/>
                <w:szCs w:val="24"/>
              </w:rPr>
              <w:t>25</w:t>
            </w:r>
          </w:p>
        </w:tc>
        <w:tc>
          <w:tcPr>
            <w:tcW w:w="850" w:type="dxa"/>
            <w:vMerge w:val="restart"/>
            <w:vAlign w:val="center"/>
          </w:tcPr>
          <w:p w14:paraId="0451E010" w14:textId="77777777" w:rsidR="006577F9" w:rsidRPr="0025490C" w:rsidRDefault="006577F9" w:rsidP="006577F9">
            <w:pPr>
              <w:jc w:val="center"/>
              <w:rPr>
                <w:rFonts w:ascii="Times New Roman" w:hAnsi="Times New Roman" w:cs="Times New Roman"/>
                <w:sz w:val="22"/>
                <w:szCs w:val="24"/>
              </w:rPr>
            </w:pPr>
            <w:r>
              <w:rPr>
                <w:rFonts w:ascii="Times New Roman" w:hAnsi="Times New Roman" w:cs="Times New Roman" w:hint="eastAsia"/>
                <w:sz w:val="22"/>
                <w:szCs w:val="24"/>
              </w:rPr>
              <w:t>.119</w:t>
            </w:r>
          </w:p>
        </w:tc>
        <w:tc>
          <w:tcPr>
            <w:tcW w:w="709" w:type="dxa"/>
            <w:vMerge w:val="restart"/>
            <w:vAlign w:val="center"/>
          </w:tcPr>
          <w:p w14:paraId="540D6BCD" w14:textId="77777777" w:rsidR="006577F9" w:rsidRPr="0025490C" w:rsidRDefault="006577F9" w:rsidP="006577F9">
            <w:pPr>
              <w:jc w:val="center"/>
              <w:rPr>
                <w:rFonts w:ascii="Times New Roman" w:hAnsi="Times New Roman" w:cs="Times New Roman"/>
                <w:sz w:val="22"/>
                <w:szCs w:val="24"/>
              </w:rPr>
            </w:pPr>
            <w:r>
              <w:rPr>
                <w:rFonts w:ascii="Times New Roman" w:hAnsi="Times New Roman" w:cs="Times New Roman" w:hint="eastAsia"/>
                <w:sz w:val="22"/>
                <w:szCs w:val="24"/>
              </w:rPr>
              <w:t>.906</w:t>
            </w:r>
          </w:p>
        </w:tc>
      </w:tr>
      <w:tr w:rsidR="006577F9" w:rsidRPr="00080EF5" w14:paraId="53830BF0" w14:textId="77777777" w:rsidTr="006577F9">
        <w:tc>
          <w:tcPr>
            <w:tcW w:w="846" w:type="dxa"/>
            <w:vMerge/>
          </w:tcPr>
          <w:p w14:paraId="2DA7F5A8" w14:textId="77777777" w:rsidR="006577F9" w:rsidRPr="00080EF5" w:rsidRDefault="006577F9" w:rsidP="0017493F">
            <w:pPr>
              <w:jc w:val="center"/>
              <w:rPr>
                <w:rFonts w:ascii="Times New Roman" w:hAnsi="Times New Roman" w:cs="Times New Roman"/>
                <w:sz w:val="24"/>
                <w:szCs w:val="24"/>
              </w:rPr>
            </w:pPr>
          </w:p>
        </w:tc>
        <w:tc>
          <w:tcPr>
            <w:tcW w:w="1559" w:type="dxa"/>
          </w:tcPr>
          <w:p w14:paraId="1F88058D" w14:textId="77777777" w:rsidR="006577F9" w:rsidRPr="00080EF5" w:rsidRDefault="006577F9" w:rsidP="006577F9">
            <w:pPr>
              <w:rPr>
                <w:rFonts w:ascii="Times New Roman" w:hAnsi="Times New Roman" w:cs="Times New Roman"/>
                <w:sz w:val="24"/>
                <w:szCs w:val="24"/>
              </w:rPr>
            </w:pPr>
          </w:p>
        </w:tc>
        <w:tc>
          <w:tcPr>
            <w:tcW w:w="1276" w:type="dxa"/>
          </w:tcPr>
          <w:p w14:paraId="4049ABB1" w14:textId="77777777" w:rsidR="006577F9" w:rsidRPr="00080EF5" w:rsidRDefault="006577F9" w:rsidP="006577F9">
            <w:pPr>
              <w:rPr>
                <w:rFonts w:ascii="Times New Roman" w:hAnsi="Times New Roman" w:cs="Times New Roman"/>
                <w:sz w:val="24"/>
                <w:szCs w:val="24"/>
              </w:rPr>
            </w:pPr>
            <w:r w:rsidRPr="00080EF5">
              <w:rPr>
                <w:rFonts w:ascii="Times New Roman" w:hAnsi="Times New Roman" w:cs="Times New Roman"/>
                <w:sz w:val="24"/>
                <w:szCs w:val="24"/>
              </w:rPr>
              <w:t>Top-dog</w:t>
            </w:r>
          </w:p>
        </w:tc>
        <w:tc>
          <w:tcPr>
            <w:tcW w:w="1559" w:type="dxa"/>
          </w:tcPr>
          <w:p w14:paraId="654C8B5A"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3.79</w:t>
            </w:r>
          </w:p>
        </w:tc>
        <w:tc>
          <w:tcPr>
            <w:tcW w:w="851" w:type="dxa"/>
            <w:vMerge/>
            <w:vAlign w:val="center"/>
          </w:tcPr>
          <w:p w14:paraId="448AE4AB" w14:textId="77777777" w:rsidR="006577F9" w:rsidRPr="00080EF5" w:rsidRDefault="006577F9" w:rsidP="006577F9">
            <w:pPr>
              <w:jc w:val="center"/>
              <w:rPr>
                <w:rFonts w:ascii="Times New Roman" w:hAnsi="Times New Roman" w:cs="Times New Roman"/>
                <w:sz w:val="24"/>
                <w:szCs w:val="24"/>
              </w:rPr>
            </w:pPr>
          </w:p>
        </w:tc>
        <w:tc>
          <w:tcPr>
            <w:tcW w:w="708" w:type="dxa"/>
            <w:vMerge/>
            <w:vAlign w:val="center"/>
          </w:tcPr>
          <w:p w14:paraId="1F736052" w14:textId="77777777" w:rsidR="006577F9" w:rsidRPr="00080EF5" w:rsidRDefault="006577F9" w:rsidP="006577F9">
            <w:pPr>
              <w:jc w:val="center"/>
              <w:rPr>
                <w:rFonts w:ascii="Times New Roman" w:hAnsi="Times New Roman" w:cs="Times New Roman"/>
                <w:sz w:val="24"/>
                <w:szCs w:val="24"/>
              </w:rPr>
            </w:pPr>
          </w:p>
        </w:tc>
        <w:tc>
          <w:tcPr>
            <w:tcW w:w="1418" w:type="dxa"/>
          </w:tcPr>
          <w:p w14:paraId="2842E85B"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2.2</w:t>
            </w:r>
            <w:r>
              <w:rPr>
                <w:rFonts w:ascii="Times New Roman" w:hAnsi="Times New Roman" w:cs="Times New Roman"/>
                <w:sz w:val="24"/>
                <w:szCs w:val="24"/>
              </w:rPr>
              <w:t>2</w:t>
            </w:r>
          </w:p>
        </w:tc>
        <w:tc>
          <w:tcPr>
            <w:tcW w:w="850" w:type="dxa"/>
            <w:vMerge/>
            <w:vAlign w:val="center"/>
          </w:tcPr>
          <w:p w14:paraId="29D8B83D" w14:textId="77777777" w:rsidR="006577F9" w:rsidRPr="00080EF5" w:rsidRDefault="006577F9" w:rsidP="006577F9">
            <w:pPr>
              <w:jc w:val="center"/>
              <w:rPr>
                <w:rFonts w:ascii="Times New Roman" w:hAnsi="Times New Roman" w:cs="Times New Roman"/>
                <w:sz w:val="24"/>
                <w:szCs w:val="24"/>
              </w:rPr>
            </w:pPr>
          </w:p>
        </w:tc>
        <w:tc>
          <w:tcPr>
            <w:tcW w:w="709" w:type="dxa"/>
            <w:vMerge/>
            <w:vAlign w:val="center"/>
          </w:tcPr>
          <w:p w14:paraId="7A20B314" w14:textId="77777777" w:rsidR="006577F9" w:rsidRPr="00080EF5" w:rsidRDefault="006577F9" w:rsidP="006577F9">
            <w:pPr>
              <w:jc w:val="center"/>
              <w:rPr>
                <w:rFonts w:ascii="Times New Roman" w:hAnsi="Times New Roman" w:cs="Times New Roman"/>
                <w:sz w:val="24"/>
                <w:szCs w:val="24"/>
              </w:rPr>
            </w:pPr>
          </w:p>
        </w:tc>
      </w:tr>
      <w:tr w:rsidR="006577F9" w:rsidRPr="00080EF5" w14:paraId="49693B81" w14:textId="77777777" w:rsidTr="006577F9">
        <w:tc>
          <w:tcPr>
            <w:tcW w:w="846" w:type="dxa"/>
            <w:vMerge/>
          </w:tcPr>
          <w:p w14:paraId="656DD1D3" w14:textId="77777777" w:rsidR="006577F9" w:rsidRPr="00080EF5" w:rsidRDefault="006577F9" w:rsidP="0017493F">
            <w:pPr>
              <w:jc w:val="center"/>
              <w:rPr>
                <w:rFonts w:ascii="Times New Roman" w:hAnsi="Times New Roman" w:cs="Times New Roman"/>
                <w:sz w:val="24"/>
                <w:szCs w:val="24"/>
              </w:rPr>
            </w:pPr>
          </w:p>
        </w:tc>
        <w:tc>
          <w:tcPr>
            <w:tcW w:w="1559" w:type="dxa"/>
          </w:tcPr>
          <w:p w14:paraId="41176B1C" w14:textId="77777777" w:rsidR="006577F9" w:rsidRPr="00080EF5" w:rsidRDefault="006577F9" w:rsidP="006577F9">
            <w:pPr>
              <w:rPr>
                <w:rFonts w:ascii="Times New Roman" w:hAnsi="Times New Roman" w:cs="Times New Roman"/>
                <w:sz w:val="24"/>
                <w:szCs w:val="24"/>
              </w:rPr>
            </w:pPr>
            <w:r w:rsidRPr="00080EF5">
              <w:rPr>
                <w:rFonts w:ascii="Times New Roman" w:hAnsi="Times New Roman" w:cs="Times New Roman"/>
                <w:sz w:val="24"/>
                <w:szCs w:val="24"/>
              </w:rPr>
              <w:t>Functional</w:t>
            </w:r>
          </w:p>
        </w:tc>
        <w:tc>
          <w:tcPr>
            <w:tcW w:w="1276" w:type="dxa"/>
          </w:tcPr>
          <w:p w14:paraId="3A74FABF" w14:textId="77777777" w:rsidR="006577F9" w:rsidRPr="00080EF5" w:rsidRDefault="006577F9" w:rsidP="006577F9">
            <w:pPr>
              <w:rPr>
                <w:rFonts w:ascii="Times New Roman" w:hAnsi="Times New Roman" w:cs="Times New Roman"/>
                <w:sz w:val="24"/>
                <w:szCs w:val="24"/>
              </w:rPr>
            </w:pPr>
            <w:r w:rsidRPr="00080EF5">
              <w:rPr>
                <w:rFonts w:ascii="Times New Roman" w:hAnsi="Times New Roman" w:cs="Times New Roman"/>
                <w:sz w:val="24"/>
                <w:szCs w:val="24"/>
              </w:rPr>
              <w:t>Underdog</w:t>
            </w:r>
          </w:p>
        </w:tc>
        <w:tc>
          <w:tcPr>
            <w:tcW w:w="1559" w:type="dxa"/>
          </w:tcPr>
          <w:p w14:paraId="34C4489B"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5.72</w:t>
            </w:r>
          </w:p>
        </w:tc>
        <w:tc>
          <w:tcPr>
            <w:tcW w:w="851" w:type="dxa"/>
            <w:vMerge w:val="restart"/>
            <w:vAlign w:val="center"/>
          </w:tcPr>
          <w:p w14:paraId="69222644"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.62</w:t>
            </w:r>
          </w:p>
        </w:tc>
        <w:tc>
          <w:tcPr>
            <w:tcW w:w="708" w:type="dxa"/>
            <w:vMerge w:val="restart"/>
            <w:vAlign w:val="center"/>
          </w:tcPr>
          <w:p w14:paraId="5E22F53D"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.000</w:t>
            </w:r>
          </w:p>
        </w:tc>
        <w:tc>
          <w:tcPr>
            <w:tcW w:w="1418" w:type="dxa"/>
          </w:tcPr>
          <w:p w14:paraId="7E270CA2"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3.67</w:t>
            </w:r>
          </w:p>
        </w:tc>
        <w:tc>
          <w:tcPr>
            <w:tcW w:w="850" w:type="dxa"/>
            <w:vMerge w:val="restart"/>
            <w:vAlign w:val="center"/>
          </w:tcPr>
          <w:p w14:paraId="3B1C9D23"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.661</w:t>
            </w:r>
          </w:p>
        </w:tc>
        <w:tc>
          <w:tcPr>
            <w:tcW w:w="709" w:type="dxa"/>
            <w:vMerge w:val="restart"/>
            <w:vAlign w:val="center"/>
          </w:tcPr>
          <w:p w14:paraId="53C50BF9"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.009</w:t>
            </w:r>
          </w:p>
        </w:tc>
      </w:tr>
      <w:tr w:rsidR="006577F9" w:rsidRPr="00080EF5" w14:paraId="59D5DB80" w14:textId="77777777" w:rsidTr="006577F9">
        <w:tc>
          <w:tcPr>
            <w:tcW w:w="846" w:type="dxa"/>
            <w:vMerge/>
          </w:tcPr>
          <w:p w14:paraId="651C9ADA" w14:textId="77777777" w:rsidR="006577F9" w:rsidRPr="00080EF5" w:rsidRDefault="006577F9" w:rsidP="0017493F">
            <w:pPr>
              <w:jc w:val="center"/>
              <w:rPr>
                <w:rFonts w:ascii="Times New Roman" w:hAnsi="Times New Roman" w:cs="Times New Roman"/>
                <w:sz w:val="24"/>
                <w:szCs w:val="24"/>
              </w:rPr>
            </w:pPr>
          </w:p>
        </w:tc>
        <w:tc>
          <w:tcPr>
            <w:tcW w:w="1559" w:type="dxa"/>
          </w:tcPr>
          <w:p w14:paraId="156D98FB" w14:textId="77777777" w:rsidR="006577F9" w:rsidRPr="00080EF5" w:rsidRDefault="006577F9" w:rsidP="006577F9">
            <w:pPr>
              <w:rPr>
                <w:rFonts w:ascii="Times New Roman" w:hAnsi="Times New Roman" w:cs="Times New Roman"/>
                <w:sz w:val="24"/>
                <w:szCs w:val="24"/>
              </w:rPr>
            </w:pPr>
          </w:p>
        </w:tc>
        <w:tc>
          <w:tcPr>
            <w:tcW w:w="1276" w:type="dxa"/>
          </w:tcPr>
          <w:p w14:paraId="28928B5C" w14:textId="77777777" w:rsidR="006577F9" w:rsidRPr="00080EF5" w:rsidRDefault="006577F9" w:rsidP="006577F9">
            <w:pPr>
              <w:rPr>
                <w:rFonts w:ascii="Times New Roman" w:hAnsi="Times New Roman" w:cs="Times New Roman"/>
                <w:sz w:val="24"/>
                <w:szCs w:val="24"/>
              </w:rPr>
            </w:pPr>
            <w:r w:rsidRPr="00080EF5">
              <w:rPr>
                <w:rFonts w:ascii="Times New Roman" w:hAnsi="Times New Roman" w:cs="Times New Roman"/>
                <w:sz w:val="24"/>
                <w:szCs w:val="24"/>
              </w:rPr>
              <w:t>Top-dog</w:t>
            </w:r>
          </w:p>
        </w:tc>
        <w:tc>
          <w:tcPr>
            <w:tcW w:w="1559" w:type="dxa"/>
          </w:tcPr>
          <w:p w14:paraId="18F9086A"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sz w:val="24"/>
                <w:szCs w:val="24"/>
              </w:rPr>
              <w:t>.25</w:t>
            </w:r>
          </w:p>
        </w:tc>
        <w:tc>
          <w:tcPr>
            <w:tcW w:w="851" w:type="dxa"/>
            <w:vMerge/>
            <w:vAlign w:val="center"/>
          </w:tcPr>
          <w:p w14:paraId="24C482A2" w14:textId="77777777" w:rsidR="006577F9" w:rsidRPr="00080EF5" w:rsidRDefault="006577F9" w:rsidP="006577F9">
            <w:pPr>
              <w:jc w:val="center"/>
              <w:rPr>
                <w:rFonts w:ascii="Times New Roman" w:hAnsi="Times New Roman" w:cs="Times New Roman"/>
                <w:sz w:val="24"/>
                <w:szCs w:val="24"/>
              </w:rPr>
            </w:pPr>
          </w:p>
        </w:tc>
        <w:tc>
          <w:tcPr>
            <w:tcW w:w="708" w:type="dxa"/>
            <w:vMerge/>
            <w:vAlign w:val="center"/>
          </w:tcPr>
          <w:p w14:paraId="21D43634" w14:textId="77777777" w:rsidR="006577F9" w:rsidRPr="00080EF5" w:rsidRDefault="006577F9" w:rsidP="006577F9">
            <w:pPr>
              <w:jc w:val="center"/>
              <w:rPr>
                <w:rFonts w:ascii="Times New Roman" w:hAnsi="Times New Roman" w:cs="Times New Roman"/>
                <w:sz w:val="24"/>
                <w:szCs w:val="24"/>
              </w:rPr>
            </w:pPr>
          </w:p>
        </w:tc>
        <w:tc>
          <w:tcPr>
            <w:tcW w:w="1418" w:type="dxa"/>
          </w:tcPr>
          <w:p w14:paraId="653028F4"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3.0</w:t>
            </w:r>
            <w:r>
              <w:rPr>
                <w:rFonts w:ascii="Times New Roman" w:hAnsi="Times New Roman" w:cs="Times New Roman"/>
                <w:sz w:val="24"/>
                <w:szCs w:val="24"/>
              </w:rPr>
              <w:t>5</w:t>
            </w:r>
          </w:p>
        </w:tc>
        <w:tc>
          <w:tcPr>
            <w:tcW w:w="850" w:type="dxa"/>
            <w:vMerge/>
            <w:vAlign w:val="center"/>
          </w:tcPr>
          <w:p w14:paraId="039FFE19" w14:textId="77777777" w:rsidR="006577F9" w:rsidRPr="00080EF5" w:rsidRDefault="006577F9" w:rsidP="006577F9">
            <w:pPr>
              <w:jc w:val="center"/>
              <w:rPr>
                <w:rFonts w:ascii="Times New Roman" w:hAnsi="Times New Roman" w:cs="Times New Roman"/>
                <w:sz w:val="24"/>
                <w:szCs w:val="24"/>
              </w:rPr>
            </w:pPr>
          </w:p>
        </w:tc>
        <w:tc>
          <w:tcPr>
            <w:tcW w:w="709" w:type="dxa"/>
            <w:vMerge/>
            <w:vAlign w:val="center"/>
          </w:tcPr>
          <w:p w14:paraId="2BE3B650" w14:textId="77777777" w:rsidR="006577F9" w:rsidRPr="00080EF5" w:rsidRDefault="006577F9" w:rsidP="006577F9">
            <w:pPr>
              <w:jc w:val="center"/>
              <w:rPr>
                <w:rFonts w:ascii="Times New Roman" w:hAnsi="Times New Roman" w:cs="Times New Roman"/>
                <w:sz w:val="24"/>
                <w:szCs w:val="24"/>
              </w:rPr>
            </w:pPr>
          </w:p>
        </w:tc>
      </w:tr>
      <w:tr w:rsidR="006577F9" w:rsidRPr="00080EF5" w14:paraId="0AC556B8" w14:textId="77777777" w:rsidTr="006577F9">
        <w:tc>
          <w:tcPr>
            <w:tcW w:w="846" w:type="dxa"/>
            <w:vMerge w:val="restart"/>
          </w:tcPr>
          <w:p w14:paraId="7C529F6E" w14:textId="77777777" w:rsidR="006577F9" w:rsidRPr="00080EF5" w:rsidRDefault="006577F9" w:rsidP="006577F9">
            <w:pPr>
              <w:jc w:val="center"/>
              <w:rPr>
                <w:rFonts w:ascii="Times New Roman" w:hAnsi="Times New Roman" w:cs="Times New Roman"/>
                <w:sz w:val="24"/>
                <w:szCs w:val="24"/>
              </w:rPr>
            </w:pPr>
            <w:r w:rsidRPr="00080EF5">
              <w:rPr>
                <w:rFonts w:ascii="Times New Roman" w:hAnsi="Times New Roman" w:cs="Times New Roman"/>
                <w:sz w:val="24"/>
                <w:szCs w:val="24"/>
              </w:rPr>
              <w:t>Study 3</w:t>
            </w:r>
          </w:p>
        </w:tc>
        <w:tc>
          <w:tcPr>
            <w:tcW w:w="1559" w:type="dxa"/>
          </w:tcPr>
          <w:p w14:paraId="08BB2850" w14:textId="77777777" w:rsidR="006577F9" w:rsidRPr="00080EF5" w:rsidRDefault="006577F9" w:rsidP="006577F9">
            <w:pPr>
              <w:rPr>
                <w:rFonts w:ascii="Times New Roman" w:hAnsi="Times New Roman" w:cs="Times New Roman"/>
                <w:sz w:val="24"/>
                <w:szCs w:val="24"/>
              </w:rPr>
            </w:pPr>
            <w:r w:rsidRPr="00080EF5">
              <w:rPr>
                <w:rFonts w:ascii="Times New Roman" w:hAnsi="Times New Roman" w:cs="Times New Roman"/>
                <w:sz w:val="24"/>
                <w:szCs w:val="24"/>
              </w:rPr>
              <w:t>Ethical</w:t>
            </w:r>
          </w:p>
        </w:tc>
        <w:tc>
          <w:tcPr>
            <w:tcW w:w="1276" w:type="dxa"/>
          </w:tcPr>
          <w:p w14:paraId="0F064787" w14:textId="77777777" w:rsidR="006577F9" w:rsidRPr="00080EF5" w:rsidRDefault="006577F9" w:rsidP="006577F9">
            <w:pPr>
              <w:rPr>
                <w:rFonts w:ascii="Times New Roman" w:hAnsi="Times New Roman" w:cs="Times New Roman"/>
                <w:sz w:val="24"/>
                <w:szCs w:val="24"/>
              </w:rPr>
            </w:pPr>
            <w:r w:rsidRPr="00080EF5">
              <w:rPr>
                <w:rFonts w:ascii="Times New Roman" w:hAnsi="Times New Roman" w:cs="Times New Roman"/>
                <w:sz w:val="24"/>
                <w:szCs w:val="24"/>
              </w:rPr>
              <w:t>Underdog</w:t>
            </w:r>
          </w:p>
        </w:tc>
        <w:tc>
          <w:tcPr>
            <w:tcW w:w="1559" w:type="dxa"/>
          </w:tcPr>
          <w:p w14:paraId="7EF2BDF0"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6.06</w:t>
            </w:r>
          </w:p>
        </w:tc>
        <w:tc>
          <w:tcPr>
            <w:tcW w:w="851" w:type="dxa"/>
            <w:vMerge w:val="restart"/>
            <w:vAlign w:val="center"/>
          </w:tcPr>
          <w:p w14:paraId="416D8D5C"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8.7</w:t>
            </w:r>
            <w:r>
              <w:rPr>
                <w:rFonts w:ascii="Times New Roman" w:hAnsi="Times New Roman" w:cs="Times New Roman"/>
                <w:sz w:val="24"/>
                <w:szCs w:val="24"/>
              </w:rPr>
              <w:t>5</w:t>
            </w:r>
          </w:p>
        </w:tc>
        <w:tc>
          <w:tcPr>
            <w:tcW w:w="708" w:type="dxa"/>
            <w:vMerge w:val="restart"/>
            <w:vAlign w:val="center"/>
          </w:tcPr>
          <w:p w14:paraId="22D4CEED"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.000</w:t>
            </w:r>
          </w:p>
        </w:tc>
        <w:tc>
          <w:tcPr>
            <w:tcW w:w="1418" w:type="dxa"/>
          </w:tcPr>
          <w:p w14:paraId="59131F08"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2.7</w:t>
            </w:r>
            <w:r>
              <w:rPr>
                <w:rFonts w:ascii="Times New Roman" w:hAnsi="Times New Roman" w:cs="Times New Roman"/>
                <w:sz w:val="24"/>
                <w:szCs w:val="24"/>
              </w:rPr>
              <w:t>3</w:t>
            </w:r>
          </w:p>
        </w:tc>
        <w:tc>
          <w:tcPr>
            <w:tcW w:w="850" w:type="dxa"/>
            <w:vMerge w:val="restart"/>
            <w:vAlign w:val="center"/>
          </w:tcPr>
          <w:p w14:paraId="4D9A53F1"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43</w:t>
            </w:r>
          </w:p>
        </w:tc>
        <w:tc>
          <w:tcPr>
            <w:tcW w:w="709" w:type="dxa"/>
            <w:vMerge w:val="restart"/>
            <w:vAlign w:val="center"/>
          </w:tcPr>
          <w:p w14:paraId="34931CD1"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.017</w:t>
            </w:r>
          </w:p>
        </w:tc>
      </w:tr>
      <w:tr w:rsidR="006577F9" w:rsidRPr="00080EF5" w14:paraId="2D747825" w14:textId="77777777" w:rsidTr="006577F9">
        <w:tc>
          <w:tcPr>
            <w:tcW w:w="846" w:type="dxa"/>
            <w:vMerge/>
          </w:tcPr>
          <w:p w14:paraId="4F9C8DAF" w14:textId="77777777" w:rsidR="006577F9" w:rsidRPr="00080EF5" w:rsidRDefault="006577F9" w:rsidP="0017493F">
            <w:pPr>
              <w:jc w:val="center"/>
              <w:rPr>
                <w:rFonts w:ascii="Times New Roman" w:hAnsi="Times New Roman" w:cs="Times New Roman"/>
                <w:sz w:val="24"/>
                <w:szCs w:val="24"/>
              </w:rPr>
            </w:pPr>
          </w:p>
        </w:tc>
        <w:tc>
          <w:tcPr>
            <w:tcW w:w="1559" w:type="dxa"/>
          </w:tcPr>
          <w:p w14:paraId="43F45F4C" w14:textId="77777777" w:rsidR="006577F9" w:rsidRPr="00080EF5" w:rsidRDefault="006577F9" w:rsidP="006577F9">
            <w:pPr>
              <w:rPr>
                <w:rFonts w:ascii="Times New Roman" w:hAnsi="Times New Roman" w:cs="Times New Roman"/>
                <w:sz w:val="24"/>
                <w:szCs w:val="24"/>
              </w:rPr>
            </w:pPr>
          </w:p>
        </w:tc>
        <w:tc>
          <w:tcPr>
            <w:tcW w:w="1276" w:type="dxa"/>
          </w:tcPr>
          <w:p w14:paraId="10F8AF98" w14:textId="77777777" w:rsidR="006577F9" w:rsidRPr="00080EF5" w:rsidRDefault="006577F9" w:rsidP="006577F9">
            <w:pPr>
              <w:rPr>
                <w:rFonts w:ascii="Times New Roman" w:hAnsi="Times New Roman" w:cs="Times New Roman"/>
                <w:sz w:val="24"/>
                <w:szCs w:val="24"/>
              </w:rPr>
            </w:pPr>
            <w:r w:rsidRPr="00080EF5">
              <w:rPr>
                <w:rFonts w:ascii="Times New Roman" w:hAnsi="Times New Roman" w:cs="Times New Roman"/>
                <w:sz w:val="24"/>
                <w:szCs w:val="24"/>
              </w:rPr>
              <w:t>Top-dog</w:t>
            </w:r>
          </w:p>
        </w:tc>
        <w:tc>
          <w:tcPr>
            <w:tcW w:w="1559" w:type="dxa"/>
          </w:tcPr>
          <w:p w14:paraId="2F750A8D"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3.62</w:t>
            </w:r>
          </w:p>
        </w:tc>
        <w:tc>
          <w:tcPr>
            <w:tcW w:w="851" w:type="dxa"/>
            <w:vMerge/>
            <w:vAlign w:val="center"/>
          </w:tcPr>
          <w:p w14:paraId="38227CC5" w14:textId="77777777" w:rsidR="006577F9" w:rsidRPr="00080EF5" w:rsidRDefault="006577F9" w:rsidP="006577F9">
            <w:pPr>
              <w:jc w:val="center"/>
              <w:rPr>
                <w:rFonts w:ascii="Times New Roman" w:hAnsi="Times New Roman" w:cs="Times New Roman"/>
                <w:sz w:val="24"/>
                <w:szCs w:val="24"/>
              </w:rPr>
            </w:pPr>
          </w:p>
        </w:tc>
        <w:tc>
          <w:tcPr>
            <w:tcW w:w="708" w:type="dxa"/>
            <w:vMerge/>
            <w:vAlign w:val="center"/>
          </w:tcPr>
          <w:p w14:paraId="1E19583A" w14:textId="77777777" w:rsidR="006577F9" w:rsidRPr="00080EF5" w:rsidRDefault="006577F9" w:rsidP="006577F9">
            <w:pPr>
              <w:jc w:val="center"/>
              <w:rPr>
                <w:rFonts w:ascii="Times New Roman" w:hAnsi="Times New Roman" w:cs="Times New Roman"/>
                <w:sz w:val="24"/>
                <w:szCs w:val="24"/>
              </w:rPr>
            </w:pPr>
          </w:p>
        </w:tc>
        <w:tc>
          <w:tcPr>
            <w:tcW w:w="1418" w:type="dxa"/>
          </w:tcPr>
          <w:p w14:paraId="4D5A678F"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03</w:t>
            </w:r>
          </w:p>
        </w:tc>
        <w:tc>
          <w:tcPr>
            <w:tcW w:w="850" w:type="dxa"/>
            <w:vMerge/>
            <w:vAlign w:val="center"/>
          </w:tcPr>
          <w:p w14:paraId="2043C586" w14:textId="77777777" w:rsidR="006577F9" w:rsidRPr="00080EF5" w:rsidRDefault="006577F9" w:rsidP="006577F9">
            <w:pPr>
              <w:jc w:val="center"/>
              <w:rPr>
                <w:rFonts w:ascii="Times New Roman" w:hAnsi="Times New Roman" w:cs="Times New Roman"/>
                <w:sz w:val="24"/>
                <w:szCs w:val="24"/>
              </w:rPr>
            </w:pPr>
          </w:p>
        </w:tc>
        <w:tc>
          <w:tcPr>
            <w:tcW w:w="709" w:type="dxa"/>
            <w:vMerge/>
            <w:vAlign w:val="center"/>
          </w:tcPr>
          <w:p w14:paraId="62FD60B9" w14:textId="77777777" w:rsidR="006577F9" w:rsidRPr="00080EF5" w:rsidRDefault="006577F9" w:rsidP="006577F9">
            <w:pPr>
              <w:jc w:val="center"/>
              <w:rPr>
                <w:rFonts w:ascii="Times New Roman" w:hAnsi="Times New Roman" w:cs="Times New Roman"/>
                <w:sz w:val="24"/>
                <w:szCs w:val="24"/>
              </w:rPr>
            </w:pPr>
          </w:p>
        </w:tc>
      </w:tr>
      <w:tr w:rsidR="006577F9" w:rsidRPr="00080EF5" w14:paraId="265D667D" w14:textId="77777777" w:rsidTr="006577F9">
        <w:tc>
          <w:tcPr>
            <w:tcW w:w="846" w:type="dxa"/>
            <w:vMerge/>
          </w:tcPr>
          <w:p w14:paraId="6831DC3C" w14:textId="77777777" w:rsidR="006577F9" w:rsidRPr="00080EF5" w:rsidRDefault="006577F9" w:rsidP="0017493F">
            <w:pPr>
              <w:jc w:val="center"/>
              <w:rPr>
                <w:rFonts w:ascii="Times New Roman" w:hAnsi="Times New Roman" w:cs="Times New Roman"/>
                <w:sz w:val="24"/>
                <w:szCs w:val="24"/>
              </w:rPr>
            </w:pPr>
          </w:p>
        </w:tc>
        <w:tc>
          <w:tcPr>
            <w:tcW w:w="1559" w:type="dxa"/>
          </w:tcPr>
          <w:p w14:paraId="5BDADDDC" w14:textId="644ADE6C" w:rsidR="006577F9" w:rsidRPr="00080EF5" w:rsidRDefault="00F6617C" w:rsidP="006577F9">
            <w:pPr>
              <w:rPr>
                <w:rFonts w:ascii="Times New Roman" w:hAnsi="Times New Roman" w:cs="Times New Roman"/>
                <w:sz w:val="24"/>
                <w:szCs w:val="24"/>
              </w:rPr>
            </w:pPr>
            <w:r>
              <w:rPr>
                <w:rFonts w:ascii="Times New Roman" w:hAnsi="Times New Roman" w:cs="Times New Roman"/>
                <w:sz w:val="24"/>
                <w:szCs w:val="24"/>
              </w:rPr>
              <w:t>Community</w:t>
            </w:r>
          </w:p>
        </w:tc>
        <w:tc>
          <w:tcPr>
            <w:tcW w:w="1276" w:type="dxa"/>
          </w:tcPr>
          <w:p w14:paraId="767E289F" w14:textId="77777777" w:rsidR="006577F9" w:rsidRPr="00080EF5" w:rsidRDefault="006577F9" w:rsidP="006577F9">
            <w:pPr>
              <w:rPr>
                <w:rFonts w:ascii="Times New Roman" w:hAnsi="Times New Roman" w:cs="Times New Roman"/>
                <w:sz w:val="24"/>
                <w:szCs w:val="24"/>
              </w:rPr>
            </w:pPr>
            <w:r w:rsidRPr="00080EF5">
              <w:rPr>
                <w:rFonts w:ascii="Times New Roman" w:hAnsi="Times New Roman" w:cs="Times New Roman"/>
                <w:sz w:val="24"/>
                <w:szCs w:val="24"/>
              </w:rPr>
              <w:t>Underdog</w:t>
            </w:r>
          </w:p>
        </w:tc>
        <w:tc>
          <w:tcPr>
            <w:tcW w:w="1559" w:type="dxa"/>
          </w:tcPr>
          <w:p w14:paraId="60E94496"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5</w:t>
            </w:r>
            <w:r>
              <w:rPr>
                <w:rFonts w:ascii="Times New Roman" w:hAnsi="Times New Roman" w:cs="Times New Roman"/>
                <w:sz w:val="24"/>
                <w:szCs w:val="24"/>
              </w:rPr>
              <w:t>.43</w:t>
            </w:r>
          </w:p>
        </w:tc>
        <w:tc>
          <w:tcPr>
            <w:tcW w:w="851" w:type="dxa"/>
            <w:vMerge w:val="restart"/>
            <w:vAlign w:val="center"/>
          </w:tcPr>
          <w:p w14:paraId="6FF90CD3"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4.66</w:t>
            </w:r>
          </w:p>
        </w:tc>
        <w:tc>
          <w:tcPr>
            <w:tcW w:w="708" w:type="dxa"/>
            <w:vMerge w:val="restart"/>
            <w:vAlign w:val="center"/>
          </w:tcPr>
          <w:p w14:paraId="406DEECB"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.000</w:t>
            </w:r>
          </w:p>
        </w:tc>
        <w:tc>
          <w:tcPr>
            <w:tcW w:w="1418" w:type="dxa"/>
          </w:tcPr>
          <w:p w14:paraId="546EAA33"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.31</w:t>
            </w:r>
          </w:p>
        </w:tc>
        <w:tc>
          <w:tcPr>
            <w:tcW w:w="850" w:type="dxa"/>
            <w:vMerge w:val="restart"/>
            <w:vAlign w:val="center"/>
          </w:tcPr>
          <w:p w14:paraId="3484592B"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4.42</w:t>
            </w:r>
          </w:p>
        </w:tc>
        <w:tc>
          <w:tcPr>
            <w:tcW w:w="709" w:type="dxa"/>
            <w:vMerge w:val="restart"/>
            <w:vAlign w:val="center"/>
          </w:tcPr>
          <w:p w14:paraId="545D9D03"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.000</w:t>
            </w:r>
          </w:p>
        </w:tc>
      </w:tr>
      <w:tr w:rsidR="006577F9" w:rsidRPr="00080EF5" w14:paraId="302049D0" w14:textId="77777777" w:rsidTr="006577F9">
        <w:tc>
          <w:tcPr>
            <w:tcW w:w="846" w:type="dxa"/>
            <w:vMerge/>
          </w:tcPr>
          <w:p w14:paraId="6831A08D" w14:textId="77777777" w:rsidR="006577F9" w:rsidRPr="00080EF5" w:rsidRDefault="006577F9" w:rsidP="0017493F">
            <w:pPr>
              <w:jc w:val="center"/>
              <w:rPr>
                <w:rFonts w:ascii="Times New Roman" w:hAnsi="Times New Roman" w:cs="Times New Roman"/>
                <w:sz w:val="24"/>
                <w:szCs w:val="24"/>
              </w:rPr>
            </w:pPr>
          </w:p>
        </w:tc>
        <w:tc>
          <w:tcPr>
            <w:tcW w:w="1559" w:type="dxa"/>
          </w:tcPr>
          <w:p w14:paraId="52E92494" w14:textId="77777777" w:rsidR="006577F9" w:rsidRPr="00080EF5" w:rsidRDefault="006577F9" w:rsidP="006577F9">
            <w:pPr>
              <w:rPr>
                <w:rFonts w:ascii="Times New Roman" w:hAnsi="Times New Roman" w:cs="Times New Roman"/>
                <w:sz w:val="24"/>
                <w:szCs w:val="24"/>
              </w:rPr>
            </w:pPr>
          </w:p>
        </w:tc>
        <w:tc>
          <w:tcPr>
            <w:tcW w:w="1276" w:type="dxa"/>
          </w:tcPr>
          <w:p w14:paraId="552D160F" w14:textId="77777777" w:rsidR="006577F9" w:rsidRPr="00080EF5" w:rsidRDefault="006577F9" w:rsidP="006577F9">
            <w:pPr>
              <w:rPr>
                <w:rFonts w:ascii="Times New Roman" w:hAnsi="Times New Roman" w:cs="Times New Roman"/>
                <w:sz w:val="24"/>
                <w:szCs w:val="24"/>
              </w:rPr>
            </w:pPr>
            <w:r w:rsidRPr="00080EF5">
              <w:rPr>
                <w:rFonts w:ascii="Times New Roman" w:hAnsi="Times New Roman" w:cs="Times New Roman"/>
                <w:sz w:val="24"/>
                <w:szCs w:val="24"/>
              </w:rPr>
              <w:t>Top-dog</w:t>
            </w:r>
          </w:p>
        </w:tc>
        <w:tc>
          <w:tcPr>
            <w:tcW w:w="1559" w:type="dxa"/>
          </w:tcPr>
          <w:p w14:paraId="3DB4248D"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4.0</w:t>
            </w:r>
            <w:r>
              <w:rPr>
                <w:rFonts w:ascii="Times New Roman" w:hAnsi="Times New Roman" w:cs="Times New Roman"/>
                <w:sz w:val="24"/>
                <w:szCs w:val="24"/>
              </w:rPr>
              <w:t>2</w:t>
            </w:r>
          </w:p>
        </w:tc>
        <w:tc>
          <w:tcPr>
            <w:tcW w:w="851" w:type="dxa"/>
            <w:vMerge/>
            <w:vAlign w:val="center"/>
          </w:tcPr>
          <w:p w14:paraId="42EB0CAA" w14:textId="77777777" w:rsidR="006577F9" w:rsidRPr="00080EF5" w:rsidRDefault="006577F9" w:rsidP="006577F9">
            <w:pPr>
              <w:jc w:val="center"/>
              <w:rPr>
                <w:rFonts w:ascii="Times New Roman" w:hAnsi="Times New Roman" w:cs="Times New Roman"/>
                <w:sz w:val="24"/>
                <w:szCs w:val="24"/>
              </w:rPr>
            </w:pPr>
          </w:p>
        </w:tc>
        <w:tc>
          <w:tcPr>
            <w:tcW w:w="708" w:type="dxa"/>
            <w:vMerge/>
            <w:vAlign w:val="center"/>
          </w:tcPr>
          <w:p w14:paraId="4E51AE9F" w14:textId="77777777" w:rsidR="006577F9" w:rsidRPr="00080EF5" w:rsidRDefault="006577F9" w:rsidP="006577F9">
            <w:pPr>
              <w:jc w:val="center"/>
              <w:rPr>
                <w:rFonts w:ascii="Times New Roman" w:hAnsi="Times New Roman" w:cs="Times New Roman"/>
                <w:sz w:val="24"/>
                <w:szCs w:val="24"/>
              </w:rPr>
            </w:pPr>
          </w:p>
        </w:tc>
        <w:tc>
          <w:tcPr>
            <w:tcW w:w="1418" w:type="dxa"/>
          </w:tcPr>
          <w:p w14:paraId="2EA4F3F0"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1.92</w:t>
            </w:r>
          </w:p>
        </w:tc>
        <w:tc>
          <w:tcPr>
            <w:tcW w:w="850" w:type="dxa"/>
            <w:vMerge/>
            <w:vAlign w:val="center"/>
          </w:tcPr>
          <w:p w14:paraId="092F006E" w14:textId="77777777" w:rsidR="006577F9" w:rsidRPr="00080EF5" w:rsidRDefault="006577F9" w:rsidP="006577F9">
            <w:pPr>
              <w:jc w:val="center"/>
              <w:rPr>
                <w:rFonts w:ascii="Times New Roman" w:hAnsi="Times New Roman" w:cs="Times New Roman"/>
                <w:sz w:val="24"/>
                <w:szCs w:val="24"/>
              </w:rPr>
            </w:pPr>
          </w:p>
        </w:tc>
        <w:tc>
          <w:tcPr>
            <w:tcW w:w="709" w:type="dxa"/>
            <w:vMerge/>
            <w:vAlign w:val="center"/>
          </w:tcPr>
          <w:p w14:paraId="6B301EF3" w14:textId="77777777" w:rsidR="006577F9" w:rsidRPr="00080EF5" w:rsidRDefault="006577F9" w:rsidP="006577F9">
            <w:pPr>
              <w:jc w:val="center"/>
              <w:rPr>
                <w:rFonts w:ascii="Times New Roman" w:hAnsi="Times New Roman" w:cs="Times New Roman"/>
                <w:sz w:val="24"/>
                <w:szCs w:val="24"/>
              </w:rPr>
            </w:pPr>
          </w:p>
        </w:tc>
      </w:tr>
      <w:tr w:rsidR="006577F9" w:rsidRPr="00080EF5" w14:paraId="2D1BDD43" w14:textId="77777777" w:rsidTr="006577F9">
        <w:tc>
          <w:tcPr>
            <w:tcW w:w="846" w:type="dxa"/>
            <w:vMerge w:val="restart"/>
          </w:tcPr>
          <w:p w14:paraId="61BC7C03"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Study 4</w:t>
            </w:r>
          </w:p>
        </w:tc>
        <w:tc>
          <w:tcPr>
            <w:tcW w:w="1559" w:type="dxa"/>
          </w:tcPr>
          <w:p w14:paraId="16EE7BEC" w14:textId="77777777" w:rsidR="006577F9" w:rsidRPr="00080EF5" w:rsidRDefault="006577F9" w:rsidP="006577F9">
            <w:pPr>
              <w:rPr>
                <w:rFonts w:ascii="Times New Roman" w:hAnsi="Times New Roman" w:cs="Times New Roman"/>
                <w:sz w:val="24"/>
                <w:szCs w:val="24"/>
              </w:rPr>
            </w:pPr>
            <w:r>
              <w:rPr>
                <w:rFonts w:ascii="Times New Roman" w:hAnsi="Times New Roman" w:cs="Times New Roman"/>
                <w:sz w:val="24"/>
                <w:szCs w:val="24"/>
              </w:rPr>
              <w:t>Ethical</w:t>
            </w:r>
          </w:p>
        </w:tc>
        <w:tc>
          <w:tcPr>
            <w:tcW w:w="1276" w:type="dxa"/>
          </w:tcPr>
          <w:p w14:paraId="5614D7BD" w14:textId="77777777" w:rsidR="006577F9" w:rsidRPr="00080EF5" w:rsidRDefault="006577F9" w:rsidP="006577F9">
            <w:pPr>
              <w:rPr>
                <w:rFonts w:ascii="Times New Roman" w:hAnsi="Times New Roman" w:cs="Times New Roman"/>
                <w:sz w:val="24"/>
                <w:szCs w:val="24"/>
              </w:rPr>
            </w:pPr>
            <w:r w:rsidRPr="00080EF5">
              <w:rPr>
                <w:rFonts w:ascii="Times New Roman" w:hAnsi="Times New Roman" w:cs="Times New Roman"/>
                <w:sz w:val="24"/>
                <w:szCs w:val="24"/>
              </w:rPr>
              <w:t>Underdog</w:t>
            </w:r>
          </w:p>
        </w:tc>
        <w:tc>
          <w:tcPr>
            <w:tcW w:w="1559" w:type="dxa"/>
          </w:tcPr>
          <w:p w14:paraId="78A540AD"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6.11</w:t>
            </w:r>
          </w:p>
        </w:tc>
        <w:tc>
          <w:tcPr>
            <w:tcW w:w="851" w:type="dxa"/>
            <w:vMerge w:val="restart"/>
            <w:vAlign w:val="center"/>
          </w:tcPr>
          <w:p w14:paraId="76AF36F0"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7.499</w:t>
            </w:r>
          </w:p>
        </w:tc>
        <w:tc>
          <w:tcPr>
            <w:tcW w:w="708" w:type="dxa"/>
            <w:vMerge w:val="restart"/>
            <w:vAlign w:val="center"/>
          </w:tcPr>
          <w:p w14:paraId="3ADB8C66"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.000</w:t>
            </w:r>
          </w:p>
        </w:tc>
        <w:tc>
          <w:tcPr>
            <w:tcW w:w="1418" w:type="dxa"/>
          </w:tcPr>
          <w:p w14:paraId="13A5FE99"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2.27</w:t>
            </w:r>
          </w:p>
        </w:tc>
        <w:tc>
          <w:tcPr>
            <w:tcW w:w="850" w:type="dxa"/>
            <w:vMerge w:val="restart"/>
            <w:vAlign w:val="center"/>
          </w:tcPr>
          <w:p w14:paraId="6224E961"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565</w:t>
            </w:r>
          </w:p>
        </w:tc>
        <w:tc>
          <w:tcPr>
            <w:tcW w:w="709" w:type="dxa"/>
            <w:vMerge w:val="restart"/>
            <w:vAlign w:val="center"/>
          </w:tcPr>
          <w:p w14:paraId="3D1A181D"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.120</w:t>
            </w:r>
          </w:p>
        </w:tc>
      </w:tr>
      <w:tr w:rsidR="006577F9" w:rsidRPr="00080EF5" w14:paraId="5975B423" w14:textId="77777777" w:rsidTr="006577F9">
        <w:tc>
          <w:tcPr>
            <w:tcW w:w="846" w:type="dxa"/>
            <w:vMerge/>
          </w:tcPr>
          <w:p w14:paraId="21042D2E" w14:textId="77777777" w:rsidR="006577F9" w:rsidRPr="00080EF5" w:rsidRDefault="006577F9" w:rsidP="006577F9">
            <w:pPr>
              <w:rPr>
                <w:rFonts w:ascii="Times New Roman" w:hAnsi="Times New Roman" w:cs="Times New Roman"/>
                <w:sz w:val="24"/>
                <w:szCs w:val="24"/>
              </w:rPr>
            </w:pPr>
          </w:p>
        </w:tc>
        <w:tc>
          <w:tcPr>
            <w:tcW w:w="1559" w:type="dxa"/>
          </w:tcPr>
          <w:p w14:paraId="38460F62" w14:textId="77777777" w:rsidR="006577F9" w:rsidRPr="00080EF5" w:rsidRDefault="006577F9" w:rsidP="006577F9">
            <w:pPr>
              <w:rPr>
                <w:rFonts w:ascii="Times New Roman" w:hAnsi="Times New Roman" w:cs="Times New Roman"/>
                <w:sz w:val="24"/>
                <w:szCs w:val="24"/>
              </w:rPr>
            </w:pPr>
          </w:p>
        </w:tc>
        <w:tc>
          <w:tcPr>
            <w:tcW w:w="1276" w:type="dxa"/>
          </w:tcPr>
          <w:p w14:paraId="72C8FBFD" w14:textId="77777777" w:rsidR="006577F9" w:rsidRPr="00080EF5" w:rsidRDefault="006577F9" w:rsidP="006577F9">
            <w:pPr>
              <w:rPr>
                <w:rFonts w:ascii="Times New Roman" w:hAnsi="Times New Roman" w:cs="Times New Roman"/>
                <w:sz w:val="24"/>
                <w:szCs w:val="24"/>
              </w:rPr>
            </w:pPr>
            <w:r w:rsidRPr="00080EF5">
              <w:rPr>
                <w:rFonts w:ascii="Times New Roman" w:hAnsi="Times New Roman" w:cs="Times New Roman"/>
                <w:sz w:val="24"/>
                <w:szCs w:val="24"/>
              </w:rPr>
              <w:t>Top-dog</w:t>
            </w:r>
          </w:p>
        </w:tc>
        <w:tc>
          <w:tcPr>
            <w:tcW w:w="1559" w:type="dxa"/>
          </w:tcPr>
          <w:p w14:paraId="23780D80"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3.2</w:t>
            </w:r>
            <w:r>
              <w:rPr>
                <w:rFonts w:ascii="Times New Roman" w:hAnsi="Times New Roman" w:cs="Times New Roman"/>
                <w:sz w:val="24"/>
                <w:szCs w:val="24"/>
              </w:rPr>
              <w:t>8</w:t>
            </w:r>
          </w:p>
        </w:tc>
        <w:tc>
          <w:tcPr>
            <w:tcW w:w="851" w:type="dxa"/>
            <w:vMerge/>
          </w:tcPr>
          <w:p w14:paraId="4FAAB340" w14:textId="77777777" w:rsidR="006577F9" w:rsidRPr="00080EF5" w:rsidRDefault="006577F9" w:rsidP="006577F9">
            <w:pPr>
              <w:jc w:val="center"/>
              <w:rPr>
                <w:rFonts w:ascii="Times New Roman" w:hAnsi="Times New Roman" w:cs="Times New Roman"/>
                <w:sz w:val="24"/>
                <w:szCs w:val="24"/>
              </w:rPr>
            </w:pPr>
          </w:p>
        </w:tc>
        <w:tc>
          <w:tcPr>
            <w:tcW w:w="708" w:type="dxa"/>
            <w:vMerge/>
          </w:tcPr>
          <w:p w14:paraId="62AB9097" w14:textId="77777777" w:rsidR="006577F9" w:rsidRPr="00080EF5" w:rsidRDefault="006577F9" w:rsidP="006577F9">
            <w:pPr>
              <w:jc w:val="center"/>
              <w:rPr>
                <w:rFonts w:ascii="Times New Roman" w:hAnsi="Times New Roman" w:cs="Times New Roman"/>
                <w:sz w:val="24"/>
                <w:szCs w:val="24"/>
              </w:rPr>
            </w:pPr>
          </w:p>
        </w:tc>
        <w:tc>
          <w:tcPr>
            <w:tcW w:w="1418" w:type="dxa"/>
          </w:tcPr>
          <w:p w14:paraId="6AD6D1BC"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1.75</w:t>
            </w:r>
          </w:p>
        </w:tc>
        <w:tc>
          <w:tcPr>
            <w:tcW w:w="850" w:type="dxa"/>
            <w:vMerge/>
            <w:vAlign w:val="center"/>
          </w:tcPr>
          <w:p w14:paraId="4E39142E" w14:textId="77777777" w:rsidR="006577F9" w:rsidRPr="00080EF5" w:rsidRDefault="006577F9" w:rsidP="006577F9">
            <w:pPr>
              <w:jc w:val="center"/>
              <w:rPr>
                <w:rFonts w:ascii="Times New Roman" w:hAnsi="Times New Roman" w:cs="Times New Roman"/>
                <w:sz w:val="24"/>
                <w:szCs w:val="24"/>
              </w:rPr>
            </w:pPr>
          </w:p>
        </w:tc>
        <w:tc>
          <w:tcPr>
            <w:tcW w:w="709" w:type="dxa"/>
            <w:vMerge/>
            <w:vAlign w:val="center"/>
          </w:tcPr>
          <w:p w14:paraId="7EC7FE5A" w14:textId="77777777" w:rsidR="006577F9" w:rsidRPr="00080EF5" w:rsidRDefault="006577F9" w:rsidP="006577F9">
            <w:pPr>
              <w:jc w:val="center"/>
              <w:rPr>
                <w:rFonts w:ascii="Times New Roman" w:hAnsi="Times New Roman" w:cs="Times New Roman"/>
                <w:sz w:val="24"/>
                <w:szCs w:val="24"/>
              </w:rPr>
            </w:pPr>
          </w:p>
        </w:tc>
      </w:tr>
      <w:tr w:rsidR="006577F9" w:rsidRPr="00080EF5" w14:paraId="03FB11CF" w14:textId="77777777" w:rsidTr="006577F9">
        <w:tc>
          <w:tcPr>
            <w:tcW w:w="846" w:type="dxa"/>
            <w:vMerge/>
          </w:tcPr>
          <w:p w14:paraId="138C7CDB" w14:textId="77777777" w:rsidR="006577F9" w:rsidRPr="00080EF5" w:rsidRDefault="006577F9" w:rsidP="006577F9">
            <w:pPr>
              <w:rPr>
                <w:rFonts w:ascii="Times New Roman" w:hAnsi="Times New Roman" w:cs="Times New Roman"/>
                <w:sz w:val="24"/>
                <w:szCs w:val="24"/>
              </w:rPr>
            </w:pPr>
          </w:p>
        </w:tc>
        <w:tc>
          <w:tcPr>
            <w:tcW w:w="1559" w:type="dxa"/>
          </w:tcPr>
          <w:p w14:paraId="0F9EA4BE" w14:textId="77777777" w:rsidR="006577F9" w:rsidRPr="00080EF5" w:rsidRDefault="006577F9" w:rsidP="006577F9">
            <w:pPr>
              <w:rPr>
                <w:rFonts w:ascii="Times New Roman" w:hAnsi="Times New Roman" w:cs="Times New Roman"/>
                <w:sz w:val="24"/>
                <w:szCs w:val="24"/>
              </w:rPr>
            </w:pPr>
            <w:r>
              <w:rPr>
                <w:rFonts w:ascii="Times New Roman" w:hAnsi="Times New Roman" w:cs="Times New Roman"/>
                <w:sz w:val="24"/>
                <w:szCs w:val="24"/>
              </w:rPr>
              <w:t>Functional</w:t>
            </w:r>
          </w:p>
        </w:tc>
        <w:tc>
          <w:tcPr>
            <w:tcW w:w="1276" w:type="dxa"/>
          </w:tcPr>
          <w:p w14:paraId="5422D5EE" w14:textId="77777777" w:rsidR="006577F9" w:rsidRPr="00080EF5" w:rsidRDefault="006577F9" w:rsidP="006577F9">
            <w:pPr>
              <w:rPr>
                <w:rFonts w:ascii="Times New Roman" w:hAnsi="Times New Roman" w:cs="Times New Roman"/>
                <w:sz w:val="24"/>
                <w:szCs w:val="24"/>
              </w:rPr>
            </w:pPr>
            <w:r w:rsidRPr="00080EF5">
              <w:rPr>
                <w:rFonts w:ascii="Times New Roman" w:hAnsi="Times New Roman" w:cs="Times New Roman"/>
                <w:sz w:val="24"/>
                <w:szCs w:val="24"/>
              </w:rPr>
              <w:t>Underdog</w:t>
            </w:r>
          </w:p>
        </w:tc>
        <w:tc>
          <w:tcPr>
            <w:tcW w:w="1559" w:type="dxa"/>
          </w:tcPr>
          <w:p w14:paraId="5775DB2F"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5.84</w:t>
            </w:r>
          </w:p>
        </w:tc>
        <w:tc>
          <w:tcPr>
            <w:tcW w:w="851" w:type="dxa"/>
            <w:vMerge w:val="restart"/>
          </w:tcPr>
          <w:p w14:paraId="5F667E1A"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5.6</w:t>
            </w:r>
            <w:r>
              <w:rPr>
                <w:rFonts w:ascii="Times New Roman" w:hAnsi="Times New Roman" w:cs="Times New Roman"/>
                <w:sz w:val="24"/>
                <w:szCs w:val="24"/>
              </w:rPr>
              <w:t>36</w:t>
            </w:r>
          </w:p>
        </w:tc>
        <w:tc>
          <w:tcPr>
            <w:tcW w:w="708" w:type="dxa"/>
            <w:vMerge w:val="restart"/>
          </w:tcPr>
          <w:p w14:paraId="7A009817"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.000</w:t>
            </w:r>
          </w:p>
        </w:tc>
        <w:tc>
          <w:tcPr>
            <w:tcW w:w="1418" w:type="dxa"/>
          </w:tcPr>
          <w:p w14:paraId="03D792BC"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3.86</w:t>
            </w:r>
          </w:p>
        </w:tc>
        <w:tc>
          <w:tcPr>
            <w:tcW w:w="850" w:type="dxa"/>
            <w:vMerge w:val="restart"/>
            <w:vAlign w:val="center"/>
          </w:tcPr>
          <w:p w14:paraId="0024EAD3"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6.004</w:t>
            </w:r>
          </w:p>
        </w:tc>
        <w:tc>
          <w:tcPr>
            <w:tcW w:w="709" w:type="dxa"/>
            <w:vMerge w:val="restart"/>
            <w:vAlign w:val="center"/>
          </w:tcPr>
          <w:p w14:paraId="235160CB"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.000</w:t>
            </w:r>
          </w:p>
        </w:tc>
      </w:tr>
      <w:tr w:rsidR="006577F9" w:rsidRPr="00080EF5" w14:paraId="35478C55" w14:textId="77777777" w:rsidTr="006577F9">
        <w:tc>
          <w:tcPr>
            <w:tcW w:w="846" w:type="dxa"/>
            <w:vMerge/>
          </w:tcPr>
          <w:p w14:paraId="51E6EDB1" w14:textId="77777777" w:rsidR="006577F9" w:rsidRPr="00080EF5" w:rsidRDefault="006577F9" w:rsidP="006577F9">
            <w:pPr>
              <w:rPr>
                <w:rFonts w:ascii="Times New Roman" w:hAnsi="Times New Roman" w:cs="Times New Roman"/>
                <w:sz w:val="24"/>
                <w:szCs w:val="24"/>
              </w:rPr>
            </w:pPr>
          </w:p>
        </w:tc>
        <w:tc>
          <w:tcPr>
            <w:tcW w:w="1559" w:type="dxa"/>
          </w:tcPr>
          <w:p w14:paraId="233981AF" w14:textId="77777777" w:rsidR="006577F9" w:rsidRPr="00080EF5" w:rsidRDefault="006577F9" w:rsidP="006577F9">
            <w:pPr>
              <w:rPr>
                <w:rFonts w:ascii="Times New Roman" w:hAnsi="Times New Roman" w:cs="Times New Roman"/>
                <w:sz w:val="24"/>
                <w:szCs w:val="24"/>
              </w:rPr>
            </w:pPr>
          </w:p>
        </w:tc>
        <w:tc>
          <w:tcPr>
            <w:tcW w:w="1276" w:type="dxa"/>
          </w:tcPr>
          <w:p w14:paraId="7030DD01" w14:textId="77777777" w:rsidR="006577F9" w:rsidRPr="00080EF5" w:rsidRDefault="006577F9" w:rsidP="006577F9">
            <w:pPr>
              <w:rPr>
                <w:rFonts w:ascii="Times New Roman" w:hAnsi="Times New Roman" w:cs="Times New Roman"/>
                <w:sz w:val="24"/>
                <w:szCs w:val="24"/>
              </w:rPr>
            </w:pPr>
            <w:r w:rsidRPr="00080EF5">
              <w:rPr>
                <w:rFonts w:ascii="Times New Roman" w:hAnsi="Times New Roman" w:cs="Times New Roman"/>
                <w:sz w:val="24"/>
                <w:szCs w:val="24"/>
              </w:rPr>
              <w:t>Top-dog</w:t>
            </w:r>
          </w:p>
        </w:tc>
        <w:tc>
          <w:tcPr>
            <w:tcW w:w="1559" w:type="dxa"/>
          </w:tcPr>
          <w:p w14:paraId="1D9B65AD"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3.67</w:t>
            </w:r>
          </w:p>
        </w:tc>
        <w:tc>
          <w:tcPr>
            <w:tcW w:w="851" w:type="dxa"/>
            <w:vMerge/>
          </w:tcPr>
          <w:p w14:paraId="6D98707E" w14:textId="77777777" w:rsidR="006577F9" w:rsidRPr="00080EF5" w:rsidRDefault="006577F9" w:rsidP="006577F9">
            <w:pPr>
              <w:jc w:val="center"/>
              <w:rPr>
                <w:rFonts w:ascii="Times New Roman" w:hAnsi="Times New Roman" w:cs="Times New Roman"/>
                <w:sz w:val="24"/>
                <w:szCs w:val="24"/>
              </w:rPr>
            </w:pPr>
          </w:p>
        </w:tc>
        <w:tc>
          <w:tcPr>
            <w:tcW w:w="708" w:type="dxa"/>
            <w:vMerge/>
          </w:tcPr>
          <w:p w14:paraId="0C207907" w14:textId="77777777" w:rsidR="006577F9" w:rsidRPr="00080EF5" w:rsidRDefault="006577F9" w:rsidP="006577F9">
            <w:pPr>
              <w:jc w:val="center"/>
              <w:rPr>
                <w:rFonts w:ascii="Times New Roman" w:hAnsi="Times New Roman" w:cs="Times New Roman"/>
                <w:sz w:val="24"/>
                <w:szCs w:val="24"/>
              </w:rPr>
            </w:pPr>
          </w:p>
        </w:tc>
        <w:tc>
          <w:tcPr>
            <w:tcW w:w="1418" w:type="dxa"/>
          </w:tcPr>
          <w:p w14:paraId="54CFC0B5"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2.54</w:t>
            </w:r>
          </w:p>
        </w:tc>
        <w:tc>
          <w:tcPr>
            <w:tcW w:w="850" w:type="dxa"/>
            <w:vMerge/>
            <w:vAlign w:val="center"/>
          </w:tcPr>
          <w:p w14:paraId="4120BE50" w14:textId="77777777" w:rsidR="006577F9" w:rsidRPr="00080EF5" w:rsidRDefault="006577F9" w:rsidP="006577F9">
            <w:pPr>
              <w:jc w:val="center"/>
              <w:rPr>
                <w:rFonts w:ascii="Times New Roman" w:hAnsi="Times New Roman" w:cs="Times New Roman"/>
                <w:sz w:val="24"/>
                <w:szCs w:val="24"/>
              </w:rPr>
            </w:pPr>
          </w:p>
        </w:tc>
        <w:tc>
          <w:tcPr>
            <w:tcW w:w="709" w:type="dxa"/>
            <w:vMerge/>
            <w:vAlign w:val="center"/>
          </w:tcPr>
          <w:p w14:paraId="2031E5BF" w14:textId="77777777" w:rsidR="006577F9" w:rsidRPr="00080EF5" w:rsidRDefault="006577F9" w:rsidP="006577F9">
            <w:pPr>
              <w:jc w:val="center"/>
              <w:rPr>
                <w:rFonts w:ascii="Times New Roman" w:hAnsi="Times New Roman" w:cs="Times New Roman"/>
                <w:sz w:val="24"/>
                <w:szCs w:val="24"/>
              </w:rPr>
            </w:pPr>
          </w:p>
        </w:tc>
      </w:tr>
      <w:tr w:rsidR="006577F9" w:rsidRPr="00080EF5" w14:paraId="10331C54" w14:textId="77777777" w:rsidTr="006577F9">
        <w:tc>
          <w:tcPr>
            <w:tcW w:w="846" w:type="dxa"/>
            <w:vMerge/>
          </w:tcPr>
          <w:p w14:paraId="14DF5859" w14:textId="77777777" w:rsidR="006577F9" w:rsidRPr="00080EF5" w:rsidRDefault="006577F9" w:rsidP="006577F9">
            <w:pPr>
              <w:rPr>
                <w:rFonts w:ascii="Times New Roman" w:hAnsi="Times New Roman" w:cs="Times New Roman"/>
                <w:sz w:val="24"/>
                <w:szCs w:val="24"/>
              </w:rPr>
            </w:pPr>
          </w:p>
        </w:tc>
        <w:tc>
          <w:tcPr>
            <w:tcW w:w="1559" w:type="dxa"/>
          </w:tcPr>
          <w:p w14:paraId="574CFC0A" w14:textId="77777777" w:rsidR="006577F9" w:rsidRPr="00080EF5" w:rsidRDefault="006577F9" w:rsidP="006577F9">
            <w:pPr>
              <w:rPr>
                <w:rFonts w:ascii="Times New Roman" w:hAnsi="Times New Roman" w:cs="Times New Roman"/>
                <w:sz w:val="24"/>
                <w:szCs w:val="24"/>
              </w:rPr>
            </w:pPr>
            <w:r>
              <w:rPr>
                <w:rFonts w:ascii="Times New Roman" w:hAnsi="Times New Roman" w:cs="Times New Roman"/>
                <w:sz w:val="24"/>
                <w:szCs w:val="24"/>
              </w:rPr>
              <w:t>Community</w:t>
            </w:r>
          </w:p>
        </w:tc>
        <w:tc>
          <w:tcPr>
            <w:tcW w:w="1276" w:type="dxa"/>
          </w:tcPr>
          <w:p w14:paraId="3F6DDDD4" w14:textId="77777777" w:rsidR="006577F9" w:rsidRPr="00080EF5" w:rsidRDefault="006577F9" w:rsidP="006577F9">
            <w:pPr>
              <w:rPr>
                <w:rFonts w:ascii="Times New Roman" w:hAnsi="Times New Roman" w:cs="Times New Roman"/>
                <w:sz w:val="24"/>
                <w:szCs w:val="24"/>
              </w:rPr>
            </w:pPr>
            <w:r w:rsidRPr="00080EF5">
              <w:rPr>
                <w:rFonts w:ascii="Times New Roman" w:hAnsi="Times New Roman" w:cs="Times New Roman"/>
                <w:sz w:val="24"/>
                <w:szCs w:val="24"/>
              </w:rPr>
              <w:t>Underdog</w:t>
            </w:r>
          </w:p>
        </w:tc>
        <w:tc>
          <w:tcPr>
            <w:tcW w:w="1559" w:type="dxa"/>
          </w:tcPr>
          <w:p w14:paraId="74E3F1D1"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5.58</w:t>
            </w:r>
          </w:p>
        </w:tc>
        <w:tc>
          <w:tcPr>
            <w:tcW w:w="851" w:type="dxa"/>
            <w:vMerge w:val="restart"/>
          </w:tcPr>
          <w:p w14:paraId="67C0DD07"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5.638</w:t>
            </w:r>
          </w:p>
        </w:tc>
        <w:tc>
          <w:tcPr>
            <w:tcW w:w="708" w:type="dxa"/>
            <w:vMerge w:val="restart"/>
          </w:tcPr>
          <w:p w14:paraId="6CEC4A5B"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.000</w:t>
            </w:r>
          </w:p>
        </w:tc>
        <w:tc>
          <w:tcPr>
            <w:tcW w:w="1418" w:type="dxa"/>
          </w:tcPr>
          <w:p w14:paraId="3FED65B7"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4.89</w:t>
            </w:r>
          </w:p>
        </w:tc>
        <w:tc>
          <w:tcPr>
            <w:tcW w:w="850" w:type="dxa"/>
            <w:vMerge w:val="restart"/>
            <w:vAlign w:val="center"/>
          </w:tcPr>
          <w:p w14:paraId="1164039C"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3.901</w:t>
            </w:r>
          </w:p>
        </w:tc>
        <w:tc>
          <w:tcPr>
            <w:tcW w:w="709" w:type="dxa"/>
            <w:vMerge w:val="restart"/>
            <w:vAlign w:val="center"/>
          </w:tcPr>
          <w:p w14:paraId="44EB4140"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.000</w:t>
            </w:r>
          </w:p>
        </w:tc>
      </w:tr>
      <w:tr w:rsidR="006577F9" w:rsidRPr="00080EF5" w14:paraId="46CD3FC9" w14:textId="77777777" w:rsidTr="006577F9">
        <w:tc>
          <w:tcPr>
            <w:tcW w:w="846" w:type="dxa"/>
            <w:vMerge/>
          </w:tcPr>
          <w:p w14:paraId="13D28175" w14:textId="77777777" w:rsidR="006577F9" w:rsidRPr="00080EF5" w:rsidRDefault="006577F9" w:rsidP="006577F9">
            <w:pPr>
              <w:rPr>
                <w:rFonts w:ascii="Times New Roman" w:hAnsi="Times New Roman" w:cs="Times New Roman"/>
                <w:sz w:val="24"/>
                <w:szCs w:val="24"/>
              </w:rPr>
            </w:pPr>
          </w:p>
        </w:tc>
        <w:tc>
          <w:tcPr>
            <w:tcW w:w="1559" w:type="dxa"/>
          </w:tcPr>
          <w:p w14:paraId="0DBD2F29" w14:textId="77777777" w:rsidR="006577F9" w:rsidRPr="00080EF5" w:rsidRDefault="006577F9" w:rsidP="006577F9">
            <w:pPr>
              <w:rPr>
                <w:rFonts w:ascii="Times New Roman" w:hAnsi="Times New Roman" w:cs="Times New Roman"/>
                <w:sz w:val="24"/>
                <w:szCs w:val="24"/>
              </w:rPr>
            </w:pPr>
          </w:p>
        </w:tc>
        <w:tc>
          <w:tcPr>
            <w:tcW w:w="1276" w:type="dxa"/>
          </w:tcPr>
          <w:p w14:paraId="2DC70094" w14:textId="77777777" w:rsidR="006577F9" w:rsidRPr="00080EF5" w:rsidRDefault="006577F9" w:rsidP="006577F9">
            <w:pPr>
              <w:rPr>
                <w:rFonts w:ascii="Times New Roman" w:hAnsi="Times New Roman" w:cs="Times New Roman"/>
                <w:sz w:val="24"/>
                <w:szCs w:val="24"/>
              </w:rPr>
            </w:pPr>
            <w:r w:rsidRPr="00080EF5">
              <w:rPr>
                <w:rFonts w:ascii="Times New Roman" w:hAnsi="Times New Roman" w:cs="Times New Roman"/>
                <w:sz w:val="24"/>
                <w:szCs w:val="24"/>
              </w:rPr>
              <w:t>Top-dog</w:t>
            </w:r>
          </w:p>
        </w:tc>
        <w:tc>
          <w:tcPr>
            <w:tcW w:w="1559" w:type="dxa"/>
          </w:tcPr>
          <w:p w14:paraId="466DE896"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3.40</w:t>
            </w:r>
          </w:p>
        </w:tc>
        <w:tc>
          <w:tcPr>
            <w:tcW w:w="851" w:type="dxa"/>
            <w:vMerge/>
          </w:tcPr>
          <w:p w14:paraId="01808C87" w14:textId="77777777" w:rsidR="006577F9" w:rsidRPr="00080EF5" w:rsidRDefault="006577F9" w:rsidP="006577F9">
            <w:pPr>
              <w:jc w:val="center"/>
              <w:rPr>
                <w:rFonts w:ascii="Times New Roman" w:hAnsi="Times New Roman" w:cs="Times New Roman"/>
                <w:sz w:val="24"/>
                <w:szCs w:val="24"/>
              </w:rPr>
            </w:pPr>
          </w:p>
        </w:tc>
        <w:tc>
          <w:tcPr>
            <w:tcW w:w="708" w:type="dxa"/>
            <w:vMerge/>
          </w:tcPr>
          <w:p w14:paraId="3B9BB5D7" w14:textId="77777777" w:rsidR="006577F9" w:rsidRPr="00080EF5" w:rsidRDefault="006577F9" w:rsidP="006577F9">
            <w:pPr>
              <w:jc w:val="center"/>
              <w:rPr>
                <w:rFonts w:ascii="Times New Roman" w:hAnsi="Times New Roman" w:cs="Times New Roman"/>
                <w:sz w:val="24"/>
                <w:szCs w:val="24"/>
              </w:rPr>
            </w:pPr>
          </w:p>
        </w:tc>
        <w:tc>
          <w:tcPr>
            <w:tcW w:w="1418" w:type="dxa"/>
          </w:tcPr>
          <w:p w14:paraId="5F9BC5AF" w14:textId="77777777" w:rsidR="006577F9" w:rsidRPr="00080EF5" w:rsidRDefault="006577F9" w:rsidP="006577F9">
            <w:pPr>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85</w:t>
            </w:r>
          </w:p>
        </w:tc>
        <w:tc>
          <w:tcPr>
            <w:tcW w:w="850" w:type="dxa"/>
            <w:vMerge/>
          </w:tcPr>
          <w:p w14:paraId="75FBA1F0" w14:textId="77777777" w:rsidR="006577F9" w:rsidRPr="00080EF5" w:rsidRDefault="006577F9" w:rsidP="006577F9">
            <w:pPr>
              <w:jc w:val="center"/>
              <w:rPr>
                <w:rFonts w:ascii="Times New Roman" w:hAnsi="Times New Roman" w:cs="Times New Roman"/>
                <w:sz w:val="24"/>
                <w:szCs w:val="24"/>
              </w:rPr>
            </w:pPr>
          </w:p>
        </w:tc>
        <w:tc>
          <w:tcPr>
            <w:tcW w:w="709" w:type="dxa"/>
            <w:vMerge/>
          </w:tcPr>
          <w:p w14:paraId="51806C72" w14:textId="77777777" w:rsidR="006577F9" w:rsidRPr="00080EF5" w:rsidRDefault="006577F9" w:rsidP="006577F9">
            <w:pPr>
              <w:jc w:val="center"/>
              <w:rPr>
                <w:rFonts w:ascii="Times New Roman" w:hAnsi="Times New Roman" w:cs="Times New Roman"/>
                <w:sz w:val="24"/>
                <w:szCs w:val="24"/>
              </w:rPr>
            </w:pPr>
          </w:p>
        </w:tc>
      </w:tr>
    </w:tbl>
    <w:p w14:paraId="7C875701" w14:textId="152DE693" w:rsidR="006577F9" w:rsidRPr="006577F9" w:rsidRDefault="006577F9" w:rsidP="006577F9">
      <w:pPr>
        <w:snapToGrid w:val="0"/>
        <w:contextualSpacing/>
        <w:rPr>
          <w:rFonts w:ascii="Times New Roman" w:hAnsi="Times New Roman" w:cs="Times New Roman" w:hint="eastAsia"/>
          <w:color w:val="000000" w:themeColor="text1"/>
          <w:sz w:val="24"/>
          <w:szCs w:val="24"/>
        </w:rPr>
      </w:pPr>
    </w:p>
    <w:p w14:paraId="53F39090" w14:textId="77777777" w:rsidR="006577F9" w:rsidRPr="00E25CE6" w:rsidRDefault="006577F9" w:rsidP="006577F9">
      <w:r w:rsidRPr="00B73564">
        <w:br w:type="page"/>
      </w:r>
    </w:p>
    <w:p w14:paraId="4A763F01" w14:textId="4F3ADDAD" w:rsidR="006577F9" w:rsidRPr="006577F9" w:rsidRDefault="006577F9" w:rsidP="006577F9">
      <w:pPr>
        <w:pStyle w:val="1"/>
        <w:keepNext/>
        <w:numPr>
          <w:ilvl w:val="0"/>
          <w:numId w:val="2"/>
        </w:numPr>
        <w:rPr>
          <w:color w:val="000000" w:themeColor="text1"/>
        </w:rPr>
      </w:pPr>
      <w:r w:rsidRPr="006577F9">
        <w:rPr>
          <w:noProof/>
          <w:lang w:eastAsia="ko-KR"/>
        </w:rPr>
        <w:lastRenderedPageBreak/>
        <w:t xml:space="preserve"> </w:t>
      </w:r>
      <w:r w:rsidRPr="00505355">
        <w:rPr>
          <w:color w:val="000000" w:themeColor="text1"/>
        </w:rPr>
        <w:t>Appendix</w:t>
      </w:r>
      <w:r>
        <w:rPr>
          <w:color w:val="000000" w:themeColor="text1"/>
        </w:rPr>
        <w:t xml:space="preserve"> C</w:t>
      </w:r>
      <w:r w:rsidRPr="00505355">
        <w:rPr>
          <w:color w:val="000000" w:themeColor="text1"/>
        </w:rPr>
        <w:t xml:space="preserve">. </w:t>
      </w:r>
      <w:r w:rsidRPr="006577F9">
        <w:rPr>
          <w:color w:val="000000" w:themeColor="text1"/>
        </w:rPr>
        <w:t>Summary of Within-Article Meta-Analysis</w:t>
      </w:r>
    </w:p>
    <w:p w14:paraId="57981698" w14:textId="584F87C4" w:rsidR="00CF7305" w:rsidRPr="00505355" w:rsidRDefault="005E4FF1" w:rsidP="00505355">
      <w:pPr>
        <w:snapToGrid w:val="0"/>
        <w:contextualSpacing/>
        <w:rPr>
          <w:rFonts w:ascii="Times New Roman" w:hAnsi="Times New Roman" w:cs="Times New Roman"/>
          <w:color w:val="000000" w:themeColor="text1"/>
          <w:sz w:val="24"/>
          <w:szCs w:val="24"/>
        </w:rPr>
      </w:pPr>
      <w:r>
        <w:rPr>
          <w:noProof/>
          <w:lang w:val="en-US" w:eastAsia="ko-KR"/>
        </w:rPr>
        <w:drawing>
          <wp:inline distT="0" distB="0" distL="0" distR="0" wp14:anchorId="7E184D2E" wp14:editId="0D0AEBB3">
            <wp:extent cx="5731510" cy="3081020"/>
            <wp:effectExtent l="0" t="0" r="2540" b="508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081020"/>
                    </a:xfrm>
                    <a:prstGeom prst="rect">
                      <a:avLst/>
                    </a:prstGeom>
                  </pic:spPr>
                </pic:pic>
              </a:graphicData>
            </a:graphic>
          </wp:inline>
        </w:drawing>
      </w:r>
    </w:p>
    <w:sectPr w:rsidR="00CF7305" w:rsidRPr="0050535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97B09" w14:textId="77777777" w:rsidR="00AD21E4" w:rsidRDefault="00AD21E4" w:rsidP="00CF7305">
      <w:pPr>
        <w:spacing w:after="0" w:line="240" w:lineRule="auto"/>
      </w:pPr>
      <w:r>
        <w:separator/>
      </w:r>
    </w:p>
  </w:endnote>
  <w:endnote w:type="continuationSeparator" w:id="0">
    <w:p w14:paraId="24AF4E96" w14:textId="77777777" w:rsidR="00AD21E4" w:rsidRDefault="00AD21E4" w:rsidP="00CF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altName w:val="Microsoft YaHei"/>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9128167"/>
      <w:docPartObj>
        <w:docPartGallery w:val="Page Numbers (Bottom of Page)"/>
        <w:docPartUnique/>
      </w:docPartObj>
    </w:sdtPr>
    <w:sdtEndPr/>
    <w:sdtContent>
      <w:p w14:paraId="570C9B3A" w14:textId="3345E123" w:rsidR="00AE310A" w:rsidRDefault="00AE310A">
        <w:pPr>
          <w:pStyle w:val="a5"/>
          <w:jc w:val="right"/>
        </w:pPr>
        <w:r>
          <w:fldChar w:fldCharType="begin"/>
        </w:r>
        <w:r>
          <w:instrText>PAGE   \* MERGEFORMAT</w:instrText>
        </w:r>
        <w:r>
          <w:fldChar w:fldCharType="separate"/>
        </w:r>
        <w:r w:rsidR="007B15C5" w:rsidRPr="007B15C5">
          <w:rPr>
            <w:noProof/>
            <w:lang w:val="ko-KR" w:eastAsia="ko-KR"/>
          </w:rPr>
          <w:t>2</w:t>
        </w:r>
        <w:r>
          <w:fldChar w:fldCharType="end"/>
        </w:r>
      </w:p>
    </w:sdtContent>
  </w:sdt>
  <w:p w14:paraId="57154D97" w14:textId="77777777" w:rsidR="00AE310A" w:rsidRDefault="00AE31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02902" w14:textId="77777777" w:rsidR="00AD21E4" w:rsidRDefault="00AD21E4" w:rsidP="00CF7305">
      <w:pPr>
        <w:spacing w:after="0" w:line="240" w:lineRule="auto"/>
      </w:pPr>
      <w:r>
        <w:separator/>
      </w:r>
    </w:p>
  </w:footnote>
  <w:footnote w:type="continuationSeparator" w:id="0">
    <w:p w14:paraId="3B363877" w14:textId="77777777" w:rsidR="00AD21E4" w:rsidRDefault="00AD21E4" w:rsidP="00CF7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5EBC" w14:textId="4372EB20" w:rsidR="00CF7305" w:rsidRDefault="00CF7305">
    <w:pPr>
      <w:pStyle w:val="a4"/>
    </w:pPr>
    <w:r w:rsidRPr="005A1D84">
      <w:rPr>
        <w:b/>
        <w:noProof/>
        <w:color w:val="A6A6A6" w:themeColor="background1" w:themeShade="A6"/>
        <w:lang w:val="en-US" w:eastAsia="ko-KR"/>
      </w:rPr>
      <w:drawing>
        <wp:inline distT="0" distB="0" distL="0" distR="0" wp14:anchorId="2AB2FB53" wp14:editId="2F606AA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0601A"/>
    <w:multiLevelType w:val="multilevel"/>
    <w:tmpl w:val="3B907066"/>
    <w:styleLink w:val="Headings"/>
    <w:lvl w:ilvl="0">
      <w:start w:val="1"/>
      <w:numFmt w:val="decimal"/>
      <w:pStyle w:val="1"/>
      <w:lvlText w:val="%1"/>
      <w:lvlJc w:val="left"/>
      <w:pPr>
        <w:tabs>
          <w:tab w:val="num" w:pos="567"/>
        </w:tabs>
        <w:ind w:left="567" w:hanging="567"/>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pStyle w:val="3"/>
      <w:lvlText w:val="%1.%2.%3"/>
      <w:lvlJc w:val="left"/>
      <w:pPr>
        <w:tabs>
          <w:tab w:val="num" w:pos="567"/>
        </w:tabs>
        <w:ind w:left="567" w:hanging="567"/>
      </w:pPr>
      <w:rPr>
        <w:rFonts w:hint="default"/>
      </w:rPr>
    </w:lvl>
    <w:lvl w:ilvl="3">
      <w:start w:val="1"/>
      <w:numFmt w:val="decimal"/>
      <w:pStyle w:val="4"/>
      <w:lvlText w:val="%1.%2.%3.%4"/>
      <w:lvlJc w:val="left"/>
      <w:pPr>
        <w:tabs>
          <w:tab w:val="num" w:pos="567"/>
        </w:tabs>
        <w:ind w:left="567" w:hanging="567"/>
      </w:pPr>
      <w:rPr>
        <w:rFonts w:hint="default"/>
      </w:rPr>
    </w:lvl>
    <w:lvl w:ilvl="4">
      <w:start w:val="1"/>
      <w:numFmt w:val="decimal"/>
      <w:pStyle w:val="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0"/>
    <w:lvlOverride w:ilvl="0">
      <w:lvl w:ilvl="0">
        <w:start w:val="1"/>
        <w:numFmt w:val="decimal"/>
        <w:pStyle w:val="1"/>
        <w:lvlText w:val="%1"/>
        <w:lvlJc w:val="left"/>
        <w:pPr>
          <w:tabs>
            <w:tab w:val="num" w:pos="567"/>
          </w:tabs>
          <w:ind w:left="567" w:hanging="567"/>
        </w:pPr>
        <w:rPr>
          <w:rFonts w:hint="default"/>
          <w:i w:val="0"/>
          <w:iCs/>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0tjQwMDI2Mjc1NjBS0lEKTi0uzszPAykwrgUAbhoN9iwAAAA="/>
  </w:docVars>
  <w:rsids>
    <w:rsidRoot w:val="00C80F5C"/>
    <w:rsid w:val="0017493F"/>
    <w:rsid w:val="00290D0C"/>
    <w:rsid w:val="003124F7"/>
    <w:rsid w:val="004C68D8"/>
    <w:rsid w:val="00505355"/>
    <w:rsid w:val="005E4FF1"/>
    <w:rsid w:val="005E609D"/>
    <w:rsid w:val="005E7916"/>
    <w:rsid w:val="005F56FF"/>
    <w:rsid w:val="006577F9"/>
    <w:rsid w:val="007B15C5"/>
    <w:rsid w:val="00936E35"/>
    <w:rsid w:val="00AD21E4"/>
    <w:rsid w:val="00AE310A"/>
    <w:rsid w:val="00BC6180"/>
    <w:rsid w:val="00C80F5C"/>
    <w:rsid w:val="00C95335"/>
    <w:rsid w:val="00CC258B"/>
    <w:rsid w:val="00CF7305"/>
    <w:rsid w:val="00D54176"/>
    <w:rsid w:val="00D57AC1"/>
    <w:rsid w:val="00EE21C6"/>
    <w:rsid w:val="00F6617C"/>
    <w:rsid w:val="00FE7DB9"/>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CA488"/>
  <w15:chartTrackingRefBased/>
  <w15:docId w15:val="{CE043BBC-2682-4CDB-9484-BC18A818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0"/>
    <w:next w:val="a"/>
    <w:link w:val="1Char"/>
    <w:uiPriority w:val="2"/>
    <w:qFormat/>
    <w:rsid w:val="00CF7305"/>
    <w:pPr>
      <w:numPr>
        <w:numId w:val="1"/>
      </w:numPr>
      <w:spacing w:before="240" w:after="240" w:line="240" w:lineRule="auto"/>
      <w:ind w:leftChars="0" w:left="0"/>
      <w:outlineLvl w:val="0"/>
    </w:pPr>
    <w:rPr>
      <w:rFonts w:ascii="Times New Roman" w:eastAsia="Cambria" w:hAnsi="Times New Roman" w:cs="Times New Roman"/>
      <w:b/>
      <w:sz w:val="24"/>
      <w:szCs w:val="24"/>
      <w:lang w:val="en-US" w:eastAsia="en-US"/>
    </w:rPr>
  </w:style>
  <w:style w:type="paragraph" w:styleId="2">
    <w:name w:val="heading 2"/>
    <w:basedOn w:val="1"/>
    <w:next w:val="a"/>
    <w:link w:val="2Char"/>
    <w:uiPriority w:val="2"/>
    <w:qFormat/>
    <w:rsid w:val="00CF7305"/>
    <w:pPr>
      <w:numPr>
        <w:ilvl w:val="1"/>
      </w:numPr>
      <w:spacing w:after="200"/>
      <w:outlineLvl w:val="1"/>
    </w:pPr>
  </w:style>
  <w:style w:type="paragraph" w:styleId="3">
    <w:name w:val="heading 3"/>
    <w:basedOn w:val="a"/>
    <w:next w:val="a"/>
    <w:link w:val="3Char"/>
    <w:uiPriority w:val="2"/>
    <w:qFormat/>
    <w:rsid w:val="00CF7305"/>
    <w:pPr>
      <w:keepNext/>
      <w:keepLines/>
      <w:numPr>
        <w:ilvl w:val="2"/>
        <w:numId w:val="1"/>
      </w:numPr>
      <w:spacing w:before="40" w:after="120" w:line="240" w:lineRule="auto"/>
      <w:outlineLvl w:val="2"/>
    </w:pPr>
    <w:rPr>
      <w:rFonts w:ascii="Times New Roman" w:eastAsiaTheme="majorEastAsia" w:hAnsi="Times New Roman" w:cstheme="majorBidi"/>
      <w:b/>
      <w:sz w:val="24"/>
      <w:szCs w:val="24"/>
      <w:lang w:val="en-US" w:eastAsia="en-US"/>
    </w:rPr>
  </w:style>
  <w:style w:type="paragraph" w:styleId="4">
    <w:name w:val="heading 4"/>
    <w:basedOn w:val="3"/>
    <w:next w:val="a"/>
    <w:link w:val="4Char"/>
    <w:uiPriority w:val="2"/>
    <w:qFormat/>
    <w:rsid w:val="00CF7305"/>
    <w:pPr>
      <w:numPr>
        <w:ilvl w:val="3"/>
      </w:numPr>
      <w:outlineLvl w:val="3"/>
    </w:pPr>
    <w:rPr>
      <w:iCs/>
    </w:rPr>
  </w:style>
  <w:style w:type="paragraph" w:styleId="5">
    <w:name w:val="heading 5"/>
    <w:basedOn w:val="4"/>
    <w:next w:val="a"/>
    <w:link w:val="5Char"/>
    <w:uiPriority w:val="2"/>
    <w:qFormat/>
    <w:rsid w:val="00CF7305"/>
    <w:pPr>
      <w:numPr>
        <w:ilvl w:val="4"/>
      </w:num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F7305"/>
    <w:pPr>
      <w:tabs>
        <w:tab w:val="center" w:pos="4513"/>
        <w:tab w:val="right" w:pos="9026"/>
      </w:tabs>
      <w:snapToGrid w:val="0"/>
    </w:pPr>
  </w:style>
  <w:style w:type="character" w:customStyle="1" w:styleId="Char">
    <w:name w:val="머리글 Char"/>
    <w:basedOn w:val="a1"/>
    <w:link w:val="a4"/>
    <w:uiPriority w:val="99"/>
    <w:rsid w:val="00CF7305"/>
  </w:style>
  <w:style w:type="paragraph" w:styleId="a5">
    <w:name w:val="footer"/>
    <w:basedOn w:val="a"/>
    <w:link w:val="Char0"/>
    <w:uiPriority w:val="99"/>
    <w:unhideWhenUsed/>
    <w:rsid w:val="00CF7305"/>
    <w:pPr>
      <w:tabs>
        <w:tab w:val="center" w:pos="4513"/>
        <w:tab w:val="right" w:pos="9026"/>
      </w:tabs>
      <w:snapToGrid w:val="0"/>
    </w:pPr>
  </w:style>
  <w:style w:type="character" w:customStyle="1" w:styleId="Char0">
    <w:name w:val="바닥글 Char"/>
    <w:basedOn w:val="a1"/>
    <w:link w:val="a5"/>
    <w:uiPriority w:val="99"/>
    <w:rsid w:val="00CF7305"/>
  </w:style>
  <w:style w:type="character" w:styleId="a6">
    <w:name w:val="annotation reference"/>
    <w:basedOn w:val="a1"/>
    <w:uiPriority w:val="99"/>
    <w:semiHidden/>
    <w:unhideWhenUsed/>
    <w:rsid w:val="00CF7305"/>
    <w:rPr>
      <w:sz w:val="18"/>
      <w:szCs w:val="18"/>
    </w:rPr>
  </w:style>
  <w:style w:type="paragraph" w:styleId="a7">
    <w:name w:val="annotation text"/>
    <w:aliases w:val=" 字元"/>
    <w:basedOn w:val="a"/>
    <w:link w:val="Char1"/>
    <w:uiPriority w:val="99"/>
    <w:unhideWhenUsed/>
    <w:rsid w:val="00CF7305"/>
    <w:pPr>
      <w:widowControl w:val="0"/>
      <w:wordWrap w:val="0"/>
      <w:autoSpaceDE w:val="0"/>
      <w:autoSpaceDN w:val="0"/>
      <w:spacing w:after="0" w:line="240" w:lineRule="auto"/>
    </w:pPr>
    <w:rPr>
      <w:kern w:val="2"/>
      <w:sz w:val="20"/>
      <w:lang w:val="en-US" w:eastAsia="ko-KR"/>
    </w:rPr>
  </w:style>
  <w:style w:type="character" w:customStyle="1" w:styleId="Char1">
    <w:name w:val="메모 텍스트 Char"/>
    <w:aliases w:val=" 字元 Char"/>
    <w:basedOn w:val="a1"/>
    <w:link w:val="a7"/>
    <w:uiPriority w:val="99"/>
    <w:qFormat/>
    <w:rsid w:val="00CF7305"/>
    <w:rPr>
      <w:kern w:val="2"/>
      <w:sz w:val="20"/>
      <w:lang w:val="en-US" w:eastAsia="ko-KR"/>
    </w:rPr>
  </w:style>
  <w:style w:type="table" w:styleId="a8">
    <w:name w:val="Table Grid"/>
    <w:basedOn w:val="a2"/>
    <w:uiPriority w:val="39"/>
    <w:rsid w:val="00CF7305"/>
    <w:pPr>
      <w:spacing w:after="0" w:line="240" w:lineRule="auto"/>
      <w:jc w:val="both"/>
    </w:pPr>
    <w:rPr>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CF7305"/>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1"/>
    <w:link w:val="a9"/>
    <w:uiPriority w:val="99"/>
    <w:semiHidden/>
    <w:rsid w:val="00CF7305"/>
    <w:rPr>
      <w:rFonts w:asciiTheme="majorHAnsi" w:eastAsiaTheme="majorEastAsia" w:hAnsiTheme="majorHAnsi" w:cstheme="majorBidi"/>
      <w:sz w:val="18"/>
      <w:szCs w:val="18"/>
    </w:rPr>
  </w:style>
  <w:style w:type="character" w:customStyle="1" w:styleId="1Char">
    <w:name w:val="제목 1 Char"/>
    <w:basedOn w:val="a1"/>
    <w:link w:val="1"/>
    <w:uiPriority w:val="2"/>
    <w:rsid w:val="00CF7305"/>
    <w:rPr>
      <w:rFonts w:ascii="Times New Roman" w:eastAsia="Cambria" w:hAnsi="Times New Roman" w:cs="Times New Roman"/>
      <w:b/>
      <w:sz w:val="24"/>
      <w:szCs w:val="24"/>
      <w:lang w:val="en-US" w:eastAsia="en-US"/>
    </w:rPr>
  </w:style>
  <w:style w:type="character" w:customStyle="1" w:styleId="2Char">
    <w:name w:val="제목 2 Char"/>
    <w:basedOn w:val="a1"/>
    <w:link w:val="2"/>
    <w:uiPriority w:val="2"/>
    <w:rsid w:val="00CF7305"/>
    <w:rPr>
      <w:rFonts w:ascii="Times New Roman" w:eastAsia="Cambria" w:hAnsi="Times New Roman" w:cs="Times New Roman"/>
      <w:b/>
      <w:sz w:val="24"/>
      <w:szCs w:val="24"/>
      <w:lang w:val="en-US" w:eastAsia="en-US"/>
    </w:rPr>
  </w:style>
  <w:style w:type="character" w:customStyle="1" w:styleId="3Char">
    <w:name w:val="제목 3 Char"/>
    <w:basedOn w:val="a1"/>
    <w:link w:val="3"/>
    <w:uiPriority w:val="2"/>
    <w:rsid w:val="00CF7305"/>
    <w:rPr>
      <w:rFonts w:ascii="Times New Roman" w:eastAsiaTheme="majorEastAsia" w:hAnsi="Times New Roman" w:cstheme="majorBidi"/>
      <w:b/>
      <w:sz w:val="24"/>
      <w:szCs w:val="24"/>
      <w:lang w:val="en-US" w:eastAsia="en-US"/>
    </w:rPr>
  </w:style>
  <w:style w:type="character" w:customStyle="1" w:styleId="4Char">
    <w:name w:val="제목 4 Char"/>
    <w:basedOn w:val="a1"/>
    <w:link w:val="4"/>
    <w:uiPriority w:val="2"/>
    <w:rsid w:val="00CF7305"/>
    <w:rPr>
      <w:rFonts w:ascii="Times New Roman" w:eastAsiaTheme="majorEastAsia" w:hAnsi="Times New Roman" w:cstheme="majorBidi"/>
      <w:b/>
      <w:iCs/>
      <w:sz w:val="24"/>
      <w:szCs w:val="24"/>
      <w:lang w:val="en-US" w:eastAsia="en-US"/>
    </w:rPr>
  </w:style>
  <w:style w:type="character" w:customStyle="1" w:styleId="5Char">
    <w:name w:val="제목 5 Char"/>
    <w:basedOn w:val="a1"/>
    <w:link w:val="5"/>
    <w:uiPriority w:val="2"/>
    <w:rsid w:val="00CF7305"/>
    <w:rPr>
      <w:rFonts w:ascii="Times New Roman" w:eastAsiaTheme="majorEastAsia" w:hAnsi="Times New Roman" w:cstheme="majorBidi"/>
      <w:b/>
      <w:iCs/>
      <w:sz w:val="24"/>
      <w:szCs w:val="24"/>
      <w:lang w:val="en-US" w:eastAsia="en-US"/>
    </w:rPr>
  </w:style>
  <w:style w:type="numbering" w:customStyle="1" w:styleId="Headings">
    <w:name w:val="Headings"/>
    <w:uiPriority w:val="99"/>
    <w:rsid w:val="00CF7305"/>
    <w:pPr>
      <w:numPr>
        <w:numId w:val="1"/>
      </w:numPr>
    </w:pPr>
  </w:style>
  <w:style w:type="paragraph" w:styleId="a0">
    <w:name w:val="List Paragraph"/>
    <w:basedOn w:val="a"/>
    <w:uiPriority w:val="34"/>
    <w:qFormat/>
    <w:rsid w:val="00CF7305"/>
    <w:pPr>
      <w:ind w:leftChars="400" w:left="800"/>
    </w:pPr>
  </w:style>
  <w:style w:type="paragraph" w:customStyle="1" w:styleId="AuthorList">
    <w:name w:val="Author List"/>
    <w:aliases w:val="Keywords,Abstract"/>
    <w:basedOn w:val="aa"/>
    <w:next w:val="a"/>
    <w:uiPriority w:val="1"/>
    <w:qFormat/>
    <w:rsid w:val="00AE310A"/>
    <w:pPr>
      <w:spacing w:before="240" w:after="240" w:line="240" w:lineRule="auto"/>
      <w:jc w:val="left"/>
      <w:outlineLvl w:val="9"/>
    </w:pPr>
    <w:rPr>
      <w:rFonts w:ascii="Times New Roman" w:eastAsiaTheme="minorHAnsi" w:hAnsi="Times New Roman" w:cs="Times New Roman"/>
      <w:b/>
      <w:lang w:val="en-US" w:eastAsia="en-US"/>
    </w:rPr>
  </w:style>
  <w:style w:type="paragraph" w:styleId="aa">
    <w:name w:val="Subtitle"/>
    <w:basedOn w:val="a"/>
    <w:next w:val="a"/>
    <w:link w:val="Char3"/>
    <w:uiPriority w:val="11"/>
    <w:qFormat/>
    <w:rsid w:val="00AE310A"/>
    <w:pPr>
      <w:spacing w:after="60"/>
      <w:jc w:val="center"/>
      <w:outlineLvl w:val="1"/>
    </w:pPr>
    <w:rPr>
      <w:sz w:val="24"/>
      <w:szCs w:val="24"/>
    </w:rPr>
  </w:style>
  <w:style w:type="character" w:customStyle="1" w:styleId="Char3">
    <w:name w:val="부제 Char"/>
    <w:basedOn w:val="a1"/>
    <w:link w:val="aa"/>
    <w:uiPriority w:val="11"/>
    <w:rsid w:val="00AE31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B1D74EC76F0543A2A786F7BBB71455" ma:contentTypeVersion="11" ma:contentTypeDescription="Create a new document." ma:contentTypeScope="" ma:versionID="070c6900a0c20a37821f18f1869679c5">
  <xsd:schema xmlns:xsd="http://www.w3.org/2001/XMLSchema" xmlns:xs="http://www.w3.org/2001/XMLSchema" xmlns:p="http://schemas.microsoft.com/office/2006/metadata/properties" xmlns:ns3="25a0bd3e-aadc-4647-897c-4fb5b4ca6f44" xmlns:ns4="26021e78-3421-4d03-b777-6ee7999b1f11" targetNamespace="http://schemas.microsoft.com/office/2006/metadata/properties" ma:root="true" ma:fieldsID="28bcb4b23190f317db6fa5a3ae54bb4f" ns3:_="" ns4:_="">
    <xsd:import namespace="25a0bd3e-aadc-4647-897c-4fb5b4ca6f44"/>
    <xsd:import namespace="26021e78-3421-4d03-b777-6ee7999b1f11"/>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0bd3e-aadc-4647-897c-4fb5b4ca6f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21e78-3421-4d03-b777-6ee7999b1f1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35367F-0493-4027-9CC6-D139D71FAC69}">
  <ds:schemaRefs>
    <ds:schemaRef ds:uri="http://schemas.openxmlformats.org/officeDocument/2006/bibliography"/>
  </ds:schemaRefs>
</ds:datastoreItem>
</file>

<file path=customXml/itemProps2.xml><?xml version="1.0" encoding="utf-8"?>
<ds:datastoreItem xmlns:ds="http://schemas.openxmlformats.org/officeDocument/2006/customXml" ds:itemID="{A382C079-54B2-4B47-8968-22FEC1B78A79}">
  <ds:schemaRefs>
    <ds:schemaRef ds:uri="http://schemas.microsoft.com/sharepoint/v3/contenttype/forms"/>
  </ds:schemaRefs>
</ds:datastoreItem>
</file>

<file path=customXml/itemProps3.xml><?xml version="1.0" encoding="utf-8"?>
<ds:datastoreItem xmlns:ds="http://schemas.openxmlformats.org/officeDocument/2006/customXml" ds:itemID="{65B5B16C-FD2B-458F-99E9-EFD63B2494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D0B3F1-DAC4-481E-8E47-B5D91CB86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0bd3e-aadc-4647-897c-4fb5b4ca6f44"/>
    <ds:schemaRef ds:uri="26021e78-3421-4d03-b777-6ee7999b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503</Words>
  <Characters>2873</Characters>
  <Application>Microsoft Office Word</Application>
  <DocSecurity>0</DocSecurity>
  <Lines>23</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김예리</cp:lastModifiedBy>
  <cp:revision>3</cp:revision>
  <dcterms:created xsi:type="dcterms:W3CDTF">2020-08-15T04:02:00Z</dcterms:created>
  <dcterms:modified xsi:type="dcterms:W3CDTF">2020-08-15T04:02:00Z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0x010100D7B1D74EC76F0543A2A786F7BBB71455</vt:lpwstr>
  </property>
</Properties>
</file>