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A440" w14:textId="77777777" w:rsidR="00067B18" w:rsidRDefault="00067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1. Age of First BrP and Sex of the Study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725"/>
        <w:gridCol w:w="2015"/>
        <w:gridCol w:w="1870"/>
        <w:gridCol w:w="1870"/>
      </w:tblGrid>
      <w:tr w:rsidR="00067B18" w14:paraId="161A7C79" w14:textId="77777777" w:rsidTr="0086677B">
        <w:tc>
          <w:tcPr>
            <w:tcW w:w="1870" w:type="dxa"/>
          </w:tcPr>
          <w:p w14:paraId="11AD49F9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3FFB960C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Overall (n=81)</w:t>
            </w:r>
          </w:p>
        </w:tc>
        <w:tc>
          <w:tcPr>
            <w:tcW w:w="2015" w:type="dxa"/>
          </w:tcPr>
          <w:p w14:paraId="31B813DD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Non-Type 1 (n=52)</w:t>
            </w:r>
          </w:p>
        </w:tc>
        <w:tc>
          <w:tcPr>
            <w:tcW w:w="1870" w:type="dxa"/>
          </w:tcPr>
          <w:p w14:paraId="7DDEE664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Type 1 (n-29)</w:t>
            </w:r>
          </w:p>
        </w:tc>
        <w:tc>
          <w:tcPr>
            <w:tcW w:w="1870" w:type="dxa"/>
          </w:tcPr>
          <w:p w14:paraId="6B3973C0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P-Value</w:t>
            </w:r>
          </w:p>
        </w:tc>
      </w:tr>
      <w:tr w:rsidR="00067B18" w14:paraId="028C96E5" w14:textId="77777777" w:rsidTr="0086677B">
        <w:tc>
          <w:tcPr>
            <w:tcW w:w="1870" w:type="dxa"/>
          </w:tcPr>
          <w:p w14:paraId="1125DAD8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725" w:type="dxa"/>
          </w:tcPr>
          <w:p w14:paraId="74493C60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8.64% (n=7)</w:t>
            </w:r>
          </w:p>
        </w:tc>
        <w:tc>
          <w:tcPr>
            <w:tcW w:w="2015" w:type="dxa"/>
          </w:tcPr>
          <w:p w14:paraId="389E19A6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11.5% (n=6)</w:t>
            </w:r>
          </w:p>
        </w:tc>
        <w:tc>
          <w:tcPr>
            <w:tcW w:w="1870" w:type="dxa"/>
          </w:tcPr>
          <w:p w14:paraId="244AC900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3.45% (n=1)</w:t>
            </w:r>
          </w:p>
        </w:tc>
        <w:tc>
          <w:tcPr>
            <w:tcW w:w="1870" w:type="dxa"/>
          </w:tcPr>
          <w:p w14:paraId="640DDAB7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0.412</w:t>
            </w:r>
          </w:p>
        </w:tc>
      </w:tr>
      <w:tr w:rsidR="00067B18" w14:paraId="057DD586" w14:textId="77777777" w:rsidTr="0086677B">
        <w:tc>
          <w:tcPr>
            <w:tcW w:w="1870" w:type="dxa"/>
          </w:tcPr>
          <w:p w14:paraId="66857EB2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Age of First BrP</w:t>
            </w:r>
          </w:p>
        </w:tc>
        <w:tc>
          <w:tcPr>
            <w:tcW w:w="1725" w:type="dxa"/>
          </w:tcPr>
          <w:p w14:paraId="2A5A52A7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52.5 ± 1.85</w:t>
            </w:r>
          </w:p>
        </w:tc>
        <w:tc>
          <w:tcPr>
            <w:tcW w:w="2015" w:type="dxa"/>
          </w:tcPr>
          <w:p w14:paraId="66218EEE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51.6 ± 2.60</w:t>
            </w:r>
          </w:p>
        </w:tc>
        <w:tc>
          <w:tcPr>
            <w:tcW w:w="1870" w:type="dxa"/>
          </w:tcPr>
          <w:p w14:paraId="30753E7E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53.9 ± 2.38</w:t>
            </w:r>
          </w:p>
        </w:tc>
        <w:tc>
          <w:tcPr>
            <w:tcW w:w="1870" w:type="dxa"/>
          </w:tcPr>
          <w:p w14:paraId="1CEB2F2F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0.631</w:t>
            </w:r>
          </w:p>
        </w:tc>
      </w:tr>
      <w:tr w:rsidR="00067B18" w14:paraId="771A19C8" w14:textId="77777777" w:rsidTr="0086677B">
        <w:tc>
          <w:tcPr>
            <w:tcW w:w="9350" w:type="dxa"/>
            <w:gridSpan w:val="5"/>
          </w:tcPr>
          <w:p w14:paraId="4775390A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B18" w14:paraId="09DBF0C2" w14:textId="77777777" w:rsidTr="0086677B">
        <w:tc>
          <w:tcPr>
            <w:tcW w:w="1870" w:type="dxa"/>
          </w:tcPr>
          <w:p w14:paraId="3F5C161A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4AC8B471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Asymptomatic</w:t>
            </w:r>
          </w:p>
        </w:tc>
        <w:tc>
          <w:tcPr>
            <w:tcW w:w="2015" w:type="dxa"/>
          </w:tcPr>
          <w:p w14:paraId="10BF3A74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Syncope</w:t>
            </w:r>
          </w:p>
        </w:tc>
        <w:tc>
          <w:tcPr>
            <w:tcW w:w="1870" w:type="dxa"/>
          </w:tcPr>
          <w:p w14:paraId="13324118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VT/VF</w:t>
            </w:r>
          </w:p>
        </w:tc>
        <w:tc>
          <w:tcPr>
            <w:tcW w:w="1870" w:type="dxa"/>
          </w:tcPr>
          <w:p w14:paraId="09F7FE1A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P=-Value</w:t>
            </w:r>
          </w:p>
        </w:tc>
      </w:tr>
      <w:tr w:rsidR="00067B18" w14:paraId="1552320E" w14:textId="77777777" w:rsidTr="0086677B">
        <w:tc>
          <w:tcPr>
            <w:tcW w:w="1870" w:type="dxa"/>
          </w:tcPr>
          <w:p w14:paraId="55AFF6A0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725" w:type="dxa"/>
          </w:tcPr>
          <w:p w14:paraId="5A954226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17.9% (n=7)</w:t>
            </w:r>
          </w:p>
        </w:tc>
        <w:tc>
          <w:tcPr>
            <w:tcW w:w="2015" w:type="dxa"/>
          </w:tcPr>
          <w:p w14:paraId="2B178678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7.89% (n=3)</w:t>
            </w:r>
          </w:p>
        </w:tc>
        <w:tc>
          <w:tcPr>
            <w:tcW w:w="1870" w:type="dxa"/>
          </w:tcPr>
          <w:p w14:paraId="408E7B31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7.69% (n=1)</w:t>
            </w:r>
          </w:p>
        </w:tc>
        <w:tc>
          <w:tcPr>
            <w:tcW w:w="1870" w:type="dxa"/>
          </w:tcPr>
          <w:p w14:paraId="3518D939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1.00</w:t>
            </w:r>
          </w:p>
        </w:tc>
      </w:tr>
      <w:tr w:rsidR="00067B18" w14:paraId="713D5778" w14:textId="77777777" w:rsidTr="0086677B">
        <w:tc>
          <w:tcPr>
            <w:tcW w:w="1870" w:type="dxa"/>
          </w:tcPr>
          <w:p w14:paraId="0D570E78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Age of First BrP</w:t>
            </w:r>
          </w:p>
        </w:tc>
        <w:tc>
          <w:tcPr>
            <w:tcW w:w="1725" w:type="dxa"/>
          </w:tcPr>
          <w:p w14:paraId="5FD2BABA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51.7 ± 2.59</w:t>
            </w:r>
          </w:p>
        </w:tc>
        <w:tc>
          <w:tcPr>
            <w:tcW w:w="2015" w:type="dxa"/>
          </w:tcPr>
          <w:p w14:paraId="3252670F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52.4 ± 2.74</w:t>
            </w:r>
          </w:p>
        </w:tc>
        <w:tc>
          <w:tcPr>
            <w:tcW w:w="1870" w:type="dxa"/>
          </w:tcPr>
          <w:p w14:paraId="1E487D19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50.4 ± 5.53</w:t>
            </w:r>
          </w:p>
        </w:tc>
        <w:tc>
          <w:tcPr>
            <w:tcW w:w="1870" w:type="dxa"/>
          </w:tcPr>
          <w:p w14:paraId="5DF3E8F8" w14:textId="77777777" w:rsidR="00067B18" w:rsidRPr="00067B18" w:rsidRDefault="00067B18" w:rsidP="00067B1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7B18">
              <w:rPr>
                <w:rFonts w:ascii="Times New Roman" w:hAnsi="Times New Roman" w:cs="Times New Roman"/>
              </w:rPr>
              <w:t>0.902</w:t>
            </w:r>
          </w:p>
        </w:tc>
      </w:tr>
    </w:tbl>
    <w:p w14:paraId="4D3457EF" w14:textId="69EFE290" w:rsidR="00067B18" w:rsidRDefault="00067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AB1082" w14:textId="64901CEE" w:rsidR="006A33E3" w:rsidRPr="00512BDB" w:rsidRDefault="00512BDB">
      <w:pPr>
        <w:rPr>
          <w:rFonts w:ascii="Times New Roman" w:hAnsi="Times New Roman" w:cs="Times New Roman"/>
          <w:sz w:val="24"/>
          <w:szCs w:val="24"/>
        </w:rPr>
      </w:pPr>
      <w:r w:rsidRPr="00512BDB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3C5D6C">
        <w:rPr>
          <w:rFonts w:ascii="Times New Roman" w:hAnsi="Times New Roman" w:cs="Times New Roman"/>
          <w:sz w:val="24"/>
          <w:szCs w:val="24"/>
        </w:rPr>
        <w:t>Table</w:t>
      </w:r>
      <w:r w:rsidRPr="00512BDB">
        <w:rPr>
          <w:rFonts w:ascii="Times New Roman" w:hAnsi="Times New Roman" w:cs="Times New Roman"/>
          <w:sz w:val="24"/>
          <w:szCs w:val="24"/>
        </w:rPr>
        <w:t xml:space="preserve"> </w:t>
      </w:r>
      <w:r w:rsidR="00136C0D">
        <w:rPr>
          <w:rFonts w:ascii="Times New Roman" w:hAnsi="Times New Roman" w:cs="Times New Roman"/>
          <w:sz w:val="24"/>
          <w:szCs w:val="24"/>
        </w:rPr>
        <w:t>2</w:t>
      </w:r>
      <w:r w:rsidRPr="00512BDB">
        <w:rPr>
          <w:rFonts w:ascii="Times New Roman" w:hAnsi="Times New Roman" w:cs="Times New Roman"/>
          <w:sz w:val="24"/>
          <w:szCs w:val="24"/>
        </w:rPr>
        <w:t>. Intra-observer Intraclass Correlation Coefficient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2515"/>
        <w:gridCol w:w="6858"/>
      </w:tblGrid>
      <w:tr w:rsidR="00AE3919" w14:paraId="6D0EC112" w14:textId="77777777" w:rsidTr="00512BDB">
        <w:trPr>
          <w:trHeight w:val="386"/>
        </w:trPr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51569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3309E1" w14:textId="1DF725D8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Individual Intraclass Correlation Coefficient (95% C</w:t>
            </w:r>
            <w:r w:rsidR="00512BDB" w:rsidRPr="00512BDB">
              <w:rPr>
                <w:rFonts w:ascii="Times New Roman" w:hAnsi="Times New Roman" w:cs="Times New Roman"/>
              </w:rPr>
              <w:t xml:space="preserve">onfidence </w:t>
            </w:r>
            <w:r w:rsidRPr="00512BDB">
              <w:rPr>
                <w:rFonts w:ascii="Times New Roman" w:hAnsi="Times New Roman" w:cs="Times New Roman"/>
              </w:rPr>
              <w:t>I</w:t>
            </w:r>
            <w:r w:rsidR="00512BDB" w:rsidRPr="00512BDB">
              <w:rPr>
                <w:rFonts w:ascii="Times New Roman" w:hAnsi="Times New Roman" w:cs="Times New Roman"/>
              </w:rPr>
              <w:t>nterval</w:t>
            </w:r>
            <w:r w:rsidRPr="00512BDB">
              <w:rPr>
                <w:rFonts w:ascii="Times New Roman" w:hAnsi="Times New Roman" w:cs="Times New Roman"/>
              </w:rPr>
              <w:t>)</w:t>
            </w:r>
          </w:p>
        </w:tc>
      </w:tr>
      <w:tr w:rsidR="00AE3919" w14:paraId="288C022B" w14:textId="77777777" w:rsidTr="00512BDB">
        <w:trPr>
          <w:trHeight w:val="278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1C28D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19488" w14:textId="038015F8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0.99</w:t>
            </w:r>
            <w:r w:rsidR="005A691C" w:rsidRPr="00512BDB">
              <w:rPr>
                <w:rFonts w:ascii="Times New Roman" w:hAnsi="Times New Roman" w:cs="Times New Roman"/>
              </w:rPr>
              <w:t>6</w:t>
            </w:r>
            <w:r w:rsidRPr="00512BDB">
              <w:rPr>
                <w:rFonts w:ascii="Times New Roman" w:hAnsi="Times New Roman" w:cs="Times New Roman"/>
              </w:rPr>
              <w:t xml:space="preserve"> [0.99</w:t>
            </w:r>
            <w:r w:rsidR="005A691C" w:rsidRPr="00512BDB">
              <w:rPr>
                <w:rFonts w:ascii="Times New Roman" w:hAnsi="Times New Roman" w:cs="Times New Roman"/>
              </w:rPr>
              <w:t>3</w:t>
            </w:r>
            <w:r w:rsidRPr="00512BDB">
              <w:rPr>
                <w:rFonts w:ascii="Times New Roman" w:hAnsi="Times New Roman" w:cs="Times New Roman"/>
              </w:rPr>
              <w:t>, 0.998]</w:t>
            </w:r>
          </w:p>
        </w:tc>
      </w:tr>
      <w:tr w:rsidR="00AE3919" w14:paraId="55DFA7BD" w14:textId="77777777" w:rsidTr="00512BDB">
        <w:trPr>
          <w:trHeight w:val="26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0084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QRS V1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C9A12" w14:textId="18A39AC5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</w:t>
            </w:r>
            <w:r w:rsidR="005A691C" w:rsidRPr="00512BDB">
              <w:rPr>
                <w:rFonts w:ascii="Times New Roman" w:hAnsi="Times New Roman" w:cs="Times New Roman"/>
              </w:rPr>
              <w:t>905</w:t>
            </w:r>
            <w:r w:rsidRPr="00512BDB">
              <w:rPr>
                <w:rFonts w:ascii="Times New Roman" w:hAnsi="Times New Roman" w:cs="Times New Roman"/>
              </w:rPr>
              <w:t xml:space="preserve"> [0.</w:t>
            </w:r>
            <w:r w:rsidR="00CE2C17" w:rsidRPr="00512BDB">
              <w:rPr>
                <w:rFonts w:ascii="Times New Roman" w:hAnsi="Times New Roman" w:cs="Times New Roman"/>
              </w:rPr>
              <w:t>8</w:t>
            </w:r>
            <w:r w:rsidR="005A691C" w:rsidRPr="00512BDB">
              <w:rPr>
                <w:rFonts w:ascii="Times New Roman" w:hAnsi="Times New Roman" w:cs="Times New Roman"/>
              </w:rPr>
              <w:t>40</w:t>
            </w:r>
            <w:r w:rsidRPr="00512BDB">
              <w:rPr>
                <w:rFonts w:ascii="Times New Roman" w:hAnsi="Times New Roman" w:cs="Times New Roman"/>
              </w:rPr>
              <w:t>, 0.9</w:t>
            </w:r>
            <w:r w:rsidR="005A691C" w:rsidRPr="00512BDB">
              <w:rPr>
                <w:rFonts w:ascii="Times New Roman" w:hAnsi="Times New Roman" w:cs="Times New Roman"/>
              </w:rPr>
              <w:t>45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  <w:tr w:rsidR="00AE3919" w14:paraId="5F0CD550" w14:textId="77777777" w:rsidTr="00512BDB">
        <w:trPr>
          <w:trHeight w:val="27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2D99A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QRS V2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2978D" w14:textId="4294D156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</w:t>
            </w:r>
            <w:r w:rsidR="005A691C" w:rsidRPr="00512BDB">
              <w:rPr>
                <w:rFonts w:ascii="Times New Roman" w:hAnsi="Times New Roman" w:cs="Times New Roman"/>
              </w:rPr>
              <w:t>634</w:t>
            </w:r>
            <w:r w:rsidRPr="00512BDB">
              <w:rPr>
                <w:rFonts w:ascii="Times New Roman" w:hAnsi="Times New Roman" w:cs="Times New Roman"/>
              </w:rPr>
              <w:t xml:space="preserve"> [0.</w:t>
            </w:r>
            <w:r w:rsidR="005A691C" w:rsidRPr="00512BDB">
              <w:rPr>
                <w:rFonts w:ascii="Times New Roman" w:hAnsi="Times New Roman" w:cs="Times New Roman"/>
              </w:rPr>
              <w:t>438</w:t>
            </w:r>
            <w:r w:rsidRPr="00512BDB">
              <w:rPr>
                <w:rFonts w:ascii="Times New Roman" w:hAnsi="Times New Roman" w:cs="Times New Roman"/>
              </w:rPr>
              <w:t>, 0.</w:t>
            </w:r>
            <w:r w:rsidR="005A691C" w:rsidRPr="00512BDB">
              <w:rPr>
                <w:rFonts w:ascii="Times New Roman" w:hAnsi="Times New Roman" w:cs="Times New Roman"/>
              </w:rPr>
              <w:t>773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  <w:tr w:rsidR="00AE3919" w14:paraId="7BAE32E4" w14:textId="77777777" w:rsidTr="00512BDB">
        <w:trPr>
          <w:trHeight w:val="27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0452B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QRS V3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33B3" w14:textId="4DDA454B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</w:t>
            </w:r>
            <w:r w:rsidR="00CE2C17" w:rsidRPr="00512BDB">
              <w:rPr>
                <w:rFonts w:ascii="Times New Roman" w:hAnsi="Times New Roman" w:cs="Times New Roman"/>
              </w:rPr>
              <w:t>7</w:t>
            </w:r>
            <w:r w:rsidR="005A691C" w:rsidRPr="00512BDB">
              <w:rPr>
                <w:rFonts w:ascii="Times New Roman" w:hAnsi="Times New Roman" w:cs="Times New Roman"/>
              </w:rPr>
              <w:t>37</w:t>
            </w:r>
            <w:r w:rsidRPr="00512BDB">
              <w:rPr>
                <w:rFonts w:ascii="Times New Roman" w:hAnsi="Times New Roman" w:cs="Times New Roman"/>
              </w:rPr>
              <w:t xml:space="preserve"> [0.</w:t>
            </w:r>
            <w:r w:rsidR="005A691C" w:rsidRPr="00512BDB">
              <w:rPr>
                <w:rFonts w:ascii="Times New Roman" w:hAnsi="Times New Roman" w:cs="Times New Roman"/>
              </w:rPr>
              <w:t>581</w:t>
            </w:r>
            <w:r w:rsidRPr="00512BDB">
              <w:rPr>
                <w:rFonts w:ascii="Times New Roman" w:hAnsi="Times New Roman" w:cs="Times New Roman"/>
              </w:rPr>
              <w:t>, 0.</w:t>
            </w:r>
            <w:r w:rsidR="00CE2C17" w:rsidRPr="00512BDB">
              <w:rPr>
                <w:rFonts w:ascii="Times New Roman" w:hAnsi="Times New Roman" w:cs="Times New Roman"/>
              </w:rPr>
              <w:t>8</w:t>
            </w:r>
            <w:r w:rsidR="005A691C" w:rsidRPr="00512BDB">
              <w:rPr>
                <w:rFonts w:ascii="Times New Roman" w:hAnsi="Times New Roman" w:cs="Times New Roman"/>
              </w:rPr>
              <w:t>40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  <w:tr w:rsidR="00AE3919" w14:paraId="56367C2B" w14:textId="77777777" w:rsidTr="00512BDB">
        <w:trPr>
          <w:trHeight w:val="27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3F00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JTp V1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4CBAC" w14:textId="2D3DF75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</w:t>
            </w:r>
            <w:r w:rsidR="005A691C" w:rsidRPr="00512BDB">
              <w:rPr>
                <w:rFonts w:ascii="Times New Roman" w:hAnsi="Times New Roman" w:cs="Times New Roman"/>
              </w:rPr>
              <w:t>906</w:t>
            </w:r>
            <w:r w:rsidRPr="00512BDB">
              <w:rPr>
                <w:rFonts w:ascii="Times New Roman" w:hAnsi="Times New Roman" w:cs="Times New Roman"/>
              </w:rPr>
              <w:t xml:space="preserve"> [0.</w:t>
            </w:r>
            <w:r w:rsidR="00CE2C17" w:rsidRPr="00512BDB">
              <w:rPr>
                <w:rFonts w:ascii="Times New Roman" w:hAnsi="Times New Roman" w:cs="Times New Roman"/>
              </w:rPr>
              <w:t>8</w:t>
            </w:r>
            <w:r w:rsidR="005A691C" w:rsidRPr="00512BDB">
              <w:rPr>
                <w:rFonts w:ascii="Times New Roman" w:hAnsi="Times New Roman" w:cs="Times New Roman"/>
              </w:rPr>
              <w:t>42</w:t>
            </w:r>
            <w:r w:rsidRPr="00512BDB">
              <w:rPr>
                <w:rFonts w:ascii="Times New Roman" w:hAnsi="Times New Roman" w:cs="Times New Roman"/>
              </w:rPr>
              <w:t>, 0.9</w:t>
            </w:r>
            <w:r w:rsidR="005A691C" w:rsidRPr="00512BDB">
              <w:rPr>
                <w:rFonts w:ascii="Times New Roman" w:hAnsi="Times New Roman" w:cs="Times New Roman"/>
              </w:rPr>
              <w:t>45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  <w:tr w:rsidR="00AE3919" w14:paraId="6AE38E49" w14:textId="77777777" w:rsidTr="00512BDB">
        <w:trPr>
          <w:trHeight w:val="27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6730A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JTp V2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EBF3" w14:textId="78171422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0.5</w:t>
            </w:r>
            <w:r w:rsidR="005A691C" w:rsidRPr="00512BDB">
              <w:rPr>
                <w:rFonts w:ascii="Times New Roman" w:hAnsi="Times New Roman" w:cs="Times New Roman"/>
              </w:rPr>
              <w:t>04</w:t>
            </w:r>
            <w:r w:rsidRPr="00512BDB">
              <w:rPr>
                <w:rFonts w:ascii="Times New Roman" w:hAnsi="Times New Roman" w:cs="Times New Roman"/>
              </w:rPr>
              <w:t xml:space="preserve"> [0.</w:t>
            </w:r>
            <w:r w:rsidR="00CE2C17" w:rsidRPr="00512BDB">
              <w:rPr>
                <w:rFonts w:ascii="Times New Roman" w:hAnsi="Times New Roman" w:cs="Times New Roman"/>
              </w:rPr>
              <w:t>2</w:t>
            </w:r>
            <w:r w:rsidR="005A691C" w:rsidRPr="00512BDB">
              <w:rPr>
                <w:rFonts w:ascii="Times New Roman" w:hAnsi="Times New Roman" w:cs="Times New Roman"/>
              </w:rPr>
              <w:t>70</w:t>
            </w:r>
            <w:r w:rsidRPr="00512BDB">
              <w:rPr>
                <w:rFonts w:ascii="Times New Roman" w:hAnsi="Times New Roman" w:cs="Times New Roman"/>
              </w:rPr>
              <w:t>, 0.</w:t>
            </w:r>
            <w:r w:rsidR="00CE2C17" w:rsidRPr="00512BDB">
              <w:rPr>
                <w:rFonts w:ascii="Times New Roman" w:hAnsi="Times New Roman" w:cs="Times New Roman"/>
              </w:rPr>
              <w:t>6</w:t>
            </w:r>
            <w:r w:rsidR="005A691C" w:rsidRPr="00512BDB">
              <w:rPr>
                <w:rFonts w:ascii="Times New Roman" w:hAnsi="Times New Roman" w:cs="Times New Roman"/>
              </w:rPr>
              <w:t>83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  <w:tr w:rsidR="00AE3919" w14:paraId="475D9F1F" w14:textId="77777777" w:rsidTr="00512BDB">
        <w:trPr>
          <w:trHeight w:val="27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68287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JTp V3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A4032" w14:textId="32F1BC3E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0.6</w:t>
            </w:r>
            <w:r w:rsidR="005A691C" w:rsidRPr="00512BDB">
              <w:rPr>
                <w:rFonts w:ascii="Times New Roman" w:hAnsi="Times New Roman" w:cs="Times New Roman"/>
              </w:rPr>
              <w:t>11</w:t>
            </w:r>
            <w:r w:rsidRPr="00512BDB">
              <w:rPr>
                <w:rFonts w:ascii="Times New Roman" w:hAnsi="Times New Roman" w:cs="Times New Roman"/>
              </w:rPr>
              <w:t xml:space="preserve"> [0.</w:t>
            </w:r>
            <w:r w:rsidR="005A691C" w:rsidRPr="00512BDB">
              <w:rPr>
                <w:rFonts w:ascii="Times New Roman" w:hAnsi="Times New Roman" w:cs="Times New Roman"/>
              </w:rPr>
              <w:t>408</w:t>
            </w:r>
            <w:r w:rsidRPr="00512BDB">
              <w:rPr>
                <w:rFonts w:ascii="Times New Roman" w:hAnsi="Times New Roman" w:cs="Times New Roman"/>
              </w:rPr>
              <w:t>, 0.</w:t>
            </w:r>
            <w:r w:rsidR="00CE2C17" w:rsidRPr="00512BDB">
              <w:rPr>
                <w:rFonts w:ascii="Times New Roman" w:hAnsi="Times New Roman" w:cs="Times New Roman"/>
              </w:rPr>
              <w:t>7</w:t>
            </w:r>
            <w:r w:rsidR="005A691C" w:rsidRPr="00512BDB">
              <w:rPr>
                <w:rFonts w:ascii="Times New Roman" w:hAnsi="Times New Roman" w:cs="Times New Roman"/>
              </w:rPr>
              <w:t>58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  <w:tr w:rsidR="00AE3919" w14:paraId="67E6BEE1" w14:textId="77777777" w:rsidTr="00512BDB">
        <w:trPr>
          <w:trHeight w:val="27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E43BF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Tp-e V1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9EE45" w14:textId="30A951F6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</w:t>
            </w:r>
            <w:r w:rsidR="005A691C" w:rsidRPr="00512BDB">
              <w:rPr>
                <w:rFonts w:ascii="Times New Roman" w:hAnsi="Times New Roman" w:cs="Times New Roman"/>
              </w:rPr>
              <w:t>557</w:t>
            </w:r>
            <w:r w:rsidRPr="00512BDB">
              <w:rPr>
                <w:rFonts w:ascii="Times New Roman" w:hAnsi="Times New Roman" w:cs="Times New Roman"/>
              </w:rPr>
              <w:t xml:space="preserve"> [0.</w:t>
            </w:r>
            <w:r w:rsidR="005A691C" w:rsidRPr="00512BDB">
              <w:rPr>
                <w:rFonts w:ascii="Times New Roman" w:hAnsi="Times New Roman" w:cs="Times New Roman"/>
              </w:rPr>
              <w:t>336</w:t>
            </w:r>
            <w:r w:rsidRPr="00512BDB">
              <w:rPr>
                <w:rFonts w:ascii="Times New Roman" w:hAnsi="Times New Roman" w:cs="Times New Roman"/>
              </w:rPr>
              <w:t>, 0.</w:t>
            </w:r>
            <w:r w:rsidR="005A691C" w:rsidRPr="00512BDB">
              <w:rPr>
                <w:rFonts w:ascii="Times New Roman" w:hAnsi="Times New Roman" w:cs="Times New Roman"/>
              </w:rPr>
              <w:t>720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  <w:tr w:rsidR="00AE3919" w14:paraId="20AFFF05" w14:textId="77777777" w:rsidTr="00512BDB">
        <w:trPr>
          <w:trHeight w:val="26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5BA92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Tp-e V2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33E0B" w14:textId="18B72D8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</w:t>
            </w:r>
            <w:r w:rsidR="005A691C" w:rsidRPr="00512BDB">
              <w:rPr>
                <w:rFonts w:ascii="Times New Roman" w:hAnsi="Times New Roman" w:cs="Times New Roman"/>
              </w:rPr>
              <w:t>681</w:t>
            </w:r>
            <w:r w:rsidRPr="00512BDB">
              <w:rPr>
                <w:rFonts w:ascii="Times New Roman" w:hAnsi="Times New Roman" w:cs="Times New Roman"/>
              </w:rPr>
              <w:t xml:space="preserve"> [0.5</w:t>
            </w:r>
            <w:r w:rsidR="005A691C" w:rsidRPr="00512BDB">
              <w:rPr>
                <w:rFonts w:ascii="Times New Roman" w:hAnsi="Times New Roman" w:cs="Times New Roman"/>
              </w:rPr>
              <w:t>02</w:t>
            </w:r>
            <w:r w:rsidRPr="00512BDB">
              <w:rPr>
                <w:rFonts w:ascii="Times New Roman" w:hAnsi="Times New Roman" w:cs="Times New Roman"/>
              </w:rPr>
              <w:t>, 0.8</w:t>
            </w:r>
            <w:r w:rsidR="005A691C" w:rsidRPr="00512BDB">
              <w:rPr>
                <w:rFonts w:ascii="Times New Roman" w:hAnsi="Times New Roman" w:cs="Times New Roman"/>
              </w:rPr>
              <w:t>04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  <w:tr w:rsidR="00AE3919" w14:paraId="296E0654" w14:textId="77777777" w:rsidTr="00512BDB">
        <w:trPr>
          <w:trHeight w:val="27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7202F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Tp-e V3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7BD9" w14:textId="4F24DBBE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</w:t>
            </w:r>
            <w:r w:rsidR="005A691C" w:rsidRPr="00512BDB">
              <w:rPr>
                <w:rFonts w:ascii="Times New Roman" w:hAnsi="Times New Roman" w:cs="Times New Roman"/>
              </w:rPr>
              <w:t>573</w:t>
            </w:r>
            <w:r w:rsidRPr="00512BDB">
              <w:rPr>
                <w:rFonts w:ascii="Times New Roman" w:hAnsi="Times New Roman" w:cs="Times New Roman"/>
              </w:rPr>
              <w:t xml:space="preserve"> [0.</w:t>
            </w:r>
            <w:r w:rsidR="005A691C" w:rsidRPr="00512BDB">
              <w:rPr>
                <w:rFonts w:ascii="Times New Roman" w:hAnsi="Times New Roman" w:cs="Times New Roman"/>
              </w:rPr>
              <w:t>356</w:t>
            </w:r>
            <w:r w:rsidRPr="00512BDB">
              <w:rPr>
                <w:rFonts w:ascii="Times New Roman" w:hAnsi="Times New Roman" w:cs="Times New Roman"/>
              </w:rPr>
              <w:t>, 0.</w:t>
            </w:r>
            <w:r w:rsidR="005A691C" w:rsidRPr="00512BDB">
              <w:rPr>
                <w:rFonts w:ascii="Times New Roman" w:hAnsi="Times New Roman" w:cs="Times New Roman"/>
              </w:rPr>
              <w:t>731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  <w:tr w:rsidR="00AE3919" w14:paraId="318F2C2A" w14:textId="77777777" w:rsidTr="00512BDB">
        <w:trPr>
          <w:trHeight w:val="27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9DD4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STe V1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4BBA2" w14:textId="7D244180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0.8</w:t>
            </w:r>
            <w:r w:rsidR="005A691C" w:rsidRPr="00512BDB">
              <w:rPr>
                <w:rFonts w:ascii="Times New Roman" w:hAnsi="Times New Roman" w:cs="Times New Roman"/>
              </w:rPr>
              <w:t>57</w:t>
            </w:r>
            <w:r w:rsidRPr="00512BDB">
              <w:rPr>
                <w:rFonts w:ascii="Times New Roman" w:hAnsi="Times New Roman" w:cs="Times New Roman"/>
              </w:rPr>
              <w:t xml:space="preserve"> [0.7</w:t>
            </w:r>
            <w:r w:rsidR="005A691C" w:rsidRPr="00512BDB">
              <w:rPr>
                <w:rFonts w:ascii="Times New Roman" w:hAnsi="Times New Roman" w:cs="Times New Roman"/>
              </w:rPr>
              <w:t>63</w:t>
            </w:r>
            <w:r w:rsidRPr="00512BDB">
              <w:rPr>
                <w:rFonts w:ascii="Times New Roman" w:hAnsi="Times New Roman" w:cs="Times New Roman"/>
              </w:rPr>
              <w:t>, 0.91</w:t>
            </w:r>
            <w:r w:rsidR="005A691C" w:rsidRPr="00512BDB">
              <w:rPr>
                <w:rFonts w:ascii="Times New Roman" w:hAnsi="Times New Roman" w:cs="Times New Roman"/>
              </w:rPr>
              <w:t>6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  <w:tr w:rsidR="00AE3919" w14:paraId="20AB4900" w14:textId="77777777" w:rsidTr="00512BDB">
        <w:trPr>
          <w:trHeight w:val="27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19E7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STe V2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49A2C" w14:textId="2014E5F4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0.77</w:t>
            </w:r>
            <w:r w:rsidR="005A691C" w:rsidRPr="00512BDB">
              <w:rPr>
                <w:rFonts w:ascii="Times New Roman" w:hAnsi="Times New Roman" w:cs="Times New Roman"/>
              </w:rPr>
              <w:t>3</w:t>
            </w:r>
            <w:r w:rsidRPr="00512BDB">
              <w:rPr>
                <w:rFonts w:ascii="Times New Roman" w:hAnsi="Times New Roman" w:cs="Times New Roman"/>
              </w:rPr>
              <w:t xml:space="preserve"> [0.6</w:t>
            </w:r>
            <w:r w:rsidR="005A691C" w:rsidRPr="00512BDB">
              <w:rPr>
                <w:rFonts w:ascii="Times New Roman" w:hAnsi="Times New Roman" w:cs="Times New Roman"/>
              </w:rPr>
              <w:t>34</w:t>
            </w:r>
            <w:r w:rsidRPr="00512BDB">
              <w:rPr>
                <w:rFonts w:ascii="Times New Roman" w:hAnsi="Times New Roman" w:cs="Times New Roman"/>
              </w:rPr>
              <w:t>, 0.8</w:t>
            </w:r>
            <w:r w:rsidR="005A691C" w:rsidRPr="00512BDB">
              <w:rPr>
                <w:rFonts w:ascii="Times New Roman" w:hAnsi="Times New Roman" w:cs="Times New Roman"/>
              </w:rPr>
              <w:t>63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  <w:tr w:rsidR="00AE3919" w14:paraId="6DB3DE21" w14:textId="77777777" w:rsidTr="00512BDB">
        <w:trPr>
          <w:trHeight w:val="278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C559F" w14:textId="77777777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STe V3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D9FAF" w14:textId="55ED622C" w:rsidR="00AE3919" w:rsidRPr="00512BDB" w:rsidRDefault="00AE3919" w:rsidP="00512B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12BDB">
              <w:rPr>
                <w:rFonts w:ascii="Times New Roman" w:hAnsi="Times New Roman" w:cs="Times New Roman"/>
              </w:rPr>
              <w:t>0.</w:t>
            </w:r>
            <w:r w:rsidR="005A691C" w:rsidRPr="00512BDB">
              <w:rPr>
                <w:rFonts w:ascii="Times New Roman" w:hAnsi="Times New Roman" w:cs="Times New Roman"/>
              </w:rPr>
              <w:t>744</w:t>
            </w:r>
            <w:r w:rsidRPr="00512BDB">
              <w:rPr>
                <w:rFonts w:ascii="Times New Roman" w:hAnsi="Times New Roman" w:cs="Times New Roman"/>
              </w:rPr>
              <w:t xml:space="preserve"> [0.5</w:t>
            </w:r>
            <w:r w:rsidR="005A691C" w:rsidRPr="00512BDB">
              <w:rPr>
                <w:rFonts w:ascii="Times New Roman" w:hAnsi="Times New Roman" w:cs="Times New Roman"/>
              </w:rPr>
              <w:t>92</w:t>
            </w:r>
            <w:r w:rsidRPr="00512BDB">
              <w:rPr>
                <w:rFonts w:ascii="Times New Roman" w:hAnsi="Times New Roman" w:cs="Times New Roman"/>
              </w:rPr>
              <w:t>, 0.8</w:t>
            </w:r>
            <w:r w:rsidR="005A691C" w:rsidRPr="00512BDB">
              <w:rPr>
                <w:rFonts w:ascii="Times New Roman" w:hAnsi="Times New Roman" w:cs="Times New Roman"/>
              </w:rPr>
              <w:t>45</w:t>
            </w:r>
            <w:r w:rsidRPr="00512BDB">
              <w:rPr>
                <w:rFonts w:ascii="Times New Roman" w:hAnsi="Times New Roman" w:cs="Times New Roman"/>
              </w:rPr>
              <w:t>]</w:t>
            </w:r>
          </w:p>
        </w:tc>
      </w:tr>
    </w:tbl>
    <w:p w14:paraId="285D84DC" w14:textId="77777777" w:rsidR="006A33E3" w:rsidRDefault="006A33E3"/>
    <w:p w14:paraId="70ED1480" w14:textId="77777777" w:rsidR="00795979" w:rsidRDefault="00795979" w:rsidP="00512BDB">
      <w:pPr>
        <w:rPr>
          <w:rFonts w:ascii="Times New Roman" w:hAnsi="Times New Roman" w:cs="Times New Roman"/>
          <w:sz w:val="24"/>
          <w:szCs w:val="24"/>
        </w:rPr>
      </w:pPr>
    </w:p>
    <w:p w14:paraId="598CC109" w14:textId="77777777" w:rsidR="00795979" w:rsidRDefault="00795979" w:rsidP="00512BDB">
      <w:pPr>
        <w:rPr>
          <w:rFonts w:ascii="Times New Roman" w:hAnsi="Times New Roman" w:cs="Times New Roman"/>
          <w:sz w:val="24"/>
          <w:szCs w:val="24"/>
        </w:rPr>
      </w:pPr>
    </w:p>
    <w:p w14:paraId="4419B05A" w14:textId="77777777" w:rsidR="00795979" w:rsidRDefault="00795979" w:rsidP="00512BDB">
      <w:pPr>
        <w:rPr>
          <w:rFonts w:ascii="Times New Roman" w:hAnsi="Times New Roman" w:cs="Times New Roman"/>
          <w:sz w:val="24"/>
          <w:szCs w:val="24"/>
        </w:rPr>
      </w:pPr>
    </w:p>
    <w:p w14:paraId="1C1321A0" w14:textId="77777777" w:rsidR="00795979" w:rsidRDefault="00795979" w:rsidP="00512BDB">
      <w:pPr>
        <w:rPr>
          <w:rFonts w:ascii="Times New Roman" w:hAnsi="Times New Roman" w:cs="Times New Roman"/>
          <w:sz w:val="24"/>
          <w:szCs w:val="24"/>
        </w:rPr>
      </w:pPr>
    </w:p>
    <w:p w14:paraId="3369BD67" w14:textId="77777777" w:rsidR="00795979" w:rsidRDefault="00795979" w:rsidP="00512BDB">
      <w:pPr>
        <w:rPr>
          <w:rFonts w:ascii="Times New Roman" w:hAnsi="Times New Roman" w:cs="Times New Roman"/>
          <w:sz w:val="24"/>
          <w:szCs w:val="24"/>
        </w:rPr>
      </w:pPr>
    </w:p>
    <w:p w14:paraId="15E4A0A1" w14:textId="77777777" w:rsidR="00795979" w:rsidRDefault="00795979" w:rsidP="00512BDB">
      <w:pPr>
        <w:rPr>
          <w:rFonts w:ascii="Times New Roman" w:hAnsi="Times New Roman" w:cs="Times New Roman"/>
          <w:sz w:val="24"/>
          <w:szCs w:val="24"/>
        </w:rPr>
      </w:pPr>
    </w:p>
    <w:p w14:paraId="4BB9830E" w14:textId="77777777" w:rsidR="00795979" w:rsidRDefault="00795979" w:rsidP="00512BDB">
      <w:pPr>
        <w:rPr>
          <w:rFonts w:ascii="Times New Roman" w:hAnsi="Times New Roman" w:cs="Times New Roman"/>
          <w:sz w:val="24"/>
          <w:szCs w:val="24"/>
        </w:rPr>
      </w:pPr>
    </w:p>
    <w:p w14:paraId="4E8D1EE8" w14:textId="77777777" w:rsidR="00795979" w:rsidRDefault="00795979" w:rsidP="00512BDB">
      <w:pPr>
        <w:rPr>
          <w:rFonts w:ascii="Times New Roman" w:hAnsi="Times New Roman" w:cs="Times New Roman"/>
          <w:sz w:val="24"/>
          <w:szCs w:val="24"/>
        </w:rPr>
      </w:pPr>
    </w:p>
    <w:p w14:paraId="4D370EBD" w14:textId="77777777" w:rsidR="00795979" w:rsidRDefault="00795979" w:rsidP="00512BDB">
      <w:pPr>
        <w:rPr>
          <w:rFonts w:ascii="Times New Roman" w:hAnsi="Times New Roman" w:cs="Times New Roman"/>
          <w:sz w:val="24"/>
          <w:szCs w:val="24"/>
        </w:rPr>
      </w:pPr>
    </w:p>
    <w:p w14:paraId="50745468" w14:textId="77777777" w:rsidR="00795979" w:rsidRDefault="00795979" w:rsidP="00512BDB">
      <w:pPr>
        <w:rPr>
          <w:rFonts w:ascii="Times New Roman" w:hAnsi="Times New Roman" w:cs="Times New Roman"/>
          <w:sz w:val="24"/>
          <w:szCs w:val="24"/>
        </w:rPr>
      </w:pPr>
    </w:p>
    <w:p w14:paraId="69DF034E" w14:textId="77777777" w:rsidR="00795979" w:rsidRDefault="00795979" w:rsidP="00512BDB">
      <w:pPr>
        <w:rPr>
          <w:rFonts w:ascii="Times New Roman" w:hAnsi="Times New Roman" w:cs="Times New Roman"/>
          <w:sz w:val="24"/>
          <w:szCs w:val="24"/>
        </w:rPr>
      </w:pPr>
    </w:p>
    <w:p w14:paraId="5CDFADE5" w14:textId="6DEB8297" w:rsidR="00512BDB" w:rsidRPr="00512BDB" w:rsidRDefault="00512BDB" w:rsidP="00512BDB">
      <w:pPr>
        <w:rPr>
          <w:rFonts w:ascii="Times New Roman" w:hAnsi="Times New Roman" w:cs="Times New Roman"/>
          <w:sz w:val="24"/>
          <w:szCs w:val="24"/>
        </w:rPr>
      </w:pPr>
      <w:r w:rsidRPr="00512BDB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3C5D6C">
        <w:rPr>
          <w:rFonts w:ascii="Times New Roman" w:hAnsi="Times New Roman" w:cs="Times New Roman"/>
          <w:sz w:val="24"/>
          <w:szCs w:val="24"/>
        </w:rPr>
        <w:t>Table</w:t>
      </w:r>
      <w:r w:rsidRPr="00512BDB">
        <w:rPr>
          <w:rFonts w:ascii="Times New Roman" w:hAnsi="Times New Roman" w:cs="Times New Roman"/>
          <w:sz w:val="24"/>
          <w:szCs w:val="24"/>
        </w:rPr>
        <w:t xml:space="preserve"> </w:t>
      </w:r>
      <w:r w:rsidR="00136C0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12BDB">
        <w:rPr>
          <w:rFonts w:ascii="Times New Roman" w:hAnsi="Times New Roman" w:cs="Times New Roman"/>
          <w:sz w:val="24"/>
          <w:szCs w:val="24"/>
        </w:rPr>
        <w:t>. Inter-observer Intraclass Correlation Coefficient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5"/>
      </w:tblGrid>
      <w:tr w:rsidR="00D66A72" w:rsidRPr="00512BDB" w14:paraId="71D6B9FA" w14:textId="77777777" w:rsidTr="00512BDB"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48CC88C7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6835" w:type="dxa"/>
            <w:tcBorders>
              <w:left w:val="single" w:sz="4" w:space="0" w:color="auto"/>
              <w:bottom w:val="single" w:sz="4" w:space="0" w:color="auto"/>
            </w:tcBorders>
          </w:tcPr>
          <w:p w14:paraId="774B5B8E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Average Intraclass Correlation Coefficient (95% CI)</w:t>
            </w:r>
          </w:p>
        </w:tc>
      </w:tr>
      <w:tr w:rsidR="00D66A72" w:rsidRPr="00512BDB" w14:paraId="43C612FB" w14:textId="77777777" w:rsidTr="00512BDB"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5A9929F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</w:tcPr>
          <w:p w14:paraId="656ABFB1" w14:textId="463550E2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F2644" w:rsidRPr="00512BDB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 xml:space="preserve"> [0.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66A72" w:rsidRPr="00512BDB" w14:paraId="502F26F7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20D2F782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QRS V1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586E0546" w14:textId="41D207BF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-0.045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66A72" w:rsidRPr="00512BDB" w14:paraId="64C953AA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3BF6B6BC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QRS V2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02CD1E72" w14:textId="1C0BEAC4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-0.011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66A72" w:rsidRPr="00512BDB" w14:paraId="33C2222D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1A9B8FE1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QRS V3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5CEB6C86" w14:textId="220E0993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 xml:space="preserve"> [0.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, 0.8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66A72" w:rsidRPr="00512BDB" w14:paraId="166A491F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39A5E167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JTp V1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2BC50A14" w14:textId="689D34D6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-0.100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66A72" w:rsidRPr="00512BDB" w14:paraId="64928C91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0683E53C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JTp V2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0CFDE067" w14:textId="760BB59D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 xml:space="preserve"> [0.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. 0.8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66A72" w:rsidRPr="00512BDB" w14:paraId="483F39A7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652781E6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JTp V3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37AF42A0" w14:textId="7475DFFB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 xml:space="preserve"> [0.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66A72" w:rsidRPr="00512BDB" w14:paraId="57FC49D0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3C93A252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Tp-e V1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06C6F7CA" w14:textId="71FFCD0D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 xml:space="preserve"> [0.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B97B7F" w:rsidRPr="00512BDB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66A72" w:rsidRPr="00512BDB" w14:paraId="13A710EC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04A887EF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Tp-e V2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5073875B" w14:textId="1A0433BC" w:rsidR="00D66A72" w:rsidRPr="00512BDB" w:rsidRDefault="00B97B7F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0.762 [0.613, 0.888]</w:t>
            </w:r>
          </w:p>
        </w:tc>
      </w:tr>
      <w:tr w:rsidR="00D66A72" w:rsidRPr="00512BDB" w14:paraId="47405698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0B40FAB0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Tp-e V3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56DDFA51" w14:textId="177E4DC8" w:rsidR="00D66A72" w:rsidRPr="00512BDB" w:rsidRDefault="00B97B7F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0.732 [0.501, 0.856]</w:t>
            </w:r>
          </w:p>
        </w:tc>
      </w:tr>
      <w:tr w:rsidR="00D66A72" w:rsidRPr="00512BDB" w14:paraId="3D93FAB1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0A46EF3F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STe V1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5E54F82F" w14:textId="1A7D6A22" w:rsidR="00D66A72" w:rsidRPr="00512BDB" w:rsidRDefault="00B97B7F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0.835 [0.693, 0.911]</w:t>
            </w:r>
          </w:p>
        </w:tc>
      </w:tr>
      <w:tr w:rsidR="00D66A72" w:rsidRPr="00512BDB" w14:paraId="5455C1D8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71052AA5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STe V2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6E41EDAE" w14:textId="6386B78C" w:rsidR="00D66A72" w:rsidRPr="00512BDB" w:rsidRDefault="00B97B7F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0.943 [0.895, 0.970]</w:t>
            </w:r>
          </w:p>
        </w:tc>
      </w:tr>
      <w:tr w:rsidR="00D66A72" w:rsidRPr="00512BDB" w14:paraId="5876472C" w14:textId="77777777" w:rsidTr="00512BDB">
        <w:tc>
          <w:tcPr>
            <w:tcW w:w="2520" w:type="dxa"/>
            <w:tcBorders>
              <w:right w:val="single" w:sz="4" w:space="0" w:color="auto"/>
            </w:tcBorders>
          </w:tcPr>
          <w:p w14:paraId="78FA4CEA" w14:textId="77777777" w:rsidR="00D66A72" w:rsidRPr="00512BDB" w:rsidRDefault="00D66A72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STe V3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356597DB" w14:textId="3D3B502A" w:rsidR="00D66A72" w:rsidRPr="00512BDB" w:rsidRDefault="00B97B7F" w:rsidP="00512B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DB">
              <w:rPr>
                <w:rFonts w:ascii="Times New Roman" w:hAnsi="Times New Roman" w:cs="Times New Roman"/>
                <w:sz w:val="24"/>
                <w:szCs w:val="24"/>
              </w:rPr>
              <w:t>0.995 [0.991, 0.997]</w:t>
            </w:r>
          </w:p>
        </w:tc>
      </w:tr>
    </w:tbl>
    <w:p w14:paraId="4C9557A6" w14:textId="77777777" w:rsidR="00215D17" w:rsidRDefault="00215D17"/>
    <w:sectPr w:rsidR="0021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8197" w14:textId="77777777" w:rsidR="00C42BB6" w:rsidRDefault="00C42BB6" w:rsidP="00512BDB">
      <w:pPr>
        <w:spacing w:after="0" w:line="240" w:lineRule="auto"/>
      </w:pPr>
      <w:r>
        <w:separator/>
      </w:r>
    </w:p>
  </w:endnote>
  <w:endnote w:type="continuationSeparator" w:id="0">
    <w:p w14:paraId="58F09BFA" w14:textId="77777777" w:rsidR="00C42BB6" w:rsidRDefault="00C42BB6" w:rsidP="0051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F8CFA" w14:textId="77777777" w:rsidR="00C42BB6" w:rsidRDefault="00C42BB6" w:rsidP="00512BDB">
      <w:pPr>
        <w:spacing w:after="0" w:line="240" w:lineRule="auto"/>
      </w:pPr>
      <w:r>
        <w:separator/>
      </w:r>
    </w:p>
  </w:footnote>
  <w:footnote w:type="continuationSeparator" w:id="0">
    <w:p w14:paraId="592D74ED" w14:textId="77777777" w:rsidR="00C42BB6" w:rsidRDefault="00C42BB6" w:rsidP="00512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NDI2szAwsjQ1MTNW0lEKTi0uzszPAykwrAUA0zMesCwAAAA="/>
  </w:docVars>
  <w:rsids>
    <w:rsidRoot w:val="00BF693A"/>
    <w:rsid w:val="00067B18"/>
    <w:rsid w:val="00136C0D"/>
    <w:rsid w:val="001E715D"/>
    <w:rsid w:val="00215D17"/>
    <w:rsid w:val="002351B8"/>
    <w:rsid w:val="002B3415"/>
    <w:rsid w:val="003C5D6C"/>
    <w:rsid w:val="004426EC"/>
    <w:rsid w:val="00512BDB"/>
    <w:rsid w:val="005A691C"/>
    <w:rsid w:val="005D3077"/>
    <w:rsid w:val="006A33E3"/>
    <w:rsid w:val="00795979"/>
    <w:rsid w:val="008F2644"/>
    <w:rsid w:val="00970678"/>
    <w:rsid w:val="00AE3919"/>
    <w:rsid w:val="00B04A73"/>
    <w:rsid w:val="00B23C71"/>
    <w:rsid w:val="00B97B7F"/>
    <w:rsid w:val="00BF693A"/>
    <w:rsid w:val="00C42BB6"/>
    <w:rsid w:val="00CA3895"/>
    <w:rsid w:val="00CE2C17"/>
    <w:rsid w:val="00D66A72"/>
    <w:rsid w:val="00F1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E2A66"/>
  <w15:chartTrackingRefBased/>
  <w15:docId w15:val="{AC987A88-A8D6-481D-9901-1BCA1778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BDB"/>
  </w:style>
  <w:style w:type="paragraph" w:styleId="Footer">
    <w:name w:val="footer"/>
    <w:basedOn w:val="Normal"/>
    <w:link w:val="FooterChar"/>
    <w:uiPriority w:val="99"/>
    <w:unhideWhenUsed/>
    <w:rsid w:val="0051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Lee</dc:creator>
  <cp:keywords/>
  <dc:description/>
  <cp:lastModifiedBy>Sharen Lee</cp:lastModifiedBy>
  <cp:revision>4</cp:revision>
  <dcterms:created xsi:type="dcterms:W3CDTF">2019-11-12T07:19:00Z</dcterms:created>
  <dcterms:modified xsi:type="dcterms:W3CDTF">2020-06-02T17:29:00Z</dcterms:modified>
</cp:coreProperties>
</file>