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0F14" w14:textId="76CDC45E" w:rsidR="00422AB9" w:rsidRPr="00AD6168" w:rsidRDefault="00411458" w:rsidP="00AD6168">
      <w:pPr>
        <w:rPr>
          <w:lang w:val="en-US"/>
        </w:rPr>
      </w:pPr>
      <w:r w:rsidRPr="00AD6168">
        <w:rPr>
          <w:b/>
          <w:szCs w:val="24"/>
          <w:lang w:val="en-US"/>
        </w:rPr>
        <w:t xml:space="preserve">Supplementary Table </w:t>
      </w:r>
      <w:r w:rsidRPr="0001436A">
        <w:rPr>
          <w:b/>
          <w:szCs w:val="24"/>
        </w:rPr>
        <w:fldChar w:fldCharType="begin"/>
      </w:r>
      <w:r w:rsidRPr="00AD6168">
        <w:rPr>
          <w:b/>
          <w:szCs w:val="24"/>
          <w:lang w:val="en-US"/>
        </w:rPr>
        <w:instrText xml:space="preserve"> SEQ Figure \* ARABIC </w:instrText>
      </w:r>
      <w:r w:rsidRPr="0001436A">
        <w:rPr>
          <w:b/>
          <w:szCs w:val="24"/>
        </w:rPr>
        <w:fldChar w:fldCharType="separate"/>
      </w:r>
      <w:r w:rsidRPr="00AD6168">
        <w:rPr>
          <w:b/>
          <w:noProof/>
          <w:szCs w:val="24"/>
          <w:lang w:val="en-US"/>
        </w:rPr>
        <w:t>1</w:t>
      </w:r>
      <w:r w:rsidRPr="0001436A">
        <w:rPr>
          <w:b/>
          <w:szCs w:val="24"/>
        </w:rPr>
        <w:fldChar w:fldCharType="end"/>
      </w:r>
      <w:r w:rsidR="00422AB9" w:rsidRPr="003E6187">
        <w:rPr>
          <w:lang w:val="en-US"/>
        </w:rPr>
        <w:t xml:space="preserve">. </w:t>
      </w:r>
      <w:r w:rsidR="00AD6168" w:rsidRPr="00AD6168">
        <w:rPr>
          <w:highlight w:val="white"/>
          <w:lang w:val="en-US"/>
        </w:rPr>
        <w:t>Cytokine</w:t>
      </w:r>
      <w:r w:rsidR="00AD6168">
        <w:rPr>
          <w:lang w:val="en-US"/>
        </w:rPr>
        <w:t>s</w:t>
      </w:r>
      <w:r w:rsidR="00AD6168" w:rsidRPr="00AD6168">
        <w:rPr>
          <w:lang w:val="en-US"/>
        </w:rPr>
        <w:t xml:space="preserve">, </w:t>
      </w:r>
      <w:proofErr w:type="spellStart"/>
      <w:r w:rsidR="00AD6168" w:rsidRPr="00AD6168">
        <w:rPr>
          <w:lang w:val="en-US"/>
        </w:rPr>
        <w:t>iNOS</w:t>
      </w:r>
      <w:proofErr w:type="spellEnd"/>
      <w:r w:rsidR="00AD6168" w:rsidRPr="00AD6168">
        <w:rPr>
          <w:lang w:val="en-US"/>
        </w:rPr>
        <w:t xml:space="preserve"> and extracellular matrix proteins</w:t>
      </w:r>
      <w:r w:rsidR="00AD6168" w:rsidRPr="00AD6168">
        <w:rPr>
          <w:highlight w:val="white"/>
          <w:lang w:val="en-US"/>
        </w:rPr>
        <w:t xml:space="preserve"> expression by quantitative RT-qPCR in the </w:t>
      </w:r>
      <w:r w:rsidR="00AD6168">
        <w:rPr>
          <w:highlight w:val="white"/>
          <w:lang w:val="en-US"/>
        </w:rPr>
        <w:t>lymph nodes</w:t>
      </w:r>
      <w:r w:rsidR="00AD6168" w:rsidRPr="00AD6168">
        <w:rPr>
          <w:highlight w:val="white"/>
          <w:lang w:val="en-US"/>
        </w:rPr>
        <w:t xml:space="preserve"> of C57BL/10 and C3H/He mice subcutaneously infected with 10</w:t>
      </w:r>
      <w:r w:rsidR="00AD6168" w:rsidRPr="00AD6168">
        <w:rPr>
          <w:highlight w:val="white"/>
          <w:vertAlign w:val="superscript"/>
          <w:lang w:val="en-US"/>
        </w:rPr>
        <w:t>6</w:t>
      </w:r>
      <w:r w:rsidR="00AD6168" w:rsidRPr="00AD6168">
        <w:rPr>
          <w:highlight w:val="white"/>
          <w:lang w:val="en-US"/>
        </w:rPr>
        <w:t xml:space="preserve"> </w:t>
      </w:r>
      <w:r w:rsidR="00AD6168" w:rsidRPr="00AD6168">
        <w:rPr>
          <w:i/>
          <w:highlight w:val="white"/>
          <w:lang w:val="en-US"/>
        </w:rPr>
        <w:t xml:space="preserve">Leishmania </w:t>
      </w:r>
      <w:proofErr w:type="spellStart"/>
      <w:r w:rsidR="00AD6168" w:rsidRPr="00AD6168">
        <w:rPr>
          <w:i/>
          <w:highlight w:val="white"/>
          <w:lang w:val="en-US"/>
        </w:rPr>
        <w:t>amazonensis</w:t>
      </w:r>
      <w:proofErr w:type="spellEnd"/>
      <w:r w:rsidR="00AD6168" w:rsidRPr="00AD6168">
        <w:rPr>
          <w:i/>
          <w:highlight w:val="white"/>
          <w:lang w:val="en-US"/>
        </w:rPr>
        <w:t xml:space="preserve"> </w:t>
      </w:r>
      <w:r w:rsidR="00AD6168" w:rsidRPr="00AD6168">
        <w:rPr>
          <w:highlight w:val="white"/>
          <w:lang w:val="en-US"/>
        </w:rPr>
        <w:t xml:space="preserve">promastigote forms in the right hind footpad. </w:t>
      </w:r>
    </w:p>
    <w:tbl>
      <w:tblPr>
        <w:tblStyle w:val="Tabelacomgrade"/>
        <w:tblW w:w="1545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511"/>
        <w:gridCol w:w="1559"/>
        <w:gridCol w:w="2410"/>
        <w:gridCol w:w="1537"/>
        <w:gridCol w:w="2148"/>
        <w:gridCol w:w="1559"/>
        <w:gridCol w:w="1985"/>
        <w:gridCol w:w="1559"/>
      </w:tblGrid>
      <w:tr w:rsidR="0045180B" w:rsidRPr="00774456" w14:paraId="7E1518C4" w14:textId="77777777" w:rsidTr="0045180B">
        <w:trPr>
          <w:trHeight w:val="465"/>
          <w:jc w:val="center"/>
        </w:trPr>
        <w:tc>
          <w:tcPr>
            <w:tcW w:w="1183" w:type="dxa"/>
            <w:vMerge w:val="restart"/>
            <w:vAlign w:val="center"/>
          </w:tcPr>
          <w:p w14:paraId="3F1EA41F" w14:textId="64D0D4C3" w:rsidR="0045180B" w:rsidRPr="00774456" w:rsidRDefault="004965AC" w:rsidP="0045180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Target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14:paraId="48970246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1 day</w:t>
            </w:r>
          </w:p>
        </w:tc>
        <w:tc>
          <w:tcPr>
            <w:tcW w:w="3947" w:type="dxa"/>
            <w:gridSpan w:val="2"/>
            <w:tcBorders>
              <w:bottom w:val="single" w:sz="4" w:space="0" w:color="auto"/>
            </w:tcBorders>
            <w:vAlign w:val="center"/>
          </w:tcPr>
          <w:p w14:paraId="643F1CA8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30 days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vAlign w:val="center"/>
          </w:tcPr>
          <w:p w14:paraId="643B4214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120 days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5062EC6E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180 days</w:t>
            </w:r>
          </w:p>
        </w:tc>
      </w:tr>
      <w:tr w:rsidR="0045180B" w:rsidRPr="00774456" w14:paraId="62791DF0" w14:textId="77777777" w:rsidTr="0045180B">
        <w:trPr>
          <w:trHeight w:val="465"/>
          <w:jc w:val="center"/>
        </w:trPr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14:paraId="1299A76F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3B0B57BD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C57BL/10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D31BF55" w14:textId="48595A4A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C3H</w:t>
            </w:r>
            <w:r>
              <w:rPr>
                <w:b/>
                <w:bCs/>
                <w:lang w:val="en-US"/>
              </w:rPr>
              <w:t>/</w:t>
            </w:r>
            <w:r w:rsidRPr="00774456">
              <w:rPr>
                <w:b/>
                <w:bCs/>
                <w:lang w:val="en-US"/>
              </w:rPr>
              <w:t>He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885F945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C57BL/10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6B89A4C" w14:textId="6B456E30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C3H</w:t>
            </w:r>
            <w:r>
              <w:rPr>
                <w:b/>
                <w:bCs/>
                <w:lang w:val="en-US"/>
              </w:rPr>
              <w:t>/</w:t>
            </w:r>
            <w:r w:rsidRPr="00774456">
              <w:rPr>
                <w:b/>
                <w:bCs/>
                <w:lang w:val="en-US"/>
              </w:rPr>
              <w:t>He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7303FAFF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C57BL/10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C0FAF9" w14:textId="7CE262B0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C3H</w:t>
            </w:r>
            <w:r>
              <w:rPr>
                <w:b/>
                <w:bCs/>
                <w:lang w:val="en-US"/>
              </w:rPr>
              <w:t>/</w:t>
            </w:r>
            <w:r w:rsidRPr="00774456">
              <w:rPr>
                <w:b/>
                <w:bCs/>
                <w:lang w:val="en-US"/>
              </w:rPr>
              <w:t>He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86929DA" w14:textId="7777777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C57BL/10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7772BA" w14:textId="1B690EE7" w:rsidR="0045180B" w:rsidRPr="00774456" w:rsidRDefault="0045180B" w:rsidP="0045180B">
            <w:pPr>
              <w:jc w:val="center"/>
              <w:rPr>
                <w:b/>
                <w:bCs/>
                <w:lang w:val="en-US"/>
              </w:rPr>
            </w:pPr>
            <w:r w:rsidRPr="00774456">
              <w:rPr>
                <w:b/>
                <w:bCs/>
                <w:lang w:val="en-US"/>
              </w:rPr>
              <w:t>C3H</w:t>
            </w:r>
            <w:r>
              <w:rPr>
                <w:b/>
                <w:bCs/>
                <w:lang w:val="en-US"/>
              </w:rPr>
              <w:t>/</w:t>
            </w:r>
            <w:r w:rsidRPr="00774456">
              <w:rPr>
                <w:b/>
                <w:bCs/>
                <w:lang w:val="en-US"/>
              </w:rPr>
              <w:t>He</w:t>
            </w:r>
          </w:p>
        </w:tc>
      </w:tr>
      <w:tr w:rsidR="0045180B" w:rsidRPr="0045180B" w14:paraId="0045B047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71C85C82" w14:textId="7EFFFE8D" w:rsidR="0045180B" w:rsidRPr="0045180B" w:rsidRDefault="0045180B" w:rsidP="0045180B">
            <w:pPr>
              <w:jc w:val="center"/>
              <w:rPr>
                <w:lang w:val="en-US"/>
              </w:rPr>
            </w:pPr>
            <w:proofErr w:type="spellStart"/>
            <w:r w:rsidRPr="0045180B">
              <w:rPr>
                <w:b/>
                <w:bCs/>
                <w:i/>
                <w:iCs/>
                <w:szCs w:val="24"/>
                <w:lang w:val="en-US"/>
              </w:rPr>
              <w:t>Tnf</w:t>
            </w:r>
            <w:proofErr w:type="spellEnd"/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47A02EB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0.13 ± 0.018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72C4A96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0.08 ±0.062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29365A39" w14:textId="657F5219" w:rsidR="0045180B" w:rsidRPr="0045180B" w:rsidRDefault="0045180B" w:rsidP="0045180B">
            <w:pPr>
              <w:jc w:val="center"/>
              <w:rPr>
                <w:vertAlign w:val="superscript"/>
                <w:lang w:val="en-US"/>
              </w:rPr>
            </w:pPr>
            <w:r w:rsidRPr="0045180B">
              <w:rPr>
                <w:lang w:val="en-US"/>
              </w:rPr>
              <w:t>3.78 ± 3.611</w:t>
            </w:r>
            <w:r>
              <w:rPr>
                <w:vertAlign w:val="superscript"/>
                <w:lang w:val="en-US"/>
              </w:rPr>
              <w:t>**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5300E9B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0.15 ± 0.103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3FAD183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0.01 ± 0.001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E87C46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0.009 ± 0.010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985D6D7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0.01 ± 0.006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E8FDE0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0.001 ± 0.000</w:t>
            </w:r>
          </w:p>
        </w:tc>
      </w:tr>
      <w:tr w:rsidR="0045180B" w:rsidRPr="0045180B" w14:paraId="24A8DA33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2A0CEAE3" w14:textId="3DD5537F" w:rsidR="0045180B" w:rsidRPr="0045180B" w:rsidRDefault="0045180B" w:rsidP="0045180B">
            <w:pPr>
              <w:jc w:val="center"/>
              <w:rPr>
                <w:lang w:val="en-US"/>
              </w:rPr>
            </w:pPr>
            <w:proofErr w:type="spellStart"/>
            <w:r w:rsidRPr="0045180B">
              <w:rPr>
                <w:b/>
                <w:bCs/>
                <w:i/>
                <w:iCs/>
                <w:szCs w:val="24"/>
                <w:lang w:val="en-US"/>
              </w:rPr>
              <w:t>Ifn</w:t>
            </w:r>
            <w:proofErr w:type="spellEnd"/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C58AD4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2.24 ± 1.118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0FD15DA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1.50 ± 0.071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83C0C7C" w14:textId="1EFB505A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41.45 ± 25.65</w:t>
            </w:r>
            <w:r w:rsidRPr="0045180B">
              <w:rPr>
                <w:vertAlign w:val="superscript"/>
                <w:lang w:val="en-US"/>
              </w:rPr>
              <w:t>****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2B7C50B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1.77 ± 1.253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2F0F023A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0.04 ± 0.011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D52CA1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0.008 ± 0.002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61E1A3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0.08 ± 0.093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BE0A863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0.004 ± 0.000</w:t>
            </w:r>
          </w:p>
        </w:tc>
      </w:tr>
      <w:tr w:rsidR="0045180B" w:rsidRPr="0045180B" w14:paraId="1786C0F3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121B8BF8" w14:textId="3BF0F4BF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Il12a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0EF78F2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0.19 ± 0.023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A3C63A0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0.17 ± 0.108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09C6C666" w14:textId="2B2F19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3.66 ± 3.273</w:t>
            </w:r>
            <w:r w:rsidRPr="0045180B">
              <w:rPr>
                <w:vertAlign w:val="superscript"/>
                <w:lang w:val="en-US"/>
              </w:rPr>
              <w:t>**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9B5DF4B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0.18 ± 0.147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4144087A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0.02 ± 0.007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A060E0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0.007 ± 0.009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55611D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0.01 ± 0.009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1F74E61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0.001 ± 0.000</w:t>
            </w:r>
          </w:p>
        </w:tc>
      </w:tr>
      <w:tr w:rsidR="0045180B" w:rsidRPr="0045180B" w14:paraId="002445A0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26CB6D83" w14:textId="39F4931B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I</w:t>
            </w:r>
            <w:r w:rsidR="004965AC">
              <w:rPr>
                <w:b/>
                <w:bCs/>
                <w:i/>
                <w:iCs/>
                <w:szCs w:val="24"/>
                <w:lang w:val="en-US"/>
              </w:rPr>
              <w:t>l</w:t>
            </w:r>
            <w:r w:rsidRPr="0045180B">
              <w:rPr>
                <w:b/>
                <w:bCs/>
                <w:i/>
                <w:iCs/>
                <w:szCs w:val="24"/>
                <w:lang w:val="en-US"/>
              </w:rPr>
              <w:t>4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7A0D101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0.12 ± 0.000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22F5E4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E40C9D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88.97 ± 123.8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68C4D9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6F88954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0.85 ± 0.181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5D4C52C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E9D224B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0.90 ± 0.252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D39740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</w:tr>
      <w:tr w:rsidR="0045180B" w:rsidRPr="0045180B" w14:paraId="5FFE1953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3EA5C56C" w14:textId="3028D5BD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I</w:t>
            </w:r>
            <w:r w:rsidR="004965AC">
              <w:rPr>
                <w:b/>
                <w:bCs/>
                <w:i/>
                <w:iCs/>
                <w:szCs w:val="24"/>
                <w:lang w:val="en-US"/>
              </w:rPr>
              <w:t>l</w:t>
            </w:r>
            <w:r w:rsidRPr="0045180B">
              <w:rPr>
                <w:b/>
                <w:bCs/>
                <w:i/>
                <w:iCs/>
                <w:szCs w:val="24"/>
                <w:lang w:val="en-US"/>
              </w:rPr>
              <w:t>10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72EFA1C6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0.02 ± 0.007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E1E187F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39EABD0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2.28 ± 3.183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4931FECA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1E085604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0.009 ± 0.0008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0D887A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DD823D3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0.02 ± 0.030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7E3248C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</w:tr>
      <w:tr w:rsidR="0045180B" w:rsidRPr="0045180B" w14:paraId="14608478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4E3AA2BA" w14:textId="747721BC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Tgfb1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4667D8F0" w14:textId="3FB47EB1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1.80 ± 0.252</w:t>
            </w:r>
            <w:r w:rsidRPr="0045180B">
              <w:rPr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8FA596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0.16 ± 0.134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57458AE1" w14:textId="03D1787B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3.78 ± 2.310</w:t>
            </w:r>
            <w:r w:rsidRPr="0045180B">
              <w:rPr>
                <w:vertAlign w:val="superscript"/>
                <w:lang w:val="en-US"/>
              </w:rPr>
              <w:t>****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1EDC33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0.45 ± 0.366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3967CB69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0.20 ± 0.025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DF34339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0.02 ± 0.015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866D7D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0.25 ± 0.033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C744AA5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0.002 ± 0.000</w:t>
            </w:r>
          </w:p>
        </w:tc>
      </w:tr>
      <w:tr w:rsidR="0045180B" w:rsidRPr="0045180B" w14:paraId="5FE746D2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16298A07" w14:textId="1956132C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Nos2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509BF4C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0.27 ± 0.232</w:t>
            </w:r>
            <w:r w:rsidRPr="0045180B">
              <w:rPr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A0A6CC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0.01 ± 0.232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CFB089F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0.05 ± 0.044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558693C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0.07 ± 0.110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26E109B9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0.04 ± 0.012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23EC76A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0.008 ± 0.010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D74F2B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0.06 ± 0.080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A913691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0.001 ± 0.000</w:t>
            </w:r>
          </w:p>
        </w:tc>
      </w:tr>
      <w:tr w:rsidR="0045180B" w:rsidRPr="0045180B" w14:paraId="723171EF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0486C367" w14:textId="162A4BCA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Col1a1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20970304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0.86 ± 0.360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C5B7769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0.15 ± 0.161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3C00D182" w14:textId="26EDDC95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2.89 ± 2.207</w:t>
            </w:r>
            <w:r w:rsidRPr="0045180B">
              <w:rPr>
                <w:vertAlign w:val="superscript"/>
                <w:lang w:val="en-US"/>
              </w:rPr>
              <w:t>***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06724451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0.30 ±0.361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68B393F7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0.20 ± 0.080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C4061F1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0.01 ±0.013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CFA3404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0.08 ± 0.011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5AA52A7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0.03 ± 0.000</w:t>
            </w:r>
          </w:p>
        </w:tc>
      </w:tr>
      <w:tr w:rsidR="0045180B" w:rsidRPr="0045180B" w14:paraId="50A98A9C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286DAC8F" w14:textId="6FAA3ED3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Col3a1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31091B9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6.04 ± 0.073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57376FF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79A8EEFF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38.39 ± 7.118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60E5AF16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667AC1F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0.92 ± 0.018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E704547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0.01 ± 0.012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041E63C7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0.65 ± 0.606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CE67880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5180B">
              <w:rPr>
                <w:lang w:val="en-US"/>
              </w:rPr>
              <w:t>n.d</w:t>
            </w:r>
            <w:proofErr w:type="spellEnd"/>
            <w:proofErr w:type="gramEnd"/>
          </w:p>
        </w:tc>
      </w:tr>
      <w:tr w:rsidR="0045180B" w:rsidRPr="0045180B" w14:paraId="3A4C12B9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1283E4A2" w14:textId="71391890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Col4a2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4E88B7E4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0.68 ± 0.285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E037A7F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67F3DB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41.48 ± 56.33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2A6F7EC2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125E93D3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0.30 ± 0.059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159B3BC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95101F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0.12 ± 0.049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3C57CA8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</w:tr>
      <w:tr w:rsidR="0045180B" w:rsidRPr="0045180B" w14:paraId="4AC2034A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14:paraId="7B5DA8FA" w14:textId="36704C84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Fn1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58522D2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0.44 ± 0.097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39C318C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7A25C104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4.29 ± 4.348</w:t>
            </w:r>
          </w:p>
        </w:tc>
        <w:tc>
          <w:tcPr>
            <w:tcW w:w="1537" w:type="dxa"/>
            <w:tcBorders>
              <w:top w:val="nil"/>
              <w:bottom w:val="nil"/>
            </w:tcBorders>
            <w:vAlign w:val="center"/>
          </w:tcPr>
          <w:p w14:paraId="156AABA5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0.16 ± 0.015</w:t>
            </w:r>
          </w:p>
        </w:tc>
        <w:tc>
          <w:tcPr>
            <w:tcW w:w="2148" w:type="dxa"/>
            <w:tcBorders>
              <w:top w:val="nil"/>
              <w:bottom w:val="nil"/>
            </w:tcBorders>
            <w:vAlign w:val="center"/>
          </w:tcPr>
          <w:p w14:paraId="38478FB7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0.26 ± 0.078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C6130DB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79BFF14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0.45 ± 0.360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955A9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</w:tr>
      <w:tr w:rsidR="0045180B" w:rsidRPr="003E6187" w14:paraId="2B021187" w14:textId="77777777" w:rsidTr="0045180B">
        <w:trPr>
          <w:trHeight w:val="465"/>
          <w:jc w:val="center"/>
        </w:trPr>
        <w:tc>
          <w:tcPr>
            <w:tcW w:w="1183" w:type="dxa"/>
            <w:tcBorders>
              <w:top w:val="nil"/>
              <w:bottom w:val="single" w:sz="4" w:space="0" w:color="auto"/>
            </w:tcBorders>
            <w:vAlign w:val="center"/>
          </w:tcPr>
          <w:p w14:paraId="50004492" w14:textId="0D3435B4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b/>
                <w:bCs/>
                <w:i/>
                <w:iCs/>
                <w:szCs w:val="24"/>
                <w:lang w:val="en-US"/>
              </w:rPr>
              <w:t>Lama5</w:t>
            </w: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  <w:vAlign w:val="center"/>
          </w:tcPr>
          <w:p w14:paraId="2C0EB57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4B556FC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27AEDAD3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537" w:type="dxa"/>
            <w:tcBorders>
              <w:top w:val="nil"/>
              <w:bottom w:val="single" w:sz="4" w:space="0" w:color="auto"/>
            </w:tcBorders>
            <w:vAlign w:val="center"/>
          </w:tcPr>
          <w:p w14:paraId="7A0D91D6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2148" w:type="dxa"/>
            <w:tcBorders>
              <w:top w:val="nil"/>
              <w:bottom w:val="single" w:sz="4" w:space="0" w:color="auto"/>
            </w:tcBorders>
            <w:vAlign w:val="center"/>
          </w:tcPr>
          <w:p w14:paraId="75A0BFFE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0.0002 ±0.0001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2F259DA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166DCD4D" w14:textId="77777777" w:rsidR="0045180B" w:rsidRPr="0045180B" w:rsidRDefault="0045180B" w:rsidP="0045180B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5180B">
              <w:rPr>
                <w:lang w:val="en-US"/>
              </w:rPr>
              <w:t>n.d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0D69B2EE" w14:textId="77777777" w:rsidR="0045180B" w:rsidRPr="00E47DC6" w:rsidRDefault="0045180B" w:rsidP="0045180B">
            <w:pPr>
              <w:jc w:val="center"/>
              <w:rPr>
                <w:lang w:val="en-US"/>
              </w:rPr>
            </w:pPr>
            <w:r w:rsidRPr="0045180B">
              <w:rPr>
                <w:lang w:val="en-US"/>
              </w:rPr>
              <w:t>n.d.</w:t>
            </w:r>
          </w:p>
        </w:tc>
      </w:tr>
    </w:tbl>
    <w:p w14:paraId="3C78488B" w14:textId="45DC0B11" w:rsidR="00422AB9" w:rsidRPr="00943273" w:rsidRDefault="00AD6168" w:rsidP="00943273">
      <w:pPr>
        <w:tabs>
          <w:tab w:val="left" w:pos="3075"/>
        </w:tabs>
        <w:spacing w:after="0" w:line="240" w:lineRule="auto"/>
        <w:ind w:right="77"/>
        <w:jc w:val="both"/>
        <w:rPr>
          <w:sz w:val="20"/>
          <w:szCs w:val="20"/>
          <w:lang w:val="en-US"/>
        </w:rPr>
      </w:pPr>
      <w:r w:rsidRPr="00943273">
        <w:rPr>
          <w:sz w:val="20"/>
          <w:szCs w:val="20"/>
          <w:highlight w:val="white"/>
          <w:lang w:val="en-US"/>
        </w:rPr>
        <w:t>Expression of TNF-</w:t>
      </w:r>
      <w:r w:rsidRPr="00943273">
        <w:rPr>
          <w:sz w:val="20"/>
          <w:szCs w:val="20"/>
          <w:highlight w:val="white"/>
        </w:rPr>
        <w:t>α</w:t>
      </w:r>
      <w:r w:rsidRPr="00943273">
        <w:rPr>
          <w:sz w:val="20"/>
          <w:szCs w:val="20"/>
          <w:highlight w:val="white"/>
          <w:lang w:val="en-US"/>
        </w:rPr>
        <w:t xml:space="preserve">, </w:t>
      </w:r>
      <w:r w:rsidRPr="00943273">
        <w:rPr>
          <w:sz w:val="20"/>
          <w:szCs w:val="20"/>
          <w:highlight w:val="white"/>
          <w:lang w:val="en-US"/>
        </w:rPr>
        <w:t>IFN-</w:t>
      </w:r>
      <w:r w:rsidRPr="00943273">
        <w:rPr>
          <w:sz w:val="20"/>
          <w:szCs w:val="20"/>
          <w:highlight w:val="white"/>
        </w:rPr>
        <w:t>γ</w:t>
      </w:r>
      <w:r w:rsidRPr="00943273">
        <w:rPr>
          <w:sz w:val="20"/>
          <w:szCs w:val="20"/>
          <w:highlight w:val="white"/>
          <w:lang w:val="en-US"/>
        </w:rPr>
        <w:t>, IL-12, IL-4, IL-10</w:t>
      </w:r>
      <w:r w:rsidRPr="00943273">
        <w:rPr>
          <w:sz w:val="20"/>
          <w:szCs w:val="20"/>
          <w:highlight w:val="white"/>
          <w:lang w:val="en-US"/>
        </w:rPr>
        <w:t>,</w:t>
      </w:r>
      <w:r w:rsidRPr="00943273">
        <w:rPr>
          <w:sz w:val="20"/>
          <w:szCs w:val="20"/>
          <w:highlight w:val="white"/>
          <w:lang w:val="en-US"/>
        </w:rPr>
        <w:t xml:space="preserve"> TGF-</w:t>
      </w:r>
      <w:r w:rsidRPr="00943273">
        <w:rPr>
          <w:sz w:val="20"/>
          <w:szCs w:val="20"/>
          <w:highlight w:val="white"/>
        </w:rPr>
        <w:t>β</w:t>
      </w:r>
      <w:r w:rsidR="00943273" w:rsidRPr="00943273">
        <w:rPr>
          <w:sz w:val="20"/>
          <w:szCs w:val="20"/>
          <w:highlight w:val="white"/>
          <w:lang w:val="en-US"/>
        </w:rPr>
        <w:t xml:space="preserve">, </w:t>
      </w:r>
      <w:proofErr w:type="spellStart"/>
      <w:r w:rsidR="00943273" w:rsidRPr="00943273">
        <w:rPr>
          <w:sz w:val="20"/>
          <w:szCs w:val="20"/>
          <w:highlight w:val="white"/>
          <w:lang w:val="en-US"/>
        </w:rPr>
        <w:t>iNOS</w:t>
      </w:r>
      <w:proofErr w:type="spellEnd"/>
      <w:r w:rsidR="00943273" w:rsidRPr="00943273">
        <w:rPr>
          <w:sz w:val="20"/>
          <w:szCs w:val="20"/>
          <w:highlight w:val="white"/>
          <w:lang w:val="en-US"/>
        </w:rPr>
        <w:t xml:space="preserve">, collagens </w:t>
      </w:r>
      <w:proofErr w:type="gramStart"/>
      <w:r w:rsidR="00943273" w:rsidRPr="00943273">
        <w:rPr>
          <w:sz w:val="20"/>
          <w:szCs w:val="20"/>
          <w:highlight w:val="white"/>
          <w:lang w:val="en-US"/>
        </w:rPr>
        <w:t>I,III</w:t>
      </w:r>
      <w:proofErr w:type="gramEnd"/>
      <w:r w:rsidR="00943273" w:rsidRPr="00943273">
        <w:rPr>
          <w:sz w:val="20"/>
          <w:szCs w:val="20"/>
          <w:highlight w:val="white"/>
          <w:lang w:val="en-US"/>
        </w:rPr>
        <w:t xml:space="preserve"> and IV, laminin and fibronectin</w:t>
      </w:r>
      <w:r w:rsidRPr="00943273">
        <w:rPr>
          <w:sz w:val="20"/>
          <w:szCs w:val="20"/>
          <w:highlight w:val="white"/>
          <w:lang w:val="en-US"/>
        </w:rPr>
        <w:t xml:space="preserve"> w</w:t>
      </w:r>
      <w:r w:rsidR="00943273" w:rsidRPr="00943273">
        <w:rPr>
          <w:sz w:val="20"/>
          <w:szCs w:val="20"/>
          <w:highlight w:val="white"/>
          <w:lang w:val="en-US"/>
        </w:rPr>
        <w:t>ere</w:t>
      </w:r>
      <w:r w:rsidRPr="00943273">
        <w:rPr>
          <w:sz w:val="20"/>
          <w:szCs w:val="20"/>
          <w:highlight w:val="white"/>
          <w:lang w:val="en-US"/>
        </w:rPr>
        <w:t xml:space="preserve"> estimated by </w:t>
      </w:r>
      <w:r w:rsidRPr="00943273">
        <w:rPr>
          <w:sz w:val="20"/>
          <w:szCs w:val="20"/>
          <w:highlight w:val="white"/>
        </w:rPr>
        <w:t>ΔΔ</w:t>
      </w:r>
      <w:r w:rsidRPr="00943273">
        <w:rPr>
          <w:sz w:val="20"/>
          <w:szCs w:val="20"/>
          <w:highlight w:val="white"/>
          <w:lang w:val="en-US"/>
        </w:rPr>
        <w:t>CT method, using RPLP0 as a reference gene.</w:t>
      </w:r>
      <w:r w:rsidRPr="00943273">
        <w:rPr>
          <w:sz w:val="20"/>
          <w:szCs w:val="20"/>
          <w:lang w:val="en-US"/>
        </w:rPr>
        <w:t xml:space="preserve"> </w:t>
      </w:r>
      <w:r w:rsidR="00465201" w:rsidRPr="00943273">
        <w:rPr>
          <w:sz w:val="20"/>
          <w:szCs w:val="20"/>
          <w:lang w:val="en-US"/>
        </w:rPr>
        <w:t>Data represents mean ± SD of t</w:t>
      </w:r>
      <w:r w:rsidR="004965AC" w:rsidRPr="00943273">
        <w:rPr>
          <w:sz w:val="20"/>
          <w:szCs w:val="20"/>
          <w:lang w:val="en-US"/>
        </w:rPr>
        <w:t>wo</w:t>
      </w:r>
      <w:r w:rsidR="00465201" w:rsidRPr="00943273">
        <w:rPr>
          <w:sz w:val="20"/>
          <w:szCs w:val="20"/>
          <w:lang w:val="en-US"/>
        </w:rPr>
        <w:t xml:space="preserve"> independent experiments with 4 animals</w:t>
      </w:r>
      <w:r w:rsidRPr="00943273">
        <w:rPr>
          <w:sz w:val="20"/>
          <w:szCs w:val="20"/>
          <w:lang w:val="en-US"/>
        </w:rPr>
        <w:t xml:space="preserve"> </w:t>
      </w:r>
      <w:r w:rsidRPr="00943273">
        <w:rPr>
          <w:sz w:val="20"/>
          <w:szCs w:val="20"/>
          <w:lang w:val="en-US"/>
        </w:rPr>
        <w:t>assayed in triplicate</w:t>
      </w:r>
      <w:r w:rsidR="00465201" w:rsidRPr="00943273">
        <w:rPr>
          <w:sz w:val="20"/>
          <w:szCs w:val="20"/>
          <w:lang w:val="en-US"/>
        </w:rPr>
        <w:t>.</w:t>
      </w:r>
      <w:r w:rsidR="007B1F74" w:rsidRPr="00943273">
        <w:rPr>
          <w:sz w:val="20"/>
          <w:szCs w:val="20"/>
          <w:lang w:val="en-US"/>
        </w:rPr>
        <w:t xml:space="preserve"> *p&lt;0.05, **p&lt;0.01, ***p&lt;0.001, </w:t>
      </w:r>
      <w:r w:rsidR="00465201" w:rsidRPr="00943273">
        <w:rPr>
          <w:sz w:val="20"/>
          <w:szCs w:val="20"/>
          <w:lang w:val="en-US"/>
        </w:rPr>
        <w:t>****p&lt;0.0001 compar</w:t>
      </w:r>
      <w:r w:rsidR="0096688C" w:rsidRPr="00943273">
        <w:rPr>
          <w:sz w:val="20"/>
          <w:szCs w:val="20"/>
          <w:lang w:val="en-US"/>
        </w:rPr>
        <w:t>ison</w:t>
      </w:r>
      <w:r w:rsidR="00465201" w:rsidRPr="00943273">
        <w:rPr>
          <w:sz w:val="20"/>
          <w:szCs w:val="20"/>
          <w:lang w:val="en-US"/>
        </w:rPr>
        <w:t xml:space="preserve"> between </w:t>
      </w:r>
      <w:r w:rsidR="0096688C" w:rsidRPr="00943273">
        <w:rPr>
          <w:sz w:val="20"/>
          <w:szCs w:val="20"/>
          <w:lang w:val="en-US"/>
        </w:rPr>
        <w:t>strains</w:t>
      </w:r>
      <w:r w:rsidR="00465201" w:rsidRPr="00943273">
        <w:rPr>
          <w:sz w:val="20"/>
          <w:szCs w:val="20"/>
          <w:lang w:val="en-US"/>
        </w:rPr>
        <w:t xml:space="preserve"> by </w:t>
      </w:r>
      <w:r w:rsidR="00465201" w:rsidRPr="00943273">
        <w:rPr>
          <w:bCs/>
          <w:sz w:val="20"/>
          <w:szCs w:val="20"/>
          <w:lang w:val="en-US"/>
        </w:rPr>
        <w:t xml:space="preserve">Two-way </w:t>
      </w:r>
      <w:proofErr w:type="spellStart"/>
      <w:r w:rsidR="00465201" w:rsidRPr="00943273">
        <w:rPr>
          <w:bCs/>
          <w:sz w:val="20"/>
          <w:szCs w:val="20"/>
          <w:lang w:val="en-US"/>
        </w:rPr>
        <w:t>Anova</w:t>
      </w:r>
      <w:proofErr w:type="spellEnd"/>
      <w:r w:rsidR="00465201" w:rsidRPr="00943273">
        <w:rPr>
          <w:bCs/>
          <w:sz w:val="20"/>
          <w:szCs w:val="20"/>
          <w:lang w:val="en-US"/>
        </w:rPr>
        <w:t xml:space="preserve"> and Bonferroni's multiple comparison test</w:t>
      </w:r>
      <w:r w:rsidR="00465201" w:rsidRPr="00943273">
        <w:rPr>
          <w:sz w:val="20"/>
          <w:szCs w:val="20"/>
          <w:lang w:val="en-US"/>
        </w:rPr>
        <w:t>. n.d. – no detection</w:t>
      </w:r>
      <w:r w:rsidR="00943273">
        <w:rPr>
          <w:sz w:val="20"/>
          <w:szCs w:val="20"/>
          <w:lang w:val="en-US"/>
        </w:rPr>
        <w:t xml:space="preserve">. </w:t>
      </w:r>
      <w:r w:rsidRPr="00943273">
        <w:rPr>
          <w:sz w:val="20"/>
          <w:szCs w:val="20"/>
          <w:highlight w:val="white"/>
          <w:lang w:val="en-US"/>
        </w:rPr>
        <w:t xml:space="preserve">RQ: relative quantification. </w:t>
      </w:r>
      <w:proofErr w:type="spellStart"/>
      <w:r w:rsidRPr="00943273">
        <w:rPr>
          <w:i/>
          <w:sz w:val="20"/>
          <w:szCs w:val="20"/>
          <w:highlight w:val="white"/>
          <w:lang w:val="en-US"/>
        </w:rPr>
        <w:t>Ifng</w:t>
      </w:r>
      <w:proofErr w:type="spellEnd"/>
      <w:r w:rsidRPr="00943273">
        <w:rPr>
          <w:i/>
          <w:sz w:val="20"/>
          <w:szCs w:val="20"/>
          <w:highlight w:val="white"/>
          <w:lang w:val="en-US"/>
        </w:rPr>
        <w:t xml:space="preserve"> - interferon gamma</w:t>
      </w:r>
      <w:r w:rsidRPr="00943273">
        <w:rPr>
          <w:sz w:val="20"/>
          <w:szCs w:val="20"/>
          <w:highlight w:val="white"/>
          <w:lang w:val="en-US"/>
        </w:rPr>
        <w:t>,</w:t>
      </w:r>
      <w:r w:rsidRPr="00943273">
        <w:rPr>
          <w:i/>
          <w:sz w:val="20"/>
          <w:szCs w:val="20"/>
          <w:highlight w:val="white"/>
          <w:lang w:val="en-US"/>
        </w:rPr>
        <w:t xml:space="preserve"> </w:t>
      </w:r>
      <w:proofErr w:type="spellStart"/>
      <w:r w:rsidRPr="00943273">
        <w:rPr>
          <w:i/>
          <w:sz w:val="20"/>
          <w:szCs w:val="20"/>
          <w:highlight w:val="white"/>
          <w:lang w:val="en-US"/>
        </w:rPr>
        <w:t>Tnf</w:t>
      </w:r>
      <w:proofErr w:type="spellEnd"/>
      <w:r w:rsidRPr="00943273">
        <w:rPr>
          <w:i/>
          <w:sz w:val="20"/>
          <w:szCs w:val="20"/>
          <w:highlight w:val="white"/>
          <w:lang w:val="en-US"/>
        </w:rPr>
        <w:t xml:space="preserve"> - tumor necrosis factor, transcript variant 1</w:t>
      </w:r>
      <w:r w:rsidRPr="00943273">
        <w:rPr>
          <w:sz w:val="20"/>
          <w:szCs w:val="20"/>
          <w:highlight w:val="white"/>
          <w:lang w:val="en-US"/>
        </w:rPr>
        <w:t xml:space="preserve">, </w:t>
      </w:r>
      <w:r w:rsidRPr="00943273">
        <w:rPr>
          <w:i/>
          <w:sz w:val="20"/>
          <w:szCs w:val="20"/>
          <w:highlight w:val="white"/>
          <w:lang w:val="en-US"/>
        </w:rPr>
        <w:t>Il12a - interleukin 12a, transcript variant 1</w:t>
      </w:r>
      <w:r w:rsidRPr="00943273">
        <w:rPr>
          <w:sz w:val="20"/>
          <w:szCs w:val="20"/>
          <w:highlight w:val="white"/>
          <w:lang w:val="en-US"/>
        </w:rPr>
        <w:t xml:space="preserve">, </w:t>
      </w:r>
      <w:r w:rsidRPr="00943273">
        <w:rPr>
          <w:i/>
          <w:color w:val="222222"/>
          <w:sz w:val="20"/>
          <w:szCs w:val="20"/>
          <w:highlight w:val="white"/>
          <w:lang w:val="en-US"/>
        </w:rPr>
        <w:t>Il4 - interleukin 4, transcript</w:t>
      </w:r>
      <w:r w:rsidR="00943273">
        <w:rPr>
          <w:i/>
          <w:color w:val="222222"/>
          <w:sz w:val="20"/>
          <w:szCs w:val="20"/>
          <w:highlight w:val="white"/>
          <w:lang w:val="en-US"/>
        </w:rPr>
        <w:t xml:space="preserve"> </w:t>
      </w:r>
      <w:r w:rsidRPr="00943273">
        <w:rPr>
          <w:i/>
          <w:color w:val="222222"/>
          <w:sz w:val="20"/>
          <w:szCs w:val="20"/>
          <w:highlight w:val="white"/>
          <w:lang w:val="en-US"/>
        </w:rPr>
        <w:t>variant 1</w:t>
      </w:r>
      <w:r w:rsidRPr="00943273">
        <w:rPr>
          <w:sz w:val="20"/>
          <w:szCs w:val="20"/>
          <w:highlight w:val="white"/>
          <w:lang w:val="en-US"/>
        </w:rPr>
        <w:t xml:space="preserve">, </w:t>
      </w:r>
      <w:r w:rsidRPr="00943273">
        <w:rPr>
          <w:i/>
          <w:color w:val="222222"/>
          <w:sz w:val="20"/>
          <w:szCs w:val="20"/>
          <w:highlight w:val="white"/>
          <w:lang w:val="en-US"/>
        </w:rPr>
        <w:t>Il10 - interleukin 10</w:t>
      </w:r>
      <w:r w:rsidRPr="00943273">
        <w:rPr>
          <w:sz w:val="20"/>
          <w:szCs w:val="20"/>
          <w:highlight w:val="white"/>
          <w:lang w:val="en-US"/>
        </w:rPr>
        <w:t xml:space="preserve">, </w:t>
      </w:r>
      <w:r w:rsidRPr="00943273">
        <w:rPr>
          <w:i/>
          <w:color w:val="222222"/>
          <w:sz w:val="20"/>
          <w:szCs w:val="20"/>
          <w:highlight w:val="white"/>
          <w:lang w:val="en-US"/>
        </w:rPr>
        <w:t>Tgfb1 - transforming growth factor, beta 1</w:t>
      </w:r>
      <w:r w:rsidR="00943273" w:rsidRPr="00943273">
        <w:rPr>
          <w:i/>
          <w:color w:val="222222"/>
          <w:sz w:val="20"/>
          <w:szCs w:val="20"/>
          <w:lang w:val="en-US"/>
        </w:rPr>
        <w:t xml:space="preserve">, </w:t>
      </w:r>
      <w:r w:rsidR="00943273" w:rsidRPr="00943273">
        <w:rPr>
          <w:i/>
          <w:color w:val="222222"/>
          <w:sz w:val="20"/>
          <w:szCs w:val="20"/>
          <w:lang w:val="en-US"/>
        </w:rPr>
        <w:t>Nos2 - nitric oxide synthase 2, inducible, transcript variant 1</w:t>
      </w:r>
      <w:r w:rsidR="00943273">
        <w:rPr>
          <w:i/>
          <w:color w:val="222222"/>
          <w:sz w:val="20"/>
          <w:szCs w:val="20"/>
          <w:lang w:val="en-US"/>
        </w:rPr>
        <w:t xml:space="preserve">, </w:t>
      </w:r>
      <w:r w:rsidR="00943273" w:rsidRPr="00943273">
        <w:rPr>
          <w:i/>
          <w:color w:val="222222"/>
          <w:sz w:val="20"/>
          <w:szCs w:val="20"/>
          <w:lang w:val="en-US"/>
        </w:rPr>
        <w:t>Col1a1 - collagen, type I, alpha 1, Col3a1 - collagen, type III, alpha 1, Col4a2 - collagen, type IV, alpha 2, Fn1 - fibronectin 1, Lama5 - laminin, alpha 5, transcript variant 1</w:t>
      </w:r>
      <w:r w:rsidR="00943273">
        <w:rPr>
          <w:i/>
          <w:color w:val="222222"/>
          <w:sz w:val="20"/>
          <w:szCs w:val="20"/>
          <w:lang w:val="en-US"/>
        </w:rPr>
        <w:t xml:space="preserve">, </w:t>
      </w:r>
      <w:r w:rsidR="00943273" w:rsidRPr="00943273">
        <w:rPr>
          <w:i/>
          <w:color w:val="222222"/>
          <w:sz w:val="20"/>
          <w:szCs w:val="20"/>
          <w:lang w:val="en-US"/>
        </w:rPr>
        <w:t>Rplp0 - ribosomal protein, large, P0</w:t>
      </w:r>
      <w:r w:rsidR="00943273">
        <w:rPr>
          <w:i/>
          <w:color w:val="222222"/>
          <w:sz w:val="20"/>
          <w:szCs w:val="20"/>
          <w:lang w:val="en-US"/>
        </w:rPr>
        <w:t>.</w:t>
      </w:r>
    </w:p>
    <w:sectPr w:rsidR="00422AB9" w:rsidRPr="00943273" w:rsidSect="00DD467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B9"/>
    <w:rsid w:val="00411458"/>
    <w:rsid w:val="00422AB9"/>
    <w:rsid w:val="0045180B"/>
    <w:rsid w:val="00465201"/>
    <w:rsid w:val="004965AC"/>
    <w:rsid w:val="0077052E"/>
    <w:rsid w:val="00774456"/>
    <w:rsid w:val="007B1F74"/>
    <w:rsid w:val="00943273"/>
    <w:rsid w:val="0096688C"/>
    <w:rsid w:val="00A24E38"/>
    <w:rsid w:val="00AD6168"/>
    <w:rsid w:val="00C45854"/>
    <w:rsid w:val="00CB3B37"/>
    <w:rsid w:val="00CC56CF"/>
    <w:rsid w:val="00DB05C6"/>
    <w:rsid w:val="00F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B6E"/>
  <w15:chartTrackingRefBased/>
  <w15:docId w15:val="{A1A581F6-4169-4C04-B9E0-A58863BF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05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5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5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5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E762-9938-46F2-A98E-BBDE7FBA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Souza</dc:creator>
  <cp:keywords/>
  <dc:description/>
  <cp:lastModifiedBy>Flávia Cardoso</cp:lastModifiedBy>
  <cp:revision>7</cp:revision>
  <dcterms:created xsi:type="dcterms:W3CDTF">2020-07-14T21:05:00Z</dcterms:created>
  <dcterms:modified xsi:type="dcterms:W3CDTF">2020-08-21T04:06:00Z</dcterms:modified>
</cp:coreProperties>
</file>