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8A51A" w14:textId="6699D959" w:rsidR="009F6218" w:rsidRPr="00592044" w:rsidRDefault="009F6218" w:rsidP="009F6218">
      <w:pPr>
        <w:pStyle w:val="SupplementaryMaterial"/>
        <w:rPr>
          <w:i w:val="0"/>
        </w:rPr>
      </w:pPr>
      <w:r w:rsidRPr="00592044">
        <w:rPr>
          <w:i w:val="0"/>
        </w:rPr>
        <w:t>Supplementary Material</w:t>
      </w:r>
    </w:p>
    <w:p w14:paraId="526F0614" w14:textId="0906AF86" w:rsidR="00372481" w:rsidRPr="003354E7" w:rsidRDefault="00372481" w:rsidP="003354E7">
      <w:pPr>
        <w:pStyle w:val="1"/>
        <w:numPr>
          <w:ilvl w:val="0"/>
          <w:numId w:val="1"/>
        </w:numPr>
      </w:pPr>
      <w:r w:rsidRPr="003354E7">
        <w:rPr>
          <w:bCs/>
        </w:rPr>
        <w:t>Supplementary Figures</w:t>
      </w:r>
    </w:p>
    <w:p w14:paraId="505C2E5C" w14:textId="557B0055" w:rsidR="00496ECA" w:rsidRDefault="00496ECA" w:rsidP="00B7178C">
      <w:pPr>
        <w:spacing w:before="100" w:beforeAutospacing="1" w:after="100" w:afterAutospacing="1"/>
      </w:pPr>
      <w:r>
        <w:rPr>
          <w:noProof/>
        </w:rPr>
        <w:drawing>
          <wp:inline distT="0" distB="0" distL="0" distR="0" wp14:anchorId="460FD0D7" wp14:editId="6859DA55">
            <wp:extent cx="5270500" cy="42545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0" cy="4254500"/>
                    </a:xfrm>
                    <a:prstGeom prst="rect">
                      <a:avLst/>
                    </a:prstGeom>
                    <a:noFill/>
                    <a:ln>
                      <a:noFill/>
                    </a:ln>
                  </pic:spPr>
                </pic:pic>
              </a:graphicData>
            </a:graphic>
          </wp:inline>
        </w:drawing>
      </w:r>
    </w:p>
    <w:p w14:paraId="7FD1AD03" w14:textId="284B229B" w:rsidR="00496ECA" w:rsidRPr="00DF5778" w:rsidRDefault="00496ECA" w:rsidP="00B7178C">
      <w:pPr>
        <w:spacing w:before="100" w:beforeAutospacing="1" w:after="100" w:afterAutospacing="1"/>
        <w:rPr>
          <w:rFonts w:ascii="Times New Roman" w:hAnsi="Times New Roman" w:cs="Times New Roman"/>
          <w:b/>
          <w:bCs/>
          <w:sz w:val="24"/>
          <w:szCs w:val="24"/>
        </w:rPr>
      </w:pPr>
      <w:bookmarkStart w:id="0" w:name="_Hlk39083472"/>
      <w:r w:rsidRPr="00DF5778">
        <w:rPr>
          <w:rFonts w:ascii="Times New Roman" w:hAnsi="Times New Roman" w:cs="Times New Roman"/>
          <w:b/>
          <w:bCs/>
          <w:sz w:val="24"/>
          <w:szCs w:val="24"/>
        </w:rPr>
        <w:t xml:space="preserve">Figure </w:t>
      </w:r>
      <w:r w:rsidR="009C3E12">
        <w:rPr>
          <w:rFonts w:ascii="Times New Roman" w:hAnsi="Times New Roman" w:cs="Times New Roman"/>
          <w:b/>
          <w:bCs/>
          <w:sz w:val="24"/>
          <w:szCs w:val="24"/>
        </w:rPr>
        <w:t>S</w:t>
      </w:r>
      <w:r w:rsidRPr="00DF5778">
        <w:rPr>
          <w:rFonts w:ascii="Times New Roman" w:hAnsi="Times New Roman" w:cs="Times New Roman"/>
          <w:b/>
          <w:bCs/>
          <w:sz w:val="24"/>
          <w:szCs w:val="24"/>
        </w:rPr>
        <w:t xml:space="preserve">1: Comparison of the community alpha diversity between L-CPP-baseline and H-CPP-baseline. </w:t>
      </w:r>
      <w:r w:rsidRPr="00DF5778">
        <w:rPr>
          <w:rFonts w:ascii="Times New Roman" w:eastAsia="宋体" w:hAnsi="Times New Roman" w:cs="Times New Roman"/>
          <w:sz w:val="24"/>
          <w:szCs w:val="24"/>
        </w:rPr>
        <w:t>Alpha diversity was measured by ACE</w:t>
      </w:r>
      <w:r w:rsidR="00DA37B9">
        <w:rPr>
          <w:rFonts w:ascii="Times New Roman" w:eastAsia="宋体" w:hAnsi="Times New Roman" w:cs="Times New Roman"/>
          <w:sz w:val="24"/>
          <w:szCs w:val="24"/>
        </w:rPr>
        <w:t xml:space="preserve"> </w:t>
      </w:r>
      <w:r w:rsidR="00DA37B9" w:rsidRPr="000D0500">
        <w:rPr>
          <w:rFonts w:ascii="Times New Roman" w:eastAsia="宋体" w:hAnsi="Times New Roman" w:cs="Times New Roman"/>
          <w:b/>
          <w:bCs/>
          <w:sz w:val="24"/>
          <w:szCs w:val="24"/>
        </w:rPr>
        <w:t>(A)</w:t>
      </w:r>
      <w:r w:rsidRPr="00DF5778">
        <w:rPr>
          <w:rFonts w:ascii="Times New Roman" w:eastAsia="宋体" w:hAnsi="Times New Roman" w:cs="Times New Roman"/>
          <w:sz w:val="24"/>
          <w:szCs w:val="24"/>
        </w:rPr>
        <w:t>, Chao</w:t>
      </w:r>
      <w:r w:rsidR="00DA37B9">
        <w:rPr>
          <w:rFonts w:ascii="Times New Roman" w:eastAsia="宋体" w:hAnsi="Times New Roman" w:cs="Times New Roman"/>
          <w:sz w:val="24"/>
          <w:szCs w:val="24"/>
        </w:rPr>
        <w:t xml:space="preserve"> </w:t>
      </w:r>
      <w:r w:rsidR="00DA37B9" w:rsidRPr="000D0500">
        <w:rPr>
          <w:rFonts w:ascii="Times New Roman" w:eastAsia="宋体" w:hAnsi="Times New Roman" w:cs="Times New Roman"/>
          <w:b/>
          <w:bCs/>
          <w:sz w:val="24"/>
          <w:szCs w:val="24"/>
        </w:rPr>
        <w:t>(B)</w:t>
      </w:r>
      <w:r w:rsidRPr="00DF5778">
        <w:rPr>
          <w:rFonts w:ascii="Times New Roman" w:eastAsia="宋体" w:hAnsi="Times New Roman" w:cs="Times New Roman"/>
          <w:sz w:val="24"/>
          <w:szCs w:val="24"/>
        </w:rPr>
        <w:t>, Shannon</w:t>
      </w:r>
      <w:r w:rsidR="00DA37B9">
        <w:rPr>
          <w:rFonts w:ascii="Times New Roman" w:eastAsia="宋体" w:hAnsi="Times New Roman" w:cs="Times New Roman"/>
          <w:sz w:val="24"/>
          <w:szCs w:val="24"/>
        </w:rPr>
        <w:t xml:space="preserve"> </w:t>
      </w:r>
      <w:r w:rsidR="00DA37B9" w:rsidRPr="000D0500">
        <w:rPr>
          <w:rFonts w:ascii="Times New Roman" w:eastAsia="宋体" w:hAnsi="Times New Roman" w:cs="Times New Roman"/>
          <w:b/>
          <w:bCs/>
          <w:sz w:val="24"/>
          <w:szCs w:val="24"/>
        </w:rPr>
        <w:t>(C)</w:t>
      </w:r>
      <w:r w:rsidRPr="00DF5778">
        <w:rPr>
          <w:rFonts w:ascii="Times New Roman" w:eastAsia="宋体" w:hAnsi="Times New Roman" w:cs="Times New Roman"/>
          <w:sz w:val="24"/>
          <w:szCs w:val="24"/>
        </w:rPr>
        <w:t xml:space="preserve"> and Simpson</w:t>
      </w:r>
      <w:r w:rsidR="00DA37B9">
        <w:rPr>
          <w:rFonts w:ascii="Times New Roman" w:eastAsia="宋体" w:hAnsi="Times New Roman" w:cs="Times New Roman"/>
          <w:sz w:val="24"/>
          <w:szCs w:val="24"/>
        </w:rPr>
        <w:t xml:space="preserve"> </w:t>
      </w:r>
      <w:r w:rsidR="00DA37B9" w:rsidRPr="000D0500">
        <w:rPr>
          <w:rFonts w:ascii="Times New Roman" w:eastAsia="宋体" w:hAnsi="Times New Roman" w:cs="Times New Roman"/>
          <w:b/>
          <w:bCs/>
          <w:sz w:val="24"/>
          <w:szCs w:val="24"/>
        </w:rPr>
        <w:t>(D)</w:t>
      </w:r>
      <w:r w:rsidRPr="00DF5778">
        <w:rPr>
          <w:rFonts w:ascii="Times New Roman" w:eastAsia="宋体" w:hAnsi="Times New Roman" w:cs="Times New Roman"/>
          <w:sz w:val="24"/>
          <w:szCs w:val="24"/>
        </w:rPr>
        <w:t xml:space="preserve">. </w:t>
      </w:r>
      <w:r w:rsidR="0002021B">
        <w:rPr>
          <w:rFonts w:ascii="Times New Roman" w:eastAsia="宋体" w:hAnsi="Times New Roman" w:cs="Times New Roman"/>
          <w:sz w:val="24"/>
          <w:szCs w:val="24"/>
        </w:rPr>
        <w:t xml:space="preserve">A </w:t>
      </w:r>
      <w:r w:rsidRPr="00DF5778">
        <w:rPr>
          <w:rFonts w:ascii="Times New Roman" w:eastAsia="宋体" w:hAnsi="Times New Roman" w:cs="Times New Roman"/>
          <w:sz w:val="24"/>
          <w:szCs w:val="24"/>
        </w:rPr>
        <w:t xml:space="preserve">Mann-Whitney test was used to analyze </w:t>
      </w:r>
      <w:proofErr w:type="gramStart"/>
      <w:r w:rsidRPr="00DF5778">
        <w:rPr>
          <w:rFonts w:ascii="Times New Roman" w:eastAsia="宋体" w:hAnsi="Times New Roman" w:cs="Times New Roman"/>
          <w:sz w:val="24"/>
          <w:szCs w:val="24"/>
        </w:rPr>
        <w:t xml:space="preserve">the </w:t>
      </w:r>
      <w:r w:rsidR="00DA37B9">
        <w:rPr>
          <w:rFonts w:ascii="Times New Roman" w:eastAsia="宋体" w:hAnsi="Times New Roman" w:cs="Times New Roman"/>
          <w:sz w:val="24"/>
          <w:szCs w:val="24"/>
        </w:rPr>
        <w:t xml:space="preserve"> </w:t>
      </w:r>
      <w:r w:rsidRPr="00DF5778">
        <w:rPr>
          <w:rFonts w:ascii="Times New Roman" w:eastAsia="宋体" w:hAnsi="Times New Roman" w:cs="Times New Roman"/>
          <w:sz w:val="24"/>
          <w:szCs w:val="24"/>
        </w:rPr>
        <w:t>data</w:t>
      </w:r>
      <w:proofErr w:type="gramEnd"/>
      <w:r w:rsidRPr="00DF5778">
        <w:rPr>
          <w:rFonts w:ascii="Times New Roman" w:eastAsia="宋体" w:hAnsi="Times New Roman" w:cs="Times New Roman"/>
          <w:sz w:val="24"/>
          <w:szCs w:val="24"/>
        </w:rPr>
        <w:t xml:space="preserve">. </w:t>
      </w:r>
      <w:r w:rsidR="0002021B">
        <w:rPr>
          <w:rFonts w:ascii="Times New Roman" w:eastAsia="宋体" w:hAnsi="Times New Roman" w:cs="Times New Roman"/>
          <w:sz w:val="24"/>
          <w:szCs w:val="24"/>
        </w:rPr>
        <w:t>A s</w:t>
      </w:r>
      <w:r w:rsidRPr="00DF5778">
        <w:rPr>
          <w:rFonts w:ascii="Times New Roman" w:eastAsia="宋体" w:hAnsi="Times New Roman" w:cs="Times New Roman"/>
          <w:sz w:val="24"/>
          <w:szCs w:val="24"/>
        </w:rPr>
        <w:t>tudent’s t test was used for the data with Gaussian distribution. The central line shown in each box plot indicates the median of data. Whiskers extend to cover the whole range of values. Statistical significance was accepted at p&lt;0.05.</w:t>
      </w:r>
    </w:p>
    <w:bookmarkEnd w:id="0"/>
    <w:p w14:paraId="24D3797F" w14:textId="77777777" w:rsidR="00496ECA" w:rsidRDefault="00496ECA">
      <w:pPr>
        <w:widowControl/>
        <w:jc w:val="left"/>
        <w:rPr>
          <w:rFonts w:ascii="Times New Roman" w:hAnsi="Times New Roman" w:cs="Times New Roman"/>
          <w:b/>
          <w:bCs/>
          <w:sz w:val="20"/>
          <w:szCs w:val="20"/>
        </w:rPr>
      </w:pPr>
      <w:r>
        <w:rPr>
          <w:rFonts w:ascii="Times New Roman" w:hAnsi="Times New Roman" w:cs="Times New Roman"/>
          <w:b/>
          <w:bCs/>
          <w:sz w:val="20"/>
          <w:szCs w:val="20"/>
        </w:rPr>
        <w:br w:type="page"/>
      </w:r>
    </w:p>
    <w:p w14:paraId="24A9E416" w14:textId="1EEB8BD0" w:rsidR="00496ECA" w:rsidRDefault="00496ECA">
      <w:pP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62DEF4BB" wp14:editId="00A7FED4">
            <wp:extent cx="5265420" cy="4229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5420" cy="4229100"/>
                    </a:xfrm>
                    <a:prstGeom prst="rect">
                      <a:avLst/>
                    </a:prstGeom>
                    <a:noFill/>
                    <a:ln>
                      <a:noFill/>
                    </a:ln>
                  </pic:spPr>
                </pic:pic>
              </a:graphicData>
            </a:graphic>
          </wp:inline>
        </w:drawing>
      </w:r>
    </w:p>
    <w:p w14:paraId="3427EBF1" w14:textId="3C574E12" w:rsidR="00B7178C" w:rsidRDefault="00496ECA" w:rsidP="00B7178C">
      <w:pPr>
        <w:spacing w:before="100" w:beforeAutospacing="1" w:after="100" w:afterAutospacing="1"/>
        <w:rPr>
          <w:rFonts w:ascii="Times New Roman" w:eastAsia="宋体" w:hAnsi="Times New Roman" w:cs="Times New Roman"/>
          <w:sz w:val="24"/>
          <w:szCs w:val="24"/>
        </w:rPr>
      </w:pPr>
      <w:r w:rsidRPr="00B7178C">
        <w:rPr>
          <w:rFonts w:ascii="Times New Roman" w:hAnsi="Times New Roman" w:cs="Times New Roman"/>
          <w:b/>
          <w:bCs/>
          <w:sz w:val="24"/>
          <w:szCs w:val="24"/>
        </w:rPr>
        <w:t xml:space="preserve">Figure </w:t>
      </w:r>
      <w:r w:rsidR="009C3E12">
        <w:rPr>
          <w:rFonts w:ascii="Times New Roman" w:hAnsi="Times New Roman" w:cs="Times New Roman"/>
          <w:b/>
          <w:bCs/>
          <w:sz w:val="24"/>
          <w:szCs w:val="24"/>
        </w:rPr>
        <w:t>S</w:t>
      </w:r>
      <w:r w:rsidRPr="00B7178C">
        <w:rPr>
          <w:rFonts w:ascii="Times New Roman" w:hAnsi="Times New Roman" w:cs="Times New Roman"/>
          <w:b/>
          <w:bCs/>
          <w:sz w:val="24"/>
          <w:szCs w:val="24"/>
        </w:rPr>
        <w:t xml:space="preserve">2: Comparison of the community alpha diversity between L-CPP and H-CPP. </w:t>
      </w:r>
      <w:r w:rsidRPr="00B7178C">
        <w:rPr>
          <w:rFonts w:ascii="Times New Roman" w:eastAsia="宋体" w:hAnsi="Times New Roman" w:cs="Times New Roman"/>
          <w:sz w:val="24"/>
          <w:szCs w:val="24"/>
        </w:rPr>
        <w:t>Alpha diversity was measured by ACE</w:t>
      </w:r>
      <w:r w:rsidR="00DA37B9">
        <w:rPr>
          <w:rFonts w:ascii="Times New Roman" w:eastAsia="宋体" w:hAnsi="Times New Roman" w:cs="Times New Roman"/>
          <w:sz w:val="24"/>
          <w:szCs w:val="24"/>
        </w:rPr>
        <w:t xml:space="preserve"> </w:t>
      </w:r>
      <w:r w:rsidR="00DA37B9" w:rsidRPr="000D0500">
        <w:rPr>
          <w:rFonts w:ascii="Times New Roman" w:eastAsia="宋体" w:hAnsi="Times New Roman" w:cs="Times New Roman"/>
          <w:b/>
          <w:bCs/>
          <w:sz w:val="24"/>
          <w:szCs w:val="24"/>
        </w:rPr>
        <w:t>(A)</w:t>
      </w:r>
      <w:r w:rsidRPr="00B7178C">
        <w:rPr>
          <w:rFonts w:ascii="Times New Roman" w:eastAsia="宋体" w:hAnsi="Times New Roman" w:cs="Times New Roman"/>
          <w:sz w:val="24"/>
          <w:szCs w:val="24"/>
        </w:rPr>
        <w:t>, Chao</w:t>
      </w:r>
      <w:r w:rsidR="00DA37B9">
        <w:rPr>
          <w:rFonts w:ascii="Times New Roman" w:eastAsia="宋体" w:hAnsi="Times New Roman" w:cs="Times New Roman"/>
          <w:sz w:val="24"/>
          <w:szCs w:val="24"/>
        </w:rPr>
        <w:t xml:space="preserve"> </w:t>
      </w:r>
      <w:r w:rsidR="00DA37B9" w:rsidRPr="000D0500">
        <w:rPr>
          <w:rFonts w:ascii="Times New Roman" w:eastAsia="宋体" w:hAnsi="Times New Roman" w:cs="Times New Roman"/>
          <w:b/>
          <w:bCs/>
          <w:sz w:val="24"/>
          <w:szCs w:val="24"/>
        </w:rPr>
        <w:t>(B)</w:t>
      </w:r>
      <w:r w:rsidRPr="00B7178C">
        <w:rPr>
          <w:rFonts w:ascii="Times New Roman" w:eastAsia="宋体" w:hAnsi="Times New Roman" w:cs="Times New Roman"/>
          <w:sz w:val="24"/>
          <w:szCs w:val="24"/>
        </w:rPr>
        <w:t>, Shannon</w:t>
      </w:r>
      <w:r w:rsidR="00DA37B9">
        <w:rPr>
          <w:rFonts w:ascii="Times New Roman" w:eastAsia="宋体" w:hAnsi="Times New Roman" w:cs="Times New Roman"/>
          <w:sz w:val="24"/>
          <w:szCs w:val="24"/>
        </w:rPr>
        <w:t xml:space="preserve"> </w:t>
      </w:r>
      <w:r w:rsidR="00DA37B9" w:rsidRPr="000D0500">
        <w:rPr>
          <w:rFonts w:ascii="Times New Roman" w:eastAsia="宋体" w:hAnsi="Times New Roman" w:cs="Times New Roman"/>
          <w:b/>
          <w:bCs/>
          <w:sz w:val="24"/>
          <w:szCs w:val="24"/>
        </w:rPr>
        <w:t>(C)</w:t>
      </w:r>
      <w:r w:rsidRPr="00B7178C">
        <w:rPr>
          <w:rFonts w:ascii="Times New Roman" w:eastAsia="宋体" w:hAnsi="Times New Roman" w:cs="Times New Roman"/>
          <w:sz w:val="24"/>
          <w:szCs w:val="24"/>
        </w:rPr>
        <w:t xml:space="preserve"> and Simpson</w:t>
      </w:r>
      <w:r w:rsidR="00DA37B9">
        <w:rPr>
          <w:rFonts w:ascii="Times New Roman" w:eastAsia="宋体" w:hAnsi="Times New Roman" w:cs="Times New Roman"/>
          <w:sz w:val="24"/>
          <w:szCs w:val="24"/>
        </w:rPr>
        <w:t xml:space="preserve"> </w:t>
      </w:r>
      <w:r w:rsidR="00DA37B9" w:rsidRPr="000D0500">
        <w:rPr>
          <w:rFonts w:ascii="Times New Roman" w:eastAsia="宋体" w:hAnsi="Times New Roman" w:cs="Times New Roman"/>
          <w:b/>
          <w:bCs/>
          <w:sz w:val="24"/>
          <w:szCs w:val="24"/>
        </w:rPr>
        <w:t>(D)</w:t>
      </w:r>
      <w:r w:rsidRPr="00B7178C">
        <w:rPr>
          <w:rFonts w:ascii="Times New Roman" w:eastAsia="宋体" w:hAnsi="Times New Roman" w:cs="Times New Roman"/>
          <w:sz w:val="24"/>
          <w:szCs w:val="24"/>
        </w:rPr>
        <w:t xml:space="preserve">. </w:t>
      </w:r>
      <w:r w:rsidR="0002021B">
        <w:rPr>
          <w:rFonts w:ascii="Times New Roman" w:eastAsia="宋体" w:hAnsi="Times New Roman" w:cs="Times New Roman"/>
          <w:sz w:val="24"/>
          <w:szCs w:val="24"/>
        </w:rPr>
        <w:t xml:space="preserve">A </w:t>
      </w:r>
      <w:r w:rsidRPr="00B7178C">
        <w:rPr>
          <w:rFonts w:ascii="Times New Roman" w:eastAsia="宋体" w:hAnsi="Times New Roman" w:cs="Times New Roman"/>
          <w:sz w:val="24"/>
          <w:szCs w:val="24"/>
        </w:rPr>
        <w:t xml:space="preserve">Mann-Whitney test was used to analyze the data. </w:t>
      </w:r>
      <w:r w:rsidR="0002021B">
        <w:rPr>
          <w:rFonts w:ascii="Times New Roman" w:eastAsia="宋体" w:hAnsi="Times New Roman" w:cs="Times New Roman"/>
          <w:sz w:val="24"/>
          <w:szCs w:val="24"/>
        </w:rPr>
        <w:t>A s</w:t>
      </w:r>
      <w:r w:rsidRPr="00B7178C">
        <w:rPr>
          <w:rFonts w:ascii="Times New Roman" w:eastAsia="宋体" w:hAnsi="Times New Roman" w:cs="Times New Roman"/>
          <w:sz w:val="24"/>
          <w:szCs w:val="24"/>
        </w:rPr>
        <w:t>tudent’s t test was used for the data with Gaussian distribution. The central line shown in each box plot indicates the median of data. Whiskers extend to cover the whole range of values. Statistical significance was accepted at p&lt;0.05.</w:t>
      </w:r>
    </w:p>
    <w:p w14:paraId="45814A92" w14:textId="5EE2F08C" w:rsidR="00B7178C" w:rsidRDefault="00B7178C" w:rsidP="00B7178C">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14:paraId="3AA88AD1" w14:textId="612CD9D6" w:rsidR="003354E7" w:rsidRPr="003354E7" w:rsidRDefault="00372481" w:rsidP="003354E7">
      <w:pPr>
        <w:pStyle w:val="a0"/>
        <w:widowControl/>
        <w:numPr>
          <w:ilvl w:val="0"/>
          <w:numId w:val="1"/>
        </w:numPr>
        <w:spacing w:line="360" w:lineRule="auto"/>
        <w:ind w:firstLineChars="0"/>
        <w:jc w:val="left"/>
        <w:rPr>
          <w:rFonts w:ascii="Times New Roman" w:eastAsia="宋体" w:hAnsi="Times New Roman" w:cs="Times New Roman"/>
          <w:b/>
          <w:bCs/>
          <w:sz w:val="24"/>
          <w:szCs w:val="24"/>
        </w:rPr>
      </w:pPr>
      <w:r w:rsidRPr="003354E7">
        <w:rPr>
          <w:rFonts w:ascii="Times New Roman" w:eastAsia="宋体" w:hAnsi="Times New Roman" w:cs="Times New Roman" w:hint="eastAsia"/>
          <w:b/>
          <w:bCs/>
          <w:sz w:val="24"/>
          <w:szCs w:val="24"/>
        </w:rPr>
        <w:lastRenderedPageBreak/>
        <w:t>S</w:t>
      </w:r>
      <w:r w:rsidRPr="003354E7">
        <w:rPr>
          <w:rFonts w:ascii="Times New Roman" w:eastAsia="宋体" w:hAnsi="Times New Roman" w:cs="Times New Roman"/>
          <w:b/>
          <w:bCs/>
          <w:sz w:val="24"/>
          <w:szCs w:val="24"/>
        </w:rPr>
        <w:t>upplementary Tables</w:t>
      </w:r>
    </w:p>
    <w:p w14:paraId="549720AB" w14:textId="300F94D6" w:rsidR="003354E7" w:rsidRPr="009069FF" w:rsidRDefault="003354E7" w:rsidP="003354E7">
      <w:pPr>
        <w:spacing w:line="360" w:lineRule="auto"/>
        <w:rPr>
          <w:rFonts w:ascii="Times New Roman" w:eastAsia="宋体" w:hAnsi="Times New Roman" w:cs="Times New Roman"/>
          <w:color w:val="000000" w:themeColor="text1"/>
          <w:sz w:val="24"/>
          <w:szCs w:val="24"/>
        </w:rPr>
      </w:pPr>
      <w:r w:rsidRPr="009069FF">
        <w:rPr>
          <w:rFonts w:ascii="Times New Roman" w:eastAsia="宋体" w:hAnsi="Times New Roman" w:cs="Times New Roman"/>
          <w:b/>
          <w:color w:val="000000" w:themeColor="text1"/>
          <w:sz w:val="24"/>
          <w:szCs w:val="24"/>
        </w:rPr>
        <w:t>Table S</w:t>
      </w:r>
      <w:r w:rsidRPr="009069FF">
        <w:rPr>
          <w:rFonts w:ascii="Times New Roman" w:eastAsia="宋体" w:hAnsi="Times New Roman" w:cs="Times New Roman" w:hint="eastAsia"/>
          <w:b/>
          <w:color w:val="000000" w:themeColor="text1"/>
          <w:sz w:val="24"/>
          <w:szCs w:val="24"/>
        </w:rPr>
        <w:t xml:space="preserve">1: </w:t>
      </w:r>
      <w:r w:rsidRPr="009069FF">
        <w:rPr>
          <w:rFonts w:ascii="Times New Roman" w:eastAsia="宋体" w:hAnsi="Times New Roman" w:cs="Times New Roman"/>
          <w:color w:val="000000" w:themeColor="text1"/>
          <w:sz w:val="24"/>
          <w:szCs w:val="24"/>
        </w:rPr>
        <w:t>Gut microbiota analyzed at family and genus level</w:t>
      </w:r>
      <w:r w:rsidRPr="009069FF">
        <w:rPr>
          <w:rFonts w:ascii="Times New Roman" w:eastAsia="宋体" w:hAnsi="Times New Roman" w:cs="Times New Roman" w:hint="eastAsia"/>
          <w:color w:val="000000" w:themeColor="text1"/>
          <w:sz w:val="24"/>
          <w:szCs w:val="24"/>
        </w:rPr>
        <w:t>s</w:t>
      </w:r>
    </w:p>
    <w:tbl>
      <w:tblPr>
        <w:tblW w:w="9173" w:type="dxa"/>
        <w:tblCellMar>
          <w:left w:w="0" w:type="dxa"/>
          <w:right w:w="0" w:type="dxa"/>
        </w:tblCellMar>
        <w:tblLook w:val="0600" w:firstRow="0" w:lastRow="0" w:firstColumn="0" w:lastColumn="0" w:noHBand="1" w:noVBand="1"/>
      </w:tblPr>
      <w:tblGrid>
        <w:gridCol w:w="2835"/>
        <w:gridCol w:w="2966"/>
        <w:gridCol w:w="3372"/>
      </w:tblGrid>
      <w:tr w:rsidR="003354E7" w:rsidRPr="00832B7A" w14:paraId="5AB9CD09" w14:textId="77777777" w:rsidTr="003354E7">
        <w:trPr>
          <w:trHeight w:val="57"/>
        </w:trPr>
        <w:tc>
          <w:tcPr>
            <w:tcW w:w="2835" w:type="dxa"/>
            <w:tcBorders>
              <w:top w:val="single" w:sz="8" w:space="0" w:color="000000"/>
              <w:left w:val="nil"/>
              <w:bottom w:val="nil"/>
              <w:right w:val="nil"/>
            </w:tcBorders>
            <w:shd w:val="clear" w:color="auto" w:fill="EDEDED"/>
            <w:tcMar>
              <w:top w:w="12" w:type="dxa"/>
              <w:left w:w="12" w:type="dxa"/>
              <w:bottom w:w="0" w:type="dxa"/>
              <w:right w:w="12" w:type="dxa"/>
            </w:tcMar>
            <w:vAlign w:val="center"/>
            <w:hideMark/>
          </w:tcPr>
          <w:p w14:paraId="44CD25A6" w14:textId="77777777" w:rsidR="003354E7" w:rsidRPr="00A9170A" w:rsidRDefault="003354E7" w:rsidP="003354E7">
            <w:pPr>
              <w:rPr>
                <w:rFonts w:eastAsiaTheme="minorHAnsi"/>
                <w:b/>
                <w:bCs/>
                <w:i/>
                <w:iCs/>
                <w:sz w:val="15"/>
                <w:szCs w:val="15"/>
              </w:rPr>
            </w:pPr>
            <w:r>
              <w:rPr>
                <w:rFonts w:eastAsiaTheme="minorHAnsi"/>
                <w:b/>
                <w:bCs/>
                <w:i/>
                <w:iCs/>
                <w:sz w:val="15"/>
                <w:szCs w:val="15"/>
              </w:rPr>
              <w:t xml:space="preserve">Family </w:t>
            </w:r>
            <w:proofErr w:type="spellStart"/>
            <w:r w:rsidRPr="00A9170A">
              <w:rPr>
                <w:rFonts w:eastAsiaTheme="minorHAnsi"/>
                <w:b/>
                <w:bCs/>
                <w:i/>
                <w:iCs/>
                <w:sz w:val="15"/>
                <w:szCs w:val="15"/>
              </w:rPr>
              <w:t>Acidaminococcaceae</w:t>
            </w:r>
            <w:proofErr w:type="spellEnd"/>
          </w:p>
        </w:tc>
        <w:tc>
          <w:tcPr>
            <w:tcW w:w="2966" w:type="dxa"/>
            <w:tcBorders>
              <w:top w:val="single" w:sz="8" w:space="0" w:color="000000"/>
              <w:left w:val="nil"/>
              <w:bottom w:val="nil"/>
              <w:right w:val="nil"/>
            </w:tcBorders>
            <w:shd w:val="clear" w:color="auto" w:fill="EDEDED"/>
            <w:tcMar>
              <w:top w:w="12" w:type="dxa"/>
              <w:left w:w="12" w:type="dxa"/>
              <w:bottom w:w="0" w:type="dxa"/>
              <w:right w:w="12" w:type="dxa"/>
            </w:tcMar>
            <w:vAlign w:val="center"/>
            <w:hideMark/>
          </w:tcPr>
          <w:p w14:paraId="0D2A2FDE"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Corynebacteriaceae</w:t>
            </w:r>
            <w:proofErr w:type="spellEnd"/>
          </w:p>
        </w:tc>
        <w:tc>
          <w:tcPr>
            <w:tcW w:w="3372" w:type="dxa"/>
            <w:tcBorders>
              <w:top w:val="single" w:sz="8" w:space="0" w:color="000000"/>
              <w:left w:val="nil"/>
              <w:bottom w:val="nil"/>
              <w:right w:val="nil"/>
            </w:tcBorders>
            <w:shd w:val="clear" w:color="auto" w:fill="EDEDED"/>
            <w:tcMar>
              <w:top w:w="11" w:type="dxa"/>
              <w:left w:w="11" w:type="dxa"/>
              <w:bottom w:w="0" w:type="dxa"/>
              <w:right w:w="11" w:type="dxa"/>
            </w:tcMar>
            <w:vAlign w:val="center"/>
            <w:hideMark/>
          </w:tcPr>
          <w:p w14:paraId="267B13F8"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Paenibacillaceae_1</w:t>
            </w:r>
          </w:p>
        </w:tc>
      </w:tr>
      <w:tr w:rsidR="003354E7" w:rsidRPr="00832B7A" w14:paraId="68539896" w14:textId="77777777" w:rsidTr="003354E7">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hideMark/>
          </w:tcPr>
          <w:p w14:paraId="24FBB819"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Actinomycetaceae</w:t>
            </w:r>
            <w:proofErr w:type="spellEnd"/>
          </w:p>
        </w:tc>
        <w:tc>
          <w:tcPr>
            <w:tcW w:w="2966" w:type="dxa"/>
            <w:tcBorders>
              <w:top w:val="nil"/>
              <w:left w:val="nil"/>
              <w:bottom w:val="nil"/>
              <w:right w:val="nil"/>
            </w:tcBorders>
            <w:shd w:val="clear" w:color="auto" w:fill="auto"/>
            <w:tcMar>
              <w:top w:w="12" w:type="dxa"/>
              <w:left w:w="12" w:type="dxa"/>
              <w:bottom w:w="0" w:type="dxa"/>
              <w:right w:w="12" w:type="dxa"/>
            </w:tcMar>
            <w:vAlign w:val="center"/>
          </w:tcPr>
          <w:p w14:paraId="67D26B26"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Deferribacteraceae</w:t>
            </w:r>
            <w:proofErr w:type="spellEnd"/>
          </w:p>
        </w:tc>
        <w:tc>
          <w:tcPr>
            <w:tcW w:w="3372" w:type="dxa"/>
            <w:tcBorders>
              <w:top w:val="nil"/>
              <w:left w:val="nil"/>
              <w:bottom w:val="nil"/>
              <w:right w:val="nil"/>
            </w:tcBorders>
            <w:shd w:val="clear" w:color="auto" w:fill="auto"/>
            <w:tcMar>
              <w:top w:w="11" w:type="dxa"/>
              <w:left w:w="11" w:type="dxa"/>
              <w:bottom w:w="0" w:type="dxa"/>
              <w:right w:w="11" w:type="dxa"/>
            </w:tcMar>
            <w:vAlign w:val="center"/>
          </w:tcPr>
          <w:p w14:paraId="0E65895E"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Pasteurellaceae</w:t>
            </w:r>
            <w:proofErr w:type="spellEnd"/>
          </w:p>
        </w:tc>
      </w:tr>
      <w:tr w:rsidR="003354E7" w:rsidRPr="00832B7A" w14:paraId="007E0367" w14:textId="77777777" w:rsidTr="003354E7">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hideMark/>
          </w:tcPr>
          <w:p w14:paraId="6A11B098"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Aerococcaceae</w:t>
            </w:r>
            <w:proofErr w:type="spellEnd"/>
          </w:p>
        </w:tc>
        <w:tc>
          <w:tcPr>
            <w:tcW w:w="2966" w:type="dxa"/>
            <w:tcBorders>
              <w:top w:val="nil"/>
              <w:left w:val="nil"/>
              <w:bottom w:val="nil"/>
              <w:right w:val="nil"/>
            </w:tcBorders>
            <w:shd w:val="clear" w:color="auto" w:fill="EDEDED"/>
            <w:tcMar>
              <w:top w:w="12" w:type="dxa"/>
              <w:left w:w="12" w:type="dxa"/>
              <w:bottom w:w="0" w:type="dxa"/>
              <w:right w:w="12" w:type="dxa"/>
            </w:tcMar>
            <w:vAlign w:val="center"/>
          </w:tcPr>
          <w:p w14:paraId="43B0ABF5"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Dermabacteraceae</w:t>
            </w:r>
            <w:proofErr w:type="spellEnd"/>
          </w:p>
        </w:tc>
        <w:tc>
          <w:tcPr>
            <w:tcW w:w="3372" w:type="dxa"/>
            <w:tcBorders>
              <w:top w:val="nil"/>
              <w:left w:val="nil"/>
              <w:bottom w:val="nil"/>
              <w:right w:val="nil"/>
            </w:tcBorders>
            <w:shd w:val="clear" w:color="auto" w:fill="EDEDED"/>
            <w:tcMar>
              <w:top w:w="11" w:type="dxa"/>
              <w:left w:w="11" w:type="dxa"/>
              <w:bottom w:w="0" w:type="dxa"/>
              <w:right w:w="11" w:type="dxa"/>
            </w:tcMar>
            <w:vAlign w:val="center"/>
          </w:tcPr>
          <w:p w14:paraId="6BC1AFB1"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Peptococcaceae_1</w:t>
            </w:r>
          </w:p>
        </w:tc>
      </w:tr>
      <w:tr w:rsidR="003354E7" w:rsidRPr="00832B7A" w14:paraId="2A8C863F" w14:textId="77777777" w:rsidTr="003354E7">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tcPr>
          <w:p w14:paraId="7D5541AF"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Alcaligenaceae</w:t>
            </w:r>
            <w:proofErr w:type="spellEnd"/>
          </w:p>
        </w:tc>
        <w:tc>
          <w:tcPr>
            <w:tcW w:w="2966" w:type="dxa"/>
            <w:tcBorders>
              <w:top w:val="nil"/>
              <w:left w:val="nil"/>
              <w:bottom w:val="nil"/>
              <w:right w:val="nil"/>
            </w:tcBorders>
            <w:shd w:val="clear" w:color="auto" w:fill="auto"/>
            <w:tcMar>
              <w:top w:w="12" w:type="dxa"/>
              <w:left w:w="12" w:type="dxa"/>
              <w:bottom w:w="0" w:type="dxa"/>
              <w:right w:w="12" w:type="dxa"/>
            </w:tcMar>
            <w:vAlign w:val="center"/>
          </w:tcPr>
          <w:p w14:paraId="4AC5CA6A"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Desulfovibrionaceae</w:t>
            </w:r>
            <w:proofErr w:type="spellEnd"/>
          </w:p>
        </w:tc>
        <w:tc>
          <w:tcPr>
            <w:tcW w:w="3372" w:type="dxa"/>
            <w:tcBorders>
              <w:top w:val="nil"/>
              <w:left w:val="nil"/>
              <w:bottom w:val="nil"/>
              <w:right w:val="nil"/>
            </w:tcBorders>
            <w:shd w:val="clear" w:color="auto" w:fill="auto"/>
            <w:tcMar>
              <w:top w:w="11" w:type="dxa"/>
              <w:left w:w="11" w:type="dxa"/>
              <w:bottom w:w="0" w:type="dxa"/>
              <w:right w:w="11" w:type="dxa"/>
            </w:tcMar>
            <w:vAlign w:val="center"/>
          </w:tcPr>
          <w:p w14:paraId="20F322D8"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Peptostreptococcaceae</w:t>
            </w:r>
            <w:proofErr w:type="spellEnd"/>
          </w:p>
        </w:tc>
      </w:tr>
      <w:tr w:rsidR="003354E7" w:rsidRPr="00832B7A" w14:paraId="1A2E17CA" w14:textId="77777777" w:rsidTr="003354E7">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tcPr>
          <w:p w14:paraId="6C06E731"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Anaeroplasmataceae</w:t>
            </w:r>
            <w:proofErr w:type="spellEnd"/>
          </w:p>
        </w:tc>
        <w:tc>
          <w:tcPr>
            <w:tcW w:w="2966" w:type="dxa"/>
            <w:tcBorders>
              <w:top w:val="nil"/>
              <w:left w:val="nil"/>
              <w:bottom w:val="nil"/>
              <w:right w:val="nil"/>
            </w:tcBorders>
            <w:shd w:val="clear" w:color="auto" w:fill="EDEDED"/>
            <w:tcMar>
              <w:top w:w="12" w:type="dxa"/>
              <w:left w:w="12" w:type="dxa"/>
              <w:bottom w:w="0" w:type="dxa"/>
              <w:right w:w="12" w:type="dxa"/>
            </w:tcMar>
            <w:vAlign w:val="center"/>
          </w:tcPr>
          <w:p w14:paraId="5FE02781"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Dietziaceae</w:t>
            </w:r>
            <w:proofErr w:type="spellEnd"/>
          </w:p>
        </w:tc>
        <w:tc>
          <w:tcPr>
            <w:tcW w:w="3372" w:type="dxa"/>
            <w:tcBorders>
              <w:top w:val="nil"/>
              <w:left w:val="nil"/>
              <w:bottom w:val="nil"/>
              <w:right w:val="nil"/>
            </w:tcBorders>
            <w:shd w:val="clear" w:color="auto" w:fill="EDEDED"/>
            <w:tcMar>
              <w:top w:w="11" w:type="dxa"/>
              <w:left w:w="11" w:type="dxa"/>
              <w:bottom w:w="0" w:type="dxa"/>
              <w:right w:w="11" w:type="dxa"/>
            </w:tcMar>
            <w:vAlign w:val="center"/>
          </w:tcPr>
          <w:p w14:paraId="35585E80"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Phyllobacteriaceae</w:t>
            </w:r>
            <w:proofErr w:type="spellEnd"/>
          </w:p>
        </w:tc>
      </w:tr>
      <w:tr w:rsidR="003354E7" w:rsidRPr="00832B7A" w14:paraId="67EFEAA8" w14:textId="77777777" w:rsidTr="003354E7">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tcPr>
          <w:p w14:paraId="75535834"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Bacillaceae_1</w:t>
            </w:r>
          </w:p>
        </w:tc>
        <w:tc>
          <w:tcPr>
            <w:tcW w:w="2966" w:type="dxa"/>
            <w:tcBorders>
              <w:top w:val="nil"/>
              <w:left w:val="nil"/>
              <w:bottom w:val="nil"/>
              <w:right w:val="nil"/>
            </w:tcBorders>
            <w:shd w:val="clear" w:color="auto" w:fill="auto"/>
            <w:tcMar>
              <w:top w:w="12" w:type="dxa"/>
              <w:left w:w="12" w:type="dxa"/>
              <w:bottom w:w="0" w:type="dxa"/>
              <w:right w:w="12" w:type="dxa"/>
            </w:tcMar>
            <w:vAlign w:val="center"/>
          </w:tcPr>
          <w:p w14:paraId="196BA918"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Elusimicrobiaceae</w:t>
            </w:r>
            <w:proofErr w:type="spellEnd"/>
          </w:p>
        </w:tc>
        <w:tc>
          <w:tcPr>
            <w:tcW w:w="3372" w:type="dxa"/>
            <w:tcBorders>
              <w:top w:val="nil"/>
              <w:left w:val="nil"/>
              <w:bottom w:val="nil"/>
              <w:right w:val="nil"/>
            </w:tcBorders>
            <w:shd w:val="clear" w:color="auto" w:fill="auto"/>
            <w:tcMar>
              <w:top w:w="12" w:type="dxa"/>
              <w:left w:w="12" w:type="dxa"/>
              <w:bottom w:w="0" w:type="dxa"/>
              <w:right w:w="12" w:type="dxa"/>
            </w:tcMar>
            <w:vAlign w:val="center"/>
          </w:tcPr>
          <w:p w14:paraId="5242CE44"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Piscirickettsiaceae</w:t>
            </w:r>
            <w:proofErr w:type="spellEnd"/>
          </w:p>
        </w:tc>
      </w:tr>
      <w:tr w:rsidR="003354E7" w:rsidRPr="00832B7A" w14:paraId="5C342011" w14:textId="77777777" w:rsidTr="003354E7">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tcPr>
          <w:p w14:paraId="7A0A14B5"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Bacillaceae_2</w:t>
            </w:r>
          </w:p>
        </w:tc>
        <w:tc>
          <w:tcPr>
            <w:tcW w:w="2966" w:type="dxa"/>
            <w:tcBorders>
              <w:top w:val="nil"/>
              <w:left w:val="nil"/>
              <w:bottom w:val="nil"/>
              <w:right w:val="nil"/>
            </w:tcBorders>
            <w:shd w:val="clear" w:color="auto" w:fill="EDEDED"/>
            <w:tcMar>
              <w:top w:w="12" w:type="dxa"/>
              <w:left w:w="12" w:type="dxa"/>
              <w:bottom w:w="0" w:type="dxa"/>
              <w:right w:w="12" w:type="dxa"/>
            </w:tcMar>
            <w:vAlign w:val="center"/>
          </w:tcPr>
          <w:p w14:paraId="6FC9503F"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Enterobacteriaceae</w:t>
            </w:r>
          </w:p>
        </w:tc>
        <w:tc>
          <w:tcPr>
            <w:tcW w:w="3372" w:type="dxa"/>
            <w:tcBorders>
              <w:top w:val="nil"/>
              <w:left w:val="nil"/>
              <w:bottom w:val="nil"/>
              <w:right w:val="nil"/>
            </w:tcBorders>
            <w:shd w:val="clear" w:color="auto" w:fill="EDEDED"/>
            <w:tcMar>
              <w:top w:w="12" w:type="dxa"/>
              <w:left w:w="12" w:type="dxa"/>
              <w:bottom w:w="0" w:type="dxa"/>
              <w:right w:w="12" w:type="dxa"/>
            </w:tcMar>
            <w:vAlign w:val="center"/>
          </w:tcPr>
          <w:p w14:paraId="191881B1"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Planococcaceae</w:t>
            </w:r>
            <w:proofErr w:type="spellEnd"/>
          </w:p>
        </w:tc>
      </w:tr>
      <w:tr w:rsidR="003354E7" w:rsidRPr="00832B7A" w14:paraId="764D49EA" w14:textId="77777777" w:rsidTr="003354E7">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tcPr>
          <w:p w14:paraId="56BF11ED"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Bacillales_Incertae_Sedis_XI</w:t>
            </w:r>
            <w:proofErr w:type="spellEnd"/>
          </w:p>
        </w:tc>
        <w:tc>
          <w:tcPr>
            <w:tcW w:w="2966" w:type="dxa"/>
            <w:tcBorders>
              <w:top w:val="nil"/>
              <w:left w:val="nil"/>
              <w:bottom w:val="nil"/>
              <w:right w:val="nil"/>
            </w:tcBorders>
            <w:shd w:val="clear" w:color="auto" w:fill="auto"/>
            <w:tcMar>
              <w:top w:w="12" w:type="dxa"/>
              <w:left w:w="12" w:type="dxa"/>
              <w:bottom w:w="0" w:type="dxa"/>
              <w:right w:w="12" w:type="dxa"/>
            </w:tcMar>
            <w:vAlign w:val="center"/>
          </w:tcPr>
          <w:p w14:paraId="7B1FA48F"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Enterococcaceae</w:t>
            </w:r>
            <w:proofErr w:type="spellEnd"/>
          </w:p>
        </w:tc>
        <w:tc>
          <w:tcPr>
            <w:tcW w:w="3372" w:type="dxa"/>
            <w:tcBorders>
              <w:top w:val="nil"/>
              <w:left w:val="nil"/>
              <w:bottom w:val="nil"/>
              <w:right w:val="nil"/>
            </w:tcBorders>
            <w:shd w:val="clear" w:color="auto" w:fill="auto"/>
            <w:tcMar>
              <w:top w:w="12" w:type="dxa"/>
              <w:left w:w="12" w:type="dxa"/>
              <w:bottom w:w="0" w:type="dxa"/>
              <w:right w:w="12" w:type="dxa"/>
            </w:tcMar>
            <w:vAlign w:val="center"/>
          </w:tcPr>
          <w:p w14:paraId="07F8FEA2"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Porphyromonadaceae</w:t>
            </w:r>
            <w:proofErr w:type="spellEnd"/>
          </w:p>
        </w:tc>
      </w:tr>
      <w:tr w:rsidR="003354E7" w:rsidRPr="00832B7A" w14:paraId="2F334E82" w14:textId="77777777" w:rsidTr="003354E7">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tcPr>
          <w:p w14:paraId="0E1997A3"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Bacteriovoracaceae</w:t>
            </w:r>
            <w:proofErr w:type="spellEnd"/>
          </w:p>
        </w:tc>
        <w:tc>
          <w:tcPr>
            <w:tcW w:w="2966" w:type="dxa"/>
            <w:tcBorders>
              <w:top w:val="nil"/>
              <w:left w:val="nil"/>
              <w:bottom w:val="nil"/>
              <w:right w:val="nil"/>
            </w:tcBorders>
            <w:shd w:val="clear" w:color="auto" w:fill="EDEDED"/>
            <w:tcMar>
              <w:top w:w="12" w:type="dxa"/>
              <w:left w:w="12" w:type="dxa"/>
              <w:bottom w:w="0" w:type="dxa"/>
              <w:right w:w="12" w:type="dxa"/>
            </w:tcMar>
            <w:vAlign w:val="center"/>
          </w:tcPr>
          <w:p w14:paraId="06DB04D6"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Erysipelotrichaceae</w:t>
            </w:r>
            <w:proofErr w:type="spellEnd"/>
          </w:p>
        </w:tc>
        <w:tc>
          <w:tcPr>
            <w:tcW w:w="3372" w:type="dxa"/>
            <w:tcBorders>
              <w:top w:val="nil"/>
              <w:left w:val="nil"/>
              <w:bottom w:val="nil"/>
              <w:right w:val="nil"/>
            </w:tcBorders>
            <w:shd w:val="clear" w:color="auto" w:fill="EDEDED"/>
            <w:tcMar>
              <w:top w:w="12" w:type="dxa"/>
              <w:left w:w="12" w:type="dxa"/>
              <w:bottom w:w="0" w:type="dxa"/>
              <w:right w:w="12" w:type="dxa"/>
            </w:tcMar>
            <w:vAlign w:val="center"/>
          </w:tcPr>
          <w:p w14:paraId="1B553733"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Prevotellaceae</w:t>
            </w:r>
            <w:proofErr w:type="spellEnd"/>
          </w:p>
        </w:tc>
      </w:tr>
      <w:tr w:rsidR="003354E7" w:rsidRPr="00832B7A" w14:paraId="3A8DFF60" w14:textId="77777777" w:rsidTr="003354E7">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tcPr>
          <w:p w14:paraId="5E57A6CB"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Bacteroidaceae</w:t>
            </w:r>
            <w:proofErr w:type="spellEnd"/>
          </w:p>
        </w:tc>
        <w:tc>
          <w:tcPr>
            <w:tcW w:w="2966" w:type="dxa"/>
            <w:tcBorders>
              <w:top w:val="nil"/>
              <w:left w:val="nil"/>
              <w:bottom w:val="nil"/>
              <w:right w:val="nil"/>
            </w:tcBorders>
            <w:shd w:val="clear" w:color="auto" w:fill="auto"/>
            <w:tcMar>
              <w:top w:w="12" w:type="dxa"/>
              <w:left w:w="12" w:type="dxa"/>
              <w:bottom w:w="0" w:type="dxa"/>
              <w:right w:w="12" w:type="dxa"/>
            </w:tcMar>
            <w:vAlign w:val="center"/>
          </w:tcPr>
          <w:p w14:paraId="63A6A438"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Erythrobacteraceae</w:t>
            </w:r>
            <w:proofErr w:type="spellEnd"/>
          </w:p>
        </w:tc>
        <w:tc>
          <w:tcPr>
            <w:tcW w:w="3372" w:type="dxa"/>
            <w:tcBorders>
              <w:top w:val="nil"/>
              <w:left w:val="nil"/>
              <w:bottom w:val="nil"/>
              <w:right w:val="nil"/>
            </w:tcBorders>
            <w:shd w:val="clear" w:color="auto" w:fill="auto"/>
            <w:tcMar>
              <w:top w:w="12" w:type="dxa"/>
              <w:left w:w="12" w:type="dxa"/>
              <w:bottom w:w="0" w:type="dxa"/>
              <w:right w:w="12" w:type="dxa"/>
            </w:tcMar>
            <w:vAlign w:val="center"/>
          </w:tcPr>
          <w:p w14:paraId="0AF6D675"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Promicromonosporaceae</w:t>
            </w:r>
            <w:proofErr w:type="spellEnd"/>
          </w:p>
        </w:tc>
      </w:tr>
      <w:tr w:rsidR="003354E7" w:rsidRPr="00832B7A" w14:paraId="2FF0D40E" w14:textId="77777777" w:rsidTr="003354E7">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tcPr>
          <w:p w14:paraId="748ADA8B"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Bdellovibrionaceae</w:t>
            </w:r>
            <w:proofErr w:type="spellEnd"/>
          </w:p>
        </w:tc>
        <w:tc>
          <w:tcPr>
            <w:tcW w:w="2966" w:type="dxa"/>
            <w:tcBorders>
              <w:top w:val="nil"/>
              <w:left w:val="nil"/>
              <w:bottom w:val="nil"/>
              <w:right w:val="nil"/>
            </w:tcBorders>
            <w:shd w:val="clear" w:color="auto" w:fill="EDEDED"/>
            <w:tcMar>
              <w:top w:w="12" w:type="dxa"/>
              <w:left w:w="12" w:type="dxa"/>
              <w:bottom w:w="0" w:type="dxa"/>
              <w:right w:w="12" w:type="dxa"/>
            </w:tcMar>
            <w:vAlign w:val="center"/>
          </w:tcPr>
          <w:p w14:paraId="0DEEEA14"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Eubacteriaceae</w:t>
            </w:r>
            <w:proofErr w:type="spellEnd"/>
          </w:p>
        </w:tc>
        <w:tc>
          <w:tcPr>
            <w:tcW w:w="3372" w:type="dxa"/>
            <w:tcBorders>
              <w:top w:val="nil"/>
              <w:left w:val="nil"/>
              <w:bottom w:val="nil"/>
              <w:right w:val="nil"/>
            </w:tcBorders>
            <w:shd w:val="clear" w:color="auto" w:fill="EDEDED"/>
            <w:tcMar>
              <w:top w:w="12" w:type="dxa"/>
              <w:left w:w="12" w:type="dxa"/>
              <w:bottom w:w="0" w:type="dxa"/>
              <w:right w:w="12" w:type="dxa"/>
            </w:tcMar>
            <w:vAlign w:val="center"/>
          </w:tcPr>
          <w:p w14:paraId="2196C42E"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Pseudomonadaceae</w:t>
            </w:r>
          </w:p>
        </w:tc>
      </w:tr>
      <w:tr w:rsidR="003354E7" w:rsidRPr="00832B7A" w14:paraId="7C0AA7A0" w14:textId="77777777" w:rsidTr="003354E7">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tcPr>
          <w:p w14:paraId="4503F188"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Bifidobacteriaceae</w:t>
            </w:r>
            <w:proofErr w:type="spellEnd"/>
          </w:p>
        </w:tc>
        <w:tc>
          <w:tcPr>
            <w:tcW w:w="2966" w:type="dxa"/>
            <w:tcBorders>
              <w:top w:val="nil"/>
              <w:left w:val="nil"/>
              <w:bottom w:val="nil"/>
              <w:right w:val="nil"/>
            </w:tcBorders>
            <w:shd w:val="clear" w:color="auto" w:fill="auto"/>
            <w:tcMar>
              <w:top w:w="12" w:type="dxa"/>
              <w:left w:w="12" w:type="dxa"/>
              <w:bottom w:w="0" w:type="dxa"/>
              <w:right w:w="12" w:type="dxa"/>
            </w:tcMar>
            <w:vAlign w:val="center"/>
          </w:tcPr>
          <w:p w14:paraId="4355BD15"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Flavobacteriaceae</w:t>
            </w:r>
            <w:proofErr w:type="spellEnd"/>
          </w:p>
        </w:tc>
        <w:tc>
          <w:tcPr>
            <w:tcW w:w="3372" w:type="dxa"/>
            <w:tcBorders>
              <w:top w:val="nil"/>
              <w:left w:val="nil"/>
              <w:bottom w:val="nil"/>
              <w:right w:val="nil"/>
            </w:tcBorders>
            <w:shd w:val="clear" w:color="auto" w:fill="auto"/>
            <w:tcMar>
              <w:top w:w="12" w:type="dxa"/>
              <w:left w:w="12" w:type="dxa"/>
              <w:bottom w:w="0" w:type="dxa"/>
              <w:right w:w="12" w:type="dxa"/>
            </w:tcMar>
            <w:vAlign w:val="center"/>
          </w:tcPr>
          <w:p w14:paraId="4B439DD4"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Puniceicoccaceae</w:t>
            </w:r>
            <w:proofErr w:type="spellEnd"/>
          </w:p>
        </w:tc>
      </w:tr>
      <w:tr w:rsidR="003354E7" w:rsidRPr="00832B7A" w14:paraId="79D45945" w14:textId="77777777" w:rsidTr="003354E7">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tcPr>
          <w:p w14:paraId="3FCDAE9E"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Bradymonadaceae</w:t>
            </w:r>
            <w:proofErr w:type="spellEnd"/>
          </w:p>
        </w:tc>
        <w:tc>
          <w:tcPr>
            <w:tcW w:w="2966" w:type="dxa"/>
            <w:tcBorders>
              <w:top w:val="nil"/>
              <w:left w:val="nil"/>
              <w:bottom w:val="nil"/>
              <w:right w:val="nil"/>
            </w:tcBorders>
            <w:shd w:val="clear" w:color="auto" w:fill="EDEDED"/>
            <w:tcMar>
              <w:top w:w="12" w:type="dxa"/>
              <w:left w:w="12" w:type="dxa"/>
              <w:bottom w:w="0" w:type="dxa"/>
              <w:right w:w="12" w:type="dxa"/>
            </w:tcMar>
            <w:vAlign w:val="center"/>
          </w:tcPr>
          <w:p w14:paraId="50B0C93A"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Helicobacteraceae</w:t>
            </w:r>
            <w:proofErr w:type="spellEnd"/>
          </w:p>
        </w:tc>
        <w:tc>
          <w:tcPr>
            <w:tcW w:w="3372" w:type="dxa"/>
            <w:tcBorders>
              <w:top w:val="nil"/>
              <w:left w:val="nil"/>
              <w:bottom w:val="nil"/>
              <w:right w:val="nil"/>
            </w:tcBorders>
            <w:shd w:val="clear" w:color="auto" w:fill="EDEDED"/>
            <w:tcMar>
              <w:top w:w="12" w:type="dxa"/>
              <w:left w:w="12" w:type="dxa"/>
              <w:bottom w:w="0" w:type="dxa"/>
              <w:right w:w="12" w:type="dxa"/>
            </w:tcMar>
            <w:vAlign w:val="center"/>
          </w:tcPr>
          <w:p w14:paraId="29248A24"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Rhodobacteraceae</w:t>
            </w:r>
            <w:proofErr w:type="spellEnd"/>
          </w:p>
        </w:tc>
      </w:tr>
      <w:tr w:rsidR="003354E7" w:rsidRPr="00832B7A" w14:paraId="00802BEC" w14:textId="77777777" w:rsidTr="003354E7">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tcPr>
          <w:p w14:paraId="6271B63B"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Bradyrhizobiaceae</w:t>
            </w:r>
            <w:proofErr w:type="spellEnd"/>
          </w:p>
        </w:tc>
        <w:tc>
          <w:tcPr>
            <w:tcW w:w="2966" w:type="dxa"/>
            <w:tcBorders>
              <w:top w:val="nil"/>
              <w:left w:val="nil"/>
              <w:bottom w:val="nil"/>
              <w:right w:val="nil"/>
            </w:tcBorders>
            <w:shd w:val="clear" w:color="auto" w:fill="auto"/>
            <w:tcMar>
              <w:top w:w="12" w:type="dxa"/>
              <w:left w:w="12" w:type="dxa"/>
              <w:bottom w:w="0" w:type="dxa"/>
              <w:right w:w="12" w:type="dxa"/>
            </w:tcMar>
            <w:vAlign w:val="center"/>
          </w:tcPr>
          <w:p w14:paraId="3F68F38A"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Hyphomicrobiaceae</w:t>
            </w:r>
            <w:proofErr w:type="spellEnd"/>
          </w:p>
        </w:tc>
        <w:tc>
          <w:tcPr>
            <w:tcW w:w="3372" w:type="dxa"/>
            <w:tcBorders>
              <w:top w:val="nil"/>
              <w:left w:val="nil"/>
              <w:bottom w:val="nil"/>
              <w:right w:val="nil"/>
            </w:tcBorders>
            <w:shd w:val="clear" w:color="auto" w:fill="auto"/>
            <w:tcMar>
              <w:top w:w="12" w:type="dxa"/>
              <w:left w:w="12" w:type="dxa"/>
              <w:bottom w:w="0" w:type="dxa"/>
              <w:right w:w="12" w:type="dxa"/>
            </w:tcMar>
            <w:vAlign w:val="center"/>
          </w:tcPr>
          <w:p w14:paraId="3853C382"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Rhodospirillaceae</w:t>
            </w:r>
            <w:proofErr w:type="spellEnd"/>
          </w:p>
        </w:tc>
      </w:tr>
      <w:tr w:rsidR="003354E7" w:rsidRPr="00832B7A" w14:paraId="31C93D0E" w14:textId="77777777" w:rsidTr="003354E7">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tcPr>
          <w:p w14:paraId="50219A1B"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Brevibacteriaceae</w:t>
            </w:r>
            <w:proofErr w:type="spellEnd"/>
          </w:p>
        </w:tc>
        <w:tc>
          <w:tcPr>
            <w:tcW w:w="2966" w:type="dxa"/>
            <w:tcBorders>
              <w:top w:val="nil"/>
              <w:left w:val="nil"/>
              <w:bottom w:val="nil"/>
              <w:right w:val="nil"/>
            </w:tcBorders>
            <w:shd w:val="clear" w:color="auto" w:fill="EDEDED"/>
            <w:tcMar>
              <w:top w:w="12" w:type="dxa"/>
              <w:left w:w="12" w:type="dxa"/>
              <w:bottom w:w="0" w:type="dxa"/>
              <w:right w:w="12" w:type="dxa"/>
            </w:tcMar>
            <w:vAlign w:val="center"/>
          </w:tcPr>
          <w:p w14:paraId="3421DF71"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Idiomarinaceae</w:t>
            </w:r>
            <w:proofErr w:type="spellEnd"/>
          </w:p>
        </w:tc>
        <w:tc>
          <w:tcPr>
            <w:tcW w:w="3372" w:type="dxa"/>
            <w:tcBorders>
              <w:top w:val="nil"/>
              <w:left w:val="nil"/>
              <w:bottom w:val="nil"/>
              <w:right w:val="nil"/>
            </w:tcBorders>
            <w:shd w:val="clear" w:color="auto" w:fill="EDEDED"/>
            <w:tcMar>
              <w:top w:w="12" w:type="dxa"/>
              <w:left w:w="12" w:type="dxa"/>
              <w:bottom w:w="0" w:type="dxa"/>
              <w:right w:w="12" w:type="dxa"/>
            </w:tcMar>
            <w:vAlign w:val="center"/>
          </w:tcPr>
          <w:p w14:paraId="1285CAFE"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Rikenellaceae</w:t>
            </w:r>
            <w:proofErr w:type="spellEnd"/>
          </w:p>
        </w:tc>
      </w:tr>
      <w:tr w:rsidR="003354E7" w:rsidRPr="00832B7A" w14:paraId="59220434" w14:textId="77777777" w:rsidTr="003354E7">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tcPr>
          <w:p w14:paraId="10380034"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Brucellaceae</w:t>
            </w:r>
            <w:proofErr w:type="spellEnd"/>
          </w:p>
        </w:tc>
        <w:tc>
          <w:tcPr>
            <w:tcW w:w="2966" w:type="dxa"/>
            <w:tcBorders>
              <w:top w:val="nil"/>
              <w:left w:val="nil"/>
              <w:bottom w:val="nil"/>
              <w:right w:val="nil"/>
            </w:tcBorders>
            <w:shd w:val="clear" w:color="auto" w:fill="auto"/>
            <w:tcMar>
              <w:top w:w="12" w:type="dxa"/>
              <w:left w:w="12" w:type="dxa"/>
              <w:bottom w:w="0" w:type="dxa"/>
              <w:right w:w="12" w:type="dxa"/>
            </w:tcMar>
            <w:vAlign w:val="center"/>
          </w:tcPr>
          <w:p w14:paraId="4F6C949F"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Lachnospiraceae</w:t>
            </w:r>
            <w:proofErr w:type="spellEnd"/>
          </w:p>
        </w:tc>
        <w:tc>
          <w:tcPr>
            <w:tcW w:w="3372" w:type="dxa"/>
            <w:tcBorders>
              <w:top w:val="nil"/>
              <w:left w:val="nil"/>
              <w:bottom w:val="nil"/>
              <w:right w:val="nil"/>
            </w:tcBorders>
            <w:shd w:val="clear" w:color="auto" w:fill="auto"/>
            <w:tcMar>
              <w:top w:w="12" w:type="dxa"/>
              <w:left w:w="12" w:type="dxa"/>
              <w:bottom w:w="0" w:type="dxa"/>
              <w:right w:w="12" w:type="dxa"/>
            </w:tcMar>
            <w:vAlign w:val="center"/>
          </w:tcPr>
          <w:p w14:paraId="138E676A"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Ruminococcaceae</w:t>
            </w:r>
            <w:proofErr w:type="spellEnd"/>
          </w:p>
        </w:tc>
      </w:tr>
      <w:tr w:rsidR="003354E7" w:rsidRPr="00832B7A" w14:paraId="6E00AD4C" w14:textId="77777777" w:rsidTr="003354E7">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tcPr>
          <w:p w14:paraId="09082FA9"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Burkholderiaceae</w:t>
            </w:r>
            <w:proofErr w:type="spellEnd"/>
          </w:p>
        </w:tc>
        <w:tc>
          <w:tcPr>
            <w:tcW w:w="2966" w:type="dxa"/>
            <w:tcBorders>
              <w:top w:val="nil"/>
              <w:left w:val="nil"/>
              <w:bottom w:val="nil"/>
              <w:right w:val="nil"/>
            </w:tcBorders>
            <w:shd w:val="clear" w:color="auto" w:fill="EDEDED"/>
            <w:tcMar>
              <w:top w:w="12" w:type="dxa"/>
              <w:left w:w="12" w:type="dxa"/>
              <w:bottom w:w="0" w:type="dxa"/>
              <w:right w:w="12" w:type="dxa"/>
            </w:tcMar>
            <w:vAlign w:val="center"/>
          </w:tcPr>
          <w:p w14:paraId="1A192809"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Lactobacillaceae</w:t>
            </w:r>
            <w:proofErr w:type="spellEnd"/>
          </w:p>
        </w:tc>
        <w:tc>
          <w:tcPr>
            <w:tcW w:w="3372" w:type="dxa"/>
            <w:tcBorders>
              <w:top w:val="nil"/>
              <w:left w:val="nil"/>
              <w:bottom w:val="nil"/>
              <w:right w:val="nil"/>
            </w:tcBorders>
            <w:shd w:val="clear" w:color="auto" w:fill="EDEDED"/>
            <w:tcMar>
              <w:top w:w="12" w:type="dxa"/>
              <w:left w:w="12" w:type="dxa"/>
              <w:bottom w:w="0" w:type="dxa"/>
              <w:right w:w="12" w:type="dxa"/>
            </w:tcMar>
            <w:vAlign w:val="center"/>
          </w:tcPr>
          <w:p w14:paraId="5221993D"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Sphingobacteriaceae</w:t>
            </w:r>
            <w:proofErr w:type="spellEnd"/>
          </w:p>
        </w:tc>
      </w:tr>
      <w:tr w:rsidR="003354E7" w:rsidRPr="00832B7A" w14:paraId="0EBF061C" w14:textId="77777777" w:rsidTr="003354E7">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tcPr>
          <w:p w14:paraId="2B052B48"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Carnobacteriaceae</w:t>
            </w:r>
            <w:proofErr w:type="spellEnd"/>
          </w:p>
        </w:tc>
        <w:tc>
          <w:tcPr>
            <w:tcW w:w="2966" w:type="dxa"/>
            <w:tcBorders>
              <w:top w:val="nil"/>
              <w:left w:val="nil"/>
              <w:bottom w:val="nil"/>
              <w:right w:val="nil"/>
            </w:tcBorders>
            <w:shd w:val="clear" w:color="auto" w:fill="auto"/>
            <w:tcMar>
              <w:top w:w="12" w:type="dxa"/>
              <w:left w:w="12" w:type="dxa"/>
              <w:bottom w:w="0" w:type="dxa"/>
              <w:right w:w="12" w:type="dxa"/>
            </w:tcMar>
            <w:vAlign w:val="center"/>
          </w:tcPr>
          <w:p w14:paraId="005A2793"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Methanobacteriaceae</w:t>
            </w:r>
            <w:proofErr w:type="spellEnd"/>
          </w:p>
        </w:tc>
        <w:tc>
          <w:tcPr>
            <w:tcW w:w="3372" w:type="dxa"/>
            <w:tcBorders>
              <w:top w:val="nil"/>
              <w:left w:val="nil"/>
              <w:bottom w:val="nil"/>
              <w:right w:val="nil"/>
            </w:tcBorders>
            <w:shd w:val="clear" w:color="auto" w:fill="auto"/>
            <w:tcMar>
              <w:top w:w="12" w:type="dxa"/>
              <w:left w:w="12" w:type="dxa"/>
              <w:bottom w:w="0" w:type="dxa"/>
              <w:right w:w="12" w:type="dxa"/>
            </w:tcMar>
            <w:vAlign w:val="center"/>
          </w:tcPr>
          <w:p w14:paraId="1DACF1A5"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Spirochaetaceae</w:t>
            </w:r>
            <w:proofErr w:type="spellEnd"/>
          </w:p>
        </w:tc>
      </w:tr>
      <w:tr w:rsidR="003354E7" w:rsidRPr="00832B7A" w14:paraId="0F1F318D" w14:textId="77777777" w:rsidTr="003354E7">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tcPr>
          <w:p w14:paraId="515A26C1"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Catabacteriaceae</w:t>
            </w:r>
            <w:proofErr w:type="spellEnd"/>
          </w:p>
        </w:tc>
        <w:tc>
          <w:tcPr>
            <w:tcW w:w="2966" w:type="dxa"/>
            <w:tcBorders>
              <w:top w:val="nil"/>
              <w:left w:val="nil"/>
              <w:bottom w:val="nil"/>
              <w:right w:val="nil"/>
            </w:tcBorders>
            <w:shd w:val="clear" w:color="auto" w:fill="EDEDED"/>
            <w:tcMar>
              <w:top w:w="12" w:type="dxa"/>
              <w:left w:w="12" w:type="dxa"/>
              <w:bottom w:w="0" w:type="dxa"/>
              <w:right w:w="12" w:type="dxa"/>
            </w:tcMar>
            <w:vAlign w:val="center"/>
          </w:tcPr>
          <w:p w14:paraId="0A8D9801"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Methanomassiliicoccaceae</w:t>
            </w:r>
            <w:proofErr w:type="spellEnd"/>
          </w:p>
        </w:tc>
        <w:tc>
          <w:tcPr>
            <w:tcW w:w="3372" w:type="dxa"/>
            <w:tcBorders>
              <w:top w:val="nil"/>
              <w:left w:val="nil"/>
              <w:bottom w:val="nil"/>
              <w:right w:val="nil"/>
            </w:tcBorders>
            <w:shd w:val="clear" w:color="auto" w:fill="EDEDED"/>
            <w:tcMar>
              <w:top w:w="12" w:type="dxa"/>
              <w:left w:w="12" w:type="dxa"/>
              <w:bottom w:w="0" w:type="dxa"/>
              <w:right w:w="12" w:type="dxa"/>
            </w:tcMar>
            <w:vAlign w:val="center"/>
          </w:tcPr>
          <w:p w14:paraId="750D0253"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Staphylococcaceae</w:t>
            </w:r>
            <w:proofErr w:type="spellEnd"/>
          </w:p>
        </w:tc>
      </w:tr>
      <w:tr w:rsidR="003354E7" w:rsidRPr="00832B7A" w14:paraId="034D93B2" w14:textId="77777777" w:rsidTr="003354E7">
        <w:trPr>
          <w:trHeight w:val="57"/>
        </w:trPr>
        <w:tc>
          <w:tcPr>
            <w:tcW w:w="2835" w:type="dxa"/>
            <w:tcBorders>
              <w:top w:val="nil"/>
              <w:left w:val="nil"/>
              <w:bottom w:val="nil"/>
              <w:right w:val="nil"/>
            </w:tcBorders>
            <w:shd w:val="clear" w:color="auto" w:fill="FFFFFF" w:themeFill="background1"/>
            <w:tcMar>
              <w:top w:w="12" w:type="dxa"/>
              <w:left w:w="12" w:type="dxa"/>
              <w:bottom w:w="0" w:type="dxa"/>
              <w:right w:w="12" w:type="dxa"/>
            </w:tcMar>
            <w:vAlign w:val="center"/>
          </w:tcPr>
          <w:p w14:paraId="3ABCAA64"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Caulobacteraceae</w:t>
            </w:r>
            <w:proofErr w:type="spellEnd"/>
          </w:p>
        </w:tc>
        <w:tc>
          <w:tcPr>
            <w:tcW w:w="2966" w:type="dxa"/>
            <w:tcBorders>
              <w:top w:val="nil"/>
              <w:left w:val="nil"/>
              <w:bottom w:val="nil"/>
              <w:right w:val="nil"/>
            </w:tcBorders>
            <w:shd w:val="clear" w:color="auto" w:fill="FFFFFF" w:themeFill="background1"/>
            <w:tcMar>
              <w:top w:w="12" w:type="dxa"/>
              <w:left w:w="12" w:type="dxa"/>
              <w:bottom w:w="0" w:type="dxa"/>
              <w:right w:w="12" w:type="dxa"/>
            </w:tcMar>
            <w:vAlign w:val="center"/>
          </w:tcPr>
          <w:p w14:paraId="72E192B2"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Microbacteriaceae</w:t>
            </w:r>
            <w:proofErr w:type="spellEnd"/>
          </w:p>
        </w:tc>
        <w:tc>
          <w:tcPr>
            <w:tcW w:w="3372" w:type="dxa"/>
            <w:tcBorders>
              <w:top w:val="nil"/>
              <w:left w:val="nil"/>
              <w:bottom w:val="nil"/>
              <w:right w:val="nil"/>
            </w:tcBorders>
            <w:shd w:val="clear" w:color="auto" w:fill="FFFFFF" w:themeFill="background1"/>
            <w:tcMar>
              <w:top w:w="12" w:type="dxa"/>
              <w:left w:w="12" w:type="dxa"/>
              <w:bottom w:w="0" w:type="dxa"/>
              <w:right w:w="12" w:type="dxa"/>
            </w:tcMar>
            <w:vAlign w:val="center"/>
          </w:tcPr>
          <w:p w14:paraId="52C5A4BC"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Streptococcaceae</w:t>
            </w:r>
            <w:proofErr w:type="spellEnd"/>
          </w:p>
        </w:tc>
      </w:tr>
      <w:tr w:rsidR="003354E7" w:rsidRPr="00832B7A" w14:paraId="72FD58D5" w14:textId="77777777" w:rsidTr="003354E7">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tcPr>
          <w:p w14:paraId="5227CD82"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Chloroplast</w:t>
            </w:r>
          </w:p>
        </w:tc>
        <w:tc>
          <w:tcPr>
            <w:tcW w:w="2966" w:type="dxa"/>
            <w:tcBorders>
              <w:top w:val="nil"/>
              <w:left w:val="nil"/>
              <w:bottom w:val="nil"/>
              <w:right w:val="nil"/>
            </w:tcBorders>
            <w:shd w:val="clear" w:color="auto" w:fill="EDEDED"/>
            <w:tcMar>
              <w:top w:w="12" w:type="dxa"/>
              <w:left w:w="12" w:type="dxa"/>
              <w:bottom w:w="0" w:type="dxa"/>
              <w:right w:w="12" w:type="dxa"/>
            </w:tcMar>
            <w:vAlign w:val="center"/>
          </w:tcPr>
          <w:p w14:paraId="5C03D6C2"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Micrococcaceae</w:t>
            </w:r>
            <w:proofErr w:type="spellEnd"/>
          </w:p>
        </w:tc>
        <w:tc>
          <w:tcPr>
            <w:tcW w:w="3372" w:type="dxa"/>
            <w:tcBorders>
              <w:top w:val="nil"/>
              <w:left w:val="nil"/>
              <w:bottom w:val="nil"/>
              <w:right w:val="nil"/>
            </w:tcBorders>
            <w:shd w:val="clear" w:color="auto" w:fill="EDEDED"/>
            <w:tcMar>
              <w:top w:w="12" w:type="dxa"/>
              <w:left w:w="12" w:type="dxa"/>
              <w:bottom w:w="0" w:type="dxa"/>
              <w:right w:w="12" w:type="dxa"/>
            </w:tcMar>
            <w:vAlign w:val="center"/>
          </w:tcPr>
          <w:p w14:paraId="1A52BBDA"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Sutterellaceae</w:t>
            </w:r>
            <w:proofErr w:type="spellEnd"/>
          </w:p>
        </w:tc>
      </w:tr>
      <w:tr w:rsidR="003354E7" w:rsidRPr="00832B7A" w14:paraId="60C78FDC" w14:textId="77777777" w:rsidTr="003354E7">
        <w:trPr>
          <w:trHeight w:val="57"/>
        </w:trPr>
        <w:tc>
          <w:tcPr>
            <w:tcW w:w="2835" w:type="dxa"/>
            <w:tcBorders>
              <w:top w:val="nil"/>
              <w:left w:val="nil"/>
              <w:bottom w:val="nil"/>
              <w:right w:val="nil"/>
            </w:tcBorders>
            <w:shd w:val="clear" w:color="auto" w:fill="FFFFFF" w:themeFill="background1"/>
            <w:tcMar>
              <w:top w:w="12" w:type="dxa"/>
              <w:left w:w="12" w:type="dxa"/>
              <w:bottom w:w="0" w:type="dxa"/>
              <w:right w:w="12" w:type="dxa"/>
            </w:tcMar>
            <w:vAlign w:val="center"/>
          </w:tcPr>
          <w:p w14:paraId="7C45DDE2"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Christensenellaceae</w:t>
            </w:r>
            <w:proofErr w:type="spellEnd"/>
          </w:p>
        </w:tc>
        <w:tc>
          <w:tcPr>
            <w:tcW w:w="2966" w:type="dxa"/>
            <w:tcBorders>
              <w:top w:val="nil"/>
              <w:left w:val="nil"/>
              <w:bottom w:val="nil"/>
              <w:right w:val="nil"/>
            </w:tcBorders>
            <w:shd w:val="clear" w:color="auto" w:fill="FFFFFF" w:themeFill="background1"/>
            <w:tcMar>
              <w:top w:w="12" w:type="dxa"/>
              <w:left w:w="12" w:type="dxa"/>
              <w:bottom w:w="0" w:type="dxa"/>
              <w:right w:w="12" w:type="dxa"/>
            </w:tcMar>
            <w:vAlign w:val="center"/>
          </w:tcPr>
          <w:p w14:paraId="1F5E26B5"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Moraxellaceae</w:t>
            </w:r>
            <w:proofErr w:type="spellEnd"/>
          </w:p>
        </w:tc>
        <w:tc>
          <w:tcPr>
            <w:tcW w:w="3372" w:type="dxa"/>
            <w:tcBorders>
              <w:top w:val="nil"/>
              <w:left w:val="nil"/>
              <w:bottom w:val="nil"/>
              <w:right w:val="nil"/>
            </w:tcBorders>
            <w:shd w:val="clear" w:color="auto" w:fill="FFFFFF" w:themeFill="background1"/>
            <w:tcMar>
              <w:top w:w="12" w:type="dxa"/>
              <w:left w:w="12" w:type="dxa"/>
              <w:bottom w:w="0" w:type="dxa"/>
              <w:right w:w="12" w:type="dxa"/>
            </w:tcMar>
            <w:vAlign w:val="center"/>
          </w:tcPr>
          <w:p w14:paraId="79FFAE1D"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Unassigned</w:t>
            </w:r>
          </w:p>
        </w:tc>
      </w:tr>
      <w:tr w:rsidR="003354E7" w:rsidRPr="00832B7A" w14:paraId="3F3A8089" w14:textId="77777777" w:rsidTr="003354E7">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tcPr>
          <w:p w14:paraId="62E6D864"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Clostridiaceae_1</w:t>
            </w:r>
          </w:p>
        </w:tc>
        <w:tc>
          <w:tcPr>
            <w:tcW w:w="2966" w:type="dxa"/>
            <w:tcBorders>
              <w:top w:val="nil"/>
              <w:left w:val="nil"/>
              <w:bottom w:val="nil"/>
              <w:right w:val="nil"/>
            </w:tcBorders>
            <w:shd w:val="clear" w:color="auto" w:fill="EDEDED"/>
            <w:tcMar>
              <w:top w:w="12" w:type="dxa"/>
              <w:left w:w="12" w:type="dxa"/>
              <w:bottom w:w="0" w:type="dxa"/>
              <w:right w:w="12" w:type="dxa"/>
            </w:tcMar>
            <w:vAlign w:val="center"/>
          </w:tcPr>
          <w:p w14:paraId="4D085CA1"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Mycoplasmataceae</w:t>
            </w:r>
            <w:proofErr w:type="spellEnd"/>
          </w:p>
        </w:tc>
        <w:tc>
          <w:tcPr>
            <w:tcW w:w="3372" w:type="dxa"/>
            <w:tcBorders>
              <w:top w:val="nil"/>
              <w:left w:val="nil"/>
              <w:bottom w:val="nil"/>
              <w:right w:val="nil"/>
            </w:tcBorders>
            <w:shd w:val="clear" w:color="auto" w:fill="EDEDED"/>
            <w:tcMar>
              <w:top w:w="12" w:type="dxa"/>
              <w:left w:w="12" w:type="dxa"/>
              <w:bottom w:w="0" w:type="dxa"/>
              <w:right w:w="12" w:type="dxa"/>
            </w:tcMar>
            <w:vAlign w:val="center"/>
          </w:tcPr>
          <w:p w14:paraId="54D66055"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Veillonellaceae</w:t>
            </w:r>
            <w:proofErr w:type="spellEnd"/>
          </w:p>
        </w:tc>
      </w:tr>
      <w:tr w:rsidR="003354E7" w:rsidRPr="00832B7A" w14:paraId="1C217842" w14:textId="77777777" w:rsidTr="003354E7">
        <w:trPr>
          <w:trHeight w:val="57"/>
        </w:trPr>
        <w:tc>
          <w:tcPr>
            <w:tcW w:w="2835" w:type="dxa"/>
            <w:tcBorders>
              <w:top w:val="nil"/>
              <w:left w:val="nil"/>
              <w:bottom w:val="nil"/>
              <w:right w:val="nil"/>
            </w:tcBorders>
            <w:shd w:val="clear" w:color="auto" w:fill="FFFFFF" w:themeFill="background1"/>
            <w:tcMar>
              <w:top w:w="12" w:type="dxa"/>
              <w:left w:w="12" w:type="dxa"/>
              <w:bottom w:w="0" w:type="dxa"/>
              <w:right w:w="12" w:type="dxa"/>
            </w:tcMar>
            <w:vAlign w:val="center"/>
          </w:tcPr>
          <w:p w14:paraId="4261D193"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Clostridiales_Incertae_Sedis_XIII</w:t>
            </w:r>
            <w:proofErr w:type="spellEnd"/>
          </w:p>
        </w:tc>
        <w:tc>
          <w:tcPr>
            <w:tcW w:w="2966" w:type="dxa"/>
            <w:tcBorders>
              <w:top w:val="nil"/>
              <w:left w:val="nil"/>
              <w:bottom w:val="nil"/>
              <w:right w:val="nil"/>
            </w:tcBorders>
            <w:shd w:val="clear" w:color="auto" w:fill="FFFFFF" w:themeFill="background1"/>
            <w:tcMar>
              <w:top w:w="12" w:type="dxa"/>
              <w:left w:w="12" w:type="dxa"/>
              <w:bottom w:w="0" w:type="dxa"/>
              <w:right w:w="12" w:type="dxa"/>
            </w:tcMar>
            <w:vAlign w:val="center"/>
          </w:tcPr>
          <w:p w14:paraId="3DB1CB05"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Nitrosomonadaceae</w:t>
            </w:r>
            <w:proofErr w:type="spellEnd"/>
          </w:p>
        </w:tc>
        <w:tc>
          <w:tcPr>
            <w:tcW w:w="3372" w:type="dxa"/>
            <w:tcBorders>
              <w:top w:val="nil"/>
              <w:left w:val="nil"/>
              <w:bottom w:val="nil"/>
              <w:right w:val="nil"/>
            </w:tcBorders>
            <w:shd w:val="clear" w:color="auto" w:fill="FFFFFF" w:themeFill="background1"/>
            <w:tcMar>
              <w:top w:w="12" w:type="dxa"/>
              <w:left w:w="12" w:type="dxa"/>
              <w:bottom w:w="0" w:type="dxa"/>
              <w:right w:w="12" w:type="dxa"/>
            </w:tcMar>
            <w:vAlign w:val="center"/>
          </w:tcPr>
          <w:p w14:paraId="68C657C1"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Verrucomicrobiaceae</w:t>
            </w:r>
            <w:proofErr w:type="spellEnd"/>
          </w:p>
        </w:tc>
      </w:tr>
      <w:tr w:rsidR="003354E7" w:rsidRPr="00832B7A" w14:paraId="0B7C45AA" w14:textId="77777777" w:rsidTr="003354E7">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tcPr>
          <w:p w14:paraId="4B0F3A17"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Comamonadaceae</w:t>
            </w:r>
            <w:proofErr w:type="spellEnd"/>
          </w:p>
        </w:tc>
        <w:tc>
          <w:tcPr>
            <w:tcW w:w="2966" w:type="dxa"/>
            <w:tcBorders>
              <w:top w:val="nil"/>
              <w:left w:val="nil"/>
              <w:bottom w:val="nil"/>
              <w:right w:val="nil"/>
            </w:tcBorders>
            <w:shd w:val="clear" w:color="auto" w:fill="EDEDED"/>
            <w:tcMar>
              <w:top w:w="12" w:type="dxa"/>
              <w:left w:w="12" w:type="dxa"/>
              <w:bottom w:w="0" w:type="dxa"/>
              <w:right w:w="12" w:type="dxa"/>
            </w:tcMar>
            <w:vAlign w:val="center"/>
          </w:tcPr>
          <w:p w14:paraId="22347473"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No_Rank</w:t>
            </w:r>
            <w:proofErr w:type="spellEnd"/>
          </w:p>
        </w:tc>
        <w:tc>
          <w:tcPr>
            <w:tcW w:w="3372" w:type="dxa"/>
            <w:tcBorders>
              <w:top w:val="nil"/>
              <w:left w:val="nil"/>
              <w:bottom w:val="nil"/>
              <w:right w:val="nil"/>
            </w:tcBorders>
            <w:shd w:val="clear" w:color="auto" w:fill="EDEDED"/>
            <w:tcMar>
              <w:top w:w="12" w:type="dxa"/>
              <w:left w:w="12" w:type="dxa"/>
              <w:bottom w:w="0" w:type="dxa"/>
              <w:right w:w="12" w:type="dxa"/>
            </w:tcMar>
            <w:vAlign w:val="center"/>
          </w:tcPr>
          <w:p w14:paraId="51642F6D"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Victivallaceae</w:t>
            </w:r>
            <w:proofErr w:type="spellEnd"/>
          </w:p>
        </w:tc>
      </w:tr>
      <w:tr w:rsidR="003354E7" w:rsidRPr="00832B7A" w14:paraId="2285C901" w14:textId="77777777" w:rsidTr="003354E7">
        <w:trPr>
          <w:trHeight w:val="57"/>
        </w:trPr>
        <w:tc>
          <w:tcPr>
            <w:tcW w:w="2835" w:type="dxa"/>
            <w:tcBorders>
              <w:top w:val="nil"/>
              <w:left w:val="nil"/>
              <w:bottom w:val="nil"/>
              <w:right w:val="nil"/>
            </w:tcBorders>
            <w:shd w:val="clear" w:color="auto" w:fill="FFFFFF" w:themeFill="background1"/>
            <w:tcMar>
              <w:top w:w="12" w:type="dxa"/>
              <w:left w:w="12" w:type="dxa"/>
              <w:bottom w:w="0" w:type="dxa"/>
              <w:right w:w="12" w:type="dxa"/>
            </w:tcMar>
          </w:tcPr>
          <w:p w14:paraId="39892ECD"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Coriobacteriaceae</w:t>
            </w:r>
            <w:proofErr w:type="spellEnd"/>
          </w:p>
        </w:tc>
        <w:tc>
          <w:tcPr>
            <w:tcW w:w="2966" w:type="dxa"/>
            <w:tcBorders>
              <w:top w:val="nil"/>
              <w:left w:val="nil"/>
              <w:bottom w:val="nil"/>
              <w:right w:val="nil"/>
            </w:tcBorders>
            <w:shd w:val="clear" w:color="auto" w:fill="FFFFFF" w:themeFill="background1"/>
            <w:tcMar>
              <w:top w:w="12" w:type="dxa"/>
              <w:left w:w="12" w:type="dxa"/>
              <w:bottom w:w="0" w:type="dxa"/>
              <w:right w:w="12" w:type="dxa"/>
            </w:tcMar>
            <w:vAlign w:val="center"/>
          </w:tcPr>
          <w:p w14:paraId="5ED5301C"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Nocardiaceae</w:t>
            </w:r>
            <w:proofErr w:type="spellEnd"/>
          </w:p>
        </w:tc>
        <w:tc>
          <w:tcPr>
            <w:tcW w:w="3372" w:type="dxa"/>
            <w:tcBorders>
              <w:top w:val="nil"/>
              <w:left w:val="nil"/>
              <w:bottom w:val="nil"/>
              <w:right w:val="nil"/>
            </w:tcBorders>
            <w:shd w:val="clear" w:color="auto" w:fill="FFFFFF" w:themeFill="background1"/>
            <w:tcMar>
              <w:top w:w="12" w:type="dxa"/>
              <w:left w:w="12" w:type="dxa"/>
              <w:bottom w:w="0" w:type="dxa"/>
              <w:right w:w="12" w:type="dxa"/>
            </w:tcMar>
            <w:vAlign w:val="center"/>
          </w:tcPr>
          <w:p w14:paraId="33A38082" w14:textId="77777777" w:rsidR="003354E7" w:rsidRPr="00A9170A" w:rsidRDefault="003354E7" w:rsidP="003354E7">
            <w:pPr>
              <w:rPr>
                <w:rFonts w:eastAsiaTheme="minorHAnsi"/>
                <w:b/>
                <w:bCs/>
                <w:i/>
                <w:iCs/>
                <w:sz w:val="15"/>
                <w:szCs w:val="15"/>
              </w:rPr>
            </w:pPr>
            <w:r>
              <w:rPr>
                <w:rFonts w:eastAsiaTheme="minorHAnsi"/>
                <w:b/>
                <w:bCs/>
                <w:i/>
                <w:iCs/>
                <w:sz w:val="15"/>
                <w:szCs w:val="15"/>
              </w:rPr>
              <w:t>Family</w:t>
            </w:r>
            <w:r w:rsidRPr="00A9170A">
              <w:rPr>
                <w:rFonts w:eastAsiaTheme="minorHAnsi"/>
                <w:b/>
                <w:bCs/>
                <w:i/>
                <w:iCs/>
                <w:sz w:val="15"/>
                <w:szCs w:val="15"/>
              </w:rPr>
              <w:t xml:space="preserve"> </w:t>
            </w:r>
            <w:proofErr w:type="spellStart"/>
            <w:r w:rsidRPr="00A9170A">
              <w:rPr>
                <w:rFonts w:eastAsiaTheme="minorHAnsi"/>
                <w:b/>
                <w:bCs/>
                <w:i/>
                <w:iCs/>
                <w:sz w:val="15"/>
                <w:szCs w:val="15"/>
              </w:rPr>
              <w:t>Xanthomonadaceae</w:t>
            </w:r>
            <w:proofErr w:type="spellEnd"/>
          </w:p>
        </w:tc>
      </w:tr>
      <w:tr w:rsidR="003354E7" w:rsidRPr="00CA673F" w14:paraId="3FC9B1AC" w14:textId="77777777" w:rsidTr="003354E7">
        <w:trPr>
          <w:trHeight w:val="57"/>
        </w:trPr>
        <w:tc>
          <w:tcPr>
            <w:tcW w:w="2835" w:type="dxa"/>
            <w:tcBorders>
              <w:top w:val="nil"/>
              <w:left w:val="nil"/>
              <w:bottom w:val="nil"/>
              <w:right w:val="nil"/>
            </w:tcBorders>
            <w:shd w:val="clear" w:color="auto" w:fill="E7E6E6" w:themeFill="background2"/>
            <w:tcMar>
              <w:top w:w="12" w:type="dxa"/>
              <w:left w:w="12" w:type="dxa"/>
              <w:bottom w:w="0" w:type="dxa"/>
              <w:right w:w="12" w:type="dxa"/>
            </w:tcMar>
          </w:tcPr>
          <w:p w14:paraId="017CF3AC" w14:textId="77777777" w:rsidR="003354E7" w:rsidRPr="00CA673F" w:rsidRDefault="003354E7" w:rsidP="003354E7">
            <w:pPr>
              <w:rPr>
                <w:rFonts w:eastAsiaTheme="minorHAnsi"/>
                <w:b/>
                <w:bCs/>
                <w:i/>
                <w:iCs/>
                <w:sz w:val="15"/>
                <w:szCs w:val="15"/>
              </w:rPr>
            </w:pPr>
            <w:r>
              <w:rPr>
                <w:rFonts w:eastAsiaTheme="minorHAnsi"/>
                <w:b/>
                <w:bCs/>
                <w:i/>
                <w:iCs/>
                <w:sz w:val="15"/>
                <w:szCs w:val="15"/>
              </w:rPr>
              <w:t xml:space="preserve">Genus </w:t>
            </w:r>
            <w:proofErr w:type="spellStart"/>
            <w:r w:rsidRPr="00CA673F">
              <w:rPr>
                <w:rFonts w:eastAsiaTheme="minorHAnsi"/>
                <w:b/>
                <w:bCs/>
                <w:i/>
                <w:iCs/>
                <w:sz w:val="15"/>
                <w:szCs w:val="15"/>
              </w:rPr>
              <w:t>Acetanaerobacterium</w:t>
            </w:r>
            <w:proofErr w:type="spellEnd"/>
          </w:p>
        </w:tc>
        <w:tc>
          <w:tcPr>
            <w:tcW w:w="2966" w:type="dxa"/>
            <w:tcBorders>
              <w:top w:val="nil"/>
              <w:left w:val="nil"/>
              <w:bottom w:val="nil"/>
              <w:right w:val="nil"/>
            </w:tcBorders>
            <w:shd w:val="clear" w:color="auto" w:fill="E7E6E6" w:themeFill="background2"/>
            <w:tcMar>
              <w:top w:w="12" w:type="dxa"/>
              <w:left w:w="12" w:type="dxa"/>
              <w:bottom w:w="0" w:type="dxa"/>
              <w:right w:w="12" w:type="dxa"/>
            </w:tcMar>
          </w:tcPr>
          <w:p w14:paraId="319CCBD3"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Coraliomargarita</w:t>
            </w:r>
            <w:proofErr w:type="spellEnd"/>
          </w:p>
        </w:tc>
        <w:tc>
          <w:tcPr>
            <w:tcW w:w="3372" w:type="dxa"/>
            <w:tcBorders>
              <w:top w:val="nil"/>
              <w:left w:val="nil"/>
              <w:bottom w:val="nil"/>
              <w:right w:val="nil"/>
            </w:tcBorders>
            <w:shd w:val="clear" w:color="auto" w:fill="E7E6E6" w:themeFill="background2"/>
            <w:tcMar>
              <w:top w:w="12" w:type="dxa"/>
              <w:left w:w="12" w:type="dxa"/>
              <w:bottom w:w="0" w:type="dxa"/>
              <w:right w:w="12" w:type="dxa"/>
            </w:tcMar>
          </w:tcPr>
          <w:p w14:paraId="67443C49"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Ochrobactrum</w:t>
            </w:r>
            <w:proofErr w:type="spellEnd"/>
          </w:p>
        </w:tc>
      </w:tr>
      <w:tr w:rsidR="003354E7" w:rsidRPr="00CA673F" w14:paraId="1A8FE1E9" w14:textId="77777777" w:rsidTr="003354E7">
        <w:trPr>
          <w:trHeight w:val="57"/>
        </w:trPr>
        <w:tc>
          <w:tcPr>
            <w:tcW w:w="2835" w:type="dxa"/>
            <w:tcBorders>
              <w:top w:val="nil"/>
              <w:left w:val="nil"/>
              <w:bottom w:val="nil"/>
              <w:right w:val="nil"/>
            </w:tcBorders>
            <w:shd w:val="clear" w:color="auto" w:fill="FFFFFF" w:themeFill="background1"/>
            <w:tcMar>
              <w:top w:w="12" w:type="dxa"/>
              <w:left w:w="12" w:type="dxa"/>
              <w:bottom w:w="0" w:type="dxa"/>
              <w:right w:w="12" w:type="dxa"/>
            </w:tcMar>
          </w:tcPr>
          <w:p w14:paraId="37B1D9FE"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Acetatifactor</w:t>
            </w:r>
            <w:proofErr w:type="spellEnd"/>
          </w:p>
        </w:tc>
        <w:tc>
          <w:tcPr>
            <w:tcW w:w="2966" w:type="dxa"/>
            <w:tcBorders>
              <w:top w:val="nil"/>
              <w:left w:val="nil"/>
              <w:bottom w:val="nil"/>
              <w:right w:val="nil"/>
            </w:tcBorders>
            <w:shd w:val="clear" w:color="auto" w:fill="FFFFFF" w:themeFill="background1"/>
            <w:tcMar>
              <w:top w:w="12" w:type="dxa"/>
              <w:left w:w="12" w:type="dxa"/>
              <w:bottom w:w="0" w:type="dxa"/>
              <w:right w:w="12" w:type="dxa"/>
            </w:tcMar>
          </w:tcPr>
          <w:p w14:paraId="3D04BC31"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Corynebacterium</w:t>
            </w:r>
          </w:p>
        </w:tc>
        <w:tc>
          <w:tcPr>
            <w:tcW w:w="3372" w:type="dxa"/>
            <w:tcBorders>
              <w:top w:val="nil"/>
              <w:left w:val="nil"/>
              <w:bottom w:val="nil"/>
              <w:right w:val="nil"/>
            </w:tcBorders>
            <w:shd w:val="clear" w:color="auto" w:fill="FFFFFF" w:themeFill="background1"/>
            <w:tcMar>
              <w:top w:w="12" w:type="dxa"/>
              <w:left w:w="12" w:type="dxa"/>
              <w:bottom w:w="0" w:type="dxa"/>
              <w:right w:w="12" w:type="dxa"/>
            </w:tcMar>
          </w:tcPr>
          <w:p w14:paraId="79B4723F"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Odoribacter</w:t>
            </w:r>
            <w:proofErr w:type="spellEnd"/>
          </w:p>
        </w:tc>
      </w:tr>
      <w:tr w:rsidR="003354E7" w:rsidRPr="00CA673F" w14:paraId="2278FC0F" w14:textId="77777777" w:rsidTr="003354E7">
        <w:trPr>
          <w:trHeight w:val="57"/>
        </w:trPr>
        <w:tc>
          <w:tcPr>
            <w:tcW w:w="2835" w:type="dxa"/>
            <w:tcBorders>
              <w:top w:val="nil"/>
              <w:left w:val="nil"/>
              <w:bottom w:val="nil"/>
              <w:right w:val="nil"/>
            </w:tcBorders>
            <w:shd w:val="clear" w:color="auto" w:fill="E7E6E6" w:themeFill="background2"/>
            <w:tcMar>
              <w:top w:w="12" w:type="dxa"/>
              <w:left w:w="12" w:type="dxa"/>
              <w:bottom w:w="0" w:type="dxa"/>
              <w:right w:w="12" w:type="dxa"/>
            </w:tcMar>
          </w:tcPr>
          <w:p w14:paraId="1CDA6743"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Acinetobacter</w:t>
            </w:r>
          </w:p>
        </w:tc>
        <w:tc>
          <w:tcPr>
            <w:tcW w:w="2966" w:type="dxa"/>
            <w:tcBorders>
              <w:top w:val="nil"/>
              <w:left w:val="nil"/>
              <w:bottom w:val="nil"/>
              <w:right w:val="nil"/>
            </w:tcBorders>
            <w:shd w:val="clear" w:color="auto" w:fill="E7E6E6" w:themeFill="background2"/>
            <w:tcMar>
              <w:top w:w="12" w:type="dxa"/>
              <w:left w:w="12" w:type="dxa"/>
              <w:bottom w:w="0" w:type="dxa"/>
              <w:right w:w="12" w:type="dxa"/>
            </w:tcMar>
          </w:tcPr>
          <w:p w14:paraId="01B830FD"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Desulfovibrio</w:t>
            </w:r>
            <w:proofErr w:type="spellEnd"/>
          </w:p>
        </w:tc>
        <w:tc>
          <w:tcPr>
            <w:tcW w:w="3372" w:type="dxa"/>
            <w:tcBorders>
              <w:top w:val="nil"/>
              <w:left w:val="nil"/>
              <w:bottom w:val="nil"/>
              <w:right w:val="nil"/>
            </w:tcBorders>
            <w:shd w:val="clear" w:color="auto" w:fill="E7E6E6" w:themeFill="background2"/>
            <w:tcMar>
              <w:top w:w="12" w:type="dxa"/>
              <w:left w:w="12" w:type="dxa"/>
              <w:bottom w:w="0" w:type="dxa"/>
              <w:right w:w="12" w:type="dxa"/>
            </w:tcMar>
          </w:tcPr>
          <w:p w14:paraId="123BFD81"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Okibacterium</w:t>
            </w:r>
            <w:proofErr w:type="spellEnd"/>
          </w:p>
        </w:tc>
      </w:tr>
      <w:tr w:rsidR="003354E7" w:rsidRPr="00CA673F" w14:paraId="14E7D3BE" w14:textId="77777777" w:rsidTr="003354E7">
        <w:trPr>
          <w:trHeight w:val="57"/>
        </w:trPr>
        <w:tc>
          <w:tcPr>
            <w:tcW w:w="2835" w:type="dxa"/>
            <w:tcBorders>
              <w:top w:val="nil"/>
              <w:left w:val="nil"/>
              <w:bottom w:val="nil"/>
              <w:right w:val="nil"/>
            </w:tcBorders>
            <w:shd w:val="clear" w:color="auto" w:fill="FFFFFF" w:themeFill="background1"/>
            <w:tcMar>
              <w:top w:w="12" w:type="dxa"/>
              <w:left w:w="12" w:type="dxa"/>
              <w:bottom w:w="0" w:type="dxa"/>
              <w:right w:w="12" w:type="dxa"/>
            </w:tcMar>
          </w:tcPr>
          <w:p w14:paraId="166A8CCA"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Adlercreutzia</w:t>
            </w:r>
            <w:proofErr w:type="spellEnd"/>
          </w:p>
        </w:tc>
        <w:tc>
          <w:tcPr>
            <w:tcW w:w="2966" w:type="dxa"/>
            <w:tcBorders>
              <w:top w:val="nil"/>
              <w:left w:val="nil"/>
              <w:bottom w:val="nil"/>
              <w:right w:val="nil"/>
            </w:tcBorders>
            <w:shd w:val="clear" w:color="auto" w:fill="FFFFFF" w:themeFill="background1"/>
            <w:tcMar>
              <w:top w:w="12" w:type="dxa"/>
              <w:left w:w="12" w:type="dxa"/>
              <w:bottom w:w="0" w:type="dxa"/>
              <w:right w:w="12" w:type="dxa"/>
            </w:tcMar>
          </w:tcPr>
          <w:p w14:paraId="10A7E3D9"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Devosia</w:t>
            </w:r>
            <w:proofErr w:type="spellEnd"/>
          </w:p>
        </w:tc>
        <w:tc>
          <w:tcPr>
            <w:tcW w:w="3372" w:type="dxa"/>
            <w:tcBorders>
              <w:top w:val="nil"/>
              <w:left w:val="nil"/>
              <w:bottom w:val="nil"/>
              <w:right w:val="nil"/>
            </w:tcBorders>
            <w:shd w:val="clear" w:color="auto" w:fill="FFFFFF" w:themeFill="background1"/>
            <w:tcMar>
              <w:top w:w="12" w:type="dxa"/>
              <w:left w:w="12" w:type="dxa"/>
              <w:bottom w:w="0" w:type="dxa"/>
              <w:right w:w="12" w:type="dxa"/>
            </w:tcMar>
          </w:tcPr>
          <w:p w14:paraId="13DCB3BB"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Oligella</w:t>
            </w:r>
            <w:proofErr w:type="spellEnd"/>
          </w:p>
        </w:tc>
      </w:tr>
      <w:tr w:rsidR="003354E7" w:rsidRPr="00CA673F" w14:paraId="37ABB09F" w14:textId="77777777" w:rsidTr="003354E7">
        <w:trPr>
          <w:trHeight w:val="57"/>
        </w:trPr>
        <w:tc>
          <w:tcPr>
            <w:tcW w:w="2835" w:type="dxa"/>
            <w:tcBorders>
              <w:top w:val="nil"/>
              <w:left w:val="nil"/>
              <w:bottom w:val="nil"/>
              <w:right w:val="nil"/>
            </w:tcBorders>
            <w:shd w:val="clear" w:color="auto" w:fill="E7E6E6" w:themeFill="background2"/>
            <w:tcMar>
              <w:top w:w="12" w:type="dxa"/>
              <w:left w:w="12" w:type="dxa"/>
              <w:bottom w:w="0" w:type="dxa"/>
              <w:right w:w="12" w:type="dxa"/>
            </w:tcMar>
          </w:tcPr>
          <w:p w14:paraId="1CB2EC74"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Aerococcus</w:t>
            </w:r>
            <w:proofErr w:type="spellEnd"/>
          </w:p>
        </w:tc>
        <w:tc>
          <w:tcPr>
            <w:tcW w:w="2966" w:type="dxa"/>
            <w:tcBorders>
              <w:top w:val="nil"/>
              <w:left w:val="nil"/>
              <w:bottom w:val="nil"/>
              <w:right w:val="nil"/>
            </w:tcBorders>
            <w:shd w:val="clear" w:color="auto" w:fill="E7E6E6" w:themeFill="background2"/>
            <w:tcMar>
              <w:top w:w="12" w:type="dxa"/>
              <w:left w:w="12" w:type="dxa"/>
              <w:bottom w:w="0" w:type="dxa"/>
              <w:right w:w="12" w:type="dxa"/>
            </w:tcMar>
          </w:tcPr>
          <w:p w14:paraId="1725DC1C"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Dietzia</w:t>
            </w:r>
            <w:proofErr w:type="spellEnd"/>
          </w:p>
        </w:tc>
        <w:tc>
          <w:tcPr>
            <w:tcW w:w="3372" w:type="dxa"/>
            <w:tcBorders>
              <w:top w:val="nil"/>
              <w:left w:val="nil"/>
              <w:bottom w:val="nil"/>
              <w:right w:val="nil"/>
            </w:tcBorders>
            <w:shd w:val="clear" w:color="auto" w:fill="E7E6E6" w:themeFill="background2"/>
            <w:tcMar>
              <w:top w:w="12" w:type="dxa"/>
              <w:left w:w="12" w:type="dxa"/>
              <w:bottom w:w="0" w:type="dxa"/>
              <w:right w:w="12" w:type="dxa"/>
            </w:tcMar>
          </w:tcPr>
          <w:p w14:paraId="2279D9F7"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Olsenella</w:t>
            </w:r>
            <w:proofErr w:type="spellEnd"/>
          </w:p>
        </w:tc>
      </w:tr>
      <w:tr w:rsidR="003354E7" w:rsidRPr="00CA673F" w14:paraId="4743F64D" w14:textId="77777777" w:rsidTr="003354E7">
        <w:trPr>
          <w:trHeight w:val="57"/>
        </w:trPr>
        <w:tc>
          <w:tcPr>
            <w:tcW w:w="2835" w:type="dxa"/>
            <w:tcBorders>
              <w:top w:val="nil"/>
              <w:left w:val="nil"/>
              <w:bottom w:val="nil"/>
              <w:right w:val="nil"/>
            </w:tcBorders>
            <w:shd w:val="clear" w:color="auto" w:fill="FFFFFF" w:themeFill="background1"/>
            <w:tcMar>
              <w:top w:w="12" w:type="dxa"/>
              <w:left w:w="12" w:type="dxa"/>
              <w:bottom w:w="0" w:type="dxa"/>
              <w:right w:w="12" w:type="dxa"/>
            </w:tcMar>
          </w:tcPr>
          <w:p w14:paraId="50A3A013"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Aestuariispira</w:t>
            </w:r>
            <w:proofErr w:type="spellEnd"/>
          </w:p>
        </w:tc>
        <w:tc>
          <w:tcPr>
            <w:tcW w:w="2966" w:type="dxa"/>
            <w:tcBorders>
              <w:top w:val="nil"/>
              <w:left w:val="nil"/>
              <w:bottom w:val="nil"/>
              <w:right w:val="nil"/>
            </w:tcBorders>
            <w:shd w:val="clear" w:color="auto" w:fill="FFFFFF" w:themeFill="background1"/>
            <w:tcMar>
              <w:top w:w="12" w:type="dxa"/>
              <w:left w:w="12" w:type="dxa"/>
              <w:bottom w:w="0" w:type="dxa"/>
              <w:right w:w="12" w:type="dxa"/>
            </w:tcMar>
          </w:tcPr>
          <w:p w14:paraId="3040CA5A"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Dorea</w:t>
            </w:r>
            <w:proofErr w:type="spellEnd"/>
          </w:p>
        </w:tc>
        <w:tc>
          <w:tcPr>
            <w:tcW w:w="3372" w:type="dxa"/>
            <w:tcBorders>
              <w:top w:val="nil"/>
              <w:left w:val="nil"/>
              <w:bottom w:val="nil"/>
              <w:right w:val="nil"/>
            </w:tcBorders>
            <w:shd w:val="clear" w:color="auto" w:fill="FFFFFF" w:themeFill="background1"/>
            <w:tcMar>
              <w:top w:w="12" w:type="dxa"/>
              <w:left w:w="12" w:type="dxa"/>
              <w:bottom w:w="0" w:type="dxa"/>
              <w:right w:w="12" w:type="dxa"/>
            </w:tcMar>
          </w:tcPr>
          <w:p w14:paraId="409FA32E"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Oscillibacter</w:t>
            </w:r>
            <w:proofErr w:type="spellEnd"/>
          </w:p>
        </w:tc>
      </w:tr>
      <w:tr w:rsidR="003354E7" w:rsidRPr="00CA673F" w14:paraId="1903EB81" w14:textId="77777777" w:rsidTr="003354E7">
        <w:trPr>
          <w:trHeight w:val="57"/>
        </w:trPr>
        <w:tc>
          <w:tcPr>
            <w:tcW w:w="2835" w:type="dxa"/>
            <w:tcBorders>
              <w:top w:val="nil"/>
              <w:left w:val="nil"/>
              <w:bottom w:val="nil"/>
              <w:right w:val="nil"/>
            </w:tcBorders>
            <w:shd w:val="clear" w:color="auto" w:fill="E7E6E6" w:themeFill="background2"/>
            <w:tcMar>
              <w:top w:w="12" w:type="dxa"/>
              <w:left w:w="12" w:type="dxa"/>
              <w:bottom w:w="0" w:type="dxa"/>
              <w:right w:w="12" w:type="dxa"/>
            </w:tcMar>
          </w:tcPr>
          <w:p w14:paraId="154CB29B"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Akkermansia</w:t>
            </w:r>
            <w:proofErr w:type="spellEnd"/>
          </w:p>
        </w:tc>
        <w:tc>
          <w:tcPr>
            <w:tcW w:w="2966" w:type="dxa"/>
            <w:tcBorders>
              <w:top w:val="nil"/>
              <w:left w:val="nil"/>
              <w:bottom w:val="nil"/>
              <w:right w:val="nil"/>
            </w:tcBorders>
            <w:shd w:val="clear" w:color="auto" w:fill="E7E6E6" w:themeFill="background2"/>
            <w:tcMar>
              <w:top w:w="12" w:type="dxa"/>
              <w:left w:w="12" w:type="dxa"/>
              <w:bottom w:w="0" w:type="dxa"/>
              <w:right w:w="12" w:type="dxa"/>
            </w:tcMar>
          </w:tcPr>
          <w:p w14:paraId="3A6C947D"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Eisenbergiella</w:t>
            </w:r>
            <w:proofErr w:type="spellEnd"/>
          </w:p>
        </w:tc>
        <w:tc>
          <w:tcPr>
            <w:tcW w:w="3372" w:type="dxa"/>
            <w:tcBorders>
              <w:top w:val="nil"/>
              <w:left w:val="nil"/>
              <w:bottom w:val="nil"/>
              <w:right w:val="nil"/>
            </w:tcBorders>
            <w:shd w:val="clear" w:color="auto" w:fill="E7E6E6" w:themeFill="background2"/>
            <w:tcMar>
              <w:top w:w="12" w:type="dxa"/>
              <w:left w:w="12" w:type="dxa"/>
              <w:bottom w:w="0" w:type="dxa"/>
              <w:right w:w="12" w:type="dxa"/>
            </w:tcMar>
          </w:tcPr>
          <w:p w14:paraId="72895161"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Paenalcaligenes</w:t>
            </w:r>
            <w:proofErr w:type="spellEnd"/>
          </w:p>
        </w:tc>
      </w:tr>
      <w:tr w:rsidR="003354E7" w:rsidRPr="00CA673F" w14:paraId="7EE97447" w14:textId="77777777" w:rsidTr="003354E7">
        <w:trPr>
          <w:trHeight w:val="57"/>
        </w:trPr>
        <w:tc>
          <w:tcPr>
            <w:tcW w:w="2835" w:type="dxa"/>
            <w:tcBorders>
              <w:top w:val="nil"/>
              <w:left w:val="nil"/>
              <w:bottom w:val="nil"/>
              <w:right w:val="nil"/>
            </w:tcBorders>
            <w:shd w:val="clear" w:color="auto" w:fill="FFFFFF" w:themeFill="background1"/>
            <w:tcMar>
              <w:top w:w="12" w:type="dxa"/>
              <w:left w:w="12" w:type="dxa"/>
              <w:bottom w:w="0" w:type="dxa"/>
              <w:right w:w="12" w:type="dxa"/>
            </w:tcMar>
          </w:tcPr>
          <w:p w14:paraId="466E71AE"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Alcaligenes</w:t>
            </w:r>
          </w:p>
        </w:tc>
        <w:tc>
          <w:tcPr>
            <w:tcW w:w="2966" w:type="dxa"/>
            <w:tcBorders>
              <w:top w:val="nil"/>
              <w:left w:val="nil"/>
              <w:bottom w:val="nil"/>
              <w:right w:val="nil"/>
            </w:tcBorders>
            <w:shd w:val="clear" w:color="auto" w:fill="FFFFFF" w:themeFill="background1"/>
            <w:tcMar>
              <w:top w:w="12" w:type="dxa"/>
              <w:left w:w="12" w:type="dxa"/>
              <w:bottom w:w="0" w:type="dxa"/>
              <w:right w:w="12" w:type="dxa"/>
            </w:tcMar>
          </w:tcPr>
          <w:p w14:paraId="160BF46F"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Elusimicrobium</w:t>
            </w:r>
            <w:proofErr w:type="spellEnd"/>
          </w:p>
        </w:tc>
        <w:tc>
          <w:tcPr>
            <w:tcW w:w="3372" w:type="dxa"/>
            <w:tcBorders>
              <w:top w:val="nil"/>
              <w:left w:val="nil"/>
              <w:bottom w:val="nil"/>
              <w:right w:val="nil"/>
            </w:tcBorders>
            <w:shd w:val="clear" w:color="auto" w:fill="FFFFFF" w:themeFill="background1"/>
            <w:tcMar>
              <w:top w:w="12" w:type="dxa"/>
              <w:left w:w="12" w:type="dxa"/>
              <w:bottom w:w="0" w:type="dxa"/>
              <w:right w:w="12" w:type="dxa"/>
            </w:tcMar>
          </w:tcPr>
          <w:p w14:paraId="63AD0018"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Paenibacillus</w:t>
            </w:r>
            <w:proofErr w:type="spellEnd"/>
          </w:p>
        </w:tc>
      </w:tr>
      <w:tr w:rsidR="003354E7" w:rsidRPr="00CA673F" w14:paraId="321C21D3" w14:textId="77777777" w:rsidTr="003354E7">
        <w:trPr>
          <w:trHeight w:val="57"/>
        </w:trPr>
        <w:tc>
          <w:tcPr>
            <w:tcW w:w="2835" w:type="dxa"/>
            <w:tcBorders>
              <w:top w:val="nil"/>
              <w:left w:val="nil"/>
              <w:bottom w:val="nil"/>
              <w:right w:val="nil"/>
            </w:tcBorders>
            <w:shd w:val="clear" w:color="auto" w:fill="E7E6E6" w:themeFill="background2"/>
            <w:tcMar>
              <w:top w:w="12" w:type="dxa"/>
              <w:left w:w="12" w:type="dxa"/>
              <w:bottom w:w="0" w:type="dxa"/>
              <w:right w:w="12" w:type="dxa"/>
            </w:tcMar>
          </w:tcPr>
          <w:p w14:paraId="5D1EC6A5"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Aliidiomarina</w:t>
            </w:r>
            <w:proofErr w:type="spellEnd"/>
          </w:p>
        </w:tc>
        <w:tc>
          <w:tcPr>
            <w:tcW w:w="2966" w:type="dxa"/>
            <w:tcBorders>
              <w:top w:val="nil"/>
              <w:left w:val="nil"/>
              <w:bottom w:val="nil"/>
              <w:right w:val="nil"/>
            </w:tcBorders>
            <w:shd w:val="clear" w:color="auto" w:fill="E7E6E6" w:themeFill="background2"/>
            <w:tcMar>
              <w:top w:w="12" w:type="dxa"/>
              <w:left w:w="12" w:type="dxa"/>
              <w:bottom w:w="0" w:type="dxa"/>
              <w:right w:w="12" w:type="dxa"/>
            </w:tcMar>
          </w:tcPr>
          <w:p w14:paraId="00B795B7"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Enteractinococcus</w:t>
            </w:r>
            <w:proofErr w:type="spellEnd"/>
          </w:p>
        </w:tc>
        <w:tc>
          <w:tcPr>
            <w:tcW w:w="3372" w:type="dxa"/>
            <w:tcBorders>
              <w:top w:val="nil"/>
              <w:left w:val="nil"/>
              <w:bottom w:val="nil"/>
              <w:right w:val="nil"/>
            </w:tcBorders>
            <w:shd w:val="clear" w:color="auto" w:fill="E7E6E6" w:themeFill="background2"/>
            <w:tcMar>
              <w:top w:w="12" w:type="dxa"/>
              <w:left w:w="12" w:type="dxa"/>
              <w:bottom w:w="0" w:type="dxa"/>
              <w:right w:w="12" w:type="dxa"/>
            </w:tcMar>
          </w:tcPr>
          <w:p w14:paraId="1DF744EE"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Paenochrobactrum</w:t>
            </w:r>
            <w:proofErr w:type="spellEnd"/>
          </w:p>
        </w:tc>
      </w:tr>
      <w:tr w:rsidR="003354E7" w:rsidRPr="00CA673F" w14:paraId="41E9850D" w14:textId="77777777" w:rsidTr="003354E7">
        <w:trPr>
          <w:trHeight w:val="57"/>
        </w:trPr>
        <w:tc>
          <w:tcPr>
            <w:tcW w:w="2835" w:type="dxa"/>
            <w:tcBorders>
              <w:top w:val="nil"/>
              <w:left w:val="nil"/>
              <w:bottom w:val="nil"/>
              <w:right w:val="nil"/>
            </w:tcBorders>
            <w:shd w:val="clear" w:color="auto" w:fill="FFFFFF" w:themeFill="background1"/>
            <w:tcMar>
              <w:top w:w="12" w:type="dxa"/>
              <w:left w:w="12" w:type="dxa"/>
              <w:bottom w:w="0" w:type="dxa"/>
              <w:right w:w="12" w:type="dxa"/>
            </w:tcMar>
          </w:tcPr>
          <w:p w14:paraId="7C4A65F1"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Alistipes</w:t>
            </w:r>
            <w:proofErr w:type="spellEnd"/>
          </w:p>
        </w:tc>
        <w:tc>
          <w:tcPr>
            <w:tcW w:w="2966" w:type="dxa"/>
            <w:tcBorders>
              <w:top w:val="nil"/>
              <w:left w:val="nil"/>
              <w:bottom w:val="nil"/>
              <w:right w:val="nil"/>
            </w:tcBorders>
            <w:shd w:val="clear" w:color="auto" w:fill="FFFFFF" w:themeFill="background1"/>
            <w:tcMar>
              <w:top w:w="12" w:type="dxa"/>
              <w:left w:w="12" w:type="dxa"/>
              <w:bottom w:w="0" w:type="dxa"/>
              <w:right w:w="12" w:type="dxa"/>
            </w:tcMar>
          </w:tcPr>
          <w:p w14:paraId="4D35BF48"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Enterobacter</w:t>
            </w:r>
          </w:p>
        </w:tc>
        <w:tc>
          <w:tcPr>
            <w:tcW w:w="3372" w:type="dxa"/>
            <w:tcBorders>
              <w:top w:val="nil"/>
              <w:left w:val="nil"/>
              <w:bottom w:val="nil"/>
              <w:right w:val="nil"/>
            </w:tcBorders>
            <w:shd w:val="clear" w:color="auto" w:fill="FFFFFF" w:themeFill="background1"/>
            <w:tcMar>
              <w:top w:w="12" w:type="dxa"/>
              <w:left w:w="12" w:type="dxa"/>
              <w:bottom w:w="0" w:type="dxa"/>
              <w:right w:w="12" w:type="dxa"/>
            </w:tcMar>
          </w:tcPr>
          <w:p w14:paraId="21F7FE75"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Papillibacter</w:t>
            </w:r>
            <w:proofErr w:type="spellEnd"/>
          </w:p>
        </w:tc>
      </w:tr>
      <w:tr w:rsidR="003354E7" w:rsidRPr="00CA673F" w14:paraId="37E5E7BF" w14:textId="77777777" w:rsidTr="003354E7">
        <w:trPr>
          <w:trHeight w:val="57"/>
        </w:trPr>
        <w:tc>
          <w:tcPr>
            <w:tcW w:w="2835" w:type="dxa"/>
            <w:tcBorders>
              <w:top w:val="nil"/>
              <w:left w:val="nil"/>
              <w:bottom w:val="nil"/>
              <w:right w:val="nil"/>
            </w:tcBorders>
            <w:shd w:val="clear" w:color="auto" w:fill="E7E6E6" w:themeFill="background2"/>
            <w:tcMar>
              <w:top w:w="12" w:type="dxa"/>
              <w:left w:w="12" w:type="dxa"/>
              <w:bottom w:w="0" w:type="dxa"/>
              <w:right w:w="12" w:type="dxa"/>
            </w:tcMar>
          </w:tcPr>
          <w:p w14:paraId="36A2268E"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Allobaculum</w:t>
            </w:r>
            <w:proofErr w:type="spellEnd"/>
          </w:p>
        </w:tc>
        <w:tc>
          <w:tcPr>
            <w:tcW w:w="2966" w:type="dxa"/>
            <w:tcBorders>
              <w:top w:val="nil"/>
              <w:left w:val="nil"/>
              <w:bottom w:val="nil"/>
              <w:right w:val="nil"/>
            </w:tcBorders>
            <w:shd w:val="clear" w:color="auto" w:fill="E7E6E6" w:themeFill="background2"/>
            <w:tcMar>
              <w:top w:w="12" w:type="dxa"/>
              <w:left w:w="12" w:type="dxa"/>
              <w:bottom w:w="0" w:type="dxa"/>
              <w:right w:w="12" w:type="dxa"/>
            </w:tcMar>
          </w:tcPr>
          <w:p w14:paraId="05ADDF78"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Enterococcus</w:t>
            </w:r>
          </w:p>
        </w:tc>
        <w:tc>
          <w:tcPr>
            <w:tcW w:w="3372" w:type="dxa"/>
            <w:tcBorders>
              <w:top w:val="nil"/>
              <w:left w:val="nil"/>
              <w:bottom w:val="nil"/>
              <w:right w:val="nil"/>
            </w:tcBorders>
            <w:shd w:val="clear" w:color="auto" w:fill="E7E6E6" w:themeFill="background2"/>
            <w:tcMar>
              <w:top w:w="12" w:type="dxa"/>
              <w:left w:w="12" w:type="dxa"/>
              <w:bottom w:w="0" w:type="dxa"/>
              <w:right w:w="12" w:type="dxa"/>
            </w:tcMar>
          </w:tcPr>
          <w:p w14:paraId="7A62B5D0"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Parabacteroides</w:t>
            </w:r>
          </w:p>
        </w:tc>
      </w:tr>
      <w:tr w:rsidR="003354E7" w:rsidRPr="00CA673F" w14:paraId="63B518FD" w14:textId="77777777" w:rsidTr="003354E7">
        <w:trPr>
          <w:trHeight w:val="57"/>
        </w:trPr>
        <w:tc>
          <w:tcPr>
            <w:tcW w:w="2835" w:type="dxa"/>
            <w:tcBorders>
              <w:top w:val="nil"/>
              <w:left w:val="nil"/>
              <w:bottom w:val="nil"/>
              <w:right w:val="nil"/>
            </w:tcBorders>
            <w:shd w:val="clear" w:color="auto" w:fill="FFFFFF" w:themeFill="background1"/>
            <w:tcMar>
              <w:top w:w="12" w:type="dxa"/>
              <w:left w:w="12" w:type="dxa"/>
              <w:bottom w:w="0" w:type="dxa"/>
              <w:right w:w="12" w:type="dxa"/>
            </w:tcMar>
          </w:tcPr>
          <w:p w14:paraId="09F8558B"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Alloprevotella</w:t>
            </w:r>
            <w:proofErr w:type="spellEnd"/>
          </w:p>
        </w:tc>
        <w:tc>
          <w:tcPr>
            <w:tcW w:w="2966" w:type="dxa"/>
            <w:tcBorders>
              <w:top w:val="nil"/>
              <w:left w:val="nil"/>
              <w:bottom w:val="nil"/>
              <w:right w:val="nil"/>
            </w:tcBorders>
            <w:shd w:val="clear" w:color="auto" w:fill="FFFFFF" w:themeFill="background1"/>
            <w:tcMar>
              <w:top w:w="12" w:type="dxa"/>
              <w:left w:w="12" w:type="dxa"/>
              <w:bottom w:w="0" w:type="dxa"/>
              <w:right w:w="12" w:type="dxa"/>
            </w:tcMar>
          </w:tcPr>
          <w:p w14:paraId="16F67018"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Enterorhabdus</w:t>
            </w:r>
            <w:proofErr w:type="spellEnd"/>
          </w:p>
        </w:tc>
        <w:tc>
          <w:tcPr>
            <w:tcW w:w="3372" w:type="dxa"/>
            <w:tcBorders>
              <w:top w:val="nil"/>
              <w:left w:val="nil"/>
              <w:bottom w:val="nil"/>
              <w:right w:val="nil"/>
            </w:tcBorders>
            <w:shd w:val="clear" w:color="auto" w:fill="FFFFFF" w:themeFill="background1"/>
            <w:tcMar>
              <w:top w:w="12" w:type="dxa"/>
              <w:left w:w="12" w:type="dxa"/>
              <w:bottom w:w="0" w:type="dxa"/>
              <w:right w:w="12" w:type="dxa"/>
            </w:tcMar>
          </w:tcPr>
          <w:p w14:paraId="0736FDD9"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Paracoccus</w:t>
            </w:r>
            <w:proofErr w:type="spellEnd"/>
          </w:p>
        </w:tc>
      </w:tr>
      <w:tr w:rsidR="003354E7" w:rsidRPr="00CA673F" w14:paraId="413DE750" w14:textId="77777777" w:rsidTr="003354E7">
        <w:trPr>
          <w:trHeight w:val="57"/>
        </w:trPr>
        <w:tc>
          <w:tcPr>
            <w:tcW w:w="2835" w:type="dxa"/>
            <w:tcBorders>
              <w:top w:val="nil"/>
              <w:left w:val="nil"/>
              <w:bottom w:val="nil"/>
              <w:right w:val="nil"/>
            </w:tcBorders>
            <w:shd w:val="clear" w:color="auto" w:fill="E7E6E6" w:themeFill="background2"/>
            <w:tcMar>
              <w:top w:w="12" w:type="dxa"/>
              <w:left w:w="12" w:type="dxa"/>
              <w:bottom w:w="0" w:type="dxa"/>
              <w:right w:w="12" w:type="dxa"/>
            </w:tcMar>
          </w:tcPr>
          <w:p w14:paraId="358C93BA"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Anaerobacterium</w:t>
            </w:r>
            <w:proofErr w:type="spellEnd"/>
          </w:p>
        </w:tc>
        <w:tc>
          <w:tcPr>
            <w:tcW w:w="2966" w:type="dxa"/>
            <w:tcBorders>
              <w:top w:val="nil"/>
              <w:left w:val="nil"/>
              <w:bottom w:val="nil"/>
              <w:right w:val="nil"/>
            </w:tcBorders>
            <w:shd w:val="clear" w:color="auto" w:fill="E7E6E6" w:themeFill="background2"/>
            <w:tcMar>
              <w:top w:w="12" w:type="dxa"/>
              <w:left w:w="12" w:type="dxa"/>
              <w:bottom w:w="0" w:type="dxa"/>
              <w:right w:w="12" w:type="dxa"/>
            </w:tcMar>
          </w:tcPr>
          <w:p w14:paraId="6D0C1D09"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Erysipelotrichaceae_incertae_sedis</w:t>
            </w:r>
            <w:proofErr w:type="spellEnd"/>
          </w:p>
        </w:tc>
        <w:tc>
          <w:tcPr>
            <w:tcW w:w="3372" w:type="dxa"/>
            <w:tcBorders>
              <w:top w:val="nil"/>
              <w:left w:val="nil"/>
              <w:bottom w:val="nil"/>
              <w:right w:val="nil"/>
            </w:tcBorders>
            <w:shd w:val="clear" w:color="auto" w:fill="E7E6E6" w:themeFill="background2"/>
            <w:tcMar>
              <w:top w:w="12" w:type="dxa"/>
              <w:left w:w="12" w:type="dxa"/>
              <w:bottom w:w="0" w:type="dxa"/>
              <w:right w:w="12" w:type="dxa"/>
            </w:tcMar>
          </w:tcPr>
          <w:p w14:paraId="04C2D3A4"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Paraprevotella</w:t>
            </w:r>
            <w:proofErr w:type="spellEnd"/>
          </w:p>
        </w:tc>
      </w:tr>
      <w:tr w:rsidR="003354E7" w:rsidRPr="00CA673F" w14:paraId="12E272CB" w14:textId="77777777" w:rsidTr="003354E7">
        <w:trPr>
          <w:trHeight w:val="57"/>
        </w:trPr>
        <w:tc>
          <w:tcPr>
            <w:tcW w:w="2835" w:type="dxa"/>
            <w:tcBorders>
              <w:top w:val="nil"/>
              <w:left w:val="nil"/>
              <w:bottom w:val="nil"/>
              <w:right w:val="nil"/>
            </w:tcBorders>
            <w:shd w:val="clear" w:color="auto" w:fill="FFFFFF" w:themeFill="background1"/>
            <w:tcMar>
              <w:top w:w="12" w:type="dxa"/>
              <w:left w:w="12" w:type="dxa"/>
              <w:bottom w:w="0" w:type="dxa"/>
              <w:right w:w="12" w:type="dxa"/>
            </w:tcMar>
          </w:tcPr>
          <w:p w14:paraId="7EDFAC65"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Anaerofilum</w:t>
            </w:r>
            <w:proofErr w:type="spellEnd"/>
          </w:p>
        </w:tc>
        <w:tc>
          <w:tcPr>
            <w:tcW w:w="2966" w:type="dxa"/>
            <w:tcBorders>
              <w:top w:val="nil"/>
              <w:left w:val="nil"/>
              <w:bottom w:val="nil"/>
              <w:right w:val="nil"/>
            </w:tcBorders>
            <w:shd w:val="clear" w:color="auto" w:fill="FFFFFF" w:themeFill="background1"/>
            <w:tcMar>
              <w:top w:w="12" w:type="dxa"/>
              <w:left w:w="12" w:type="dxa"/>
              <w:bottom w:w="0" w:type="dxa"/>
              <w:right w:w="12" w:type="dxa"/>
            </w:tcMar>
          </w:tcPr>
          <w:p w14:paraId="65E591B4"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Escherichia/Shigella</w:t>
            </w:r>
          </w:p>
        </w:tc>
        <w:tc>
          <w:tcPr>
            <w:tcW w:w="3372" w:type="dxa"/>
            <w:tcBorders>
              <w:top w:val="nil"/>
              <w:left w:val="nil"/>
              <w:bottom w:val="nil"/>
              <w:right w:val="nil"/>
            </w:tcBorders>
            <w:shd w:val="clear" w:color="auto" w:fill="FFFFFF" w:themeFill="background1"/>
            <w:tcMar>
              <w:top w:w="12" w:type="dxa"/>
              <w:left w:w="12" w:type="dxa"/>
              <w:bottom w:w="0" w:type="dxa"/>
              <w:right w:w="12" w:type="dxa"/>
            </w:tcMar>
          </w:tcPr>
          <w:p w14:paraId="33139FB3"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Parasutterella</w:t>
            </w:r>
            <w:proofErr w:type="spellEnd"/>
          </w:p>
        </w:tc>
      </w:tr>
      <w:tr w:rsidR="003354E7" w:rsidRPr="00CA673F" w14:paraId="6374C467" w14:textId="77777777" w:rsidTr="003354E7">
        <w:trPr>
          <w:trHeight w:val="57"/>
        </w:trPr>
        <w:tc>
          <w:tcPr>
            <w:tcW w:w="2835" w:type="dxa"/>
            <w:tcBorders>
              <w:top w:val="nil"/>
              <w:left w:val="nil"/>
              <w:bottom w:val="nil"/>
              <w:right w:val="nil"/>
            </w:tcBorders>
            <w:shd w:val="clear" w:color="auto" w:fill="E7E6E6" w:themeFill="background2"/>
            <w:tcMar>
              <w:top w:w="12" w:type="dxa"/>
              <w:left w:w="12" w:type="dxa"/>
              <w:bottom w:w="0" w:type="dxa"/>
              <w:right w:w="12" w:type="dxa"/>
            </w:tcMar>
          </w:tcPr>
          <w:p w14:paraId="145A8448" w14:textId="77777777" w:rsidR="003354E7" w:rsidRPr="00CA673F" w:rsidRDefault="003354E7" w:rsidP="003354E7">
            <w:pPr>
              <w:rPr>
                <w:rFonts w:eastAsiaTheme="minorHAnsi"/>
                <w:b/>
                <w:bCs/>
                <w:i/>
                <w:iCs/>
                <w:sz w:val="15"/>
                <w:szCs w:val="15"/>
              </w:rPr>
            </w:pPr>
            <w:r>
              <w:rPr>
                <w:rFonts w:eastAsiaTheme="minorHAnsi"/>
                <w:b/>
                <w:bCs/>
                <w:i/>
                <w:iCs/>
                <w:sz w:val="15"/>
                <w:szCs w:val="15"/>
              </w:rPr>
              <w:lastRenderedPageBreak/>
              <w:t>Genus</w:t>
            </w:r>
            <w:r w:rsidRPr="00CA673F">
              <w:rPr>
                <w:rFonts w:eastAsiaTheme="minorHAnsi"/>
                <w:b/>
                <w:bCs/>
                <w:i/>
                <w:iCs/>
                <w:sz w:val="15"/>
                <w:szCs w:val="15"/>
              </w:rPr>
              <w:t xml:space="preserve"> </w:t>
            </w:r>
            <w:proofErr w:type="spellStart"/>
            <w:r w:rsidRPr="00CA673F">
              <w:rPr>
                <w:rFonts w:eastAsiaTheme="minorHAnsi"/>
                <w:b/>
                <w:bCs/>
                <w:i/>
                <w:iCs/>
                <w:sz w:val="15"/>
                <w:szCs w:val="15"/>
              </w:rPr>
              <w:t>Anaerofustis</w:t>
            </w:r>
            <w:proofErr w:type="spellEnd"/>
          </w:p>
        </w:tc>
        <w:tc>
          <w:tcPr>
            <w:tcW w:w="2966" w:type="dxa"/>
            <w:tcBorders>
              <w:top w:val="nil"/>
              <w:left w:val="nil"/>
              <w:bottom w:val="nil"/>
              <w:right w:val="nil"/>
            </w:tcBorders>
            <w:shd w:val="clear" w:color="auto" w:fill="E7E6E6" w:themeFill="background2"/>
            <w:tcMar>
              <w:top w:w="12" w:type="dxa"/>
              <w:left w:w="12" w:type="dxa"/>
              <w:bottom w:w="0" w:type="dxa"/>
              <w:right w:w="12" w:type="dxa"/>
            </w:tcMar>
          </w:tcPr>
          <w:p w14:paraId="6F9169E9"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Eubacterium</w:t>
            </w:r>
            <w:proofErr w:type="spellEnd"/>
          </w:p>
        </w:tc>
        <w:tc>
          <w:tcPr>
            <w:tcW w:w="3372" w:type="dxa"/>
            <w:tcBorders>
              <w:top w:val="nil"/>
              <w:left w:val="nil"/>
              <w:bottom w:val="nil"/>
              <w:right w:val="nil"/>
            </w:tcBorders>
            <w:shd w:val="clear" w:color="auto" w:fill="E7E6E6" w:themeFill="background2"/>
            <w:tcMar>
              <w:top w:w="12" w:type="dxa"/>
              <w:left w:w="12" w:type="dxa"/>
              <w:bottom w:w="0" w:type="dxa"/>
              <w:right w:w="12" w:type="dxa"/>
            </w:tcMar>
          </w:tcPr>
          <w:p w14:paraId="389912D8"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Peredibacter</w:t>
            </w:r>
            <w:proofErr w:type="spellEnd"/>
          </w:p>
        </w:tc>
      </w:tr>
      <w:tr w:rsidR="003354E7" w:rsidRPr="00CA673F" w14:paraId="5FCC4886" w14:textId="77777777" w:rsidTr="003354E7">
        <w:trPr>
          <w:trHeight w:val="57"/>
        </w:trPr>
        <w:tc>
          <w:tcPr>
            <w:tcW w:w="2835" w:type="dxa"/>
            <w:tcBorders>
              <w:top w:val="nil"/>
              <w:left w:val="nil"/>
              <w:bottom w:val="nil"/>
              <w:right w:val="nil"/>
            </w:tcBorders>
            <w:shd w:val="clear" w:color="auto" w:fill="FFFFFF" w:themeFill="background1"/>
            <w:tcMar>
              <w:top w:w="12" w:type="dxa"/>
              <w:left w:w="12" w:type="dxa"/>
              <w:bottom w:w="0" w:type="dxa"/>
              <w:right w:w="12" w:type="dxa"/>
            </w:tcMar>
          </w:tcPr>
          <w:p w14:paraId="119F9EC1"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Anaeroplasma</w:t>
            </w:r>
            <w:proofErr w:type="spellEnd"/>
          </w:p>
        </w:tc>
        <w:tc>
          <w:tcPr>
            <w:tcW w:w="2966" w:type="dxa"/>
            <w:tcBorders>
              <w:top w:val="nil"/>
              <w:left w:val="nil"/>
              <w:bottom w:val="nil"/>
              <w:right w:val="nil"/>
            </w:tcBorders>
            <w:shd w:val="clear" w:color="auto" w:fill="FFFFFF" w:themeFill="background1"/>
            <w:tcMar>
              <w:top w:w="12" w:type="dxa"/>
              <w:left w:w="12" w:type="dxa"/>
              <w:bottom w:w="0" w:type="dxa"/>
              <w:right w:w="12" w:type="dxa"/>
            </w:tcMar>
          </w:tcPr>
          <w:p w14:paraId="339A04D7"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Facklamia</w:t>
            </w:r>
            <w:proofErr w:type="spellEnd"/>
          </w:p>
        </w:tc>
        <w:tc>
          <w:tcPr>
            <w:tcW w:w="3372" w:type="dxa"/>
            <w:tcBorders>
              <w:top w:val="nil"/>
              <w:left w:val="nil"/>
              <w:bottom w:val="nil"/>
              <w:right w:val="nil"/>
            </w:tcBorders>
            <w:shd w:val="clear" w:color="auto" w:fill="FFFFFF" w:themeFill="background1"/>
            <w:tcMar>
              <w:top w:w="12" w:type="dxa"/>
              <w:left w:w="12" w:type="dxa"/>
              <w:bottom w:w="0" w:type="dxa"/>
              <w:right w:w="12" w:type="dxa"/>
            </w:tcMar>
          </w:tcPr>
          <w:p w14:paraId="36B884D2"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Phascolarctobacterium</w:t>
            </w:r>
            <w:proofErr w:type="spellEnd"/>
          </w:p>
        </w:tc>
      </w:tr>
      <w:tr w:rsidR="003354E7" w:rsidRPr="00CA673F" w14:paraId="470BC272" w14:textId="77777777" w:rsidTr="003354E7">
        <w:trPr>
          <w:trHeight w:val="57"/>
        </w:trPr>
        <w:tc>
          <w:tcPr>
            <w:tcW w:w="2835" w:type="dxa"/>
            <w:tcBorders>
              <w:top w:val="nil"/>
              <w:left w:val="nil"/>
              <w:bottom w:val="nil"/>
              <w:right w:val="nil"/>
            </w:tcBorders>
            <w:shd w:val="clear" w:color="auto" w:fill="E7E6E6" w:themeFill="background2"/>
            <w:tcMar>
              <w:top w:w="12" w:type="dxa"/>
              <w:left w:w="12" w:type="dxa"/>
              <w:bottom w:w="0" w:type="dxa"/>
              <w:right w:w="12" w:type="dxa"/>
            </w:tcMar>
          </w:tcPr>
          <w:p w14:paraId="3B072D86"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Anaerorhabdus</w:t>
            </w:r>
            <w:proofErr w:type="spellEnd"/>
          </w:p>
        </w:tc>
        <w:tc>
          <w:tcPr>
            <w:tcW w:w="2966" w:type="dxa"/>
            <w:tcBorders>
              <w:top w:val="nil"/>
              <w:left w:val="nil"/>
              <w:bottom w:val="nil"/>
              <w:right w:val="nil"/>
            </w:tcBorders>
            <w:shd w:val="clear" w:color="auto" w:fill="E7E6E6" w:themeFill="background2"/>
            <w:tcMar>
              <w:top w:w="12" w:type="dxa"/>
              <w:left w:w="12" w:type="dxa"/>
              <w:bottom w:w="0" w:type="dxa"/>
              <w:right w:w="12" w:type="dxa"/>
            </w:tcMar>
          </w:tcPr>
          <w:p w14:paraId="1D6A364A"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Flaviflexus</w:t>
            </w:r>
            <w:proofErr w:type="spellEnd"/>
          </w:p>
        </w:tc>
        <w:tc>
          <w:tcPr>
            <w:tcW w:w="3372" w:type="dxa"/>
            <w:tcBorders>
              <w:top w:val="nil"/>
              <w:left w:val="nil"/>
              <w:bottom w:val="nil"/>
              <w:right w:val="nil"/>
            </w:tcBorders>
            <w:shd w:val="clear" w:color="auto" w:fill="E7E6E6" w:themeFill="background2"/>
            <w:tcMar>
              <w:top w:w="12" w:type="dxa"/>
              <w:left w:w="12" w:type="dxa"/>
              <w:bottom w:w="0" w:type="dxa"/>
              <w:right w:w="12" w:type="dxa"/>
            </w:tcMar>
          </w:tcPr>
          <w:p w14:paraId="0EB168BD"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Prevotella</w:t>
            </w:r>
            <w:proofErr w:type="spellEnd"/>
          </w:p>
        </w:tc>
      </w:tr>
      <w:tr w:rsidR="003354E7" w:rsidRPr="00CA673F" w14:paraId="74C470B5" w14:textId="77777777" w:rsidTr="003354E7">
        <w:trPr>
          <w:trHeight w:val="57"/>
        </w:trPr>
        <w:tc>
          <w:tcPr>
            <w:tcW w:w="2835" w:type="dxa"/>
            <w:tcBorders>
              <w:top w:val="nil"/>
              <w:left w:val="nil"/>
              <w:bottom w:val="nil"/>
              <w:right w:val="nil"/>
            </w:tcBorders>
            <w:shd w:val="clear" w:color="auto" w:fill="FFFFFF" w:themeFill="background1"/>
            <w:tcMar>
              <w:top w:w="12" w:type="dxa"/>
              <w:left w:w="12" w:type="dxa"/>
              <w:bottom w:w="0" w:type="dxa"/>
              <w:right w:w="12" w:type="dxa"/>
            </w:tcMar>
          </w:tcPr>
          <w:p w14:paraId="292F7A90"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Anaerostipes</w:t>
            </w:r>
            <w:proofErr w:type="spellEnd"/>
          </w:p>
        </w:tc>
        <w:tc>
          <w:tcPr>
            <w:tcW w:w="2966" w:type="dxa"/>
            <w:tcBorders>
              <w:top w:val="nil"/>
              <w:left w:val="nil"/>
              <w:bottom w:val="nil"/>
              <w:right w:val="nil"/>
            </w:tcBorders>
            <w:shd w:val="clear" w:color="auto" w:fill="FFFFFF" w:themeFill="background1"/>
            <w:tcMar>
              <w:top w:w="12" w:type="dxa"/>
              <w:left w:w="12" w:type="dxa"/>
              <w:bottom w:w="0" w:type="dxa"/>
              <w:right w:w="12" w:type="dxa"/>
            </w:tcMar>
          </w:tcPr>
          <w:p w14:paraId="1D7DB66A"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Flavobacterium</w:t>
            </w:r>
          </w:p>
        </w:tc>
        <w:tc>
          <w:tcPr>
            <w:tcW w:w="3372" w:type="dxa"/>
            <w:tcBorders>
              <w:top w:val="nil"/>
              <w:left w:val="nil"/>
              <w:bottom w:val="nil"/>
              <w:right w:val="nil"/>
            </w:tcBorders>
            <w:shd w:val="clear" w:color="auto" w:fill="FFFFFF" w:themeFill="background1"/>
            <w:tcMar>
              <w:top w:w="12" w:type="dxa"/>
              <w:left w:w="12" w:type="dxa"/>
              <w:bottom w:w="0" w:type="dxa"/>
              <w:right w:w="12" w:type="dxa"/>
            </w:tcMar>
          </w:tcPr>
          <w:p w14:paraId="7ACBBAA6"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Proteus</w:t>
            </w:r>
          </w:p>
        </w:tc>
      </w:tr>
      <w:tr w:rsidR="003354E7" w:rsidRPr="00CA673F" w14:paraId="1286A212" w14:textId="77777777" w:rsidTr="003354E7">
        <w:trPr>
          <w:trHeight w:val="57"/>
        </w:trPr>
        <w:tc>
          <w:tcPr>
            <w:tcW w:w="2835" w:type="dxa"/>
            <w:tcBorders>
              <w:top w:val="nil"/>
              <w:left w:val="nil"/>
              <w:bottom w:val="nil"/>
              <w:right w:val="nil"/>
            </w:tcBorders>
            <w:shd w:val="clear" w:color="auto" w:fill="E7E6E6" w:themeFill="background2"/>
            <w:tcMar>
              <w:top w:w="12" w:type="dxa"/>
              <w:left w:w="12" w:type="dxa"/>
              <w:bottom w:w="0" w:type="dxa"/>
              <w:right w:w="12" w:type="dxa"/>
            </w:tcMar>
          </w:tcPr>
          <w:p w14:paraId="2F24BA14"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Anaerotruncus</w:t>
            </w:r>
            <w:proofErr w:type="spellEnd"/>
          </w:p>
        </w:tc>
        <w:tc>
          <w:tcPr>
            <w:tcW w:w="2966" w:type="dxa"/>
            <w:tcBorders>
              <w:top w:val="nil"/>
              <w:left w:val="nil"/>
              <w:bottom w:val="nil"/>
              <w:right w:val="nil"/>
            </w:tcBorders>
            <w:shd w:val="clear" w:color="auto" w:fill="E7E6E6" w:themeFill="background2"/>
            <w:tcMar>
              <w:top w:w="12" w:type="dxa"/>
              <w:left w:w="12" w:type="dxa"/>
              <w:bottom w:w="0" w:type="dxa"/>
              <w:right w:w="12" w:type="dxa"/>
            </w:tcMar>
          </w:tcPr>
          <w:p w14:paraId="2F036184"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Flavonifractor</w:t>
            </w:r>
            <w:proofErr w:type="spellEnd"/>
          </w:p>
        </w:tc>
        <w:tc>
          <w:tcPr>
            <w:tcW w:w="3372" w:type="dxa"/>
            <w:tcBorders>
              <w:top w:val="nil"/>
              <w:left w:val="nil"/>
              <w:bottom w:val="nil"/>
              <w:right w:val="nil"/>
            </w:tcBorders>
            <w:shd w:val="clear" w:color="auto" w:fill="E7E6E6" w:themeFill="background2"/>
            <w:tcMar>
              <w:top w:w="12" w:type="dxa"/>
              <w:left w:w="12" w:type="dxa"/>
              <w:bottom w:w="0" w:type="dxa"/>
              <w:right w:w="12" w:type="dxa"/>
            </w:tcMar>
          </w:tcPr>
          <w:p w14:paraId="2FC0CD09"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Pseudoflavonifractor</w:t>
            </w:r>
            <w:proofErr w:type="spellEnd"/>
          </w:p>
        </w:tc>
      </w:tr>
      <w:tr w:rsidR="003354E7" w:rsidRPr="00CA673F" w14:paraId="28D55A1D" w14:textId="77777777" w:rsidTr="003354E7">
        <w:trPr>
          <w:trHeight w:val="57"/>
        </w:trPr>
        <w:tc>
          <w:tcPr>
            <w:tcW w:w="2835" w:type="dxa"/>
            <w:tcBorders>
              <w:top w:val="nil"/>
              <w:left w:val="nil"/>
              <w:bottom w:val="nil"/>
              <w:right w:val="nil"/>
            </w:tcBorders>
            <w:shd w:val="clear" w:color="auto" w:fill="FFFFFF" w:themeFill="background1"/>
            <w:tcMar>
              <w:top w:w="12" w:type="dxa"/>
              <w:left w:w="12" w:type="dxa"/>
              <w:bottom w:w="0" w:type="dxa"/>
              <w:right w:w="12" w:type="dxa"/>
            </w:tcMar>
          </w:tcPr>
          <w:p w14:paraId="5204512C"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Anaerovorax</w:t>
            </w:r>
            <w:proofErr w:type="spellEnd"/>
          </w:p>
        </w:tc>
        <w:tc>
          <w:tcPr>
            <w:tcW w:w="2966" w:type="dxa"/>
            <w:tcBorders>
              <w:top w:val="nil"/>
              <w:left w:val="nil"/>
              <w:bottom w:val="nil"/>
              <w:right w:val="nil"/>
            </w:tcBorders>
            <w:shd w:val="clear" w:color="auto" w:fill="FFFFFF" w:themeFill="background1"/>
            <w:tcMar>
              <w:top w:w="12" w:type="dxa"/>
              <w:left w:w="12" w:type="dxa"/>
              <w:bottom w:w="0" w:type="dxa"/>
              <w:right w:w="12" w:type="dxa"/>
            </w:tcMar>
          </w:tcPr>
          <w:p w14:paraId="0AAAED83"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Gemella</w:t>
            </w:r>
            <w:proofErr w:type="spellEnd"/>
          </w:p>
        </w:tc>
        <w:tc>
          <w:tcPr>
            <w:tcW w:w="3372" w:type="dxa"/>
            <w:tcBorders>
              <w:top w:val="nil"/>
              <w:left w:val="nil"/>
              <w:bottom w:val="nil"/>
              <w:right w:val="nil"/>
            </w:tcBorders>
            <w:shd w:val="clear" w:color="auto" w:fill="FFFFFF" w:themeFill="background1"/>
            <w:tcMar>
              <w:top w:w="12" w:type="dxa"/>
              <w:left w:w="12" w:type="dxa"/>
              <w:bottom w:w="0" w:type="dxa"/>
              <w:right w:w="12" w:type="dxa"/>
            </w:tcMar>
          </w:tcPr>
          <w:p w14:paraId="5A667CFA"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Pseudomonas</w:t>
            </w:r>
          </w:p>
        </w:tc>
      </w:tr>
      <w:tr w:rsidR="003354E7" w:rsidRPr="00CA673F" w14:paraId="2F105920" w14:textId="77777777" w:rsidTr="003354E7">
        <w:trPr>
          <w:trHeight w:val="57"/>
        </w:trPr>
        <w:tc>
          <w:tcPr>
            <w:tcW w:w="2835" w:type="dxa"/>
            <w:tcBorders>
              <w:top w:val="nil"/>
              <w:left w:val="nil"/>
              <w:bottom w:val="nil"/>
              <w:right w:val="nil"/>
            </w:tcBorders>
            <w:shd w:val="clear" w:color="auto" w:fill="E7E6E6" w:themeFill="background2"/>
            <w:tcMar>
              <w:top w:w="12" w:type="dxa"/>
              <w:left w:w="12" w:type="dxa"/>
              <w:bottom w:w="0" w:type="dxa"/>
              <w:right w:w="12" w:type="dxa"/>
            </w:tcMar>
          </w:tcPr>
          <w:p w14:paraId="1BEED577"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Aquamicrobium</w:t>
            </w:r>
            <w:proofErr w:type="spellEnd"/>
          </w:p>
        </w:tc>
        <w:tc>
          <w:tcPr>
            <w:tcW w:w="2966" w:type="dxa"/>
            <w:tcBorders>
              <w:top w:val="nil"/>
              <w:left w:val="nil"/>
              <w:bottom w:val="nil"/>
              <w:right w:val="nil"/>
            </w:tcBorders>
            <w:shd w:val="clear" w:color="auto" w:fill="E7E6E6" w:themeFill="background2"/>
            <w:tcMar>
              <w:top w:w="12" w:type="dxa"/>
              <w:left w:w="12" w:type="dxa"/>
              <w:bottom w:w="0" w:type="dxa"/>
              <w:right w:w="12" w:type="dxa"/>
            </w:tcMar>
          </w:tcPr>
          <w:p w14:paraId="34800249"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Gemmobacter</w:t>
            </w:r>
            <w:proofErr w:type="spellEnd"/>
          </w:p>
        </w:tc>
        <w:tc>
          <w:tcPr>
            <w:tcW w:w="3372" w:type="dxa"/>
            <w:tcBorders>
              <w:top w:val="nil"/>
              <w:left w:val="nil"/>
              <w:bottom w:val="nil"/>
              <w:right w:val="nil"/>
            </w:tcBorders>
            <w:shd w:val="clear" w:color="auto" w:fill="E7E6E6" w:themeFill="background2"/>
            <w:tcMar>
              <w:top w:w="12" w:type="dxa"/>
              <w:left w:w="12" w:type="dxa"/>
              <w:bottom w:w="0" w:type="dxa"/>
              <w:right w:w="12" w:type="dxa"/>
            </w:tcMar>
          </w:tcPr>
          <w:p w14:paraId="2DE46C02"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Pseudosphingobacterium</w:t>
            </w:r>
            <w:proofErr w:type="spellEnd"/>
          </w:p>
        </w:tc>
      </w:tr>
      <w:tr w:rsidR="003354E7" w:rsidRPr="00CA673F" w14:paraId="13D31D96" w14:textId="77777777" w:rsidTr="003354E7">
        <w:trPr>
          <w:trHeight w:val="57"/>
        </w:trPr>
        <w:tc>
          <w:tcPr>
            <w:tcW w:w="2835" w:type="dxa"/>
            <w:tcBorders>
              <w:top w:val="nil"/>
              <w:left w:val="nil"/>
              <w:bottom w:val="nil"/>
              <w:right w:val="nil"/>
            </w:tcBorders>
            <w:shd w:val="clear" w:color="auto" w:fill="FFFFFF" w:themeFill="background1"/>
            <w:tcMar>
              <w:top w:w="12" w:type="dxa"/>
              <w:left w:w="12" w:type="dxa"/>
              <w:bottom w:w="0" w:type="dxa"/>
              <w:right w:w="12" w:type="dxa"/>
            </w:tcMar>
          </w:tcPr>
          <w:p w14:paraId="2137F6A5"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Arthrobacter</w:t>
            </w:r>
          </w:p>
        </w:tc>
        <w:tc>
          <w:tcPr>
            <w:tcW w:w="2966" w:type="dxa"/>
            <w:tcBorders>
              <w:top w:val="nil"/>
              <w:left w:val="nil"/>
              <w:bottom w:val="nil"/>
              <w:right w:val="nil"/>
            </w:tcBorders>
            <w:shd w:val="clear" w:color="auto" w:fill="FFFFFF" w:themeFill="background1"/>
            <w:tcMar>
              <w:top w:w="12" w:type="dxa"/>
              <w:left w:w="12" w:type="dxa"/>
              <w:bottom w:w="0" w:type="dxa"/>
              <w:right w:w="12" w:type="dxa"/>
            </w:tcMar>
          </w:tcPr>
          <w:p w14:paraId="7AFDDF7F"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Globicatella</w:t>
            </w:r>
            <w:proofErr w:type="spellEnd"/>
          </w:p>
        </w:tc>
        <w:tc>
          <w:tcPr>
            <w:tcW w:w="3372" w:type="dxa"/>
            <w:tcBorders>
              <w:top w:val="nil"/>
              <w:left w:val="nil"/>
              <w:bottom w:val="nil"/>
              <w:right w:val="nil"/>
            </w:tcBorders>
            <w:shd w:val="clear" w:color="auto" w:fill="FFFFFF" w:themeFill="background1"/>
            <w:tcMar>
              <w:top w:w="12" w:type="dxa"/>
              <w:left w:w="12" w:type="dxa"/>
              <w:bottom w:w="0" w:type="dxa"/>
              <w:right w:w="12" w:type="dxa"/>
            </w:tcMar>
          </w:tcPr>
          <w:p w14:paraId="7873F6E1"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Psychrobacter</w:t>
            </w:r>
            <w:proofErr w:type="spellEnd"/>
          </w:p>
        </w:tc>
      </w:tr>
      <w:tr w:rsidR="003354E7" w:rsidRPr="00CA673F" w14:paraId="337F4F4B" w14:textId="77777777" w:rsidTr="003354E7">
        <w:trPr>
          <w:trHeight w:val="57"/>
        </w:trPr>
        <w:tc>
          <w:tcPr>
            <w:tcW w:w="2835" w:type="dxa"/>
            <w:tcBorders>
              <w:top w:val="nil"/>
              <w:left w:val="nil"/>
              <w:bottom w:val="nil"/>
              <w:right w:val="nil"/>
            </w:tcBorders>
            <w:shd w:val="clear" w:color="auto" w:fill="E7E6E6" w:themeFill="background2"/>
            <w:tcMar>
              <w:top w:w="12" w:type="dxa"/>
              <w:left w:w="12" w:type="dxa"/>
              <w:bottom w:w="0" w:type="dxa"/>
              <w:right w:w="12" w:type="dxa"/>
            </w:tcMar>
          </w:tcPr>
          <w:p w14:paraId="2522C31C"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Atopostipes</w:t>
            </w:r>
            <w:proofErr w:type="spellEnd"/>
          </w:p>
        </w:tc>
        <w:tc>
          <w:tcPr>
            <w:tcW w:w="2966" w:type="dxa"/>
            <w:tcBorders>
              <w:top w:val="nil"/>
              <w:left w:val="nil"/>
              <w:bottom w:val="nil"/>
              <w:right w:val="nil"/>
            </w:tcBorders>
            <w:shd w:val="clear" w:color="auto" w:fill="E7E6E6" w:themeFill="background2"/>
            <w:tcMar>
              <w:top w:w="12" w:type="dxa"/>
              <w:left w:w="12" w:type="dxa"/>
              <w:bottom w:w="0" w:type="dxa"/>
              <w:right w:w="12" w:type="dxa"/>
            </w:tcMar>
          </w:tcPr>
          <w:p w14:paraId="41A3C4D1"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Gracilibacillus</w:t>
            </w:r>
            <w:proofErr w:type="spellEnd"/>
          </w:p>
        </w:tc>
        <w:tc>
          <w:tcPr>
            <w:tcW w:w="3372" w:type="dxa"/>
            <w:tcBorders>
              <w:top w:val="nil"/>
              <w:left w:val="nil"/>
              <w:bottom w:val="nil"/>
              <w:right w:val="nil"/>
            </w:tcBorders>
            <w:shd w:val="clear" w:color="auto" w:fill="E7E6E6" w:themeFill="background2"/>
            <w:tcMar>
              <w:top w:w="12" w:type="dxa"/>
              <w:left w:w="12" w:type="dxa"/>
              <w:bottom w:w="0" w:type="dxa"/>
              <w:right w:w="12" w:type="dxa"/>
            </w:tcMar>
          </w:tcPr>
          <w:p w14:paraId="42C24FE1"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Pusillimonas</w:t>
            </w:r>
            <w:proofErr w:type="spellEnd"/>
          </w:p>
        </w:tc>
      </w:tr>
      <w:tr w:rsidR="003354E7" w:rsidRPr="00CA673F" w14:paraId="502B254B" w14:textId="77777777" w:rsidTr="003354E7">
        <w:trPr>
          <w:trHeight w:val="57"/>
        </w:trPr>
        <w:tc>
          <w:tcPr>
            <w:tcW w:w="2835" w:type="dxa"/>
            <w:tcBorders>
              <w:top w:val="nil"/>
              <w:left w:val="nil"/>
              <w:bottom w:val="nil"/>
              <w:right w:val="nil"/>
            </w:tcBorders>
            <w:shd w:val="clear" w:color="auto" w:fill="FFFFFF" w:themeFill="background1"/>
            <w:tcMar>
              <w:top w:w="12" w:type="dxa"/>
              <w:left w:w="12" w:type="dxa"/>
              <w:bottom w:w="0" w:type="dxa"/>
              <w:right w:w="12" w:type="dxa"/>
            </w:tcMar>
          </w:tcPr>
          <w:p w14:paraId="3611C0F2"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Bacillus</w:t>
            </w:r>
          </w:p>
        </w:tc>
        <w:tc>
          <w:tcPr>
            <w:tcW w:w="2966" w:type="dxa"/>
            <w:tcBorders>
              <w:top w:val="nil"/>
              <w:left w:val="nil"/>
              <w:bottom w:val="nil"/>
              <w:right w:val="nil"/>
            </w:tcBorders>
            <w:shd w:val="clear" w:color="auto" w:fill="FFFFFF" w:themeFill="background1"/>
            <w:tcMar>
              <w:top w:w="12" w:type="dxa"/>
              <w:left w:w="12" w:type="dxa"/>
              <w:bottom w:w="0" w:type="dxa"/>
              <w:right w:w="12" w:type="dxa"/>
            </w:tcMar>
          </w:tcPr>
          <w:p w14:paraId="6223CF71"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Helicobacter</w:t>
            </w:r>
          </w:p>
        </w:tc>
        <w:tc>
          <w:tcPr>
            <w:tcW w:w="3372" w:type="dxa"/>
            <w:tcBorders>
              <w:top w:val="nil"/>
              <w:left w:val="nil"/>
              <w:bottom w:val="nil"/>
              <w:right w:val="nil"/>
            </w:tcBorders>
            <w:shd w:val="clear" w:color="auto" w:fill="FFFFFF" w:themeFill="background1"/>
            <w:tcMar>
              <w:top w:w="12" w:type="dxa"/>
              <w:left w:w="12" w:type="dxa"/>
              <w:bottom w:w="0" w:type="dxa"/>
              <w:right w:w="12" w:type="dxa"/>
            </w:tcMar>
          </w:tcPr>
          <w:p w14:paraId="12D9FF7D"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Ralstonia</w:t>
            </w:r>
            <w:proofErr w:type="spellEnd"/>
          </w:p>
        </w:tc>
      </w:tr>
      <w:tr w:rsidR="003354E7" w:rsidRPr="00CA673F" w14:paraId="124A22AC" w14:textId="77777777" w:rsidTr="003354E7">
        <w:trPr>
          <w:trHeight w:val="57"/>
        </w:trPr>
        <w:tc>
          <w:tcPr>
            <w:tcW w:w="2835" w:type="dxa"/>
            <w:tcBorders>
              <w:top w:val="nil"/>
              <w:left w:val="nil"/>
              <w:bottom w:val="nil"/>
              <w:right w:val="nil"/>
            </w:tcBorders>
            <w:shd w:val="clear" w:color="auto" w:fill="E7E6E6" w:themeFill="background2"/>
            <w:tcMar>
              <w:top w:w="12" w:type="dxa"/>
              <w:left w:w="12" w:type="dxa"/>
              <w:bottom w:w="0" w:type="dxa"/>
              <w:right w:w="12" w:type="dxa"/>
            </w:tcMar>
          </w:tcPr>
          <w:p w14:paraId="224281A5"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Bacteroides</w:t>
            </w:r>
          </w:p>
        </w:tc>
        <w:tc>
          <w:tcPr>
            <w:tcW w:w="2966" w:type="dxa"/>
            <w:tcBorders>
              <w:top w:val="nil"/>
              <w:left w:val="nil"/>
              <w:bottom w:val="nil"/>
              <w:right w:val="nil"/>
            </w:tcBorders>
            <w:shd w:val="clear" w:color="auto" w:fill="E7E6E6" w:themeFill="background2"/>
            <w:tcMar>
              <w:top w:w="12" w:type="dxa"/>
              <w:left w:w="12" w:type="dxa"/>
              <w:bottom w:w="0" w:type="dxa"/>
              <w:right w:w="12" w:type="dxa"/>
            </w:tcMar>
          </w:tcPr>
          <w:p w14:paraId="6C7450C9"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Holdemania</w:t>
            </w:r>
            <w:proofErr w:type="spellEnd"/>
          </w:p>
        </w:tc>
        <w:tc>
          <w:tcPr>
            <w:tcW w:w="3372" w:type="dxa"/>
            <w:tcBorders>
              <w:top w:val="nil"/>
              <w:left w:val="nil"/>
              <w:bottom w:val="nil"/>
              <w:right w:val="nil"/>
            </w:tcBorders>
            <w:shd w:val="clear" w:color="auto" w:fill="E7E6E6" w:themeFill="background2"/>
            <w:tcMar>
              <w:top w:w="12" w:type="dxa"/>
              <w:left w:w="12" w:type="dxa"/>
              <w:bottom w:w="0" w:type="dxa"/>
              <w:right w:w="12" w:type="dxa"/>
            </w:tcMar>
          </w:tcPr>
          <w:p w14:paraId="454C118D"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Rhodococcus</w:t>
            </w:r>
            <w:proofErr w:type="spellEnd"/>
          </w:p>
        </w:tc>
      </w:tr>
      <w:tr w:rsidR="003354E7" w:rsidRPr="00CA673F" w14:paraId="11C0E132" w14:textId="77777777" w:rsidTr="003354E7">
        <w:trPr>
          <w:trHeight w:val="57"/>
        </w:trPr>
        <w:tc>
          <w:tcPr>
            <w:tcW w:w="2835" w:type="dxa"/>
            <w:tcBorders>
              <w:top w:val="nil"/>
              <w:left w:val="nil"/>
              <w:bottom w:val="nil"/>
              <w:right w:val="nil"/>
            </w:tcBorders>
            <w:shd w:val="clear" w:color="auto" w:fill="FFFFFF" w:themeFill="background1"/>
            <w:tcMar>
              <w:top w:w="12" w:type="dxa"/>
              <w:left w:w="12" w:type="dxa"/>
              <w:bottom w:w="0" w:type="dxa"/>
              <w:right w:w="12" w:type="dxa"/>
            </w:tcMar>
          </w:tcPr>
          <w:p w14:paraId="4120C8CC"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Barnesiella</w:t>
            </w:r>
            <w:proofErr w:type="spellEnd"/>
          </w:p>
        </w:tc>
        <w:tc>
          <w:tcPr>
            <w:tcW w:w="2966" w:type="dxa"/>
            <w:tcBorders>
              <w:top w:val="nil"/>
              <w:left w:val="nil"/>
              <w:bottom w:val="nil"/>
              <w:right w:val="nil"/>
            </w:tcBorders>
            <w:shd w:val="clear" w:color="auto" w:fill="FFFFFF" w:themeFill="background1"/>
            <w:tcMar>
              <w:top w:w="12" w:type="dxa"/>
              <w:left w:w="12" w:type="dxa"/>
              <w:bottom w:w="0" w:type="dxa"/>
              <w:right w:w="12" w:type="dxa"/>
            </w:tcMar>
          </w:tcPr>
          <w:p w14:paraId="21C40950"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Intestinimonas</w:t>
            </w:r>
            <w:proofErr w:type="spellEnd"/>
          </w:p>
        </w:tc>
        <w:tc>
          <w:tcPr>
            <w:tcW w:w="3372" w:type="dxa"/>
            <w:tcBorders>
              <w:top w:val="nil"/>
              <w:left w:val="nil"/>
              <w:bottom w:val="nil"/>
              <w:right w:val="nil"/>
            </w:tcBorders>
            <w:shd w:val="clear" w:color="auto" w:fill="FFFFFF" w:themeFill="background1"/>
            <w:tcMar>
              <w:top w:w="12" w:type="dxa"/>
              <w:left w:w="12" w:type="dxa"/>
              <w:bottom w:w="0" w:type="dxa"/>
              <w:right w:w="12" w:type="dxa"/>
            </w:tcMar>
          </w:tcPr>
          <w:p w14:paraId="78A5F54F"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Rikenella</w:t>
            </w:r>
            <w:proofErr w:type="spellEnd"/>
          </w:p>
        </w:tc>
      </w:tr>
      <w:tr w:rsidR="003354E7" w:rsidRPr="00CA673F" w14:paraId="07372540" w14:textId="77777777" w:rsidTr="003354E7">
        <w:trPr>
          <w:trHeight w:val="57"/>
        </w:trPr>
        <w:tc>
          <w:tcPr>
            <w:tcW w:w="2835" w:type="dxa"/>
            <w:tcBorders>
              <w:top w:val="nil"/>
              <w:left w:val="nil"/>
              <w:bottom w:val="nil"/>
              <w:right w:val="nil"/>
            </w:tcBorders>
            <w:shd w:val="clear" w:color="auto" w:fill="E7E6E6" w:themeFill="background2"/>
            <w:tcMar>
              <w:top w:w="12" w:type="dxa"/>
              <w:left w:w="12" w:type="dxa"/>
              <w:bottom w:w="0" w:type="dxa"/>
              <w:right w:w="12" w:type="dxa"/>
            </w:tcMar>
          </w:tcPr>
          <w:p w14:paraId="2F8BFAA1"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Bifidobacterium</w:t>
            </w:r>
          </w:p>
        </w:tc>
        <w:tc>
          <w:tcPr>
            <w:tcW w:w="2966" w:type="dxa"/>
            <w:tcBorders>
              <w:top w:val="nil"/>
              <w:left w:val="nil"/>
              <w:bottom w:val="nil"/>
              <w:right w:val="nil"/>
            </w:tcBorders>
            <w:shd w:val="clear" w:color="auto" w:fill="E7E6E6" w:themeFill="background2"/>
            <w:tcMar>
              <w:top w:w="12" w:type="dxa"/>
              <w:left w:w="12" w:type="dxa"/>
              <w:bottom w:w="0" w:type="dxa"/>
              <w:right w:w="12" w:type="dxa"/>
            </w:tcMar>
          </w:tcPr>
          <w:p w14:paraId="281AC68F"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Jeotgalicoccus</w:t>
            </w:r>
            <w:proofErr w:type="spellEnd"/>
          </w:p>
        </w:tc>
        <w:tc>
          <w:tcPr>
            <w:tcW w:w="3372" w:type="dxa"/>
            <w:tcBorders>
              <w:top w:val="nil"/>
              <w:left w:val="nil"/>
              <w:bottom w:val="nil"/>
              <w:right w:val="nil"/>
            </w:tcBorders>
            <w:shd w:val="clear" w:color="auto" w:fill="E7E6E6" w:themeFill="background2"/>
            <w:tcMar>
              <w:top w:w="12" w:type="dxa"/>
              <w:left w:w="12" w:type="dxa"/>
              <w:bottom w:w="0" w:type="dxa"/>
              <w:right w:w="12" w:type="dxa"/>
            </w:tcMar>
          </w:tcPr>
          <w:p w14:paraId="26402E26"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Romboutsia</w:t>
            </w:r>
            <w:proofErr w:type="spellEnd"/>
          </w:p>
        </w:tc>
      </w:tr>
      <w:tr w:rsidR="003354E7" w:rsidRPr="00CA673F" w14:paraId="6EDB708E" w14:textId="77777777" w:rsidTr="003354E7">
        <w:trPr>
          <w:trHeight w:val="57"/>
        </w:trPr>
        <w:tc>
          <w:tcPr>
            <w:tcW w:w="2835" w:type="dxa"/>
            <w:tcBorders>
              <w:top w:val="nil"/>
              <w:left w:val="nil"/>
              <w:bottom w:val="nil"/>
              <w:right w:val="nil"/>
            </w:tcBorders>
            <w:shd w:val="clear" w:color="auto" w:fill="FFFFFF" w:themeFill="background1"/>
            <w:tcMar>
              <w:top w:w="12" w:type="dxa"/>
              <w:left w:w="12" w:type="dxa"/>
              <w:bottom w:w="0" w:type="dxa"/>
              <w:right w:w="12" w:type="dxa"/>
            </w:tcMar>
          </w:tcPr>
          <w:p w14:paraId="699CB9A0"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Bilophila</w:t>
            </w:r>
            <w:proofErr w:type="spellEnd"/>
          </w:p>
        </w:tc>
        <w:tc>
          <w:tcPr>
            <w:tcW w:w="2966" w:type="dxa"/>
            <w:tcBorders>
              <w:top w:val="nil"/>
              <w:left w:val="nil"/>
              <w:bottom w:val="nil"/>
              <w:right w:val="nil"/>
            </w:tcBorders>
            <w:shd w:val="clear" w:color="auto" w:fill="FFFFFF" w:themeFill="background1"/>
            <w:tcMar>
              <w:top w:w="12" w:type="dxa"/>
              <w:left w:w="12" w:type="dxa"/>
              <w:bottom w:w="0" w:type="dxa"/>
              <w:right w:w="12" w:type="dxa"/>
            </w:tcMar>
          </w:tcPr>
          <w:p w14:paraId="3C8A23DD"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Kurthia</w:t>
            </w:r>
            <w:proofErr w:type="spellEnd"/>
          </w:p>
        </w:tc>
        <w:tc>
          <w:tcPr>
            <w:tcW w:w="3372" w:type="dxa"/>
            <w:tcBorders>
              <w:top w:val="nil"/>
              <w:left w:val="nil"/>
              <w:bottom w:val="nil"/>
              <w:right w:val="nil"/>
            </w:tcBorders>
            <w:shd w:val="clear" w:color="auto" w:fill="FFFFFF" w:themeFill="background1"/>
            <w:tcMar>
              <w:top w:w="12" w:type="dxa"/>
              <w:left w:w="12" w:type="dxa"/>
              <w:bottom w:w="0" w:type="dxa"/>
              <w:right w:w="12" w:type="dxa"/>
            </w:tcMar>
          </w:tcPr>
          <w:p w14:paraId="1A8EAEFA"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Roseburia</w:t>
            </w:r>
            <w:proofErr w:type="spellEnd"/>
          </w:p>
        </w:tc>
      </w:tr>
      <w:tr w:rsidR="003354E7" w:rsidRPr="00CA673F" w14:paraId="414C5994" w14:textId="77777777" w:rsidTr="003354E7">
        <w:trPr>
          <w:trHeight w:val="57"/>
        </w:trPr>
        <w:tc>
          <w:tcPr>
            <w:tcW w:w="2835" w:type="dxa"/>
            <w:tcBorders>
              <w:top w:val="nil"/>
              <w:left w:val="nil"/>
              <w:bottom w:val="nil"/>
              <w:right w:val="nil"/>
            </w:tcBorders>
            <w:shd w:val="clear" w:color="auto" w:fill="E7E6E6" w:themeFill="background2"/>
            <w:tcMar>
              <w:top w:w="12" w:type="dxa"/>
              <w:left w:w="12" w:type="dxa"/>
              <w:bottom w:w="0" w:type="dxa"/>
              <w:right w:w="12" w:type="dxa"/>
            </w:tcMar>
          </w:tcPr>
          <w:p w14:paraId="7379D937"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Blautia</w:t>
            </w:r>
            <w:proofErr w:type="spellEnd"/>
          </w:p>
        </w:tc>
        <w:tc>
          <w:tcPr>
            <w:tcW w:w="2966" w:type="dxa"/>
            <w:tcBorders>
              <w:top w:val="nil"/>
              <w:left w:val="nil"/>
              <w:bottom w:val="nil"/>
              <w:right w:val="nil"/>
            </w:tcBorders>
            <w:shd w:val="clear" w:color="auto" w:fill="E7E6E6" w:themeFill="background2"/>
            <w:tcMar>
              <w:top w:w="12" w:type="dxa"/>
              <w:left w:w="12" w:type="dxa"/>
              <w:bottom w:w="0" w:type="dxa"/>
              <w:right w:w="12" w:type="dxa"/>
            </w:tcMar>
          </w:tcPr>
          <w:p w14:paraId="248F06E6"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Lachnospiracea_incertae_sedis</w:t>
            </w:r>
            <w:proofErr w:type="spellEnd"/>
          </w:p>
        </w:tc>
        <w:tc>
          <w:tcPr>
            <w:tcW w:w="3372" w:type="dxa"/>
            <w:tcBorders>
              <w:top w:val="nil"/>
              <w:left w:val="nil"/>
              <w:bottom w:val="nil"/>
              <w:right w:val="nil"/>
            </w:tcBorders>
            <w:shd w:val="clear" w:color="auto" w:fill="E7E6E6" w:themeFill="background2"/>
            <w:tcMar>
              <w:top w:w="12" w:type="dxa"/>
              <w:left w:w="12" w:type="dxa"/>
              <w:bottom w:w="0" w:type="dxa"/>
              <w:right w:w="12" w:type="dxa"/>
            </w:tcMar>
          </w:tcPr>
          <w:p w14:paraId="1E085908"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Rothia</w:t>
            </w:r>
            <w:proofErr w:type="spellEnd"/>
          </w:p>
        </w:tc>
      </w:tr>
      <w:tr w:rsidR="003354E7" w:rsidRPr="00CA673F" w14:paraId="57E84169" w14:textId="77777777" w:rsidTr="003354E7">
        <w:trPr>
          <w:trHeight w:val="57"/>
        </w:trPr>
        <w:tc>
          <w:tcPr>
            <w:tcW w:w="2835" w:type="dxa"/>
            <w:tcBorders>
              <w:top w:val="nil"/>
              <w:left w:val="nil"/>
              <w:bottom w:val="nil"/>
              <w:right w:val="nil"/>
            </w:tcBorders>
            <w:shd w:val="clear" w:color="auto" w:fill="FFFFFF" w:themeFill="background1"/>
            <w:tcMar>
              <w:top w:w="12" w:type="dxa"/>
              <w:left w:w="12" w:type="dxa"/>
              <w:bottom w:w="0" w:type="dxa"/>
              <w:right w:w="12" w:type="dxa"/>
            </w:tcMar>
          </w:tcPr>
          <w:p w14:paraId="29155C28"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Bosea</w:t>
            </w:r>
            <w:proofErr w:type="spellEnd"/>
          </w:p>
        </w:tc>
        <w:tc>
          <w:tcPr>
            <w:tcW w:w="2966" w:type="dxa"/>
            <w:tcBorders>
              <w:top w:val="nil"/>
              <w:left w:val="nil"/>
              <w:bottom w:val="nil"/>
              <w:right w:val="nil"/>
            </w:tcBorders>
            <w:shd w:val="clear" w:color="auto" w:fill="FFFFFF" w:themeFill="background1"/>
            <w:tcMar>
              <w:top w:w="12" w:type="dxa"/>
              <w:left w:w="12" w:type="dxa"/>
              <w:bottom w:w="0" w:type="dxa"/>
              <w:right w:w="12" w:type="dxa"/>
            </w:tcMar>
          </w:tcPr>
          <w:p w14:paraId="337D38C2"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Lactobacillus</w:t>
            </w:r>
          </w:p>
        </w:tc>
        <w:tc>
          <w:tcPr>
            <w:tcW w:w="3372" w:type="dxa"/>
            <w:tcBorders>
              <w:top w:val="nil"/>
              <w:left w:val="nil"/>
              <w:bottom w:val="nil"/>
              <w:right w:val="nil"/>
            </w:tcBorders>
            <w:shd w:val="clear" w:color="auto" w:fill="FFFFFF" w:themeFill="background1"/>
            <w:tcMar>
              <w:top w:w="12" w:type="dxa"/>
              <w:left w:w="12" w:type="dxa"/>
              <w:bottom w:w="0" w:type="dxa"/>
              <w:right w:w="12" w:type="dxa"/>
            </w:tcMar>
          </w:tcPr>
          <w:p w14:paraId="65F7363A"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Ruminococcus</w:t>
            </w:r>
            <w:proofErr w:type="spellEnd"/>
          </w:p>
        </w:tc>
      </w:tr>
      <w:tr w:rsidR="003354E7" w:rsidRPr="00CA673F" w14:paraId="2E668D95" w14:textId="77777777" w:rsidTr="003354E7">
        <w:trPr>
          <w:trHeight w:val="57"/>
        </w:trPr>
        <w:tc>
          <w:tcPr>
            <w:tcW w:w="2835" w:type="dxa"/>
            <w:tcBorders>
              <w:top w:val="nil"/>
              <w:left w:val="nil"/>
              <w:bottom w:val="nil"/>
              <w:right w:val="nil"/>
            </w:tcBorders>
            <w:shd w:val="clear" w:color="auto" w:fill="E7E6E6" w:themeFill="background2"/>
            <w:tcMar>
              <w:top w:w="12" w:type="dxa"/>
              <w:left w:w="12" w:type="dxa"/>
              <w:bottom w:w="0" w:type="dxa"/>
              <w:right w:w="12" w:type="dxa"/>
            </w:tcMar>
          </w:tcPr>
          <w:p w14:paraId="04223A08"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Brachybacterium</w:t>
            </w:r>
            <w:proofErr w:type="spellEnd"/>
          </w:p>
        </w:tc>
        <w:tc>
          <w:tcPr>
            <w:tcW w:w="2966" w:type="dxa"/>
            <w:tcBorders>
              <w:top w:val="nil"/>
              <w:left w:val="nil"/>
              <w:bottom w:val="nil"/>
              <w:right w:val="nil"/>
            </w:tcBorders>
            <w:shd w:val="clear" w:color="auto" w:fill="E7E6E6" w:themeFill="background2"/>
            <w:tcMar>
              <w:top w:w="12" w:type="dxa"/>
              <w:left w:w="12" w:type="dxa"/>
              <w:bottom w:w="0" w:type="dxa"/>
              <w:right w:w="12" w:type="dxa"/>
            </w:tcMar>
          </w:tcPr>
          <w:p w14:paraId="3018F310"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Lactococcus</w:t>
            </w:r>
          </w:p>
        </w:tc>
        <w:tc>
          <w:tcPr>
            <w:tcW w:w="3372" w:type="dxa"/>
            <w:tcBorders>
              <w:top w:val="nil"/>
              <w:left w:val="nil"/>
              <w:bottom w:val="nil"/>
              <w:right w:val="nil"/>
            </w:tcBorders>
            <w:shd w:val="clear" w:color="auto" w:fill="E7E6E6" w:themeFill="background2"/>
            <w:tcMar>
              <w:top w:w="12" w:type="dxa"/>
              <w:left w:w="12" w:type="dxa"/>
              <w:bottom w:w="0" w:type="dxa"/>
              <w:right w:w="12" w:type="dxa"/>
            </w:tcMar>
          </w:tcPr>
          <w:p w14:paraId="48318275"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Ruminococcus2</w:t>
            </w:r>
          </w:p>
        </w:tc>
      </w:tr>
      <w:tr w:rsidR="003354E7" w:rsidRPr="00CA673F" w14:paraId="283B9EDA" w14:textId="77777777" w:rsidTr="003354E7">
        <w:trPr>
          <w:trHeight w:val="57"/>
        </w:trPr>
        <w:tc>
          <w:tcPr>
            <w:tcW w:w="2835" w:type="dxa"/>
            <w:tcBorders>
              <w:top w:val="nil"/>
              <w:left w:val="nil"/>
              <w:bottom w:val="nil"/>
              <w:right w:val="nil"/>
            </w:tcBorders>
            <w:shd w:val="clear" w:color="auto" w:fill="FFFFFF" w:themeFill="background1"/>
            <w:tcMar>
              <w:top w:w="12" w:type="dxa"/>
              <w:left w:w="12" w:type="dxa"/>
              <w:bottom w:w="0" w:type="dxa"/>
              <w:right w:w="12" w:type="dxa"/>
            </w:tcMar>
          </w:tcPr>
          <w:p w14:paraId="2F52671E"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Bradymonas</w:t>
            </w:r>
            <w:proofErr w:type="spellEnd"/>
          </w:p>
        </w:tc>
        <w:tc>
          <w:tcPr>
            <w:tcW w:w="2966" w:type="dxa"/>
            <w:tcBorders>
              <w:top w:val="nil"/>
              <w:left w:val="nil"/>
              <w:bottom w:val="nil"/>
              <w:right w:val="nil"/>
            </w:tcBorders>
            <w:shd w:val="clear" w:color="auto" w:fill="FFFFFF" w:themeFill="background1"/>
            <w:tcMar>
              <w:top w:w="12" w:type="dxa"/>
              <w:left w:w="12" w:type="dxa"/>
              <w:bottom w:w="0" w:type="dxa"/>
              <w:right w:w="12" w:type="dxa"/>
            </w:tcMar>
          </w:tcPr>
          <w:p w14:paraId="074AC983"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Leucobacter</w:t>
            </w:r>
            <w:proofErr w:type="spellEnd"/>
          </w:p>
        </w:tc>
        <w:tc>
          <w:tcPr>
            <w:tcW w:w="3372" w:type="dxa"/>
            <w:tcBorders>
              <w:top w:val="nil"/>
              <w:left w:val="nil"/>
              <w:bottom w:val="nil"/>
              <w:right w:val="nil"/>
            </w:tcBorders>
            <w:shd w:val="clear" w:color="auto" w:fill="FFFFFF" w:themeFill="background1"/>
            <w:tcMar>
              <w:top w:w="12" w:type="dxa"/>
              <w:left w:w="12" w:type="dxa"/>
              <w:bottom w:w="0" w:type="dxa"/>
              <w:right w:w="12" w:type="dxa"/>
            </w:tcMar>
          </w:tcPr>
          <w:p w14:paraId="5B21515F"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Saccharibacteria_genera_incertae_sedis</w:t>
            </w:r>
            <w:proofErr w:type="spellEnd"/>
          </w:p>
        </w:tc>
      </w:tr>
      <w:tr w:rsidR="003354E7" w:rsidRPr="00CA673F" w14:paraId="73988198" w14:textId="77777777" w:rsidTr="003354E7">
        <w:trPr>
          <w:trHeight w:val="57"/>
        </w:trPr>
        <w:tc>
          <w:tcPr>
            <w:tcW w:w="2835" w:type="dxa"/>
            <w:tcBorders>
              <w:top w:val="nil"/>
              <w:left w:val="nil"/>
              <w:bottom w:val="nil"/>
              <w:right w:val="nil"/>
            </w:tcBorders>
            <w:shd w:val="clear" w:color="auto" w:fill="E7E6E6" w:themeFill="background2"/>
            <w:tcMar>
              <w:top w:w="12" w:type="dxa"/>
              <w:left w:w="12" w:type="dxa"/>
              <w:bottom w:w="0" w:type="dxa"/>
              <w:right w:w="12" w:type="dxa"/>
            </w:tcMar>
          </w:tcPr>
          <w:p w14:paraId="1249D5E8"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Brevibacterium</w:t>
            </w:r>
            <w:proofErr w:type="spellEnd"/>
          </w:p>
        </w:tc>
        <w:tc>
          <w:tcPr>
            <w:tcW w:w="2966" w:type="dxa"/>
            <w:tcBorders>
              <w:top w:val="nil"/>
              <w:left w:val="nil"/>
              <w:bottom w:val="nil"/>
              <w:right w:val="nil"/>
            </w:tcBorders>
            <w:shd w:val="clear" w:color="auto" w:fill="E7E6E6" w:themeFill="background2"/>
            <w:tcMar>
              <w:top w:w="12" w:type="dxa"/>
              <w:left w:w="12" w:type="dxa"/>
              <w:bottom w:w="0" w:type="dxa"/>
              <w:right w:w="12" w:type="dxa"/>
            </w:tcMar>
          </w:tcPr>
          <w:p w14:paraId="359FEE6A"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Luteimonas</w:t>
            </w:r>
            <w:proofErr w:type="spellEnd"/>
          </w:p>
        </w:tc>
        <w:tc>
          <w:tcPr>
            <w:tcW w:w="3372" w:type="dxa"/>
            <w:tcBorders>
              <w:top w:val="nil"/>
              <w:left w:val="nil"/>
              <w:bottom w:val="nil"/>
              <w:right w:val="nil"/>
            </w:tcBorders>
            <w:shd w:val="clear" w:color="auto" w:fill="E7E6E6" w:themeFill="background2"/>
            <w:tcMar>
              <w:top w:w="12" w:type="dxa"/>
              <w:left w:w="12" w:type="dxa"/>
              <w:bottom w:w="0" w:type="dxa"/>
              <w:right w:w="12" w:type="dxa"/>
            </w:tcMar>
          </w:tcPr>
          <w:p w14:paraId="538A16C6"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Schwartzia</w:t>
            </w:r>
            <w:proofErr w:type="spellEnd"/>
          </w:p>
        </w:tc>
      </w:tr>
      <w:tr w:rsidR="003354E7" w:rsidRPr="00CA673F" w14:paraId="5E0A29B8" w14:textId="77777777" w:rsidTr="003354E7">
        <w:trPr>
          <w:trHeight w:val="57"/>
        </w:trPr>
        <w:tc>
          <w:tcPr>
            <w:tcW w:w="2835" w:type="dxa"/>
            <w:tcBorders>
              <w:top w:val="nil"/>
              <w:left w:val="nil"/>
              <w:bottom w:val="nil"/>
              <w:right w:val="nil"/>
            </w:tcBorders>
            <w:shd w:val="clear" w:color="auto" w:fill="FFFFFF" w:themeFill="background1"/>
            <w:tcMar>
              <w:top w:w="12" w:type="dxa"/>
              <w:left w:w="12" w:type="dxa"/>
              <w:bottom w:w="0" w:type="dxa"/>
              <w:right w:w="12" w:type="dxa"/>
            </w:tcMar>
          </w:tcPr>
          <w:p w14:paraId="3CB091FD"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Brevundimonas</w:t>
            </w:r>
            <w:proofErr w:type="spellEnd"/>
          </w:p>
        </w:tc>
        <w:tc>
          <w:tcPr>
            <w:tcW w:w="2966" w:type="dxa"/>
            <w:tcBorders>
              <w:top w:val="nil"/>
              <w:left w:val="nil"/>
              <w:bottom w:val="nil"/>
              <w:right w:val="nil"/>
            </w:tcBorders>
            <w:shd w:val="clear" w:color="auto" w:fill="FFFFFF" w:themeFill="background1"/>
            <w:tcMar>
              <w:top w:w="12" w:type="dxa"/>
              <w:left w:w="12" w:type="dxa"/>
              <w:bottom w:w="0" w:type="dxa"/>
              <w:right w:w="12" w:type="dxa"/>
            </w:tcMar>
          </w:tcPr>
          <w:p w14:paraId="5CDD74CB"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Lysinibacillus</w:t>
            </w:r>
            <w:proofErr w:type="spellEnd"/>
          </w:p>
        </w:tc>
        <w:tc>
          <w:tcPr>
            <w:tcW w:w="3372" w:type="dxa"/>
            <w:tcBorders>
              <w:top w:val="nil"/>
              <w:left w:val="nil"/>
              <w:bottom w:val="nil"/>
              <w:right w:val="nil"/>
            </w:tcBorders>
            <w:shd w:val="clear" w:color="auto" w:fill="FFFFFF" w:themeFill="background1"/>
            <w:tcMar>
              <w:top w:w="12" w:type="dxa"/>
              <w:left w:w="12" w:type="dxa"/>
              <w:bottom w:w="0" w:type="dxa"/>
              <w:right w:w="12" w:type="dxa"/>
            </w:tcMar>
          </w:tcPr>
          <w:p w14:paraId="36D68070"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Solibacillus</w:t>
            </w:r>
            <w:proofErr w:type="spellEnd"/>
          </w:p>
        </w:tc>
      </w:tr>
      <w:tr w:rsidR="003354E7" w:rsidRPr="00CA673F" w14:paraId="332F9356" w14:textId="77777777" w:rsidTr="003354E7">
        <w:trPr>
          <w:trHeight w:val="57"/>
        </w:trPr>
        <w:tc>
          <w:tcPr>
            <w:tcW w:w="2835" w:type="dxa"/>
            <w:tcBorders>
              <w:top w:val="nil"/>
              <w:left w:val="nil"/>
              <w:bottom w:val="nil"/>
              <w:right w:val="nil"/>
            </w:tcBorders>
            <w:shd w:val="clear" w:color="auto" w:fill="E7E6E6" w:themeFill="background2"/>
            <w:tcMar>
              <w:top w:w="12" w:type="dxa"/>
              <w:left w:w="12" w:type="dxa"/>
              <w:bottom w:w="0" w:type="dxa"/>
              <w:right w:w="12" w:type="dxa"/>
            </w:tcMar>
          </w:tcPr>
          <w:p w14:paraId="46EF5A4D"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Butyricicoccus</w:t>
            </w:r>
            <w:proofErr w:type="spellEnd"/>
          </w:p>
        </w:tc>
        <w:tc>
          <w:tcPr>
            <w:tcW w:w="2966" w:type="dxa"/>
            <w:tcBorders>
              <w:top w:val="nil"/>
              <w:left w:val="nil"/>
              <w:bottom w:val="nil"/>
              <w:right w:val="nil"/>
            </w:tcBorders>
            <w:shd w:val="clear" w:color="auto" w:fill="E7E6E6" w:themeFill="background2"/>
            <w:tcMar>
              <w:top w:w="12" w:type="dxa"/>
              <w:left w:w="12" w:type="dxa"/>
              <w:bottom w:w="0" w:type="dxa"/>
              <w:right w:w="12" w:type="dxa"/>
            </w:tcMar>
          </w:tcPr>
          <w:p w14:paraId="6768095F"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Marvinbryantia</w:t>
            </w:r>
            <w:proofErr w:type="spellEnd"/>
          </w:p>
        </w:tc>
        <w:tc>
          <w:tcPr>
            <w:tcW w:w="3372" w:type="dxa"/>
            <w:tcBorders>
              <w:top w:val="nil"/>
              <w:left w:val="nil"/>
              <w:bottom w:val="nil"/>
              <w:right w:val="nil"/>
            </w:tcBorders>
            <w:shd w:val="clear" w:color="auto" w:fill="E7E6E6" w:themeFill="background2"/>
            <w:tcMar>
              <w:top w:w="12" w:type="dxa"/>
              <w:left w:w="12" w:type="dxa"/>
              <w:bottom w:w="0" w:type="dxa"/>
              <w:right w:w="12" w:type="dxa"/>
            </w:tcMar>
          </w:tcPr>
          <w:p w14:paraId="1D3C73B4"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Sphingobacterium</w:t>
            </w:r>
            <w:proofErr w:type="spellEnd"/>
          </w:p>
        </w:tc>
      </w:tr>
      <w:tr w:rsidR="003354E7" w:rsidRPr="00CA673F" w14:paraId="1C518FEC" w14:textId="77777777" w:rsidTr="003354E7">
        <w:trPr>
          <w:trHeight w:val="57"/>
        </w:trPr>
        <w:tc>
          <w:tcPr>
            <w:tcW w:w="2835" w:type="dxa"/>
            <w:tcBorders>
              <w:top w:val="nil"/>
              <w:left w:val="nil"/>
              <w:bottom w:val="nil"/>
              <w:right w:val="nil"/>
            </w:tcBorders>
            <w:shd w:val="clear" w:color="auto" w:fill="FFFFFF" w:themeFill="background1"/>
            <w:tcMar>
              <w:top w:w="12" w:type="dxa"/>
              <w:left w:w="12" w:type="dxa"/>
              <w:bottom w:w="0" w:type="dxa"/>
              <w:right w:w="12" w:type="dxa"/>
            </w:tcMar>
          </w:tcPr>
          <w:p w14:paraId="43342701"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Butyricimonas</w:t>
            </w:r>
            <w:proofErr w:type="spellEnd"/>
          </w:p>
        </w:tc>
        <w:tc>
          <w:tcPr>
            <w:tcW w:w="2966" w:type="dxa"/>
            <w:tcBorders>
              <w:top w:val="nil"/>
              <w:left w:val="nil"/>
              <w:bottom w:val="nil"/>
              <w:right w:val="nil"/>
            </w:tcBorders>
            <w:shd w:val="clear" w:color="auto" w:fill="FFFFFF" w:themeFill="background1"/>
            <w:tcMar>
              <w:top w:w="12" w:type="dxa"/>
              <w:left w:w="12" w:type="dxa"/>
              <w:bottom w:w="0" w:type="dxa"/>
              <w:right w:w="12" w:type="dxa"/>
            </w:tcMar>
          </w:tcPr>
          <w:p w14:paraId="42C92642"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Methanomassiliicoccus</w:t>
            </w:r>
            <w:proofErr w:type="spellEnd"/>
          </w:p>
        </w:tc>
        <w:tc>
          <w:tcPr>
            <w:tcW w:w="3372" w:type="dxa"/>
            <w:tcBorders>
              <w:top w:val="nil"/>
              <w:left w:val="nil"/>
              <w:bottom w:val="nil"/>
              <w:right w:val="nil"/>
            </w:tcBorders>
            <w:shd w:val="clear" w:color="auto" w:fill="FFFFFF" w:themeFill="background1"/>
            <w:tcMar>
              <w:top w:w="12" w:type="dxa"/>
              <w:left w:w="12" w:type="dxa"/>
              <w:bottom w:w="0" w:type="dxa"/>
              <w:right w:w="12" w:type="dxa"/>
            </w:tcMar>
          </w:tcPr>
          <w:p w14:paraId="39CD8419"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Sporobacter</w:t>
            </w:r>
            <w:proofErr w:type="spellEnd"/>
          </w:p>
        </w:tc>
      </w:tr>
      <w:tr w:rsidR="003354E7" w:rsidRPr="00CA673F" w14:paraId="4B3D03C4" w14:textId="77777777" w:rsidTr="003354E7">
        <w:trPr>
          <w:trHeight w:val="57"/>
        </w:trPr>
        <w:tc>
          <w:tcPr>
            <w:tcW w:w="2835" w:type="dxa"/>
            <w:tcBorders>
              <w:top w:val="nil"/>
              <w:left w:val="nil"/>
              <w:bottom w:val="nil"/>
              <w:right w:val="nil"/>
            </w:tcBorders>
            <w:shd w:val="clear" w:color="auto" w:fill="E7E6E6" w:themeFill="background2"/>
            <w:tcMar>
              <w:top w:w="12" w:type="dxa"/>
              <w:left w:w="12" w:type="dxa"/>
              <w:bottom w:w="0" w:type="dxa"/>
              <w:right w:w="12" w:type="dxa"/>
            </w:tcMar>
          </w:tcPr>
          <w:p w14:paraId="000B063D"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Butyrivibrio</w:t>
            </w:r>
            <w:proofErr w:type="spellEnd"/>
          </w:p>
        </w:tc>
        <w:tc>
          <w:tcPr>
            <w:tcW w:w="2966" w:type="dxa"/>
            <w:tcBorders>
              <w:top w:val="nil"/>
              <w:left w:val="nil"/>
              <w:bottom w:val="nil"/>
              <w:right w:val="nil"/>
            </w:tcBorders>
            <w:shd w:val="clear" w:color="auto" w:fill="E7E6E6" w:themeFill="background2"/>
            <w:tcMar>
              <w:top w:w="12" w:type="dxa"/>
              <w:left w:w="12" w:type="dxa"/>
              <w:bottom w:w="0" w:type="dxa"/>
              <w:right w:w="12" w:type="dxa"/>
            </w:tcMar>
          </w:tcPr>
          <w:p w14:paraId="41FAF9CC"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Methanosphaera</w:t>
            </w:r>
            <w:proofErr w:type="spellEnd"/>
          </w:p>
        </w:tc>
        <w:tc>
          <w:tcPr>
            <w:tcW w:w="3372" w:type="dxa"/>
            <w:tcBorders>
              <w:top w:val="nil"/>
              <w:left w:val="nil"/>
              <w:bottom w:val="nil"/>
              <w:right w:val="nil"/>
            </w:tcBorders>
            <w:shd w:val="clear" w:color="auto" w:fill="E7E6E6" w:themeFill="background2"/>
            <w:tcMar>
              <w:top w:w="12" w:type="dxa"/>
              <w:left w:w="12" w:type="dxa"/>
              <w:bottom w:w="0" w:type="dxa"/>
              <w:right w:w="12" w:type="dxa"/>
            </w:tcMar>
          </w:tcPr>
          <w:p w14:paraId="544DE452"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Sporosarcina</w:t>
            </w:r>
            <w:proofErr w:type="spellEnd"/>
          </w:p>
        </w:tc>
      </w:tr>
      <w:tr w:rsidR="003354E7" w:rsidRPr="00CA673F" w14:paraId="232769CA" w14:textId="77777777" w:rsidTr="003354E7">
        <w:trPr>
          <w:trHeight w:val="57"/>
        </w:trPr>
        <w:tc>
          <w:tcPr>
            <w:tcW w:w="2835" w:type="dxa"/>
            <w:tcBorders>
              <w:top w:val="nil"/>
              <w:left w:val="nil"/>
              <w:bottom w:val="nil"/>
              <w:right w:val="nil"/>
            </w:tcBorders>
            <w:shd w:val="clear" w:color="auto" w:fill="FFFFFF" w:themeFill="background1"/>
            <w:tcMar>
              <w:top w:w="12" w:type="dxa"/>
              <w:left w:w="12" w:type="dxa"/>
              <w:bottom w:w="0" w:type="dxa"/>
              <w:right w:w="12" w:type="dxa"/>
            </w:tcMar>
          </w:tcPr>
          <w:p w14:paraId="7EC65835"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Catabacter</w:t>
            </w:r>
            <w:proofErr w:type="spellEnd"/>
          </w:p>
        </w:tc>
        <w:tc>
          <w:tcPr>
            <w:tcW w:w="2966" w:type="dxa"/>
            <w:tcBorders>
              <w:top w:val="nil"/>
              <w:left w:val="nil"/>
              <w:bottom w:val="nil"/>
              <w:right w:val="nil"/>
            </w:tcBorders>
            <w:shd w:val="clear" w:color="auto" w:fill="FFFFFF" w:themeFill="background1"/>
            <w:tcMar>
              <w:top w:w="12" w:type="dxa"/>
              <w:left w:w="12" w:type="dxa"/>
              <w:bottom w:w="0" w:type="dxa"/>
              <w:right w:w="12" w:type="dxa"/>
            </w:tcMar>
          </w:tcPr>
          <w:p w14:paraId="1A32D993"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Methylophaga</w:t>
            </w:r>
            <w:proofErr w:type="spellEnd"/>
          </w:p>
        </w:tc>
        <w:tc>
          <w:tcPr>
            <w:tcW w:w="3372" w:type="dxa"/>
            <w:tcBorders>
              <w:top w:val="nil"/>
              <w:left w:val="nil"/>
              <w:bottom w:val="nil"/>
              <w:right w:val="nil"/>
            </w:tcBorders>
            <w:shd w:val="clear" w:color="auto" w:fill="FFFFFF" w:themeFill="background1"/>
            <w:tcMar>
              <w:top w:w="12" w:type="dxa"/>
              <w:left w:w="12" w:type="dxa"/>
              <w:bottom w:w="0" w:type="dxa"/>
              <w:right w:w="12" w:type="dxa"/>
            </w:tcMar>
          </w:tcPr>
          <w:p w14:paraId="2BD19AAB"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Staphylococcus</w:t>
            </w:r>
          </w:p>
        </w:tc>
      </w:tr>
      <w:tr w:rsidR="003354E7" w:rsidRPr="00CA673F" w14:paraId="797B06D4" w14:textId="77777777" w:rsidTr="003354E7">
        <w:trPr>
          <w:trHeight w:val="57"/>
        </w:trPr>
        <w:tc>
          <w:tcPr>
            <w:tcW w:w="2835" w:type="dxa"/>
            <w:tcBorders>
              <w:top w:val="nil"/>
              <w:left w:val="nil"/>
              <w:bottom w:val="nil"/>
              <w:right w:val="nil"/>
            </w:tcBorders>
            <w:shd w:val="clear" w:color="auto" w:fill="E7E6E6" w:themeFill="background2"/>
            <w:tcMar>
              <w:top w:w="12" w:type="dxa"/>
              <w:left w:w="12" w:type="dxa"/>
              <w:bottom w:w="0" w:type="dxa"/>
              <w:right w:w="12" w:type="dxa"/>
            </w:tcMar>
          </w:tcPr>
          <w:p w14:paraId="3A1231CA"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Cellulosimicrobium</w:t>
            </w:r>
            <w:proofErr w:type="spellEnd"/>
          </w:p>
        </w:tc>
        <w:tc>
          <w:tcPr>
            <w:tcW w:w="2966" w:type="dxa"/>
            <w:tcBorders>
              <w:top w:val="nil"/>
              <w:left w:val="nil"/>
              <w:bottom w:val="nil"/>
              <w:right w:val="nil"/>
            </w:tcBorders>
            <w:shd w:val="clear" w:color="auto" w:fill="E7E6E6" w:themeFill="background2"/>
            <w:tcMar>
              <w:top w:w="12" w:type="dxa"/>
              <w:left w:w="12" w:type="dxa"/>
              <w:bottom w:w="0" w:type="dxa"/>
              <w:right w:w="12" w:type="dxa"/>
            </w:tcMar>
          </w:tcPr>
          <w:p w14:paraId="670CF031"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Microbacterium</w:t>
            </w:r>
            <w:proofErr w:type="spellEnd"/>
          </w:p>
        </w:tc>
        <w:tc>
          <w:tcPr>
            <w:tcW w:w="3372" w:type="dxa"/>
            <w:tcBorders>
              <w:top w:val="nil"/>
              <w:left w:val="nil"/>
              <w:bottom w:val="nil"/>
              <w:right w:val="nil"/>
            </w:tcBorders>
            <w:shd w:val="clear" w:color="auto" w:fill="E7E6E6" w:themeFill="background2"/>
            <w:tcMar>
              <w:top w:w="12" w:type="dxa"/>
              <w:left w:w="12" w:type="dxa"/>
              <w:bottom w:w="0" w:type="dxa"/>
              <w:right w:w="12" w:type="dxa"/>
            </w:tcMar>
          </w:tcPr>
          <w:p w14:paraId="76677186"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Stenotrophomonas</w:t>
            </w:r>
          </w:p>
        </w:tc>
      </w:tr>
      <w:tr w:rsidR="003354E7" w:rsidRPr="00CA673F" w14:paraId="4B367BC2" w14:textId="77777777" w:rsidTr="003354E7">
        <w:trPr>
          <w:trHeight w:val="57"/>
        </w:trPr>
        <w:tc>
          <w:tcPr>
            <w:tcW w:w="2835" w:type="dxa"/>
            <w:tcBorders>
              <w:top w:val="nil"/>
              <w:left w:val="nil"/>
              <w:bottom w:val="nil"/>
              <w:right w:val="nil"/>
            </w:tcBorders>
            <w:shd w:val="clear" w:color="auto" w:fill="FFFFFF" w:themeFill="background1"/>
            <w:tcMar>
              <w:top w:w="12" w:type="dxa"/>
              <w:left w:w="12" w:type="dxa"/>
              <w:bottom w:w="0" w:type="dxa"/>
              <w:right w:w="12" w:type="dxa"/>
            </w:tcMar>
          </w:tcPr>
          <w:p w14:paraId="7FC1FB75"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Cellvibrio</w:t>
            </w:r>
            <w:proofErr w:type="spellEnd"/>
          </w:p>
        </w:tc>
        <w:tc>
          <w:tcPr>
            <w:tcW w:w="2966" w:type="dxa"/>
            <w:tcBorders>
              <w:top w:val="nil"/>
              <w:left w:val="nil"/>
              <w:bottom w:val="nil"/>
              <w:right w:val="nil"/>
            </w:tcBorders>
            <w:shd w:val="clear" w:color="auto" w:fill="FFFFFF" w:themeFill="background1"/>
            <w:tcMar>
              <w:top w:w="12" w:type="dxa"/>
              <w:left w:w="12" w:type="dxa"/>
              <w:bottom w:w="0" w:type="dxa"/>
              <w:right w:w="12" w:type="dxa"/>
            </w:tcMar>
          </w:tcPr>
          <w:p w14:paraId="4FD8AEDD"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Moheibacter</w:t>
            </w:r>
            <w:proofErr w:type="spellEnd"/>
          </w:p>
        </w:tc>
        <w:tc>
          <w:tcPr>
            <w:tcW w:w="3372" w:type="dxa"/>
            <w:tcBorders>
              <w:top w:val="nil"/>
              <w:left w:val="nil"/>
              <w:bottom w:val="nil"/>
              <w:right w:val="nil"/>
            </w:tcBorders>
            <w:shd w:val="clear" w:color="auto" w:fill="FFFFFF" w:themeFill="background1"/>
            <w:tcMar>
              <w:top w:w="12" w:type="dxa"/>
              <w:left w:w="12" w:type="dxa"/>
              <w:bottom w:w="0" w:type="dxa"/>
              <w:right w:w="12" w:type="dxa"/>
            </w:tcMar>
          </w:tcPr>
          <w:p w14:paraId="46B93BC3"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Streptococcus</w:t>
            </w:r>
          </w:p>
        </w:tc>
      </w:tr>
      <w:tr w:rsidR="003354E7" w:rsidRPr="00CA673F" w14:paraId="471EB99A" w14:textId="77777777" w:rsidTr="003354E7">
        <w:trPr>
          <w:trHeight w:val="57"/>
        </w:trPr>
        <w:tc>
          <w:tcPr>
            <w:tcW w:w="2835" w:type="dxa"/>
            <w:tcBorders>
              <w:top w:val="nil"/>
              <w:left w:val="nil"/>
              <w:bottom w:val="nil"/>
              <w:right w:val="nil"/>
            </w:tcBorders>
            <w:shd w:val="clear" w:color="auto" w:fill="E7E6E6" w:themeFill="background2"/>
            <w:tcMar>
              <w:top w:w="12" w:type="dxa"/>
              <w:left w:w="12" w:type="dxa"/>
              <w:bottom w:w="0" w:type="dxa"/>
              <w:right w:w="12" w:type="dxa"/>
            </w:tcMar>
          </w:tcPr>
          <w:p w14:paraId="0436AC1A"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Christensenella</w:t>
            </w:r>
            <w:proofErr w:type="spellEnd"/>
          </w:p>
        </w:tc>
        <w:tc>
          <w:tcPr>
            <w:tcW w:w="2966" w:type="dxa"/>
            <w:tcBorders>
              <w:top w:val="nil"/>
              <w:left w:val="nil"/>
              <w:bottom w:val="nil"/>
              <w:right w:val="nil"/>
            </w:tcBorders>
            <w:shd w:val="clear" w:color="auto" w:fill="E7E6E6" w:themeFill="background2"/>
            <w:tcMar>
              <w:top w:w="12" w:type="dxa"/>
              <w:left w:w="12" w:type="dxa"/>
              <w:bottom w:w="0" w:type="dxa"/>
              <w:right w:w="12" w:type="dxa"/>
            </w:tcMar>
          </w:tcPr>
          <w:p w14:paraId="40752721"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Morganella</w:t>
            </w:r>
            <w:proofErr w:type="spellEnd"/>
          </w:p>
        </w:tc>
        <w:tc>
          <w:tcPr>
            <w:tcW w:w="3372" w:type="dxa"/>
            <w:tcBorders>
              <w:top w:val="nil"/>
              <w:left w:val="nil"/>
              <w:bottom w:val="nil"/>
              <w:right w:val="nil"/>
            </w:tcBorders>
            <w:shd w:val="clear" w:color="auto" w:fill="E7E6E6" w:themeFill="background2"/>
            <w:tcMar>
              <w:top w:w="12" w:type="dxa"/>
              <w:left w:w="12" w:type="dxa"/>
              <w:bottom w:w="0" w:type="dxa"/>
              <w:right w:w="12" w:type="dxa"/>
            </w:tcMar>
          </w:tcPr>
          <w:p w14:paraId="696AF3FA"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Streptophyta</w:t>
            </w:r>
            <w:proofErr w:type="spellEnd"/>
          </w:p>
        </w:tc>
      </w:tr>
      <w:tr w:rsidR="003354E7" w:rsidRPr="00CA673F" w14:paraId="5B90444A" w14:textId="77777777" w:rsidTr="003354E7">
        <w:trPr>
          <w:trHeight w:val="57"/>
        </w:trPr>
        <w:tc>
          <w:tcPr>
            <w:tcW w:w="2835" w:type="dxa"/>
            <w:tcBorders>
              <w:top w:val="nil"/>
              <w:left w:val="nil"/>
              <w:bottom w:val="nil"/>
              <w:right w:val="nil"/>
            </w:tcBorders>
            <w:shd w:val="clear" w:color="auto" w:fill="FFFFFF" w:themeFill="background1"/>
            <w:tcMar>
              <w:top w:w="12" w:type="dxa"/>
              <w:left w:w="12" w:type="dxa"/>
              <w:bottom w:w="0" w:type="dxa"/>
              <w:right w:w="12" w:type="dxa"/>
            </w:tcMar>
          </w:tcPr>
          <w:p w14:paraId="00C3257C"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Clostridium_IV</w:t>
            </w:r>
            <w:proofErr w:type="spellEnd"/>
          </w:p>
        </w:tc>
        <w:tc>
          <w:tcPr>
            <w:tcW w:w="2966" w:type="dxa"/>
            <w:tcBorders>
              <w:top w:val="nil"/>
              <w:left w:val="nil"/>
              <w:bottom w:val="nil"/>
              <w:right w:val="nil"/>
            </w:tcBorders>
            <w:shd w:val="clear" w:color="auto" w:fill="FFFFFF" w:themeFill="background1"/>
            <w:tcMar>
              <w:top w:w="12" w:type="dxa"/>
              <w:left w:w="12" w:type="dxa"/>
              <w:bottom w:w="0" w:type="dxa"/>
              <w:right w:w="12" w:type="dxa"/>
            </w:tcMar>
          </w:tcPr>
          <w:p w14:paraId="5981C609"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Mucispirillum</w:t>
            </w:r>
            <w:proofErr w:type="spellEnd"/>
          </w:p>
        </w:tc>
        <w:tc>
          <w:tcPr>
            <w:tcW w:w="3372" w:type="dxa"/>
            <w:tcBorders>
              <w:top w:val="nil"/>
              <w:left w:val="nil"/>
              <w:bottom w:val="nil"/>
              <w:right w:val="nil"/>
            </w:tcBorders>
            <w:shd w:val="clear" w:color="auto" w:fill="FFFFFF" w:themeFill="background1"/>
            <w:tcMar>
              <w:top w:w="12" w:type="dxa"/>
              <w:left w:w="12" w:type="dxa"/>
              <w:bottom w:w="0" w:type="dxa"/>
              <w:right w:w="12" w:type="dxa"/>
            </w:tcMar>
          </w:tcPr>
          <w:p w14:paraId="629725C1"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Subdoligranulum</w:t>
            </w:r>
            <w:proofErr w:type="spellEnd"/>
          </w:p>
        </w:tc>
      </w:tr>
      <w:tr w:rsidR="003354E7" w:rsidRPr="00CA673F" w14:paraId="3B831795" w14:textId="77777777" w:rsidTr="003354E7">
        <w:trPr>
          <w:trHeight w:val="57"/>
        </w:trPr>
        <w:tc>
          <w:tcPr>
            <w:tcW w:w="2835" w:type="dxa"/>
            <w:tcBorders>
              <w:top w:val="nil"/>
              <w:left w:val="nil"/>
              <w:bottom w:val="nil"/>
              <w:right w:val="nil"/>
            </w:tcBorders>
            <w:shd w:val="clear" w:color="auto" w:fill="E7E6E6" w:themeFill="background2"/>
            <w:tcMar>
              <w:top w:w="12" w:type="dxa"/>
              <w:left w:w="12" w:type="dxa"/>
              <w:bottom w:w="0" w:type="dxa"/>
              <w:right w:w="12" w:type="dxa"/>
            </w:tcMar>
          </w:tcPr>
          <w:p w14:paraId="4898A94B"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Clostridium_XlVa</w:t>
            </w:r>
            <w:proofErr w:type="spellEnd"/>
          </w:p>
        </w:tc>
        <w:tc>
          <w:tcPr>
            <w:tcW w:w="2966" w:type="dxa"/>
            <w:tcBorders>
              <w:top w:val="nil"/>
              <w:left w:val="nil"/>
              <w:bottom w:val="nil"/>
              <w:right w:val="nil"/>
            </w:tcBorders>
            <w:shd w:val="clear" w:color="auto" w:fill="E7E6E6" w:themeFill="background2"/>
            <w:tcMar>
              <w:top w:w="12" w:type="dxa"/>
              <w:left w:w="12" w:type="dxa"/>
              <w:bottom w:w="0" w:type="dxa"/>
              <w:right w:w="12" w:type="dxa"/>
            </w:tcMar>
          </w:tcPr>
          <w:p w14:paraId="23A376FE"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Murimonas</w:t>
            </w:r>
            <w:proofErr w:type="spellEnd"/>
          </w:p>
        </w:tc>
        <w:tc>
          <w:tcPr>
            <w:tcW w:w="3372" w:type="dxa"/>
            <w:tcBorders>
              <w:top w:val="nil"/>
              <w:left w:val="nil"/>
              <w:bottom w:val="nil"/>
              <w:right w:val="nil"/>
            </w:tcBorders>
            <w:shd w:val="clear" w:color="auto" w:fill="E7E6E6" w:themeFill="background2"/>
            <w:tcMar>
              <w:top w:w="12" w:type="dxa"/>
              <w:left w:w="12" w:type="dxa"/>
              <w:bottom w:w="0" w:type="dxa"/>
              <w:right w:w="12" w:type="dxa"/>
            </w:tcMar>
          </w:tcPr>
          <w:p w14:paraId="5118B275"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Thiopseudomonas</w:t>
            </w:r>
            <w:proofErr w:type="spellEnd"/>
          </w:p>
        </w:tc>
      </w:tr>
      <w:tr w:rsidR="003354E7" w:rsidRPr="00CA673F" w14:paraId="4986FBE4" w14:textId="77777777" w:rsidTr="003354E7">
        <w:trPr>
          <w:trHeight w:val="57"/>
        </w:trPr>
        <w:tc>
          <w:tcPr>
            <w:tcW w:w="2835" w:type="dxa"/>
            <w:tcBorders>
              <w:top w:val="nil"/>
              <w:left w:val="nil"/>
              <w:bottom w:val="nil"/>
              <w:right w:val="nil"/>
            </w:tcBorders>
            <w:shd w:val="clear" w:color="auto" w:fill="FFFFFF" w:themeFill="background1"/>
            <w:tcMar>
              <w:top w:w="12" w:type="dxa"/>
              <w:left w:w="12" w:type="dxa"/>
              <w:bottom w:w="0" w:type="dxa"/>
              <w:right w:w="12" w:type="dxa"/>
            </w:tcMar>
          </w:tcPr>
          <w:p w14:paraId="2F2C8A3E"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Clostridium_XlVb</w:t>
            </w:r>
            <w:proofErr w:type="spellEnd"/>
          </w:p>
        </w:tc>
        <w:tc>
          <w:tcPr>
            <w:tcW w:w="2966" w:type="dxa"/>
            <w:tcBorders>
              <w:top w:val="nil"/>
              <w:left w:val="nil"/>
              <w:bottom w:val="nil"/>
              <w:right w:val="nil"/>
            </w:tcBorders>
            <w:shd w:val="clear" w:color="auto" w:fill="FFFFFF" w:themeFill="background1"/>
            <w:tcMar>
              <w:top w:w="12" w:type="dxa"/>
              <w:left w:w="12" w:type="dxa"/>
              <w:bottom w:w="0" w:type="dxa"/>
              <w:right w:w="12" w:type="dxa"/>
            </w:tcMar>
          </w:tcPr>
          <w:p w14:paraId="5AC04191"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Mycoplasma</w:t>
            </w:r>
          </w:p>
        </w:tc>
        <w:tc>
          <w:tcPr>
            <w:tcW w:w="3372" w:type="dxa"/>
            <w:tcBorders>
              <w:top w:val="nil"/>
              <w:left w:val="nil"/>
              <w:bottom w:val="nil"/>
              <w:right w:val="nil"/>
            </w:tcBorders>
            <w:shd w:val="clear" w:color="auto" w:fill="FFFFFF" w:themeFill="background1"/>
            <w:tcMar>
              <w:top w:w="12" w:type="dxa"/>
              <w:left w:w="12" w:type="dxa"/>
              <w:bottom w:w="0" w:type="dxa"/>
              <w:right w:w="12" w:type="dxa"/>
            </w:tcMar>
          </w:tcPr>
          <w:p w14:paraId="1CA037BD"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Turicibacter</w:t>
            </w:r>
            <w:proofErr w:type="spellEnd"/>
          </w:p>
        </w:tc>
      </w:tr>
      <w:tr w:rsidR="003354E7" w:rsidRPr="00CA673F" w14:paraId="26E66D72" w14:textId="77777777" w:rsidTr="003354E7">
        <w:trPr>
          <w:trHeight w:val="57"/>
        </w:trPr>
        <w:tc>
          <w:tcPr>
            <w:tcW w:w="2835" w:type="dxa"/>
            <w:tcBorders>
              <w:top w:val="nil"/>
              <w:left w:val="nil"/>
              <w:bottom w:val="nil"/>
              <w:right w:val="nil"/>
            </w:tcBorders>
            <w:shd w:val="clear" w:color="auto" w:fill="E7E6E6" w:themeFill="background2"/>
            <w:tcMar>
              <w:top w:w="12" w:type="dxa"/>
              <w:left w:w="12" w:type="dxa"/>
              <w:bottom w:w="0" w:type="dxa"/>
              <w:right w:w="12" w:type="dxa"/>
            </w:tcMar>
          </w:tcPr>
          <w:p w14:paraId="5A7A3670"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Clostridium_XVIII</w:t>
            </w:r>
            <w:proofErr w:type="spellEnd"/>
          </w:p>
        </w:tc>
        <w:tc>
          <w:tcPr>
            <w:tcW w:w="2966" w:type="dxa"/>
            <w:tcBorders>
              <w:top w:val="nil"/>
              <w:left w:val="nil"/>
              <w:bottom w:val="nil"/>
              <w:right w:val="nil"/>
            </w:tcBorders>
            <w:shd w:val="clear" w:color="auto" w:fill="E7E6E6" w:themeFill="background2"/>
            <w:tcMar>
              <w:top w:w="12" w:type="dxa"/>
              <w:left w:w="12" w:type="dxa"/>
              <w:bottom w:w="0" w:type="dxa"/>
              <w:right w:w="12" w:type="dxa"/>
            </w:tcMar>
          </w:tcPr>
          <w:p w14:paraId="1D875403"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Myroides</w:t>
            </w:r>
            <w:proofErr w:type="spellEnd"/>
          </w:p>
        </w:tc>
        <w:tc>
          <w:tcPr>
            <w:tcW w:w="3372" w:type="dxa"/>
            <w:tcBorders>
              <w:top w:val="nil"/>
              <w:left w:val="nil"/>
              <w:bottom w:val="nil"/>
              <w:right w:val="nil"/>
            </w:tcBorders>
            <w:shd w:val="clear" w:color="auto" w:fill="E7E6E6" w:themeFill="background2"/>
            <w:tcMar>
              <w:top w:w="12" w:type="dxa"/>
              <w:left w:w="12" w:type="dxa"/>
              <w:bottom w:w="0" w:type="dxa"/>
              <w:right w:w="12" w:type="dxa"/>
            </w:tcMar>
          </w:tcPr>
          <w:p w14:paraId="6BAEAB16"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Unassigned</w:t>
            </w:r>
          </w:p>
        </w:tc>
      </w:tr>
      <w:tr w:rsidR="003354E7" w:rsidRPr="00CA673F" w14:paraId="10F87DCB" w14:textId="77777777" w:rsidTr="003354E7">
        <w:trPr>
          <w:trHeight w:val="57"/>
        </w:trPr>
        <w:tc>
          <w:tcPr>
            <w:tcW w:w="2835" w:type="dxa"/>
            <w:tcBorders>
              <w:top w:val="nil"/>
              <w:left w:val="nil"/>
              <w:bottom w:val="nil"/>
              <w:right w:val="nil"/>
            </w:tcBorders>
            <w:shd w:val="clear" w:color="auto" w:fill="FFFFFF" w:themeFill="background1"/>
            <w:tcMar>
              <w:top w:w="12" w:type="dxa"/>
              <w:left w:w="12" w:type="dxa"/>
              <w:bottom w:w="0" w:type="dxa"/>
              <w:right w:w="12" w:type="dxa"/>
            </w:tcMar>
          </w:tcPr>
          <w:p w14:paraId="71016B07"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Collinsella</w:t>
            </w:r>
            <w:proofErr w:type="spellEnd"/>
          </w:p>
        </w:tc>
        <w:tc>
          <w:tcPr>
            <w:tcW w:w="2966" w:type="dxa"/>
            <w:tcBorders>
              <w:top w:val="nil"/>
              <w:left w:val="nil"/>
              <w:bottom w:val="nil"/>
              <w:right w:val="nil"/>
            </w:tcBorders>
            <w:shd w:val="clear" w:color="auto" w:fill="FFFFFF" w:themeFill="background1"/>
            <w:tcMar>
              <w:top w:w="12" w:type="dxa"/>
              <w:left w:w="12" w:type="dxa"/>
              <w:bottom w:w="0" w:type="dxa"/>
              <w:right w:w="12" w:type="dxa"/>
            </w:tcMar>
          </w:tcPr>
          <w:p w14:paraId="5E73E9B8"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Nitrosomonas</w:t>
            </w:r>
          </w:p>
        </w:tc>
        <w:tc>
          <w:tcPr>
            <w:tcW w:w="3372" w:type="dxa"/>
            <w:tcBorders>
              <w:top w:val="nil"/>
              <w:left w:val="nil"/>
              <w:bottom w:val="nil"/>
              <w:right w:val="nil"/>
            </w:tcBorders>
            <w:shd w:val="clear" w:color="auto" w:fill="FFFFFF" w:themeFill="background1"/>
            <w:tcMar>
              <w:top w:w="12" w:type="dxa"/>
              <w:left w:w="12" w:type="dxa"/>
              <w:bottom w:w="0" w:type="dxa"/>
              <w:right w:w="12" w:type="dxa"/>
            </w:tcMar>
          </w:tcPr>
          <w:p w14:paraId="1FDA338D"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Vagococcus</w:t>
            </w:r>
            <w:proofErr w:type="spellEnd"/>
          </w:p>
        </w:tc>
      </w:tr>
      <w:tr w:rsidR="003354E7" w:rsidRPr="00CA673F" w14:paraId="47BAF9CD" w14:textId="77777777" w:rsidTr="003354E7">
        <w:trPr>
          <w:trHeight w:val="57"/>
        </w:trPr>
        <w:tc>
          <w:tcPr>
            <w:tcW w:w="2835" w:type="dxa"/>
            <w:tcBorders>
              <w:top w:val="nil"/>
              <w:left w:val="nil"/>
              <w:bottom w:val="nil"/>
              <w:right w:val="nil"/>
            </w:tcBorders>
            <w:shd w:val="clear" w:color="auto" w:fill="E7E6E6" w:themeFill="background2"/>
            <w:tcMar>
              <w:top w:w="12" w:type="dxa"/>
              <w:left w:w="12" w:type="dxa"/>
              <w:bottom w:w="0" w:type="dxa"/>
              <w:right w:w="12" w:type="dxa"/>
            </w:tcMar>
          </w:tcPr>
          <w:p w14:paraId="27FE98DC"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Comamonas</w:t>
            </w:r>
            <w:proofErr w:type="spellEnd"/>
          </w:p>
        </w:tc>
        <w:tc>
          <w:tcPr>
            <w:tcW w:w="2966" w:type="dxa"/>
            <w:tcBorders>
              <w:top w:val="nil"/>
              <w:left w:val="nil"/>
              <w:bottom w:val="nil"/>
              <w:right w:val="nil"/>
            </w:tcBorders>
            <w:shd w:val="clear" w:color="auto" w:fill="E7E6E6" w:themeFill="background2"/>
            <w:tcMar>
              <w:top w:w="12" w:type="dxa"/>
              <w:left w:w="12" w:type="dxa"/>
              <w:bottom w:w="0" w:type="dxa"/>
              <w:right w:w="12" w:type="dxa"/>
            </w:tcMar>
          </w:tcPr>
          <w:p w14:paraId="6D3AE7AB"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No_Rank</w:t>
            </w:r>
            <w:proofErr w:type="spellEnd"/>
          </w:p>
        </w:tc>
        <w:tc>
          <w:tcPr>
            <w:tcW w:w="3372" w:type="dxa"/>
            <w:tcBorders>
              <w:top w:val="nil"/>
              <w:left w:val="nil"/>
              <w:bottom w:val="nil"/>
              <w:right w:val="nil"/>
            </w:tcBorders>
            <w:shd w:val="clear" w:color="auto" w:fill="E7E6E6" w:themeFill="background2"/>
            <w:tcMar>
              <w:top w:w="12" w:type="dxa"/>
              <w:left w:w="12" w:type="dxa"/>
              <w:bottom w:w="0" w:type="dxa"/>
              <w:right w:w="12" w:type="dxa"/>
            </w:tcMar>
          </w:tcPr>
          <w:p w14:paraId="07D66A5C"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Vampirovibrio</w:t>
            </w:r>
            <w:proofErr w:type="spellEnd"/>
          </w:p>
        </w:tc>
      </w:tr>
      <w:tr w:rsidR="003354E7" w:rsidRPr="00CA673F" w14:paraId="09969D41" w14:textId="77777777" w:rsidTr="003354E7">
        <w:trPr>
          <w:trHeight w:val="57"/>
        </w:trPr>
        <w:tc>
          <w:tcPr>
            <w:tcW w:w="2835" w:type="dxa"/>
            <w:tcBorders>
              <w:top w:val="nil"/>
              <w:left w:val="nil"/>
              <w:bottom w:val="nil"/>
              <w:right w:val="nil"/>
            </w:tcBorders>
            <w:shd w:val="clear" w:color="auto" w:fill="FFFFFF" w:themeFill="background1"/>
            <w:tcMar>
              <w:top w:w="12" w:type="dxa"/>
              <w:left w:w="12" w:type="dxa"/>
              <w:bottom w:w="0" w:type="dxa"/>
              <w:right w:w="12" w:type="dxa"/>
            </w:tcMar>
          </w:tcPr>
          <w:p w14:paraId="6B0E1805"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Coprobacillus</w:t>
            </w:r>
            <w:proofErr w:type="spellEnd"/>
          </w:p>
        </w:tc>
        <w:tc>
          <w:tcPr>
            <w:tcW w:w="2966" w:type="dxa"/>
            <w:tcBorders>
              <w:top w:val="nil"/>
              <w:left w:val="nil"/>
              <w:bottom w:val="nil"/>
              <w:right w:val="nil"/>
            </w:tcBorders>
            <w:shd w:val="clear" w:color="auto" w:fill="FFFFFF" w:themeFill="background1"/>
            <w:tcMar>
              <w:top w:w="12" w:type="dxa"/>
              <w:left w:w="12" w:type="dxa"/>
              <w:bottom w:w="0" w:type="dxa"/>
              <w:right w:w="12" w:type="dxa"/>
            </w:tcMar>
          </w:tcPr>
          <w:p w14:paraId="16BC5CE6"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Nosocomiicoccus</w:t>
            </w:r>
            <w:proofErr w:type="spellEnd"/>
          </w:p>
        </w:tc>
        <w:tc>
          <w:tcPr>
            <w:tcW w:w="3372" w:type="dxa"/>
            <w:tcBorders>
              <w:top w:val="nil"/>
              <w:left w:val="nil"/>
              <w:bottom w:val="nil"/>
              <w:right w:val="nil"/>
            </w:tcBorders>
            <w:shd w:val="clear" w:color="auto" w:fill="FFFFFF" w:themeFill="background1"/>
            <w:tcMar>
              <w:top w:w="12" w:type="dxa"/>
              <w:left w:w="12" w:type="dxa"/>
              <w:bottom w:w="0" w:type="dxa"/>
              <w:right w:w="12" w:type="dxa"/>
            </w:tcMar>
          </w:tcPr>
          <w:p w14:paraId="53449861"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Victivallis</w:t>
            </w:r>
            <w:proofErr w:type="spellEnd"/>
          </w:p>
        </w:tc>
      </w:tr>
      <w:tr w:rsidR="003354E7" w:rsidRPr="00CA673F" w14:paraId="19665BBB" w14:textId="77777777" w:rsidTr="003354E7">
        <w:trPr>
          <w:trHeight w:val="57"/>
        </w:trPr>
        <w:tc>
          <w:tcPr>
            <w:tcW w:w="2835" w:type="dxa"/>
            <w:tcBorders>
              <w:top w:val="nil"/>
              <w:left w:val="nil"/>
              <w:bottom w:val="nil"/>
              <w:right w:val="nil"/>
            </w:tcBorders>
            <w:shd w:val="clear" w:color="auto" w:fill="E7E6E6" w:themeFill="background2"/>
            <w:tcMar>
              <w:top w:w="12" w:type="dxa"/>
              <w:left w:w="12" w:type="dxa"/>
              <w:bottom w:w="0" w:type="dxa"/>
              <w:right w:w="12" w:type="dxa"/>
            </w:tcMar>
          </w:tcPr>
          <w:p w14:paraId="721B7C2F"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Coprococcus</w:t>
            </w:r>
            <w:proofErr w:type="spellEnd"/>
          </w:p>
        </w:tc>
        <w:tc>
          <w:tcPr>
            <w:tcW w:w="2966" w:type="dxa"/>
            <w:tcBorders>
              <w:top w:val="nil"/>
              <w:left w:val="nil"/>
              <w:bottom w:val="nil"/>
              <w:right w:val="nil"/>
            </w:tcBorders>
            <w:shd w:val="clear" w:color="auto" w:fill="E7E6E6" w:themeFill="background2"/>
            <w:tcMar>
              <w:top w:w="12" w:type="dxa"/>
              <w:left w:w="12" w:type="dxa"/>
              <w:bottom w:w="0" w:type="dxa"/>
              <w:right w:w="12" w:type="dxa"/>
            </w:tcMar>
          </w:tcPr>
          <w:p w14:paraId="23781269" w14:textId="77777777" w:rsidR="003354E7" w:rsidRPr="00CA673F" w:rsidRDefault="003354E7" w:rsidP="003354E7">
            <w:pPr>
              <w:rPr>
                <w:rFonts w:eastAsiaTheme="minorHAnsi"/>
                <w:b/>
                <w:bCs/>
                <w:i/>
                <w:iCs/>
                <w:sz w:val="15"/>
                <w:szCs w:val="15"/>
              </w:rPr>
            </w:pPr>
            <w:r>
              <w:rPr>
                <w:rFonts w:eastAsiaTheme="minorHAnsi"/>
                <w:b/>
                <w:bCs/>
                <w:i/>
                <w:iCs/>
                <w:sz w:val="15"/>
                <w:szCs w:val="15"/>
              </w:rPr>
              <w:t>Genus</w:t>
            </w:r>
            <w:r w:rsidRPr="00CA673F">
              <w:rPr>
                <w:rFonts w:eastAsiaTheme="minorHAnsi"/>
                <w:b/>
                <w:bCs/>
                <w:i/>
                <w:iCs/>
                <w:sz w:val="15"/>
                <w:szCs w:val="15"/>
              </w:rPr>
              <w:t xml:space="preserve"> </w:t>
            </w:r>
            <w:proofErr w:type="spellStart"/>
            <w:r w:rsidRPr="00CA673F">
              <w:rPr>
                <w:rFonts w:eastAsiaTheme="minorHAnsi"/>
                <w:b/>
                <w:bCs/>
                <w:i/>
                <w:iCs/>
                <w:sz w:val="15"/>
                <w:szCs w:val="15"/>
              </w:rPr>
              <w:t>Oceanobacillus</w:t>
            </w:r>
            <w:proofErr w:type="spellEnd"/>
          </w:p>
        </w:tc>
        <w:tc>
          <w:tcPr>
            <w:tcW w:w="3372" w:type="dxa"/>
            <w:tcBorders>
              <w:top w:val="nil"/>
              <w:left w:val="nil"/>
              <w:bottom w:val="nil"/>
              <w:right w:val="nil"/>
            </w:tcBorders>
            <w:shd w:val="clear" w:color="auto" w:fill="E7E6E6" w:themeFill="background2"/>
            <w:tcMar>
              <w:top w:w="12" w:type="dxa"/>
              <w:left w:w="12" w:type="dxa"/>
              <w:bottom w:w="0" w:type="dxa"/>
              <w:right w:w="12" w:type="dxa"/>
            </w:tcMar>
          </w:tcPr>
          <w:p w14:paraId="5066F8DF" w14:textId="77777777" w:rsidR="003354E7" w:rsidRPr="00CA673F" w:rsidRDefault="003354E7" w:rsidP="003354E7">
            <w:pPr>
              <w:rPr>
                <w:rFonts w:eastAsiaTheme="minorHAnsi"/>
                <w:b/>
                <w:bCs/>
                <w:i/>
                <w:iCs/>
                <w:sz w:val="15"/>
                <w:szCs w:val="15"/>
              </w:rPr>
            </w:pPr>
          </w:p>
        </w:tc>
      </w:tr>
    </w:tbl>
    <w:p w14:paraId="06D9CAD0" w14:textId="00440F99" w:rsidR="003354E7" w:rsidRDefault="003354E7" w:rsidP="003354E7">
      <w:pPr>
        <w:pStyle w:val="a0"/>
        <w:widowControl/>
        <w:ind w:left="425" w:firstLineChars="0" w:firstLine="0"/>
        <w:jc w:val="left"/>
        <w:rPr>
          <w:rFonts w:ascii="Times New Roman" w:eastAsia="宋体" w:hAnsi="Times New Roman" w:cs="Times New Roman"/>
          <w:sz w:val="20"/>
          <w:szCs w:val="20"/>
        </w:rPr>
      </w:pPr>
    </w:p>
    <w:p w14:paraId="77F800CF" w14:textId="14ED82AE" w:rsidR="003354E7" w:rsidRPr="003354E7" w:rsidRDefault="003354E7" w:rsidP="003354E7">
      <w:pPr>
        <w:widowControl/>
        <w:jc w:val="left"/>
        <w:rPr>
          <w:rFonts w:ascii="Times New Roman" w:eastAsia="宋体" w:hAnsi="Times New Roman" w:cs="Times New Roman"/>
          <w:sz w:val="20"/>
          <w:szCs w:val="20"/>
        </w:rPr>
      </w:pPr>
      <w:r>
        <w:rPr>
          <w:rFonts w:ascii="Times New Roman" w:eastAsia="宋体" w:hAnsi="Times New Roman" w:cs="Times New Roman"/>
          <w:sz w:val="20"/>
          <w:szCs w:val="20"/>
        </w:rPr>
        <w:br w:type="page"/>
      </w:r>
    </w:p>
    <w:p w14:paraId="17FC4530" w14:textId="21EBB4A7" w:rsidR="00023281" w:rsidRPr="00023281" w:rsidRDefault="00023281" w:rsidP="00023281">
      <w:pPr>
        <w:spacing w:before="100" w:beforeAutospacing="1" w:after="100" w:afterAutospacing="1"/>
        <w:rPr>
          <w:rFonts w:ascii="Times New Roman" w:eastAsia="宋体" w:hAnsi="Times New Roman" w:cs="Times New Roman"/>
          <w:sz w:val="24"/>
          <w:szCs w:val="24"/>
        </w:rPr>
      </w:pPr>
      <w:r w:rsidRPr="00023281">
        <w:rPr>
          <w:rFonts w:ascii="Times New Roman" w:eastAsia="宋体" w:hAnsi="Times New Roman" w:cs="Times New Roman"/>
          <w:b/>
          <w:bCs/>
          <w:sz w:val="24"/>
          <w:szCs w:val="24"/>
        </w:rPr>
        <w:lastRenderedPageBreak/>
        <w:t>Table S</w:t>
      </w:r>
      <w:r w:rsidR="003354E7">
        <w:rPr>
          <w:rFonts w:ascii="Times New Roman" w:eastAsia="宋体" w:hAnsi="Times New Roman" w:cs="Times New Roman" w:hint="eastAsia"/>
          <w:b/>
          <w:bCs/>
          <w:sz w:val="24"/>
          <w:szCs w:val="24"/>
        </w:rPr>
        <w:t>2</w:t>
      </w:r>
      <w:r w:rsidRPr="00023281">
        <w:rPr>
          <w:rFonts w:ascii="Times New Roman" w:eastAsia="宋体" w:hAnsi="Times New Roman" w:cs="Times New Roman"/>
          <w:b/>
          <w:bCs/>
          <w:sz w:val="24"/>
          <w:szCs w:val="24"/>
        </w:rPr>
        <w:t>:</w:t>
      </w:r>
      <w:r w:rsidRPr="00023281">
        <w:rPr>
          <w:rFonts w:ascii="Times New Roman" w:eastAsia="宋体" w:hAnsi="Times New Roman" w:cs="Times New Roman"/>
          <w:sz w:val="24"/>
          <w:szCs w:val="24"/>
        </w:rPr>
        <w:t xml:space="preserve"> </w:t>
      </w:r>
      <w:r w:rsidRPr="00023281">
        <w:rPr>
          <w:rFonts w:ascii="Times New Roman" w:eastAsia="宋体" w:hAnsi="Times New Roman" w:cs="Times New Roman"/>
          <w:bCs/>
          <w:sz w:val="24"/>
          <w:szCs w:val="24"/>
        </w:rPr>
        <w:t>Comparison of the gut microbial composition among the baseline and post-treatment for the morphine and saline group at the genus level</w:t>
      </w:r>
    </w:p>
    <w:tbl>
      <w:tblPr>
        <w:tblW w:w="8901" w:type="dxa"/>
        <w:tblCellMar>
          <w:left w:w="0" w:type="dxa"/>
          <w:right w:w="0" w:type="dxa"/>
        </w:tblCellMar>
        <w:tblLook w:val="0600" w:firstRow="0" w:lastRow="0" w:firstColumn="0" w:lastColumn="0" w:noHBand="1" w:noVBand="1"/>
      </w:tblPr>
      <w:tblGrid>
        <w:gridCol w:w="2835"/>
        <w:gridCol w:w="1984"/>
        <w:gridCol w:w="2381"/>
        <w:gridCol w:w="1701"/>
      </w:tblGrid>
      <w:tr w:rsidR="00023281" w:rsidRPr="00627B81" w14:paraId="53ABC314" w14:textId="77777777" w:rsidTr="00592044">
        <w:trPr>
          <w:trHeight w:val="340"/>
        </w:trPr>
        <w:tc>
          <w:tcPr>
            <w:tcW w:w="2835" w:type="dxa"/>
            <w:tcBorders>
              <w:top w:val="single" w:sz="8" w:space="0" w:color="000000"/>
              <w:left w:val="nil"/>
              <w:bottom w:val="single" w:sz="8" w:space="0" w:color="000000"/>
              <w:right w:val="nil"/>
            </w:tcBorders>
            <w:shd w:val="clear" w:color="auto" w:fill="auto"/>
            <w:tcMar>
              <w:top w:w="5" w:type="dxa"/>
              <w:left w:w="5" w:type="dxa"/>
              <w:bottom w:w="0" w:type="dxa"/>
              <w:right w:w="5" w:type="dxa"/>
            </w:tcMar>
            <w:vAlign w:val="center"/>
            <w:hideMark/>
          </w:tcPr>
          <w:p w14:paraId="43F6F96F" w14:textId="77777777" w:rsidR="00023281" w:rsidRPr="00627B81" w:rsidRDefault="00023281" w:rsidP="00592044">
            <w:pPr>
              <w:rPr>
                <w:sz w:val="15"/>
                <w:szCs w:val="15"/>
              </w:rPr>
            </w:pPr>
            <w:r w:rsidRPr="00627B81">
              <w:rPr>
                <w:rFonts w:hint="eastAsia"/>
                <w:b/>
                <w:bCs/>
                <w:sz w:val="15"/>
                <w:szCs w:val="15"/>
              </w:rPr>
              <w:t>Genus-taxon</w:t>
            </w:r>
          </w:p>
        </w:tc>
        <w:tc>
          <w:tcPr>
            <w:tcW w:w="1984" w:type="dxa"/>
            <w:tcBorders>
              <w:top w:val="single" w:sz="8" w:space="0" w:color="000000"/>
              <w:left w:val="nil"/>
              <w:bottom w:val="single" w:sz="8" w:space="0" w:color="000000"/>
              <w:right w:val="nil"/>
            </w:tcBorders>
            <w:shd w:val="clear" w:color="auto" w:fill="auto"/>
            <w:tcMar>
              <w:top w:w="5" w:type="dxa"/>
              <w:left w:w="5" w:type="dxa"/>
              <w:bottom w:w="0" w:type="dxa"/>
              <w:right w:w="5" w:type="dxa"/>
            </w:tcMar>
            <w:vAlign w:val="center"/>
            <w:hideMark/>
          </w:tcPr>
          <w:p w14:paraId="74CBFD99" w14:textId="71D0A268" w:rsidR="00023281" w:rsidRPr="00627B81" w:rsidRDefault="006323B9" w:rsidP="00592044">
            <w:pPr>
              <w:jc w:val="center"/>
              <w:rPr>
                <w:sz w:val="15"/>
                <w:szCs w:val="15"/>
              </w:rPr>
            </w:pPr>
            <w:r>
              <w:rPr>
                <w:b/>
                <w:bCs/>
                <w:sz w:val="15"/>
                <w:szCs w:val="15"/>
              </w:rPr>
              <w:t>Saline-baseline VS Saline</w:t>
            </w:r>
          </w:p>
        </w:tc>
        <w:tc>
          <w:tcPr>
            <w:tcW w:w="2381" w:type="dxa"/>
            <w:tcBorders>
              <w:top w:val="single" w:sz="8" w:space="0" w:color="000000"/>
              <w:left w:val="nil"/>
              <w:bottom w:val="single" w:sz="8" w:space="0" w:color="000000"/>
              <w:right w:val="nil"/>
            </w:tcBorders>
            <w:shd w:val="clear" w:color="auto" w:fill="auto"/>
            <w:tcMar>
              <w:top w:w="5" w:type="dxa"/>
              <w:left w:w="5" w:type="dxa"/>
              <w:bottom w:w="0" w:type="dxa"/>
              <w:right w:w="5" w:type="dxa"/>
            </w:tcMar>
            <w:vAlign w:val="center"/>
            <w:hideMark/>
          </w:tcPr>
          <w:p w14:paraId="50CCD476" w14:textId="7D7FAF8F" w:rsidR="00023281" w:rsidRPr="00627B81" w:rsidRDefault="006323B9" w:rsidP="00592044">
            <w:pPr>
              <w:jc w:val="center"/>
              <w:rPr>
                <w:sz w:val="15"/>
                <w:szCs w:val="15"/>
              </w:rPr>
            </w:pPr>
            <w:r>
              <w:rPr>
                <w:b/>
                <w:bCs/>
                <w:sz w:val="15"/>
                <w:szCs w:val="15"/>
              </w:rPr>
              <w:t>Morphine-baseline VS Morphine</w:t>
            </w:r>
          </w:p>
        </w:tc>
        <w:tc>
          <w:tcPr>
            <w:tcW w:w="1701" w:type="dxa"/>
            <w:tcBorders>
              <w:top w:val="single" w:sz="8" w:space="0" w:color="000000"/>
              <w:left w:val="nil"/>
              <w:bottom w:val="single" w:sz="8" w:space="0" w:color="000000"/>
              <w:right w:val="nil"/>
            </w:tcBorders>
            <w:shd w:val="clear" w:color="auto" w:fill="auto"/>
            <w:tcMar>
              <w:top w:w="5" w:type="dxa"/>
              <w:left w:w="5" w:type="dxa"/>
              <w:bottom w:w="0" w:type="dxa"/>
              <w:right w:w="5" w:type="dxa"/>
            </w:tcMar>
            <w:vAlign w:val="center"/>
            <w:hideMark/>
          </w:tcPr>
          <w:p w14:paraId="5CFF92B3" w14:textId="2D514FA4" w:rsidR="00023281" w:rsidRPr="006323B9" w:rsidRDefault="006323B9" w:rsidP="00592044">
            <w:pPr>
              <w:jc w:val="center"/>
              <w:rPr>
                <w:b/>
                <w:bCs/>
                <w:sz w:val="15"/>
                <w:szCs w:val="15"/>
              </w:rPr>
            </w:pPr>
            <w:r w:rsidRPr="006323B9">
              <w:rPr>
                <w:rFonts w:hint="eastAsia"/>
                <w:b/>
                <w:bCs/>
                <w:sz w:val="15"/>
                <w:szCs w:val="15"/>
              </w:rPr>
              <w:t>S</w:t>
            </w:r>
            <w:r w:rsidRPr="006323B9">
              <w:rPr>
                <w:b/>
                <w:bCs/>
                <w:sz w:val="15"/>
                <w:szCs w:val="15"/>
              </w:rPr>
              <w:t>aline VS Morphine</w:t>
            </w:r>
          </w:p>
        </w:tc>
      </w:tr>
      <w:tr w:rsidR="00023281" w:rsidRPr="00627B81" w14:paraId="2F9FE247" w14:textId="77777777" w:rsidTr="00592044">
        <w:trPr>
          <w:trHeight w:val="57"/>
        </w:trPr>
        <w:tc>
          <w:tcPr>
            <w:tcW w:w="2835" w:type="dxa"/>
            <w:tcBorders>
              <w:top w:val="single" w:sz="8" w:space="0" w:color="000000"/>
              <w:left w:val="nil"/>
              <w:bottom w:val="nil"/>
              <w:right w:val="nil"/>
            </w:tcBorders>
            <w:shd w:val="clear" w:color="auto" w:fill="EDEDED"/>
            <w:tcMar>
              <w:top w:w="5" w:type="dxa"/>
              <w:left w:w="5" w:type="dxa"/>
              <w:bottom w:w="0" w:type="dxa"/>
              <w:right w:w="5" w:type="dxa"/>
            </w:tcMar>
            <w:vAlign w:val="center"/>
            <w:hideMark/>
          </w:tcPr>
          <w:p w14:paraId="7F67BF3D" w14:textId="77777777" w:rsidR="00023281" w:rsidRPr="00627B81" w:rsidRDefault="00023281" w:rsidP="00592044">
            <w:pPr>
              <w:rPr>
                <w:b/>
                <w:bCs/>
                <w:i/>
                <w:iCs/>
                <w:sz w:val="15"/>
                <w:szCs w:val="15"/>
              </w:rPr>
            </w:pPr>
            <w:r w:rsidRPr="00627B81">
              <w:rPr>
                <w:rFonts w:hint="eastAsia"/>
                <w:b/>
                <w:bCs/>
                <w:i/>
                <w:iCs/>
                <w:sz w:val="15"/>
                <w:szCs w:val="15"/>
              </w:rPr>
              <w:t xml:space="preserve"> </w:t>
            </w:r>
            <w:proofErr w:type="spellStart"/>
            <w:r w:rsidRPr="00627B81">
              <w:rPr>
                <w:rFonts w:hint="eastAsia"/>
                <w:b/>
                <w:bCs/>
                <w:i/>
                <w:iCs/>
                <w:sz w:val="15"/>
                <w:szCs w:val="15"/>
              </w:rPr>
              <w:t>Acetatifactor</w:t>
            </w:r>
            <w:proofErr w:type="spellEnd"/>
          </w:p>
        </w:tc>
        <w:tc>
          <w:tcPr>
            <w:tcW w:w="1984" w:type="dxa"/>
            <w:tcBorders>
              <w:top w:val="single" w:sz="8" w:space="0" w:color="000000"/>
              <w:left w:val="nil"/>
              <w:bottom w:val="nil"/>
              <w:right w:val="nil"/>
            </w:tcBorders>
            <w:shd w:val="clear" w:color="auto" w:fill="EDEDED"/>
            <w:tcMar>
              <w:top w:w="5" w:type="dxa"/>
              <w:left w:w="5" w:type="dxa"/>
              <w:bottom w:w="0" w:type="dxa"/>
              <w:right w:w="5" w:type="dxa"/>
            </w:tcMar>
            <w:vAlign w:val="center"/>
            <w:hideMark/>
          </w:tcPr>
          <w:p w14:paraId="4A20735B" w14:textId="77777777" w:rsidR="00023281" w:rsidRPr="00627B81" w:rsidRDefault="00023281" w:rsidP="00592044">
            <w:pPr>
              <w:jc w:val="center"/>
              <w:rPr>
                <w:sz w:val="15"/>
                <w:szCs w:val="15"/>
              </w:rPr>
            </w:pPr>
          </w:p>
        </w:tc>
        <w:tc>
          <w:tcPr>
            <w:tcW w:w="2381" w:type="dxa"/>
            <w:tcBorders>
              <w:top w:val="single" w:sz="8" w:space="0" w:color="000000"/>
              <w:left w:val="nil"/>
              <w:bottom w:val="nil"/>
              <w:right w:val="nil"/>
            </w:tcBorders>
            <w:shd w:val="clear" w:color="auto" w:fill="EDEDED"/>
            <w:tcMar>
              <w:top w:w="5" w:type="dxa"/>
              <w:left w:w="5" w:type="dxa"/>
              <w:bottom w:w="0" w:type="dxa"/>
              <w:right w:w="5" w:type="dxa"/>
            </w:tcMar>
            <w:vAlign w:val="center"/>
            <w:hideMark/>
          </w:tcPr>
          <w:p w14:paraId="59F64EFC" w14:textId="77777777" w:rsidR="00023281" w:rsidRPr="00627B81" w:rsidRDefault="00023281" w:rsidP="00592044">
            <w:pPr>
              <w:jc w:val="center"/>
              <w:rPr>
                <w:sz w:val="15"/>
                <w:szCs w:val="15"/>
              </w:rPr>
            </w:pPr>
            <w:r w:rsidRPr="00627B81">
              <w:rPr>
                <w:rFonts w:hint="eastAsia"/>
                <w:sz w:val="15"/>
                <w:szCs w:val="15"/>
              </w:rPr>
              <w:t>0.0281</w:t>
            </w:r>
          </w:p>
        </w:tc>
        <w:tc>
          <w:tcPr>
            <w:tcW w:w="1701" w:type="dxa"/>
            <w:tcBorders>
              <w:top w:val="single" w:sz="8" w:space="0" w:color="000000"/>
              <w:left w:val="nil"/>
              <w:bottom w:val="nil"/>
              <w:right w:val="nil"/>
            </w:tcBorders>
            <w:shd w:val="clear" w:color="auto" w:fill="EDEDED"/>
            <w:tcMar>
              <w:top w:w="5" w:type="dxa"/>
              <w:left w:w="5" w:type="dxa"/>
              <w:bottom w:w="0" w:type="dxa"/>
              <w:right w:w="5" w:type="dxa"/>
            </w:tcMar>
            <w:vAlign w:val="center"/>
            <w:hideMark/>
          </w:tcPr>
          <w:p w14:paraId="59410D16" w14:textId="77777777" w:rsidR="00023281" w:rsidRPr="00627B81" w:rsidRDefault="00023281" w:rsidP="00592044">
            <w:pPr>
              <w:jc w:val="center"/>
              <w:rPr>
                <w:sz w:val="15"/>
                <w:szCs w:val="15"/>
              </w:rPr>
            </w:pPr>
          </w:p>
        </w:tc>
      </w:tr>
      <w:tr w:rsidR="00023281" w:rsidRPr="00627B81" w14:paraId="682D71A2" w14:textId="77777777" w:rsidTr="00592044">
        <w:trPr>
          <w:trHeight w:val="57"/>
        </w:trPr>
        <w:tc>
          <w:tcPr>
            <w:tcW w:w="2835" w:type="dxa"/>
            <w:tcBorders>
              <w:top w:val="nil"/>
              <w:left w:val="nil"/>
              <w:bottom w:val="nil"/>
              <w:right w:val="nil"/>
            </w:tcBorders>
            <w:shd w:val="clear" w:color="auto" w:fill="auto"/>
            <w:tcMar>
              <w:top w:w="5" w:type="dxa"/>
              <w:left w:w="5" w:type="dxa"/>
              <w:bottom w:w="0" w:type="dxa"/>
              <w:right w:w="5" w:type="dxa"/>
            </w:tcMar>
            <w:vAlign w:val="center"/>
            <w:hideMark/>
          </w:tcPr>
          <w:p w14:paraId="23B89D1B" w14:textId="77777777" w:rsidR="00023281" w:rsidRPr="00627B81" w:rsidRDefault="00023281" w:rsidP="00592044">
            <w:pPr>
              <w:rPr>
                <w:sz w:val="15"/>
                <w:szCs w:val="15"/>
              </w:rPr>
            </w:pPr>
            <w:r w:rsidRPr="00627B81">
              <w:rPr>
                <w:rFonts w:hint="eastAsia"/>
                <w:b/>
                <w:bCs/>
                <w:i/>
                <w:iCs/>
                <w:sz w:val="15"/>
                <w:szCs w:val="15"/>
              </w:rPr>
              <w:t xml:space="preserve"> </w:t>
            </w:r>
            <w:proofErr w:type="spellStart"/>
            <w:r w:rsidRPr="00627B81">
              <w:rPr>
                <w:rFonts w:hint="eastAsia"/>
                <w:b/>
                <w:bCs/>
                <w:i/>
                <w:iCs/>
                <w:sz w:val="15"/>
                <w:szCs w:val="15"/>
              </w:rPr>
              <w:t>Adlercreutzia</w:t>
            </w:r>
            <w:proofErr w:type="spellEnd"/>
          </w:p>
        </w:tc>
        <w:tc>
          <w:tcPr>
            <w:tcW w:w="1984" w:type="dxa"/>
            <w:tcBorders>
              <w:top w:val="nil"/>
              <w:left w:val="nil"/>
              <w:bottom w:val="nil"/>
              <w:right w:val="nil"/>
            </w:tcBorders>
            <w:shd w:val="clear" w:color="auto" w:fill="auto"/>
            <w:tcMar>
              <w:top w:w="5" w:type="dxa"/>
              <w:left w:w="5" w:type="dxa"/>
              <w:bottom w:w="0" w:type="dxa"/>
              <w:right w:w="5" w:type="dxa"/>
            </w:tcMar>
            <w:vAlign w:val="center"/>
            <w:hideMark/>
          </w:tcPr>
          <w:p w14:paraId="7C6FCA14" w14:textId="77777777" w:rsidR="00023281" w:rsidRPr="00627B81" w:rsidRDefault="00023281" w:rsidP="00592044">
            <w:pPr>
              <w:jc w:val="center"/>
              <w:rPr>
                <w:sz w:val="15"/>
                <w:szCs w:val="15"/>
              </w:rPr>
            </w:pPr>
            <w:r w:rsidRPr="00627B81">
              <w:rPr>
                <w:rFonts w:hint="eastAsia"/>
                <w:sz w:val="15"/>
                <w:szCs w:val="15"/>
              </w:rPr>
              <w:t>0.0004</w:t>
            </w:r>
          </w:p>
        </w:tc>
        <w:tc>
          <w:tcPr>
            <w:tcW w:w="2381" w:type="dxa"/>
            <w:tcBorders>
              <w:top w:val="nil"/>
              <w:left w:val="nil"/>
              <w:bottom w:val="nil"/>
              <w:right w:val="nil"/>
            </w:tcBorders>
            <w:shd w:val="clear" w:color="auto" w:fill="auto"/>
            <w:tcMar>
              <w:top w:w="5" w:type="dxa"/>
              <w:left w:w="5" w:type="dxa"/>
              <w:bottom w:w="0" w:type="dxa"/>
              <w:right w:w="5" w:type="dxa"/>
            </w:tcMar>
            <w:vAlign w:val="center"/>
            <w:hideMark/>
          </w:tcPr>
          <w:p w14:paraId="67A86716" w14:textId="77777777" w:rsidR="00023281" w:rsidRPr="00627B81" w:rsidRDefault="00023281" w:rsidP="00592044">
            <w:pPr>
              <w:jc w:val="center"/>
              <w:rPr>
                <w:sz w:val="15"/>
                <w:szCs w:val="15"/>
              </w:rPr>
            </w:pPr>
            <w:r w:rsidRPr="00627B81">
              <w:rPr>
                <w:rFonts w:hint="eastAsia"/>
                <w:sz w:val="15"/>
                <w:szCs w:val="15"/>
              </w:rPr>
              <w:t>&lt;0.0001</w:t>
            </w:r>
          </w:p>
        </w:tc>
        <w:tc>
          <w:tcPr>
            <w:tcW w:w="1701" w:type="dxa"/>
            <w:tcBorders>
              <w:top w:val="nil"/>
              <w:left w:val="nil"/>
              <w:bottom w:val="nil"/>
              <w:right w:val="nil"/>
            </w:tcBorders>
            <w:shd w:val="clear" w:color="auto" w:fill="auto"/>
            <w:tcMar>
              <w:top w:w="5" w:type="dxa"/>
              <w:left w:w="5" w:type="dxa"/>
              <w:bottom w:w="0" w:type="dxa"/>
              <w:right w:w="5" w:type="dxa"/>
            </w:tcMar>
            <w:vAlign w:val="center"/>
            <w:hideMark/>
          </w:tcPr>
          <w:p w14:paraId="4287A0B7" w14:textId="77777777" w:rsidR="00023281" w:rsidRPr="00627B81" w:rsidRDefault="00023281" w:rsidP="00592044">
            <w:pPr>
              <w:jc w:val="center"/>
              <w:rPr>
                <w:sz w:val="15"/>
                <w:szCs w:val="15"/>
              </w:rPr>
            </w:pPr>
          </w:p>
        </w:tc>
      </w:tr>
      <w:tr w:rsidR="00023281" w:rsidRPr="00627B81" w14:paraId="38955DF1" w14:textId="77777777" w:rsidTr="00592044">
        <w:trPr>
          <w:trHeight w:val="57"/>
        </w:trPr>
        <w:tc>
          <w:tcPr>
            <w:tcW w:w="2835" w:type="dxa"/>
            <w:tcBorders>
              <w:top w:val="nil"/>
              <w:left w:val="nil"/>
              <w:bottom w:val="nil"/>
              <w:right w:val="nil"/>
            </w:tcBorders>
            <w:shd w:val="clear" w:color="auto" w:fill="EDEDED"/>
            <w:tcMar>
              <w:top w:w="5" w:type="dxa"/>
              <w:left w:w="5" w:type="dxa"/>
              <w:bottom w:w="0" w:type="dxa"/>
              <w:right w:w="5" w:type="dxa"/>
            </w:tcMar>
            <w:vAlign w:val="center"/>
            <w:hideMark/>
          </w:tcPr>
          <w:p w14:paraId="326D35EF" w14:textId="77777777" w:rsidR="00023281" w:rsidRPr="00627B81" w:rsidRDefault="00023281" w:rsidP="00592044">
            <w:pPr>
              <w:rPr>
                <w:sz w:val="15"/>
                <w:szCs w:val="15"/>
              </w:rPr>
            </w:pPr>
            <w:r w:rsidRPr="00627B81">
              <w:rPr>
                <w:rFonts w:hint="eastAsia"/>
                <w:b/>
                <w:bCs/>
                <w:i/>
                <w:iCs/>
                <w:sz w:val="15"/>
                <w:szCs w:val="15"/>
              </w:rPr>
              <w:t xml:space="preserve"> </w:t>
            </w:r>
            <w:proofErr w:type="spellStart"/>
            <w:r w:rsidRPr="00627B81">
              <w:rPr>
                <w:rFonts w:hint="eastAsia"/>
                <w:b/>
                <w:bCs/>
                <w:i/>
                <w:iCs/>
                <w:sz w:val="15"/>
                <w:szCs w:val="15"/>
              </w:rPr>
              <w:t>Alistipes</w:t>
            </w:r>
            <w:proofErr w:type="spellEnd"/>
          </w:p>
        </w:tc>
        <w:tc>
          <w:tcPr>
            <w:tcW w:w="1984" w:type="dxa"/>
            <w:tcBorders>
              <w:top w:val="nil"/>
              <w:left w:val="nil"/>
              <w:bottom w:val="nil"/>
              <w:right w:val="nil"/>
            </w:tcBorders>
            <w:shd w:val="clear" w:color="auto" w:fill="EDEDED"/>
            <w:tcMar>
              <w:top w:w="5" w:type="dxa"/>
              <w:left w:w="5" w:type="dxa"/>
              <w:bottom w:w="0" w:type="dxa"/>
              <w:right w:w="5" w:type="dxa"/>
            </w:tcMar>
            <w:vAlign w:val="center"/>
            <w:hideMark/>
          </w:tcPr>
          <w:p w14:paraId="22BAE2C0" w14:textId="77777777" w:rsidR="00023281" w:rsidRPr="00627B81" w:rsidRDefault="00023281" w:rsidP="00592044">
            <w:pPr>
              <w:jc w:val="center"/>
              <w:rPr>
                <w:sz w:val="15"/>
                <w:szCs w:val="15"/>
              </w:rPr>
            </w:pPr>
            <w:r w:rsidRPr="00627B81">
              <w:rPr>
                <w:rFonts w:hint="eastAsia"/>
                <w:sz w:val="15"/>
                <w:szCs w:val="15"/>
              </w:rPr>
              <w:t>0.0032</w:t>
            </w:r>
          </w:p>
        </w:tc>
        <w:tc>
          <w:tcPr>
            <w:tcW w:w="2381" w:type="dxa"/>
            <w:tcBorders>
              <w:top w:val="nil"/>
              <w:left w:val="nil"/>
              <w:bottom w:val="nil"/>
              <w:right w:val="nil"/>
            </w:tcBorders>
            <w:shd w:val="clear" w:color="auto" w:fill="EDEDED"/>
            <w:tcMar>
              <w:top w:w="5" w:type="dxa"/>
              <w:left w:w="5" w:type="dxa"/>
              <w:bottom w:w="0" w:type="dxa"/>
              <w:right w:w="5" w:type="dxa"/>
            </w:tcMar>
            <w:vAlign w:val="center"/>
            <w:hideMark/>
          </w:tcPr>
          <w:p w14:paraId="769999D1" w14:textId="77777777" w:rsidR="00023281" w:rsidRPr="00627B81" w:rsidRDefault="00023281" w:rsidP="00592044">
            <w:pPr>
              <w:jc w:val="center"/>
              <w:rPr>
                <w:sz w:val="15"/>
                <w:szCs w:val="15"/>
              </w:rPr>
            </w:pPr>
            <w:r w:rsidRPr="00627B81">
              <w:rPr>
                <w:rFonts w:hint="eastAsia"/>
                <w:sz w:val="15"/>
                <w:szCs w:val="15"/>
              </w:rPr>
              <w:t>&lt;0.0001</w:t>
            </w:r>
          </w:p>
        </w:tc>
        <w:tc>
          <w:tcPr>
            <w:tcW w:w="1701" w:type="dxa"/>
            <w:tcBorders>
              <w:top w:val="nil"/>
              <w:left w:val="nil"/>
              <w:bottom w:val="nil"/>
              <w:right w:val="nil"/>
            </w:tcBorders>
            <w:shd w:val="clear" w:color="auto" w:fill="EDEDED"/>
            <w:tcMar>
              <w:top w:w="5" w:type="dxa"/>
              <w:left w:w="5" w:type="dxa"/>
              <w:bottom w:w="0" w:type="dxa"/>
              <w:right w:w="5" w:type="dxa"/>
            </w:tcMar>
            <w:vAlign w:val="center"/>
            <w:hideMark/>
          </w:tcPr>
          <w:p w14:paraId="7DAEDE5C" w14:textId="77777777" w:rsidR="00023281" w:rsidRPr="00627B81" w:rsidRDefault="00023281" w:rsidP="00592044">
            <w:pPr>
              <w:jc w:val="center"/>
              <w:rPr>
                <w:sz w:val="15"/>
                <w:szCs w:val="15"/>
              </w:rPr>
            </w:pPr>
          </w:p>
        </w:tc>
      </w:tr>
      <w:tr w:rsidR="00023281" w:rsidRPr="00627B81" w14:paraId="44C8F594" w14:textId="77777777" w:rsidTr="00592044">
        <w:trPr>
          <w:trHeight w:val="57"/>
        </w:trPr>
        <w:tc>
          <w:tcPr>
            <w:tcW w:w="2835" w:type="dxa"/>
            <w:tcBorders>
              <w:top w:val="nil"/>
              <w:left w:val="nil"/>
              <w:bottom w:val="nil"/>
              <w:right w:val="nil"/>
            </w:tcBorders>
            <w:shd w:val="clear" w:color="auto" w:fill="auto"/>
            <w:tcMar>
              <w:top w:w="5" w:type="dxa"/>
              <w:left w:w="5" w:type="dxa"/>
              <w:bottom w:w="0" w:type="dxa"/>
              <w:right w:w="5" w:type="dxa"/>
            </w:tcMar>
            <w:vAlign w:val="center"/>
            <w:hideMark/>
          </w:tcPr>
          <w:p w14:paraId="5541BD64" w14:textId="77777777" w:rsidR="00023281" w:rsidRPr="00627B81" w:rsidRDefault="00023281" w:rsidP="00592044">
            <w:pPr>
              <w:rPr>
                <w:sz w:val="15"/>
                <w:szCs w:val="15"/>
              </w:rPr>
            </w:pPr>
            <w:r w:rsidRPr="00627B81">
              <w:rPr>
                <w:rFonts w:hint="eastAsia"/>
                <w:b/>
                <w:bCs/>
                <w:i/>
                <w:iCs/>
                <w:sz w:val="15"/>
                <w:szCs w:val="15"/>
              </w:rPr>
              <w:t xml:space="preserve"> </w:t>
            </w:r>
            <w:proofErr w:type="spellStart"/>
            <w:r w:rsidRPr="00627B81">
              <w:rPr>
                <w:rFonts w:hint="eastAsia"/>
                <w:b/>
                <w:bCs/>
                <w:i/>
                <w:iCs/>
                <w:sz w:val="15"/>
                <w:szCs w:val="15"/>
              </w:rPr>
              <w:t>Allobaculum</w:t>
            </w:r>
            <w:proofErr w:type="spellEnd"/>
          </w:p>
        </w:tc>
        <w:tc>
          <w:tcPr>
            <w:tcW w:w="1984" w:type="dxa"/>
            <w:tcBorders>
              <w:top w:val="nil"/>
              <w:left w:val="nil"/>
              <w:bottom w:val="nil"/>
              <w:right w:val="nil"/>
            </w:tcBorders>
            <w:shd w:val="clear" w:color="auto" w:fill="auto"/>
            <w:tcMar>
              <w:top w:w="5" w:type="dxa"/>
              <w:left w:w="5" w:type="dxa"/>
              <w:bottom w:w="0" w:type="dxa"/>
              <w:right w:w="5" w:type="dxa"/>
            </w:tcMar>
            <w:vAlign w:val="center"/>
            <w:hideMark/>
          </w:tcPr>
          <w:p w14:paraId="560B932C" w14:textId="77777777" w:rsidR="00023281" w:rsidRPr="00627B81" w:rsidRDefault="00023281" w:rsidP="00592044">
            <w:pPr>
              <w:jc w:val="center"/>
              <w:rPr>
                <w:sz w:val="15"/>
                <w:szCs w:val="15"/>
              </w:rPr>
            </w:pPr>
          </w:p>
        </w:tc>
        <w:tc>
          <w:tcPr>
            <w:tcW w:w="2381" w:type="dxa"/>
            <w:tcBorders>
              <w:top w:val="nil"/>
              <w:left w:val="nil"/>
              <w:bottom w:val="nil"/>
              <w:right w:val="nil"/>
            </w:tcBorders>
            <w:shd w:val="clear" w:color="auto" w:fill="auto"/>
            <w:tcMar>
              <w:top w:w="5" w:type="dxa"/>
              <w:left w:w="5" w:type="dxa"/>
              <w:bottom w:w="0" w:type="dxa"/>
              <w:right w:w="5" w:type="dxa"/>
            </w:tcMar>
            <w:vAlign w:val="center"/>
            <w:hideMark/>
          </w:tcPr>
          <w:p w14:paraId="1519E3C4" w14:textId="77777777" w:rsidR="00023281" w:rsidRPr="00627B81" w:rsidRDefault="00023281" w:rsidP="00592044">
            <w:pPr>
              <w:jc w:val="center"/>
              <w:rPr>
                <w:sz w:val="15"/>
                <w:szCs w:val="15"/>
              </w:rPr>
            </w:pPr>
            <w:r w:rsidRPr="00627B81">
              <w:rPr>
                <w:rFonts w:hint="eastAsia"/>
                <w:sz w:val="15"/>
                <w:szCs w:val="15"/>
              </w:rPr>
              <w:t>0.0002</w:t>
            </w:r>
          </w:p>
        </w:tc>
        <w:tc>
          <w:tcPr>
            <w:tcW w:w="1701" w:type="dxa"/>
            <w:tcBorders>
              <w:top w:val="nil"/>
              <w:left w:val="nil"/>
              <w:bottom w:val="nil"/>
              <w:right w:val="nil"/>
            </w:tcBorders>
            <w:shd w:val="clear" w:color="auto" w:fill="auto"/>
            <w:tcMar>
              <w:top w:w="5" w:type="dxa"/>
              <w:left w:w="5" w:type="dxa"/>
              <w:bottom w:w="0" w:type="dxa"/>
              <w:right w:w="5" w:type="dxa"/>
            </w:tcMar>
            <w:vAlign w:val="center"/>
            <w:hideMark/>
          </w:tcPr>
          <w:p w14:paraId="1D439572" w14:textId="77777777" w:rsidR="00023281" w:rsidRPr="00627B81" w:rsidRDefault="00023281" w:rsidP="00592044">
            <w:pPr>
              <w:jc w:val="center"/>
              <w:rPr>
                <w:sz w:val="15"/>
                <w:szCs w:val="15"/>
              </w:rPr>
            </w:pPr>
          </w:p>
        </w:tc>
      </w:tr>
      <w:tr w:rsidR="00023281" w:rsidRPr="00627B81" w14:paraId="00AF1C62" w14:textId="77777777" w:rsidTr="00592044">
        <w:trPr>
          <w:trHeight w:val="57"/>
        </w:trPr>
        <w:tc>
          <w:tcPr>
            <w:tcW w:w="2835" w:type="dxa"/>
            <w:tcBorders>
              <w:top w:val="nil"/>
              <w:left w:val="nil"/>
              <w:bottom w:val="nil"/>
              <w:right w:val="nil"/>
            </w:tcBorders>
            <w:shd w:val="clear" w:color="auto" w:fill="EDEDED"/>
            <w:tcMar>
              <w:top w:w="5" w:type="dxa"/>
              <w:left w:w="5" w:type="dxa"/>
              <w:bottom w:w="0" w:type="dxa"/>
              <w:right w:w="5" w:type="dxa"/>
            </w:tcMar>
            <w:vAlign w:val="center"/>
            <w:hideMark/>
          </w:tcPr>
          <w:p w14:paraId="6C820D53" w14:textId="77777777" w:rsidR="00023281" w:rsidRPr="00627B81" w:rsidRDefault="00023281" w:rsidP="00592044">
            <w:pPr>
              <w:rPr>
                <w:sz w:val="15"/>
                <w:szCs w:val="15"/>
              </w:rPr>
            </w:pPr>
            <w:r w:rsidRPr="00627B81">
              <w:rPr>
                <w:rFonts w:hint="eastAsia"/>
                <w:b/>
                <w:bCs/>
                <w:i/>
                <w:iCs/>
                <w:sz w:val="15"/>
                <w:szCs w:val="15"/>
              </w:rPr>
              <w:t xml:space="preserve"> </w:t>
            </w:r>
            <w:proofErr w:type="spellStart"/>
            <w:r w:rsidRPr="00627B81">
              <w:rPr>
                <w:rFonts w:hint="eastAsia"/>
                <w:b/>
                <w:bCs/>
                <w:i/>
                <w:iCs/>
                <w:sz w:val="15"/>
                <w:szCs w:val="15"/>
              </w:rPr>
              <w:t>Alloprevotella</w:t>
            </w:r>
            <w:proofErr w:type="spellEnd"/>
          </w:p>
        </w:tc>
        <w:tc>
          <w:tcPr>
            <w:tcW w:w="1984" w:type="dxa"/>
            <w:tcBorders>
              <w:top w:val="nil"/>
              <w:left w:val="nil"/>
              <w:bottom w:val="nil"/>
              <w:right w:val="nil"/>
            </w:tcBorders>
            <w:shd w:val="clear" w:color="auto" w:fill="EDEDED"/>
            <w:tcMar>
              <w:top w:w="5" w:type="dxa"/>
              <w:left w:w="5" w:type="dxa"/>
              <w:bottom w:w="0" w:type="dxa"/>
              <w:right w:w="5" w:type="dxa"/>
            </w:tcMar>
            <w:vAlign w:val="center"/>
            <w:hideMark/>
          </w:tcPr>
          <w:p w14:paraId="54460BD5" w14:textId="77777777" w:rsidR="00023281" w:rsidRPr="00627B81" w:rsidRDefault="00023281" w:rsidP="00592044">
            <w:pPr>
              <w:jc w:val="center"/>
              <w:rPr>
                <w:sz w:val="15"/>
                <w:szCs w:val="15"/>
              </w:rPr>
            </w:pPr>
          </w:p>
        </w:tc>
        <w:tc>
          <w:tcPr>
            <w:tcW w:w="2381" w:type="dxa"/>
            <w:tcBorders>
              <w:top w:val="nil"/>
              <w:left w:val="nil"/>
              <w:bottom w:val="nil"/>
              <w:right w:val="nil"/>
            </w:tcBorders>
            <w:shd w:val="clear" w:color="auto" w:fill="EDEDED"/>
            <w:tcMar>
              <w:top w:w="5" w:type="dxa"/>
              <w:left w:w="5" w:type="dxa"/>
              <w:bottom w:w="0" w:type="dxa"/>
              <w:right w:w="5" w:type="dxa"/>
            </w:tcMar>
            <w:vAlign w:val="center"/>
            <w:hideMark/>
          </w:tcPr>
          <w:p w14:paraId="1E40CCC3" w14:textId="77777777" w:rsidR="00023281" w:rsidRPr="00627B81" w:rsidRDefault="00023281" w:rsidP="00592044">
            <w:pPr>
              <w:jc w:val="center"/>
              <w:rPr>
                <w:sz w:val="15"/>
                <w:szCs w:val="15"/>
              </w:rPr>
            </w:pPr>
            <w:r w:rsidRPr="00627B81">
              <w:rPr>
                <w:rFonts w:hint="eastAsia"/>
                <w:sz w:val="15"/>
                <w:szCs w:val="15"/>
              </w:rPr>
              <w:t>0.0002</w:t>
            </w:r>
          </w:p>
        </w:tc>
        <w:tc>
          <w:tcPr>
            <w:tcW w:w="1701" w:type="dxa"/>
            <w:tcBorders>
              <w:top w:val="nil"/>
              <w:left w:val="nil"/>
              <w:bottom w:val="nil"/>
              <w:right w:val="nil"/>
            </w:tcBorders>
            <w:shd w:val="clear" w:color="auto" w:fill="EDEDED"/>
            <w:tcMar>
              <w:top w:w="5" w:type="dxa"/>
              <w:left w:w="5" w:type="dxa"/>
              <w:bottom w:w="0" w:type="dxa"/>
              <w:right w:w="5" w:type="dxa"/>
            </w:tcMar>
            <w:vAlign w:val="center"/>
            <w:hideMark/>
          </w:tcPr>
          <w:p w14:paraId="36FC1B46" w14:textId="77777777" w:rsidR="00023281" w:rsidRPr="00627B81" w:rsidRDefault="00023281" w:rsidP="00592044">
            <w:pPr>
              <w:jc w:val="center"/>
              <w:rPr>
                <w:sz w:val="15"/>
                <w:szCs w:val="15"/>
              </w:rPr>
            </w:pPr>
          </w:p>
        </w:tc>
      </w:tr>
      <w:tr w:rsidR="00023281" w:rsidRPr="00627B81" w14:paraId="3ADDD881" w14:textId="77777777" w:rsidTr="00592044">
        <w:trPr>
          <w:trHeight w:val="57"/>
        </w:trPr>
        <w:tc>
          <w:tcPr>
            <w:tcW w:w="2835" w:type="dxa"/>
            <w:tcBorders>
              <w:top w:val="nil"/>
              <w:left w:val="nil"/>
              <w:bottom w:val="nil"/>
              <w:right w:val="nil"/>
            </w:tcBorders>
            <w:shd w:val="clear" w:color="auto" w:fill="auto"/>
            <w:tcMar>
              <w:top w:w="5" w:type="dxa"/>
              <w:left w:w="5" w:type="dxa"/>
              <w:bottom w:w="0" w:type="dxa"/>
              <w:right w:w="5" w:type="dxa"/>
            </w:tcMar>
            <w:vAlign w:val="center"/>
            <w:hideMark/>
          </w:tcPr>
          <w:p w14:paraId="58E087CF" w14:textId="77777777" w:rsidR="00023281" w:rsidRPr="00627B81" w:rsidRDefault="00023281" w:rsidP="00592044">
            <w:pPr>
              <w:rPr>
                <w:sz w:val="15"/>
                <w:szCs w:val="15"/>
              </w:rPr>
            </w:pPr>
            <w:r w:rsidRPr="00627B81">
              <w:rPr>
                <w:rFonts w:hint="eastAsia"/>
                <w:b/>
                <w:bCs/>
                <w:i/>
                <w:iCs/>
                <w:sz w:val="15"/>
                <w:szCs w:val="15"/>
              </w:rPr>
              <w:t xml:space="preserve"> </w:t>
            </w:r>
            <w:proofErr w:type="spellStart"/>
            <w:r w:rsidRPr="00627B81">
              <w:rPr>
                <w:rFonts w:hint="eastAsia"/>
                <w:b/>
                <w:bCs/>
                <w:i/>
                <w:iCs/>
                <w:sz w:val="15"/>
                <w:szCs w:val="15"/>
              </w:rPr>
              <w:t>Anaerofustis</w:t>
            </w:r>
            <w:proofErr w:type="spellEnd"/>
          </w:p>
        </w:tc>
        <w:tc>
          <w:tcPr>
            <w:tcW w:w="1984" w:type="dxa"/>
            <w:tcBorders>
              <w:top w:val="nil"/>
              <w:left w:val="nil"/>
              <w:bottom w:val="nil"/>
              <w:right w:val="nil"/>
            </w:tcBorders>
            <w:shd w:val="clear" w:color="auto" w:fill="auto"/>
            <w:tcMar>
              <w:top w:w="5" w:type="dxa"/>
              <w:left w:w="5" w:type="dxa"/>
              <w:bottom w:w="0" w:type="dxa"/>
              <w:right w:w="5" w:type="dxa"/>
            </w:tcMar>
            <w:vAlign w:val="center"/>
            <w:hideMark/>
          </w:tcPr>
          <w:p w14:paraId="38C6F07C" w14:textId="77777777" w:rsidR="00023281" w:rsidRPr="00627B81" w:rsidRDefault="00023281" w:rsidP="00592044">
            <w:pPr>
              <w:jc w:val="center"/>
              <w:rPr>
                <w:sz w:val="15"/>
                <w:szCs w:val="15"/>
              </w:rPr>
            </w:pPr>
          </w:p>
        </w:tc>
        <w:tc>
          <w:tcPr>
            <w:tcW w:w="2381" w:type="dxa"/>
            <w:tcBorders>
              <w:top w:val="nil"/>
              <w:left w:val="nil"/>
              <w:bottom w:val="nil"/>
              <w:right w:val="nil"/>
            </w:tcBorders>
            <w:shd w:val="clear" w:color="auto" w:fill="auto"/>
            <w:tcMar>
              <w:top w:w="5" w:type="dxa"/>
              <w:left w:w="5" w:type="dxa"/>
              <w:bottom w:w="0" w:type="dxa"/>
              <w:right w:w="5" w:type="dxa"/>
            </w:tcMar>
            <w:vAlign w:val="center"/>
            <w:hideMark/>
          </w:tcPr>
          <w:p w14:paraId="430493A6" w14:textId="77777777" w:rsidR="00023281" w:rsidRPr="00627B81" w:rsidRDefault="00023281" w:rsidP="00592044">
            <w:pPr>
              <w:jc w:val="center"/>
              <w:rPr>
                <w:sz w:val="15"/>
                <w:szCs w:val="15"/>
              </w:rPr>
            </w:pPr>
            <w:r w:rsidRPr="00627B81">
              <w:rPr>
                <w:rFonts w:hint="eastAsia"/>
                <w:sz w:val="15"/>
                <w:szCs w:val="15"/>
              </w:rPr>
              <w:t>&lt;0.0001</w:t>
            </w:r>
          </w:p>
        </w:tc>
        <w:tc>
          <w:tcPr>
            <w:tcW w:w="1701" w:type="dxa"/>
            <w:tcBorders>
              <w:top w:val="nil"/>
              <w:left w:val="nil"/>
              <w:bottom w:val="nil"/>
              <w:right w:val="nil"/>
            </w:tcBorders>
            <w:shd w:val="clear" w:color="auto" w:fill="auto"/>
            <w:tcMar>
              <w:top w:w="5" w:type="dxa"/>
              <w:left w:w="5" w:type="dxa"/>
              <w:bottom w:w="0" w:type="dxa"/>
              <w:right w:w="5" w:type="dxa"/>
            </w:tcMar>
            <w:vAlign w:val="center"/>
            <w:hideMark/>
          </w:tcPr>
          <w:p w14:paraId="21A10F8A" w14:textId="77777777" w:rsidR="00023281" w:rsidRPr="00627B81" w:rsidRDefault="00023281" w:rsidP="00592044">
            <w:pPr>
              <w:jc w:val="center"/>
              <w:rPr>
                <w:sz w:val="15"/>
                <w:szCs w:val="15"/>
              </w:rPr>
            </w:pPr>
          </w:p>
        </w:tc>
      </w:tr>
      <w:tr w:rsidR="00023281" w:rsidRPr="00627B81" w14:paraId="05F05A75" w14:textId="77777777" w:rsidTr="00592044">
        <w:trPr>
          <w:trHeight w:val="57"/>
        </w:trPr>
        <w:tc>
          <w:tcPr>
            <w:tcW w:w="2835" w:type="dxa"/>
            <w:tcBorders>
              <w:top w:val="nil"/>
              <w:left w:val="nil"/>
              <w:bottom w:val="nil"/>
              <w:right w:val="nil"/>
            </w:tcBorders>
            <w:shd w:val="clear" w:color="auto" w:fill="EDEDED"/>
            <w:tcMar>
              <w:top w:w="5" w:type="dxa"/>
              <w:left w:w="5" w:type="dxa"/>
              <w:bottom w:w="0" w:type="dxa"/>
              <w:right w:w="5" w:type="dxa"/>
            </w:tcMar>
            <w:vAlign w:val="center"/>
            <w:hideMark/>
          </w:tcPr>
          <w:p w14:paraId="6BC7AF9E" w14:textId="77777777" w:rsidR="00023281" w:rsidRPr="00627B81" w:rsidRDefault="00023281" w:rsidP="00592044">
            <w:pPr>
              <w:rPr>
                <w:sz w:val="15"/>
                <w:szCs w:val="15"/>
              </w:rPr>
            </w:pPr>
            <w:r w:rsidRPr="00627B81">
              <w:rPr>
                <w:rFonts w:hint="eastAsia"/>
                <w:b/>
                <w:bCs/>
                <w:i/>
                <w:iCs/>
                <w:sz w:val="15"/>
                <w:szCs w:val="15"/>
              </w:rPr>
              <w:t xml:space="preserve"> </w:t>
            </w:r>
            <w:proofErr w:type="spellStart"/>
            <w:r w:rsidRPr="00627B81">
              <w:rPr>
                <w:rFonts w:hint="eastAsia"/>
                <w:b/>
                <w:bCs/>
                <w:i/>
                <w:iCs/>
                <w:sz w:val="15"/>
                <w:szCs w:val="15"/>
              </w:rPr>
              <w:t>Anaerorhabdus</w:t>
            </w:r>
            <w:proofErr w:type="spellEnd"/>
          </w:p>
        </w:tc>
        <w:tc>
          <w:tcPr>
            <w:tcW w:w="1984" w:type="dxa"/>
            <w:tcBorders>
              <w:top w:val="nil"/>
              <w:left w:val="nil"/>
              <w:bottom w:val="nil"/>
              <w:right w:val="nil"/>
            </w:tcBorders>
            <w:shd w:val="clear" w:color="auto" w:fill="EDEDED"/>
            <w:tcMar>
              <w:top w:w="5" w:type="dxa"/>
              <w:left w:w="5" w:type="dxa"/>
              <w:bottom w:w="0" w:type="dxa"/>
              <w:right w:w="5" w:type="dxa"/>
            </w:tcMar>
            <w:vAlign w:val="center"/>
            <w:hideMark/>
          </w:tcPr>
          <w:p w14:paraId="66A929AC" w14:textId="77777777" w:rsidR="00023281" w:rsidRPr="00627B81" w:rsidRDefault="00023281" w:rsidP="00592044">
            <w:pPr>
              <w:jc w:val="center"/>
              <w:rPr>
                <w:sz w:val="15"/>
                <w:szCs w:val="15"/>
              </w:rPr>
            </w:pPr>
            <w:r w:rsidRPr="00627B81">
              <w:rPr>
                <w:rFonts w:hint="eastAsia"/>
                <w:sz w:val="15"/>
                <w:szCs w:val="15"/>
              </w:rPr>
              <w:t>0.0313</w:t>
            </w:r>
          </w:p>
        </w:tc>
        <w:tc>
          <w:tcPr>
            <w:tcW w:w="2381" w:type="dxa"/>
            <w:tcBorders>
              <w:top w:val="nil"/>
              <w:left w:val="nil"/>
              <w:bottom w:val="nil"/>
              <w:right w:val="nil"/>
            </w:tcBorders>
            <w:shd w:val="clear" w:color="auto" w:fill="EDEDED"/>
            <w:tcMar>
              <w:top w:w="5" w:type="dxa"/>
              <w:left w:w="5" w:type="dxa"/>
              <w:bottom w:w="0" w:type="dxa"/>
              <w:right w:w="5" w:type="dxa"/>
            </w:tcMar>
            <w:vAlign w:val="center"/>
            <w:hideMark/>
          </w:tcPr>
          <w:p w14:paraId="02B08D45" w14:textId="77777777" w:rsidR="00023281" w:rsidRPr="00627B81" w:rsidRDefault="00023281" w:rsidP="00592044">
            <w:pPr>
              <w:jc w:val="center"/>
              <w:rPr>
                <w:sz w:val="15"/>
                <w:szCs w:val="15"/>
              </w:rPr>
            </w:pPr>
            <w:r w:rsidRPr="00627B81">
              <w:rPr>
                <w:rFonts w:hint="eastAsia"/>
                <w:sz w:val="15"/>
                <w:szCs w:val="15"/>
              </w:rPr>
              <w:t>0.0002</w:t>
            </w:r>
          </w:p>
        </w:tc>
        <w:tc>
          <w:tcPr>
            <w:tcW w:w="1701" w:type="dxa"/>
            <w:tcBorders>
              <w:top w:val="nil"/>
              <w:left w:val="nil"/>
              <w:bottom w:val="nil"/>
              <w:right w:val="nil"/>
            </w:tcBorders>
            <w:shd w:val="clear" w:color="auto" w:fill="EDEDED"/>
            <w:tcMar>
              <w:top w:w="5" w:type="dxa"/>
              <w:left w:w="5" w:type="dxa"/>
              <w:bottom w:w="0" w:type="dxa"/>
              <w:right w:w="5" w:type="dxa"/>
            </w:tcMar>
            <w:vAlign w:val="center"/>
            <w:hideMark/>
          </w:tcPr>
          <w:p w14:paraId="4A28451E" w14:textId="77777777" w:rsidR="00023281" w:rsidRPr="00627B81" w:rsidRDefault="00023281" w:rsidP="00592044">
            <w:pPr>
              <w:jc w:val="center"/>
              <w:rPr>
                <w:sz w:val="15"/>
                <w:szCs w:val="15"/>
              </w:rPr>
            </w:pPr>
          </w:p>
        </w:tc>
      </w:tr>
      <w:tr w:rsidR="00023281" w:rsidRPr="00627B81" w14:paraId="076F9A59" w14:textId="77777777" w:rsidTr="00592044">
        <w:trPr>
          <w:trHeight w:val="57"/>
        </w:trPr>
        <w:tc>
          <w:tcPr>
            <w:tcW w:w="2835" w:type="dxa"/>
            <w:tcBorders>
              <w:top w:val="nil"/>
              <w:left w:val="nil"/>
              <w:bottom w:val="nil"/>
              <w:right w:val="nil"/>
            </w:tcBorders>
            <w:shd w:val="clear" w:color="auto" w:fill="auto"/>
            <w:tcMar>
              <w:top w:w="5" w:type="dxa"/>
              <w:left w:w="5" w:type="dxa"/>
              <w:bottom w:w="0" w:type="dxa"/>
              <w:right w:w="5" w:type="dxa"/>
            </w:tcMar>
            <w:vAlign w:val="center"/>
            <w:hideMark/>
          </w:tcPr>
          <w:p w14:paraId="70CAFAB7" w14:textId="77777777" w:rsidR="00023281" w:rsidRPr="00627B81" w:rsidRDefault="00023281" w:rsidP="00592044">
            <w:pPr>
              <w:rPr>
                <w:sz w:val="15"/>
                <w:szCs w:val="15"/>
              </w:rPr>
            </w:pPr>
            <w:r w:rsidRPr="00627B81">
              <w:rPr>
                <w:rFonts w:hint="eastAsia"/>
                <w:b/>
                <w:bCs/>
                <w:i/>
                <w:iCs/>
                <w:sz w:val="15"/>
                <w:szCs w:val="15"/>
              </w:rPr>
              <w:t xml:space="preserve"> </w:t>
            </w:r>
            <w:proofErr w:type="spellStart"/>
            <w:r w:rsidRPr="00627B81">
              <w:rPr>
                <w:rFonts w:hint="eastAsia"/>
                <w:b/>
                <w:bCs/>
                <w:i/>
                <w:iCs/>
                <w:sz w:val="15"/>
                <w:szCs w:val="15"/>
              </w:rPr>
              <w:t>Anaerovorax</w:t>
            </w:r>
            <w:proofErr w:type="spellEnd"/>
          </w:p>
        </w:tc>
        <w:tc>
          <w:tcPr>
            <w:tcW w:w="1984" w:type="dxa"/>
            <w:tcBorders>
              <w:top w:val="nil"/>
              <w:left w:val="nil"/>
              <w:bottom w:val="nil"/>
              <w:right w:val="nil"/>
            </w:tcBorders>
            <w:shd w:val="clear" w:color="auto" w:fill="auto"/>
            <w:tcMar>
              <w:top w:w="5" w:type="dxa"/>
              <w:left w:w="5" w:type="dxa"/>
              <w:bottom w:w="0" w:type="dxa"/>
              <w:right w:w="5" w:type="dxa"/>
            </w:tcMar>
            <w:vAlign w:val="center"/>
            <w:hideMark/>
          </w:tcPr>
          <w:p w14:paraId="360131DF" w14:textId="77777777" w:rsidR="00023281" w:rsidRPr="00627B81" w:rsidRDefault="00023281" w:rsidP="00592044">
            <w:pPr>
              <w:jc w:val="center"/>
              <w:rPr>
                <w:sz w:val="15"/>
                <w:szCs w:val="15"/>
              </w:rPr>
            </w:pPr>
            <w:r w:rsidRPr="00627B81">
              <w:rPr>
                <w:rFonts w:hint="eastAsia"/>
                <w:sz w:val="15"/>
                <w:szCs w:val="15"/>
              </w:rPr>
              <w:t>0.0084</w:t>
            </w:r>
          </w:p>
        </w:tc>
        <w:tc>
          <w:tcPr>
            <w:tcW w:w="2381" w:type="dxa"/>
            <w:tcBorders>
              <w:top w:val="nil"/>
              <w:left w:val="nil"/>
              <w:bottom w:val="nil"/>
              <w:right w:val="nil"/>
            </w:tcBorders>
            <w:shd w:val="clear" w:color="auto" w:fill="auto"/>
            <w:tcMar>
              <w:top w:w="5" w:type="dxa"/>
              <w:left w:w="5" w:type="dxa"/>
              <w:bottom w:w="0" w:type="dxa"/>
              <w:right w:w="5" w:type="dxa"/>
            </w:tcMar>
            <w:vAlign w:val="center"/>
            <w:hideMark/>
          </w:tcPr>
          <w:p w14:paraId="66E3075C" w14:textId="77777777" w:rsidR="00023281" w:rsidRPr="00627B81" w:rsidRDefault="00023281" w:rsidP="00592044">
            <w:pPr>
              <w:jc w:val="center"/>
              <w:rPr>
                <w:sz w:val="15"/>
                <w:szCs w:val="15"/>
              </w:rPr>
            </w:pPr>
            <w:r w:rsidRPr="00627B81">
              <w:rPr>
                <w:rFonts w:hint="eastAsia"/>
                <w:sz w:val="15"/>
                <w:szCs w:val="15"/>
              </w:rPr>
              <w:t>0.0009</w:t>
            </w:r>
          </w:p>
        </w:tc>
        <w:tc>
          <w:tcPr>
            <w:tcW w:w="1701" w:type="dxa"/>
            <w:tcBorders>
              <w:top w:val="nil"/>
              <w:left w:val="nil"/>
              <w:bottom w:val="nil"/>
              <w:right w:val="nil"/>
            </w:tcBorders>
            <w:shd w:val="clear" w:color="auto" w:fill="auto"/>
            <w:tcMar>
              <w:top w:w="5" w:type="dxa"/>
              <w:left w:w="5" w:type="dxa"/>
              <w:bottom w:w="0" w:type="dxa"/>
              <w:right w:w="5" w:type="dxa"/>
            </w:tcMar>
            <w:vAlign w:val="center"/>
            <w:hideMark/>
          </w:tcPr>
          <w:p w14:paraId="2E9E3BF9" w14:textId="77777777" w:rsidR="00023281" w:rsidRPr="00627B81" w:rsidRDefault="00023281" w:rsidP="00592044">
            <w:pPr>
              <w:jc w:val="center"/>
              <w:rPr>
                <w:sz w:val="15"/>
                <w:szCs w:val="15"/>
              </w:rPr>
            </w:pPr>
          </w:p>
        </w:tc>
      </w:tr>
      <w:tr w:rsidR="00023281" w:rsidRPr="00627B81" w14:paraId="278618CC" w14:textId="77777777" w:rsidTr="00592044">
        <w:trPr>
          <w:trHeight w:val="57"/>
        </w:trPr>
        <w:tc>
          <w:tcPr>
            <w:tcW w:w="2835" w:type="dxa"/>
            <w:tcBorders>
              <w:top w:val="nil"/>
              <w:left w:val="nil"/>
              <w:bottom w:val="nil"/>
              <w:right w:val="nil"/>
            </w:tcBorders>
            <w:shd w:val="clear" w:color="auto" w:fill="EDEDED"/>
            <w:tcMar>
              <w:top w:w="5" w:type="dxa"/>
              <w:left w:w="5" w:type="dxa"/>
              <w:bottom w:w="0" w:type="dxa"/>
              <w:right w:w="5" w:type="dxa"/>
            </w:tcMar>
            <w:vAlign w:val="center"/>
            <w:hideMark/>
          </w:tcPr>
          <w:p w14:paraId="5F810878" w14:textId="77777777" w:rsidR="00023281" w:rsidRPr="00627B81" w:rsidRDefault="00023281" w:rsidP="00592044">
            <w:pPr>
              <w:rPr>
                <w:sz w:val="15"/>
                <w:szCs w:val="15"/>
              </w:rPr>
            </w:pPr>
            <w:r w:rsidRPr="00627B81">
              <w:rPr>
                <w:rFonts w:hint="eastAsia"/>
                <w:b/>
                <w:bCs/>
                <w:i/>
                <w:iCs/>
                <w:sz w:val="15"/>
                <w:szCs w:val="15"/>
              </w:rPr>
              <w:t xml:space="preserve"> Bacteroides</w:t>
            </w:r>
          </w:p>
        </w:tc>
        <w:tc>
          <w:tcPr>
            <w:tcW w:w="1984" w:type="dxa"/>
            <w:tcBorders>
              <w:top w:val="nil"/>
              <w:left w:val="nil"/>
              <w:bottom w:val="nil"/>
              <w:right w:val="nil"/>
            </w:tcBorders>
            <w:shd w:val="clear" w:color="auto" w:fill="EDEDED"/>
            <w:tcMar>
              <w:top w:w="5" w:type="dxa"/>
              <w:left w:w="5" w:type="dxa"/>
              <w:bottom w:w="0" w:type="dxa"/>
              <w:right w:w="5" w:type="dxa"/>
            </w:tcMar>
            <w:vAlign w:val="center"/>
            <w:hideMark/>
          </w:tcPr>
          <w:p w14:paraId="742ED003" w14:textId="77777777" w:rsidR="00023281" w:rsidRPr="00627B81" w:rsidRDefault="00023281" w:rsidP="00592044">
            <w:pPr>
              <w:jc w:val="center"/>
              <w:rPr>
                <w:sz w:val="15"/>
                <w:szCs w:val="15"/>
              </w:rPr>
            </w:pPr>
          </w:p>
        </w:tc>
        <w:tc>
          <w:tcPr>
            <w:tcW w:w="2381" w:type="dxa"/>
            <w:tcBorders>
              <w:top w:val="nil"/>
              <w:left w:val="nil"/>
              <w:bottom w:val="nil"/>
              <w:right w:val="nil"/>
            </w:tcBorders>
            <w:shd w:val="clear" w:color="auto" w:fill="EDEDED"/>
            <w:tcMar>
              <w:top w:w="5" w:type="dxa"/>
              <w:left w:w="5" w:type="dxa"/>
              <w:bottom w:w="0" w:type="dxa"/>
              <w:right w:w="5" w:type="dxa"/>
            </w:tcMar>
            <w:vAlign w:val="center"/>
            <w:hideMark/>
          </w:tcPr>
          <w:p w14:paraId="42EEFCEC" w14:textId="77777777" w:rsidR="00023281" w:rsidRPr="00627B81" w:rsidRDefault="00023281" w:rsidP="00592044">
            <w:pPr>
              <w:jc w:val="center"/>
              <w:rPr>
                <w:sz w:val="15"/>
                <w:szCs w:val="15"/>
              </w:rPr>
            </w:pPr>
            <w:r w:rsidRPr="00627B81">
              <w:rPr>
                <w:rFonts w:hint="eastAsia"/>
                <w:sz w:val="15"/>
                <w:szCs w:val="15"/>
              </w:rPr>
              <w:t>0.002</w:t>
            </w:r>
          </w:p>
        </w:tc>
        <w:tc>
          <w:tcPr>
            <w:tcW w:w="1701" w:type="dxa"/>
            <w:tcBorders>
              <w:top w:val="nil"/>
              <w:left w:val="nil"/>
              <w:bottom w:val="nil"/>
              <w:right w:val="nil"/>
            </w:tcBorders>
            <w:shd w:val="clear" w:color="auto" w:fill="EDEDED"/>
            <w:tcMar>
              <w:top w:w="5" w:type="dxa"/>
              <w:left w:w="5" w:type="dxa"/>
              <w:bottom w:w="0" w:type="dxa"/>
              <w:right w:w="5" w:type="dxa"/>
            </w:tcMar>
            <w:vAlign w:val="center"/>
            <w:hideMark/>
          </w:tcPr>
          <w:p w14:paraId="6569D10F" w14:textId="77777777" w:rsidR="00023281" w:rsidRPr="00627B81" w:rsidRDefault="00023281" w:rsidP="00592044">
            <w:pPr>
              <w:jc w:val="center"/>
              <w:rPr>
                <w:sz w:val="15"/>
                <w:szCs w:val="15"/>
              </w:rPr>
            </w:pPr>
          </w:p>
        </w:tc>
      </w:tr>
      <w:tr w:rsidR="00023281" w:rsidRPr="00627B81" w14:paraId="4C04AD67" w14:textId="77777777" w:rsidTr="00592044">
        <w:trPr>
          <w:trHeight w:val="57"/>
        </w:trPr>
        <w:tc>
          <w:tcPr>
            <w:tcW w:w="2835" w:type="dxa"/>
            <w:tcBorders>
              <w:top w:val="nil"/>
              <w:left w:val="nil"/>
              <w:bottom w:val="nil"/>
              <w:right w:val="nil"/>
            </w:tcBorders>
            <w:shd w:val="clear" w:color="auto" w:fill="auto"/>
            <w:tcMar>
              <w:top w:w="5" w:type="dxa"/>
              <w:left w:w="5" w:type="dxa"/>
              <w:bottom w:w="0" w:type="dxa"/>
              <w:right w:w="5" w:type="dxa"/>
            </w:tcMar>
            <w:vAlign w:val="center"/>
            <w:hideMark/>
          </w:tcPr>
          <w:p w14:paraId="5E72169C" w14:textId="77777777" w:rsidR="00023281" w:rsidRPr="00627B81" w:rsidRDefault="00023281" w:rsidP="00592044">
            <w:pPr>
              <w:rPr>
                <w:sz w:val="15"/>
                <w:szCs w:val="15"/>
              </w:rPr>
            </w:pPr>
            <w:r w:rsidRPr="00627B81">
              <w:rPr>
                <w:rFonts w:hint="eastAsia"/>
                <w:b/>
                <w:bCs/>
                <w:i/>
                <w:iCs/>
                <w:sz w:val="15"/>
                <w:szCs w:val="15"/>
              </w:rPr>
              <w:t xml:space="preserve"> </w:t>
            </w:r>
            <w:proofErr w:type="spellStart"/>
            <w:r w:rsidRPr="00627B81">
              <w:rPr>
                <w:rFonts w:hint="eastAsia"/>
                <w:b/>
                <w:bCs/>
                <w:i/>
                <w:iCs/>
                <w:sz w:val="15"/>
                <w:szCs w:val="15"/>
              </w:rPr>
              <w:t>Barnesiella</w:t>
            </w:r>
            <w:proofErr w:type="spellEnd"/>
          </w:p>
        </w:tc>
        <w:tc>
          <w:tcPr>
            <w:tcW w:w="1984" w:type="dxa"/>
            <w:tcBorders>
              <w:top w:val="nil"/>
              <w:left w:val="nil"/>
              <w:bottom w:val="nil"/>
              <w:right w:val="nil"/>
            </w:tcBorders>
            <w:shd w:val="clear" w:color="auto" w:fill="auto"/>
            <w:tcMar>
              <w:top w:w="5" w:type="dxa"/>
              <w:left w:w="5" w:type="dxa"/>
              <w:bottom w:w="0" w:type="dxa"/>
              <w:right w:w="5" w:type="dxa"/>
            </w:tcMar>
            <w:vAlign w:val="center"/>
            <w:hideMark/>
          </w:tcPr>
          <w:p w14:paraId="59DA49F8" w14:textId="77777777" w:rsidR="00023281" w:rsidRPr="00627B81" w:rsidRDefault="00023281" w:rsidP="00592044">
            <w:pPr>
              <w:jc w:val="center"/>
              <w:rPr>
                <w:sz w:val="15"/>
                <w:szCs w:val="15"/>
              </w:rPr>
            </w:pPr>
          </w:p>
        </w:tc>
        <w:tc>
          <w:tcPr>
            <w:tcW w:w="2381" w:type="dxa"/>
            <w:tcBorders>
              <w:top w:val="nil"/>
              <w:left w:val="nil"/>
              <w:bottom w:val="nil"/>
              <w:right w:val="nil"/>
            </w:tcBorders>
            <w:shd w:val="clear" w:color="auto" w:fill="auto"/>
            <w:tcMar>
              <w:top w:w="5" w:type="dxa"/>
              <w:left w:w="5" w:type="dxa"/>
              <w:bottom w:w="0" w:type="dxa"/>
              <w:right w:w="5" w:type="dxa"/>
            </w:tcMar>
            <w:vAlign w:val="center"/>
            <w:hideMark/>
          </w:tcPr>
          <w:p w14:paraId="26548D21" w14:textId="77777777" w:rsidR="00023281" w:rsidRPr="00627B81" w:rsidRDefault="00023281" w:rsidP="00592044">
            <w:pPr>
              <w:jc w:val="center"/>
              <w:rPr>
                <w:sz w:val="15"/>
                <w:szCs w:val="15"/>
              </w:rPr>
            </w:pPr>
            <w:r w:rsidRPr="00627B81">
              <w:rPr>
                <w:rFonts w:hint="eastAsia"/>
                <w:sz w:val="15"/>
                <w:szCs w:val="15"/>
              </w:rPr>
              <w:t>&lt;0.0001</w:t>
            </w:r>
          </w:p>
        </w:tc>
        <w:tc>
          <w:tcPr>
            <w:tcW w:w="1701" w:type="dxa"/>
            <w:tcBorders>
              <w:top w:val="nil"/>
              <w:left w:val="nil"/>
              <w:bottom w:val="nil"/>
              <w:right w:val="nil"/>
            </w:tcBorders>
            <w:shd w:val="clear" w:color="auto" w:fill="auto"/>
            <w:tcMar>
              <w:top w:w="5" w:type="dxa"/>
              <w:left w:w="5" w:type="dxa"/>
              <w:bottom w:w="0" w:type="dxa"/>
              <w:right w:w="5" w:type="dxa"/>
            </w:tcMar>
            <w:vAlign w:val="center"/>
            <w:hideMark/>
          </w:tcPr>
          <w:p w14:paraId="14B70342" w14:textId="77777777" w:rsidR="00023281" w:rsidRPr="00627B81" w:rsidRDefault="00023281" w:rsidP="00592044">
            <w:pPr>
              <w:jc w:val="center"/>
              <w:rPr>
                <w:sz w:val="15"/>
                <w:szCs w:val="15"/>
              </w:rPr>
            </w:pPr>
          </w:p>
        </w:tc>
      </w:tr>
      <w:tr w:rsidR="00023281" w:rsidRPr="00627B81" w14:paraId="3F0EFDB5" w14:textId="77777777" w:rsidTr="00592044">
        <w:trPr>
          <w:trHeight w:val="57"/>
        </w:trPr>
        <w:tc>
          <w:tcPr>
            <w:tcW w:w="2835" w:type="dxa"/>
            <w:tcBorders>
              <w:top w:val="nil"/>
              <w:left w:val="nil"/>
              <w:bottom w:val="nil"/>
              <w:right w:val="nil"/>
            </w:tcBorders>
            <w:shd w:val="clear" w:color="auto" w:fill="EDEDED"/>
            <w:tcMar>
              <w:top w:w="5" w:type="dxa"/>
              <w:left w:w="5" w:type="dxa"/>
              <w:bottom w:w="0" w:type="dxa"/>
              <w:right w:w="5" w:type="dxa"/>
            </w:tcMar>
            <w:vAlign w:val="center"/>
            <w:hideMark/>
          </w:tcPr>
          <w:p w14:paraId="6A7D2B9F" w14:textId="77777777" w:rsidR="00023281" w:rsidRPr="00627B81" w:rsidRDefault="00023281" w:rsidP="00592044">
            <w:pPr>
              <w:rPr>
                <w:sz w:val="15"/>
                <w:szCs w:val="15"/>
              </w:rPr>
            </w:pPr>
            <w:r w:rsidRPr="00627B81">
              <w:rPr>
                <w:rFonts w:hint="eastAsia"/>
                <w:b/>
                <w:bCs/>
                <w:i/>
                <w:iCs/>
                <w:sz w:val="15"/>
                <w:szCs w:val="15"/>
              </w:rPr>
              <w:t xml:space="preserve"> </w:t>
            </w:r>
            <w:proofErr w:type="spellStart"/>
            <w:r w:rsidRPr="00627B81">
              <w:rPr>
                <w:rFonts w:hint="eastAsia"/>
                <w:b/>
                <w:bCs/>
                <w:i/>
                <w:iCs/>
                <w:sz w:val="15"/>
                <w:szCs w:val="15"/>
              </w:rPr>
              <w:t>Bilophila</w:t>
            </w:r>
            <w:proofErr w:type="spellEnd"/>
          </w:p>
        </w:tc>
        <w:tc>
          <w:tcPr>
            <w:tcW w:w="1984" w:type="dxa"/>
            <w:tcBorders>
              <w:top w:val="nil"/>
              <w:left w:val="nil"/>
              <w:bottom w:val="nil"/>
              <w:right w:val="nil"/>
            </w:tcBorders>
            <w:shd w:val="clear" w:color="auto" w:fill="EDEDED"/>
            <w:tcMar>
              <w:top w:w="5" w:type="dxa"/>
              <w:left w:w="5" w:type="dxa"/>
              <w:bottom w:w="0" w:type="dxa"/>
              <w:right w:w="5" w:type="dxa"/>
            </w:tcMar>
            <w:vAlign w:val="center"/>
            <w:hideMark/>
          </w:tcPr>
          <w:p w14:paraId="5EFF5F7B" w14:textId="77777777" w:rsidR="00023281" w:rsidRPr="00627B81" w:rsidRDefault="00023281" w:rsidP="00592044">
            <w:pPr>
              <w:jc w:val="center"/>
              <w:rPr>
                <w:sz w:val="15"/>
                <w:szCs w:val="15"/>
              </w:rPr>
            </w:pPr>
            <w:r w:rsidRPr="00627B81">
              <w:rPr>
                <w:rFonts w:hint="eastAsia"/>
                <w:sz w:val="15"/>
                <w:szCs w:val="15"/>
              </w:rPr>
              <w:t>0.0288</w:t>
            </w:r>
          </w:p>
        </w:tc>
        <w:tc>
          <w:tcPr>
            <w:tcW w:w="2381" w:type="dxa"/>
            <w:tcBorders>
              <w:top w:val="nil"/>
              <w:left w:val="nil"/>
              <w:bottom w:val="nil"/>
              <w:right w:val="nil"/>
            </w:tcBorders>
            <w:shd w:val="clear" w:color="auto" w:fill="EDEDED"/>
            <w:tcMar>
              <w:top w:w="5" w:type="dxa"/>
              <w:left w:w="5" w:type="dxa"/>
              <w:bottom w:w="0" w:type="dxa"/>
              <w:right w:w="5" w:type="dxa"/>
            </w:tcMar>
            <w:vAlign w:val="center"/>
            <w:hideMark/>
          </w:tcPr>
          <w:p w14:paraId="05FEE108" w14:textId="77777777" w:rsidR="00023281" w:rsidRPr="00627B81" w:rsidRDefault="00023281" w:rsidP="00592044">
            <w:pPr>
              <w:jc w:val="center"/>
              <w:rPr>
                <w:sz w:val="15"/>
                <w:szCs w:val="15"/>
              </w:rPr>
            </w:pPr>
            <w:r w:rsidRPr="00627B81">
              <w:rPr>
                <w:rFonts w:hint="eastAsia"/>
                <w:sz w:val="15"/>
                <w:szCs w:val="15"/>
              </w:rPr>
              <w:t>0.0031</w:t>
            </w:r>
          </w:p>
        </w:tc>
        <w:tc>
          <w:tcPr>
            <w:tcW w:w="1701" w:type="dxa"/>
            <w:tcBorders>
              <w:top w:val="nil"/>
              <w:left w:val="nil"/>
              <w:bottom w:val="nil"/>
              <w:right w:val="nil"/>
            </w:tcBorders>
            <w:shd w:val="clear" w:color="auto" w:fill="EDEDED"/>
            <w:tcMar>
              <w:top w:w="5" w:type="dxa"/>
              <w:left w:w="5" w:type="dxa"/>
              <w:bottom w:w="0" w:type="dxa"/>
              <w:right w:w="5" w:type="dxa"/>
            </w:tcMar>
            <w:vAlign w:val="center"/>
            <w:hideMark/>
          </w:tcPr>
          <w:p w14:paraId="1E0BA03D" w14:textId="77777777" w:rsidR="00023281" w:rsidRPr="00627B81" w:rsidRDefault="00023281" w:rsidP="00592044">
            <w:pPr>
              <w:jc w:val="center"/>
              <w:rPr>
                <w:sz w:val="15"/>
                <w:szCs w:val="15"/>
              </w:rPr>
            </w:pPr>
            <w:r w:rsidRPr="00627B81">
              <w:rPr>
                <w:rFonts w:hint="eastAsia"/>
                <w:sz w:val="15"/>
                <w:szCs w:val="15"/>
              </w:rPr>
              <w:t>0.0287</w:t>
            </w:r>
          </w:p>
        </w:tc>
      </w:tr>
      <w:tr w:rsidR="00023281" w:rsidRPr="00627B81" w14:paraId="58381654" w14:textId="77777777" w:rsidTr="00592044">
        <w:trPr>
          <w:trHeight w:val="57"/>
        </w:trPr>
        <w:tc>
          <w:tcPr>
            <w:tcW w:w="2835" w:type="dxa"/>
            <w:tcBorders>
              <w:top w:val="nil"/>
              <w:left w:val="nil"/>
              <w:bottom w:val="nil"/>
              <w:right w:val="nil"/>
            </w:tcBorders>
            <w:shd w:val="clear" w:color="auto" w:fill="auto"/>
            <w:tcMar>
              <w:top w:w="5" w:type="dxa"/>
              <w:left w:w="5" w:type="dxa"/>
              <w:bottom w:w="0" w:type="dxa"/>
              <w:right w:w="5" w:type="dxa"/>
            </w:tcMar>
            <w:vAlign w:val="center"/>
            <w:hideMark/>
          </w:tcPr>
          <w:p w14:paraId="3D27CF69" w14:textId="77777777" w:rsidR="00023281" w:rsidRPr="00627B81" w:rsidRDefault="00023281" w:rsidP="00592044">
            <w:pPr>
              <w:rPr>
                <w:sz w:val="15"/>
                <w:szCs w:val="15"/>
              </w:rPr>
            </w:pPr>
            <w:r w:rsidRPr="00627B81">
              <w:rPr>
                <w:rFonts w:hint="eastAsia"/>
                <w:b/>
                <w:bCs/>
                <w:i/>
                <w:iCs/>
                <w:sz w:val="15"/>
                <w:szCs w:val="15"/>
              </w:rPr>
              <w:t xml:space="preserve"> </w:t>
            </w:r>
            <w:proofErr w:type="spellStart"/>
            <w:r w:rsidRPr="00627B81">
              <w:rPr>
                <w:rFonts w:hint="eastAsia"/>
                <w:b/>
                <w:bCs/>
                <w:i/>
                <w:iCs/>
                <w:sz w:val="15"/>
                <w:szCs w:val="15"/>
              </w:rPr>
              <w:t>Blautia</w:t>
            </w:r>
            <w:proofErr w:type="spellEnd"/>
          </w:p>
        </w:tc>
        <w:tc>
          <w:tcPr>
            <w:tcW w:w="1984" w:type="dxa"/>
            <w:tcBorders>
              <w:top w:val="nil"/>
              <w:left w:val="nil"/>
              <w:bottom w:val="nil"/>
              <w:right w:val="nil"/>
            </w:tcBorders>
            <w:shd w:val="clear" w:color="auto" w:fill="auto"/>
            <w:tcMar>
              <w:top w:w="5" w:type="dxa"/>
              <w:left w:w="5" w:type="dxa"/>
              <w:bottom w:w="0" w:type="dxa"/>
              <w:right w:w="5" w:type="dxa"/>
            </w:tcMar>
            <w:vAlign w:val="center"/>
            <w:hideMark/>
          </w:tcPr>
          <w:p w14:paraId="3B4CD400" w14:textId="77777777" w:rsidR="00023281" w:rsidRPr="00627B81" w:rsidRDefault="00023281" w:rsidP="00592044">
            <w:pPr>
              <w:jc w:val="center"/>
              <w:rPr>
                <w:sz w:val="15"/>
                <w:szCs w:val="15"/>
              </w:rPr>
            </w:pPr>
          </w:p>
        </w:tc>
        <w:tc>
          <w:tcPr>
            <w:tcW w:w="2381" w:type="dxa"/>
            <w:tcBorders>
              <w:top w:val="nil"/>
              <w:left w:val="nil"/>
              <w:bottom w:val="nil"/>
              <w:right w:val="nil"/>
            </w:tcBorders>
            <w:shd w:val="clear" w:color="auto" w:fill="auto"/>
            <w:tcMar>
              <w:top w:w="5" w:type="dxa"/>
              <w:left w:w="5" w:type="dxa"/>
              <w:bottom w:w="0" w:type="dxa"/>
              <w:right w:w="5" w:type="dxa"/>
            </w:tcMar>
            <w:vAlign w:val="center"/>
            <w:hideMark/>
          </w:tcPr>
          <w:p w14:paraId="0D6DCA36" w14:textId="77777777" w:rsidR="00023281" w:rsidRPr="00627B81" w:rsidRDefault="00023281" w:rsidP="00592044">
            <w:pPr>
              <w:jc w:val="center"/>
              <w:rPr>
                <w:sz w:val="15"/>
                <w:szCs w:val="15"/>
              </w:rPr>
            </w:pPr>
            <w:r w:rsidRPr="00627B81">
              <w:rPr>
                <w:rFonts w:hint="eastAsia"/>
                <w:sz w:val="15"/>
                <w:szCs w:val="15"/>
              </w:rPr>
              <w:t>0.0002</w:t>
            </w:r>
          </w:p>
        </w:tc>
        <w:tc>
          <w:tcPr>
            <w:tcW w:w="1701" w:type="dxa"/>
            <w:tcBorders>
              <w:top w:val="nil"/>
              <w:left w:val="nil"/>
              <w:bottom w:val="nil"/>
              <w:right w:val="nil"/>
            </w:tcBorders>
            <w:shd w:val="clear" w:color="auto" w:fill="auto"/>
            <w:tcMar>
              <w:top w:w="5" w:type="dxa"/>
              <w:left w:w="5" w:type="dxa"/>
              <w:bottom w:w="0" w:type="dxa"/>
              <w:right w:w="5" w:type="dxa"/>
            </w:tcMar>
            <w:vAlign w:val="center"/>
            <w:hideMark/>
          </w:tcPr>
          <w:p w14:paraId="47F334A9" w14:textId="77777777" w:rsidR="00023281" w:rsidRPr="00627B81" w:rsidRDefault="00023281" w:rsidP="00592044">
            <w:pPr>
              <w:jc w:val="center"/>
              <w:rPr>
                <w:sz w:val="15"/>
                <w:szCs w:val="15"/>
              </w:rPr>
            </w:pPr>
          </w:p>
        </w:tc>
      </w:tr>
      <w:tr w:rsidR="00023281" w:rsidRPr="00627B81" w14:paraId="52242914" w14:textId="77777777" w:rsidTr="00592044">
        <w:trPr>
          <w:trHeight w:val="57"/>
        </w:trPr>
        <w:tc>
          <w:tcPr>
            <w:tcW w:w="2835" w:type="dxa"/>
            <w:tcBorders>
              <w:top w:val="nil"/>
              <w:left w:val="nil"/>
              <w:bottom w:val="nil"/>
              <w:right w:val="nil"/>
            </w:tcBorders>
            <w:shd w:val="clear" w:color="auto" w:fill="E7E6E6"/>
            <w:tcMar>
              <w:top w:w="5" w:type="dxa"/>
              <w:left w:w="5" w:type="dxa"/>
              <w:bottom w:w="0" w:type="dxa"/>
              <w:right w:w="5" w:type="dxa"/>
            </w:tcMar>
            <w:vAlign w:val="center"/>
            <w:hideMark/>
          </w:tcPr>
          <w:p w14:paraId="7ABD73AC" w14:textId="77777777" w:rsidR="00023281" w:rsidRPr="00627B81" w:rsidRDefault="00023281" w:rsidP="00592044">
            <w:pPr>
              <w:rPr>
                <w:sz w:val="15"/>
                <w:szCs w:val="15"/>
              </w:rPr>
            </w:pPr>
            <w:r w:rsidRPr="00627B81">
              <w:rPr>
                <w:rFonts w:hint="eastAsia"/>
                <w:b/>
                <w:bCs/>
                <w:i/>
                <w:iCs/>
                <w:sz w:val="15"/>
                <w:szCs w:val="15"/>
              </w:rPr>
              <w:t xml:space="preserve"> </w:t>
            </w:r>
            <w:proofErr w:type="spellStart"/>
            <w:r w:rsidRPr="00627B81">
              <w:rPr>
                <w:rFonts w:hint="eastAsia"/>
                <w:b/>
                <w:bCs/>
                <w:i/>
                <w:iCs/>
                <w:sz w:val="15"/>
                <w:szCs w:val="15"/>
              </w:rPr>
              <w:t>Butyricicoccus</w:t>
            </w:r>
            <w:proofErr w:type="spellEnd"/>
          </w:p>
        </w:tc>
        <w:tc>
          <w:tcPr>
            <w:tcW w:w="1984" w:type="dxa"/>
            <w:tcBorders>
              <w:top w:val="nil"/>
              <w:left w:val="nil"/>
              <w:bottom w:val="nil"/>
              <w:right w:val="nil"/>
            </w:tcBorders>
            <w:shd w:val="clear" w:color="auto" w:fill="E7E6E6"/>
            <w:tcMar>
              <w:top w:w="5" w:type="dxa"/>
              <w:left w:w="5" w:type="dxa"/>
              <w:bottom w:w="0" w:type="dxa"/>
              <w:right w:w="5" w:type="dxa"/>
            </w:tcMar>
            <w:vAlign w:val="center"/>
            <w:hideMark/>
          </w:tcPr>
          <w:p w14:paraId="510B818C" w14:textId="77777777" w:rsidR="00023281" w:rsidRPr="00627B81" w:rsidRDefault="00023281" w:rsidP="00592044">
            <w:pPr>
              <w:jc w:val="center"/>
              <w:rPr>
                <w:sz w:val="15"/>
                <w:szCs w:val="15"/>
              </w:rPr>
            </w:pPr>
          </w:p>
        </w:tc>
        <w:tc>
          <w:tcPr>
            <w:tcW w:w="2381" w:type="dxa"/>
            <w:tcBorders>
              <w:top w:val="nil"/>
              <w:left w:val="nil"/>
              <w:bottom w:val="nil"/>
              <w:right w:val="nil"/>
            </w:tcBorders>
            <w:shd w:val="clear" w:color="auto" w:fill="E7E6E6"/>
            <w:tcMar>
              <w:top w:w="5" w:type="dxa"/>
              <w:left w:w="5" w:type="dxa"/>
              <w:bottom w:w="0" w:type="dxa"/>
              <w:right w:w="5" w:type="dxa"/>
            </w:tcMar>
            <w:vAlign w:val="center"/>
            <w:hideMark/>
          </w:tcPr>
          <w:p w14:paraId="4175BFA3" w14:textId="77777777" w:rsidR="00023281" w:rsidRPr="00627B81" w:rsidRDefault="00023281" w:rsidP="00592044">
            <w:pPr>
              <w:jc w:val="center"/>
              <w:rPr>
                <w:sz w:val="15"/>
                <w:szCs w:val="15"/>
              </w:rPr>
            </w:pPr>
            <w:r w:rsidRPr="00627B81">
              <w:rPr>
                <w:rFonts w:hint="eastAsia"/>
                <w:sz w:val="15"/>
                <w:szCs w:val="15"/>
              </w:rPr>
              <w:t>0.034</w:t>
            </w:r>
          </w:p>
        </w:tc>
        <w:tc>
          <w:tcPr>
            <w:tcW w:w="1701" w:type="dxa"/>
            <w:tcBorders>
              <w:top w:val="nil"/>
              <w:left w:val="nil"/>
              <w:bottom w:val="nil"/>
              <w:right w:val="nil"/>
            </w:tcBorders>
            <w:shd w:val="clear" w:color="auto" w:fill="E7E6E6"/>
            <w:tcMar>
              <w:top w:w="5" w:type="dxa"/>
              <w:left w:w="5" w:type="dxa"/>
              <w:bottom w:w="0" w:type="dxa"/>
              <w:right w:w="5" w:type="dxa"/>
            </w:tcMar>
            <w:vAlign w:val="center"/>
            <w:hideMark/>
          </w:tcPr>
          <w:p w14:paraId="5D4599A5" w14:textId="77777777" w:rsidR="00023281" w:rsidRPr="00627B81" w:rsidRDefault="00023281" w:rsidP="00592044">
            <w:pPr>
              <w:jc w:val="center"/>
              <w:rPr>
                <w:sz w:val="15"/>
                <w:szCs w:val="15"/>
              </w:rPr>
            </w:pPr>
          </w:p>
        </w:tc>
      </w:tr>
      <w:tr w:rsidR="00023281" w:rsidRPr="00627B81" w14:paraId="1851A1CA" w14:textId="77777777" w:rsidTr="00592044">
        <w:trPr>
          <w:trHeight w:val="57"/>
        </w:trPr>
        <w:tc>
          <w:tcPr>
            <w:tcW w:w="2835" w:type="dxa"/>
            <w:tcBorders>
              <w:top w:val="nil"/>
              <w:left w:val="nil"/>
              <w:bottom w:val="nil"/>
              <w:right w:val="nil"/>
            </w:tcBorders>
            <w:shd w:val="clear" w:color="auto" w:fill="auto"/>
            <w:tcMar>
              <w:top w:w="5" w:type="dxa"/>
              <w:left w:w="5" w:type="dxa"/>
              <w:bottom w:w="0" w:type="dxa"/>
              <w:right w:w="5" w:type="dxa"/>
            </w:tcMar>
            <w:vAlign w:val="center"/>
            <w:hideMark/>
          </w:tcPr>
          <w:p w14:paraId="5048D1CF" w14:textId="77777777" w:rsidR="00023281" w:rsidRPr="00627B81" w:rsidRDefault="00023281" w:rsidP="00592044">
            <w:pPr>
              <w:rPr>
                <w:sz w:val="15"/>
                <w:szCs w:val="15"/>
              </w:rPr>
            </w:pPr>
            <w:r w:rsidRPr="00627B81">
              <w:rPr>
                <w:rFonts w:hint="eastAsia"/>
                <w:b/>
                <w:bCs/>
                <w:i/>
                <w:iCs/>
                <w:sz w:val="15"/>
                <w:szCs w:val="15"/>
              </w:rPr>
              <w:t xml:space="preserve"> </w:t>
            </w:r>
            <w:proofErr w:type="spellStart"/>
            <w:r w:rsidRPr="00627B81">
              <w:rPr>
                <w:rFonts w:hint="eastAsia"/>
                <w:b/>
                <w:bCs/>
                <w:i/>
                <w:iCs/>
                <w:sz w:val="15"/>
                <w:szCs w:val="15"/>
              </w:rPr>
              <w:t>Butyricimonas</w:t>
            </w:r>
            <w:proofErr w:type="spellEnd"/>
          </w:p>
        </w:tc>
        <w:tc>
          <w:tcPr>
            <w:tcW w:w="1984" w:type="dxa"/>
            <w:tcBorders>
              <w:top w:val="nil"/>
              <w:left w:val="nil"/>
              <w:bottom w:val="nil"/>
              <w:right w:val="nil"/>
            </w:tcBorders>
            <w:shd w:val="clear" w:color="auto" w:fill="auto"/>
            <w:tcMar>
              <w:top w:w="5" w:type="dxa"/>
              <w:left w:w="5" w:type="dxa"/>
              <w:bottom w:w="0" w:type="dxa"/>
              <w:right w:w="5" w:type="dxa"/>
            </w:tcMar>
            <w:vAlign w:val="center"/>
            <w:hideMark/>
          </w:tcPr>
          <w:p w14:paraId="14A5E178" w14:textId="77777777" w:rsidR="00023281" w:rsidRPr="00627B81" w:rsidRDefault="00023281" w:rsidP="00592044">
            <w:pPr>
              <w:jc w:val="center"/>
              <w:rPr>
                <w:sz w:val="15"/>
                <w:szCs w:val="15"/>
              </w:rPr>
            </w:pPr>
            <w:r w:rsidRPr="00627B81">
              <w:rPr>
                <w:rFonts w:hint="eastAsia"/>
                <w:sz w:val="15"/>
                <w:szCs w:val="15"/>
              </w:rPr>
              <w:t>0.0156</w:t>
            </w:r>
          </w:p>
        </w:tc>
        <w:tc>
          <w:tcPr>
            <w:tcW w:w="2381" w:type="dxa"/>
            <w:tcBorders>
              <w:top w:val="nil"/>
              <w:left w:val="nil"/>
              <w:bottom w:val="nil"/>
              <w:right w:val="nil"/>
            </w:tcBorders>
            <w:shd w:val="clear" w:color="auto" w:fill="auto"/>
            <w:tcMar>
              <w:top w:w="5" w:type="dxa"/>
              <w:left w:w="5" w:type="dxa"/>
              <w:bottom w:w="0" w:type="dxa"/>
              <w:right w:w="5" w:type="dxa"/>
            </w:tcMar>
            <w:vAlign w:val="center"/>
            <w:hideMark/>
          </w:tcPr>
          <w:p w14:paraId="3AC78851" w14:textId="77777777" w:rsidR="00023281" w:rsidRPr="00627B81" w:rsidRDefault="00023281" w:rsidP="00592044">
            <w:pPr>
              <w:jc w:val="center"/>
              <w:rPr>
                <w:sz w:val="15"/>
                <w:szCs w:val="15"/>
              </w:rPr>
            </w:pPr>
            <w:r w:rsidRPr="00627B81">
              <w:rPr>
                <w:rFonts w:hint="eastAsia"/>
                <w:sz w:val="15"/>
                <w:szCs w:val="15"/>
              </w:rPr>
              <w:t>0.0012</w:t>
            </w:r>
          </w:p>
        </w:tc>
        <w:tc>
          <w:tcPr>
            <w:tcW w:w="1701" w:type="dxa"/>
            <w:tcBorders>
              <w:top w:val="nil"/>
              <w:left w:val="nil"/>
              <w:bottom w:val="nil"/>
              <w:right w:val="nil"/>
            </w:tcBorders>
            <w:shd w:val="clear" w:color="auto" w:fill="auto"/>
            <w:tcMar>
              <w:top w:w="5" w:type="dxa"/>
              <w:left w:w="5" w:type="dxa"/>
              <w:bottom w:w="0" w:type="dxa"/>
              <w:right w:w="5" w:type="dxa"/>
            </w:tcMar>
            <w:vAlign w:val="center"/>
            <w:hideMark/>
          </w:tcPr>
          <w:p w14:paraId="13C56F75" w14:textId="77777777" w:rsidR="00023281" w:rsidRPr="00627B81" w:rsidRDefault="00023281" w:rsidP="00592044">
            <w:pPr>
              <w:jc w:val="center"/>
              <w:rPr>
                <w:sz w:val="15"/>
                <w:szCs w:val="15"/>
              </w:rPr>
            </w:pPr>
          </w:p>
        </w:tc>
      </w:tr>
      <w:tr w:rsidR="00023281" w:rsidRPr="00627B81" w14:paraId="2BBB40E5" w14:textId="77777777" w:rsidTr="00592044">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hideMark/>
          </w:tcPr>
          <w:p w14:paraId="0EB88466" w14:textId="77777777" w:rsidR="00023281" w:rsidRPr="00627B81" w:rsidRDefault="00023281" w:rsidP="00592044">
            <w:pPr>
              <w:rPr>
                <w:sz w:val="15"/>
                <w:szCs w:val="15"/>
              </w:rPr>
            </w:pPr>
            <w:r w:rsidRPr="00627B81">
              <w:rPr>
                <w:rFonts w:hint="eastAsia"/>
                <w:b/>
                <w:bCs/>
                <w:i/>
                <w:iCs/>
                <w:sz w:val="15"/>
                <w:szCs w:val="15"/>
              </w:rPr>
              <w:t xml:space="preserve"> </w:t>
            </w:r>
            <w:proofErr w:type="spellStart"/>
            <w:r w:rsidRPr="00627B81">
              <w:rPr>
                <w:rFonts w:hint="eastAsia"/>
                <w:b/>
                <w:bCs/>
                <w:i/>
                <w:iCs/>
                <w:sz w:val="15"/>
                <w:szCs w:val="15"/>
              </w:rPr>
              <w:t>Butyrivibrio</w:t>
            </w:r>
            <w:proofErr w:type="spellEnd"/>
          </w:p>
        </w:tc>
        <w:tc>
          <w:tcPr>
            <w:tcW w:w="1984" w:type="dxa"/>
            <w:tcBorders>
              <w:top w:val="nil"/>
              <w:left w:val="nil"/>
              <w:bottom w:val="nil"/>
              <w:right w:val="nil"/>
            </w:tcBorders>
            <w:shd w:val="clear" w:color="auto" w:fill="EDEDED"/>
            <w:tcMar>
              <w:top w:w="5" w:type="dxa"/>
              <w:left w:w="5" w:type="dxa"/>
              <w:bottom w:w="0" w:type="dxa"/>
              <w:right w:w="5" w:type="dxa"/>
            </w:tcMar>
            <w:vAlign w:val="center"/>
            <w:hideMark/>
          </w:tcPr>
          <w:p w14:paraId="57BBF181" w14:textId="77777777" w:rsidR="00023281" w:rsidRPr="00627B81" w:rsidRDefault="00023281" w:rsidP="00592044">
            <w:pPr>
              <w:jc w:val="center"/>
              <w:rPr>
                <w:sz w:val="15"/>
                <w:szCs w:val="15"/>
              </w:rPr>
            </w:pPr>
          </w:p>
        </w:tc>
        <w:tc>
          <w:tcPr>
            <w:tcW w:w="2381" w:type="dxa"/>
            <w:tcBorders>
              <w:top w:val="nil"/>
              <w:left w:val="nil"/>
              <w:bottom w:val="nil"/>
              <w:right w:val="nil"/>
            </w:tcBorders>
            <w:shd w:val="clear" w:color="auto" w:fill="EDEDED"/>
            <w:tcMar>
              <w:top w:w="12" w:type="dxa"/>
              <w:left w:w="12" w:type="dxa"/>
              <w:bottom w:w="0" w:type="dxa"/>
              <w:right w:w="12" w:type="dxa"/>
            </w:tcMar>
            <w:vAlign w:val="center"/>
            <w:hideMark/>
          </w:tcPr>
          <w:p w14:paraId="602CC165" w14:textId="77777777" w:rsidR="00023281" w:rsidRPr="00627B81" w:rsidRDefault="00023281" w:rsidP="00592044">
            <w:pPr>
              <w:jc w:val="center"/>
              <w:rPr>
                <w:sz w:val="15"/>
                <w:szCs w:val="15"/>
              </w:rPr>
            </w:pPr>
            <w:r w:rsidRPr="00627B81">
              <w:rPr>
                <w:rFonts w:hint="eastAsia"/>
                <w:sz w:val="15"/>
                <w:szCs w:val="15"/>
              </w:rPr>
              <w:t>0.0094</w:t>
            </w:r>
          </w:p>
        </w:tc>
        <w:tc>
          <w:tcPr>
            <w:tcW w:w="1701" w:type="dxa"/>
            <w:tcBorders>
              <w:top w:val="nil"/>
              <w:left w:val="nil"/>
              <w:bottom w:val="nil"/>
              <w:right w:val="nil"/>
            </w:tcBorders>
            <w:shd w:val="clear" w:color="auto" w:fill="EDEDED"/>
            <w:tcMar>
              <w:top w:w="5" w:type="dxa"/>
              <w:left w:w="5" w:type="dxa"/>
              <w:bottom w:w="0" w:type="dxa"/>
              <w:right w:w="5" w:type="dxa"/>
            </w:tcMar>
            <w:vAlign w:val="center"/>
            <w:hideMark/>
          </w:tcPr>
          <w:p w14:paraId="3004303C" w14:textId="77777777" w:rsidR="00023281" w:rsidRPr="00627B81" w:rsidRDefault="00023281" w:rsidP="00592044">
            <w:pPr>
              <w:jc w:val="center"/>
              <w:rPr>
                <w:sz w:val="15"/>
                <w:szCs w:val="15"/>
              </w:rPr>
            </w:pPr>
          </w:p>
        </w:tc>
      </w:tr>
      <w:tr w:rsidR="00023281" w:rsidRPr="00627B81" w14:paraId="022F7555" w14:textId="77777777" w:rsidTr="00592044">
        <w:trPr>
          <w:trHeight w:val="57"/>
        </w:trPr>
        <w:tc>
          <w:tcPr>
            <w:tcW w:w="2835" w:type="dxa"/>
            <w:tcBorders>
              <w:top w:val="nil"/>
              <w:left w:val="nil"/>
              <w:bottom w:val="nil"/>
              <w:right w:val="nil"/>
            </w:tcBorders>
            <w:shd w:val="clear" w:color="auto" w:fill="auto"/>
            <w:tcMar>
              <w:top w:w="5" w:type="dxa"/>
              <w:left w:w="5" w:type="dxa"/>
              <w:bottom w:w="0" w:type="dxa"/>
              <w:right w:w="5" w:type="dxa"/>
            </w:tcMar>
            <w:vAlign w:val="center"/>
            <w:hideMark/>
          </w:tcPr>
          <w:p w14:paraId="49B55587" w14:textId="77777777" w:rsidR="00023281" w:rsidRPr="00627B81" w:rsidRDefault="00023281" w:rsidP="00592044">
            <w:pPr>
              <w:rPr>
                <w:sz w:val="15"/>
                <w:szCs w:val="15"/>
              </w:rPr>
            </w:pPr>
            <w:r w:rsidRPr="00627B81">
              <w:rPr>
                <w:rFonts w:hint="eastAsia"/>
                <w:b/>
                <w:bCs/>
                <w:i/>
                <w:iCs/>
                <w:sz w:val="15"/>
                <w:szCs w:val="15"/>
              </w:rPr>
              <w:t xml:space="preserve"> </w:t>
            </w:r>
            <w:proofErr w:type="spellStart"/>
            <w:r w:rsidRPr="00627B81">
              <w:rPr>
                <w:rFonts w:hint="eastAsia"/>
                <w:b/>
                <w:bCs/>
                <w:i/>
                <w:iCs/>
                <w:sz w:val="15"/>
                <w:szCs w:val="15"/>
              </w:rPr>
              <w:t>Catabacter</w:t>
            </w:r>
            <w:proofErr w:type="spellEnd"/>
          </w:p>
        </w:tc>
        <w:tc>
          <w:tcPr>
            <w:tcW w:w="1984" w:type="dxa"/>
            <w:tcBorders>
              <w:top w:val="nil"/>
              <w:left w:val="nil"/>
              <w:bottom w:val="nil"/>
              <w:right w:val="nil"/>
            </w:tcBorders>
            <w:shd w:val="clear" w:color="auto" w:fill="auto"/>
            <w:tcMar>
              <w:top w:w="5" w:type="dxa"/>
              <w:left w:w="5" w:type="dxa"/>
              <w:bottom w:w="0" w:type="dxa"/>
              <w:right w:w="5" w:type="dxa"/>
            </w:tcMar>
            <w:vAlign w:val="center"/>
            <w:hideMark/>
          </w:tcPr>
          <w:p w14:paraId="4C9EE8B2" w14:textId="77777777" w:rsidR="00023281" w:rsidRPr="00627B81" w:rsidRDefault="00023281" w:rsidP="00592044">
            <w:pPr>
              <w:jc w:val="center"/>
              <w:rPr>
                <w:sz w:val="15"/>
                <w:szCs w:val="15"/>
              </w:rPr>
            </w:pPr>
            <w:r w:rsidRPr="00627B81">
              <w:rPr>
                <w:rFonts w:hint="eastAsia"/>
                <w:sz w:val="15"/>
                <w:szCs w:val="15"/>
              </w:rPr>
              <w:t>0.0141</w:t>
            </w:r>
          </w:p>
        </w:tc>
        <w:tc>
          <w:tcPr>
            <w:tcW w:w="2381" w:type="dxa"/>
            <w:tcBorders>
              <w:top w:val="nil"/>
              <w:left w:val="nil"/>
              <w:bottom w:val="nil"/>
              <w:right w:val="nil"/>
            </w:tcBorders>
            <w:shd w:val="clear" w:color="auto" w:fill="auto"/>
            <w:tcMar>
              <w:top w:w="5" w:type="dxa"/>
              <w:left w:w="5" w:type="dxa"/>
              <w:bottom w:w="0" w:type="dxa"/>
              <w:right w:w="5" w:type="dxa"/>
            </w:tcMar>
            <w:vAlign w:val="center"/>
            <w:hideMark/>
          </w:tcPr>
          <w:p w14:paraId="0751C78A" w14:textId="77777777" w:rsidR="00023281" w:rsidRPr="00627B81" w:rsidRDefault="00023281" w:rsidP="00592044">
            <w:pPr>
              <w:jc w:val="center"/>
              <w:rPr>
                <w:sz w:val="15"/>
                <w:szCs w:val="15"/>
              </w:rPr>
            </w:pPr>
            <w:r w:rsidRPr="00627B81">
              <w:rPr>
                <w:rFonts w:hint="eastAsia"/>
                <w:sz w:val="15"/>
                <w:szCs w:val="15"/>
              </w:rPr>
              <w:t>&lt;0.0001</w:t>
            </w:r>
          </w:p>
        </w:tc>
        <w:tc>
          <w:tcPr>
            <w:tcW w:w="1701" w:type="dxa"/>
            <w:tcBorders>
              <w:top w:val="nil"/>
              <w:left w:val="nil"/>
              <w:bottom w:val="nil"/>
              <w:right w:val="nil"/>
            </w:tcBorders>
            <w:shd w:val="clear" w:color="auto" w:fill="auto"/>
            <w:tcMar>
              <w:top w:w="5" w:type="dxa"/>
              <w:left w:w="5" w:type="dxa"/>
              <w:bottom w:w="0" w:type="dxa"/>
              <w:right w:w="5" w:type="dxa"/>
            </w:tcMar>
            <w:vAlign w:val="center"/>
            <w:hideMark/>
          </w:tcPr>
          <w:p w14:paraId="6760A88F" w14:textId="77777777" w:rsidR="00023281" w:rsidRPr="00627B81" w:rsidRDefault="00023281" w:rsidP="00592044">
            <w:pPr>
              <w:jc w:val="center"/>
              <w:rPr>
                <w:sz w:val="15"/>
                <w:szCs w:val="15"/>
              </w:rPr>
            </w:pPr>
          </w:p>
        </w:tc>
      </w:tr>
      <w:tr w:rsidR="00023281" w:rsidRPr="00627B81" w14:paraId="03E58178" w14:textId="77777777" w:rsidTr="00592044">
        <w:trPr>
          <w:trHeight w:val="57"/>
        </w:trPr>
        <w:tc>
          <w:tcPr>
            <w:tcW w:w="2835" w:type="dxa"/>
            <w:tcBorders>
              <w:top w:val="nil"/>
              <w:left w:val="nil"/>
              <w:bottom w:val="nil"/>
              <w:right w:val="nil"/>
            </w:tcBorders>
            <w:shd w:val="clear" w:color="auto" w:fill="EDEDED"/>
            <w:tcMar>
              <w:top w:w="5" w:type="dxa"/>
              <w:left w:w="5" w:type="dxa"/>
              <w:bottom w:w="0" w:type="dxa"/>
              <w:right w:w="5" w:type="dxa"/>
            </w:tcMar>
            <w:vAlign w:val="center"/>
            <w:hideMark/>
          </w:tcPr>
          <w:p w14:paraId="71B4E942" w14:textId="77777777" w:rsidR="00023281" w:rsidRPr="00627B81" w:rsidRDefault="00023281" w:rsidP="00592044">
            <w:pPr>
              <w:rPr>
                <w:sz w:val="15"/>
                <w:szCs w:val="15"/>
              </w:rPr>
            </w:pPr>
            <w:r w:rsidRPr="00627B81">
              <w:rPr>
                <w:rFonts w:hint="eastAsia"/>
                <w:b/>
                <w:bCs/>
                <w:i/>
                <w:iCs/>
                <w:sz w:val="15"/>
                <w:szCs w:val="15"/>
              </w:rPr>
              <w:t xml:space="preserve"> </w:t>
            </w:r>
            <w:proofErr w:type="spellStart"/>
            <w:r w:rsidRPr="00627B81">
              <w:rPr>
                <w:rFonts w:hint="eastAsia"/>
                <w:b/>
                <w:bCs/>
                <w:i/>
                <w:iCs/>
                <w:sz w:val="15"/>
                <w:szCs w:val="15"/>
              </w:rPr>
              <w:t>Clostridium_XlVa</w:t>
            </w:r>
            <w:proofErr w:type="spellEnd"/>
          </w:p>
        </w:tc>
        <w:tc>
          <w:tcPr>
            <w:tcW w:w="1984" w:type="dxa"/>
            <w:tcBorders>
              <w:top w:val="nil"/>
              <w:left w:val="nil"/>
              <w:bottom w:val="nil"/>
              <w:right w:val="nil"/>
            </w:tcBorders>
            <w:shd w:val="clear" w:color="auto" w:fill="EDEDED"/>
            <w:tcMar>
              <w:top w:w="5" w:type="dxa"/>
              <w:left w:w="5" w:type="dxa"/>
              <w:bottom w:w="0" w:type="dxa"/>
              <w:right w:w="5" w:type="dxa"/>
            </w:tcMar>
            <w:vAlign w:val="center"/>
            <w:hideMark/>
          </w:tcPr>
          <w:p w14:paraId="44658FB3" w14:textId="77777777" w:rsidR="00023281" w:rsidRPr="00627B81" w:rsidRDefault="00023281" w:rsidP="00592044">
            <w:pPr>
              <w:jc w:val="center"/>
              <w:rPr>
                <w:sz w:val="15"/>
                <w:szCs w:val="15"/>
              </w:rPr>
            </w:pPr>
            <w:r w:rsidRPr="00627B81">
              <w:rPr>
                <w:rFonts w:hint="eastAsia"/>
                <w:sz w:val="15"/>
                <w:szCs w:val="15"/>
              </w:rPr>
              <w:t>0.0125</w:t>
            </w:r>
          </w:p>
        </w:tc>
        <w:tc>
          <w:tcPr>
            <w:tcW w:w="2381" w:type="dxa"/>
            <w:tcBorders>
              <w:top w:val="nil"/>
              <w:left w:val="nil"/>
              <w:bottom w:val="nil"/>
              <w:right w:val="nil"/>
            </w:tcBorders>
            <w:shd w:val="clear" w:color="auto" w:fill="EDEDED"/>
            <w:tcMar>
              <w:top w:w="5" w:type="dxa"/>
              <w:left w:w="5" w:type="dxa"/>
              <w:bottom w:w="0" w:type="dxa"/>
              <w:right w:w="5" w:type="dxa"/>
            </w:tcMar>
            <w:vAlign w:val="center"/>
            <w:hideMark/>
          </w:tcPr>
          <w:p w14:paraId="0746A737" w14:textId="77777777" w:rsidR="00023281" w:rsidRPr="00627B81" w:rsidRDefault="00023281" w:rsidP="00592044">
            <w:pPr>
              <w:jc w:val="center"/>
              <w:rPr>
                <w:sz w:val="15"/>
                <w:szCs w:val="15"/>
              </w:rPr>
            </w:pPr>
          </w:p>
        </w:tc>
        <w:tc>
          <w:tcPr>
            <w:tcW w:w="1701" w:type="dxa"/>
            <w:tcBorders>
              <w:top w:val="nil"/>
              <w:left w:val="nil"/>
              <w:bottom w:val="nil"/>
              <w:right w:val="nil"/>
            </w:tcBorders>
            <w:shd w:val="clear" w:color="auto" w:fill="EDEDED"/>
            <w:tcMar>
              <w:top w:w="5" w:type="dxa"/>
              <w:left w:w="5" w:type="dxa"/>
              <w:bottom w:w="0" w:type="dxa"/>
              <w:right w:w="5" w:type="dxa"/>
            </w:tcMar>
            <w:vAlign w:val="center"/>
            <w:hideMark/>
          </w:tcPr>
          <w:p w14:paraId="3C898CA6" w14:textId="77777777" w:rsidR="00023281" w:rsidRPr="00627B81" w:rsidRDefault="00023281" w:rsidP="00592044">
            <w:pPr>
              <w:jc w:val="center"/>
              <w:rPr>
                <w:sz w:val="15"/>
                <w:szCs w:val="15"/>
              </w:rPr>
            </w:pPr>
            <w:r w:rsidRPr="00627B81">
              <w:rPr>
                <w:rFonts w:hint="eastAsia"/>
                <w:sz w:val="15"/>
                <w:szCs w:val="15"/>
              </w:rPr>
              <w:t>0.0117</w:t>
            </w:r>
          </w:p>
        </w:tc>
      </w:tr>
      <w:tr w:rsidR="00023281" w:rsidRPr="00627B81" w14:paraId="7710FF14" w14:textId="77777777" w:rsidTr="00592044">
        <w:trPr>
          <w:trHeight w:val="57"/>
        </w:trPr>
        <w:tc>
          <w:tcPr>
            <w:tcW w:w="2835" w:type="dxa"/>
            <w:tcBorders>
              <w:top w:val="nil"/>
              <w:left w:val="nil"/>
              <w:bottom w:val="nil"/>
              <w:right w:val="nil"/>
            </w:tcBorders>
            <w:shd w:val="clear" w:color="auto" w:fill="auto"/>
            <w:tcMar>
              <w:top w:w="5" w:type="dxa"/>
              <w:left w:w="5" w:type="dxa"/>
              <w:bottom w:w="0" w:type="dxa"/>
              <w:right w:w="5" w:type="dxa"/>
            </w:tcMar>
            <w:vAlign w:val="center"/>
            <w:hideMark/>
          </w:tcPr>
          <w:p w14:paraId="16A47ECF" w14:textId="77777777" w:rsidR="00023281" w:rsidRPr="00627B81" w:rsidRDefault="00023281" w:rsidP="00592044">
            <w:pPr>
              <w:rPr>
                <w:sz w:val="15"/>
                <w:szCs w:val="15"/>
              </w:rPr>
            </w:pPr>
            <w:r w:rsidRPr="00627B81">
              <w:rPr>
                <w:rFonts w:hint="eastAsia"/>
                <w:b/>
                <w:bCs/>
                <w:i/>
                <w:iCs/>
                <w:sz w:val="15"/>
                <w:szCs w:val="15"/>
              </w:rPr>
              <w:t xml:space="preserve"> </w:t>
            </w:r>
            <w:proofErr w:type="spellStart"/>
            <w:r w:rsidRPr="00627B81">
              <w:rPr>
                <w:rFonts w:hint="eastAsia"/>
                <w:b/>
                <w:bCs/>
                <w:i/>
                <w:iCs/>
                <w:sz w:val="15"/>
                <w:szCs w:val="15"/>
              </w:rPr>
              <w:t>Clostridium_XVIII</w:t>
            </w:r>
            <w:proofErr w:type="spellEnd"/>
          </w:p>
        </w:tc>
        <w:tc>
          <w:tcPr>
            <w:tcW w:w="1984" w:type="dxa"/>
            <w:tcBorders>
              <w:top w:val="nil"/>
              <w:left w:val="nil"/>
              <w:bottom w:val="nil"/>
              <w:right w:val="nil"/>
            </w:tcBorders>
            <w:shd w:val="clear" w:color="auto" w:fill="auto"/>
            <w:tcMar>
              <w:top w:w="5" w:type="dxa"/>
              <w:left w:w="5" w:type="dxa"/>
              <w:bottom w:w="0" w:type="dxa"/>
              <w:right w:w="5" w:type="dxa"/>
            </w:tcMar>
            <w:vAlign w:val="center"/>
            <w:hideMark/>
          </w:tcPr>
          <w:p w14:paraId="3FA1971A" w14:textId="77777777" w:rsidR="00023281" w:rsidRPr="00627B81" w:rsidRDefault="00023281" w:rsidP="00592044">
            <w:pPr>
              <w:jc w:val="center"/>
              <w:rPr>
                <w:sz w:val="15"/>
                <w:szCs w:val="15"/>
              </w:rPr>
            </w:pPr>
            <w:r w:rsidRPr="00627B81">
              <w:rPr>
                <w:rFonts w:hint="eastAsia"/>
                <w:sz w:val="15"/>
                <w:szCs w:val="15"/>
              </w:rPr>
              <w:t>0.0313</w:t>
            </w:r>
          </w:p>
        </w:tc>
        <w:tc>
          <w:tcPr>
            <w:tcW w:w="2381" w:type="dxa"/>
            <w:tcBorders>
              <w:top w:val="nil"/>
              <w:left w:val="nil"/>
              <w:bottom w:val="nil"/>
              <w:right w:val="nil"/>
            </w:tcBorders>
            <w:shd w:val="clear" w:color="auto" w:fill="auto"/>
            <w:tcMar>
              <w:top w:w="5" w:type="dxa"/>
              <w:left w:w="5" w:type="dxa"/>
              <w:bottom w:w="0" w:type="dxa"/>
              <w:right w:w="5" w:type="dxa"/>
            </w:tcMar>
            <w:vAlign w:val="center"/>
            <w:hideMark/>
          </w:tcPr>
          <w:p w14:paraId="352E9A5C" w14:textId="77777777" w:rsidR="00023281" w:rsidRPr="00627B81" w:rsidRDefault="00023281" w:rsidP="00592044">
            <w:pPr>
              <w:jc w:val="center"/>
              <w:rPr>
                <w:sz w:val="15"/>
                <w:szCs w:val="15"/>
              </w:rPr>
            </w:pPr>
            <w:r w:rsidRPr="00627B81">
              <w:rPr>
                <w:rFonts w:hint="eastAsia"/>
                <w:sz w:val="15"/>
                <w:szCs w:val="15"/>
              </w:rPr>
              <w:t>0.0004</w:t>
            </w:r>
          </w:p>
        </w:tc>
        <w:tc>
          <w:tcPr>
            <w:tcW w:w="1701" w:type="dxa"/>
            <w:tcBorders>
              <w:top w:val="nil"/>
              <w:left w:val="nil"/>
              <w:bottom w:val="nil"/>
              <w:right w:val="nil"/>
            </w:tcBorders>
            <w:shd w:val="clear" w:color="auto" w:fill="auto"/>
            <w:tcMar>
              <w:top w:w="5" w:type="dxa"/>
              <w:left w:w="5" w:type="dxa"/>
              <w:bottom w:w="0" w:type="dxa"/>
              <w:right w:w="5" w:type="dxa"/>
            </w:tcMar>
            <w:vAlign w:val="center"/>
            <w:hideMark/>
          </w:tcPr>
          <w:p w14:paraId="57E49410" w14:textId="77777777" w:rsidR="00023281" w:rsidRPr="00627B81" w:rsidRDefault="00023281" w:rsidP="00592044">
            <w:pPr>
              <w:jc w:val="center"/>
              <w:rPr>
                <w:sz w:val="15"/>
                <w:szCs w:val="15"/>
              </w:rPr>
            </w:pPr>
          </w:p>
        </w:tc>
      </w:tr>
      <w:tr w:rsidR="00023281" w:rsidRPr="00627B81" w14:paraId="3C3B5986" w14:textId="77777777" w:rsidTr="00592044">
        <w:trPr>
          <w:trHeight w:val="57"/>
        </w:trPr>
        <w:tc>
          <w:tcPr>
            <w:tcW w:w="2835" w:type="dxa"/>
            <w:tcBorders>
              <w:top w:val="nil"/>
              <w:left w:val="nil"/>
              <w:bottom w:val="nil"/>
              <w:right w:val="nil"/>
            </w:tcBorders>
            <w:shd w:val="clear" w:color="auto" w:fill="EDEDED"/>
            <w:tcMar>
              <w:top w:w="5" w:type="dxa"/>
              <w:left w:w="5" w:type="dxa"/>
              <w:bottom w:w="0" w:type="dxa"/>
              <w:right w:w="5" w:type="dxa"/>
            </w:tcMar>
            <w:vAlign w:val="center"/>
            <w:hideMark/>
          </w:tcPr>
          <w:p w14:paraId="6216973A" w14:textId="77777777" w:rsidR="00023281" w:rsidRPr="00627B81" w:rsidRDefault="00023281" w:rsidP="00592044">
            <w:pPr>
              <w:rPr>
                <w:sz w:val="15"/>
                <w:szCs w:val="15"/>
              </w:rPr>
            </w:pPr>
            <w:r w:rsidRPr="00627B81">
              <w:rPr>
                <w:rFonts w:hint="eastAsia"/>
                <w:b/>
                <w:bCs/>
                <w:i/>
                <w:iCs/>
                <w:sz w:val="15"/>
                <w:szCs w:val="15"/>
              </w:rPr>
              <w:t xml:space="preserve"> </w:t>
            </w:r>
            <w:proofErr w:type="spellStart"/>
            <w:r w:rsidRPr="00627B81">
              <w:rPr>
                <w:rFonts w:hint="eastAsia"/>
                <w:b/>
                <w:bCs/>
                <w:i/>
                <w:iCs/>
                <w:sz w:val="15"/>
                <w:szCs w:val="15"/>
              </w:rPr>
              <w:t>Collinsella</w:t>
            </w:r>
            <w:proofErr w:type="spellEnd"/>
          </w:p>
        </w:tc>
        <w:tc>
          <w:tcPr>
            <w:tcW w:w="1984" w:type="dxa"/>
            <w:tcBorders>
              <w:top w:val="nil"/>
              <w:left w:val="nil"/>
              <w:bottom w:val="nil"/>
              <w:right w:val="nil"/>
            </w:tcBorders>
            <w:shd w:val="clear" w:color="auto" w:fill="EDEDED"/>
            <w:tcMar>
              <w:top w:w="5" w:type="dxa"/>
              <w:left w:w="5" w:type="dxa"/>
              <w:bottom w:w="0" w:type="dxa"/>
              <w:right w:w="5" w:type="dxa"/>
            </w:tcMar>
            <w:vAlign w:val="center"/>
            <w:hideMark/>
          </w:tcPr>
          <w:p w14:paraId="17B47ABE" w14:textId="77777777" w:rsidR="00023281" w:rsidRPr="00627B81" w:rsidRDefault="00023281" w:rsidP="00592044">
            <w:pPr>
              <w:jc w:val="center"/>
              <w:rPr>
                <w:sz w:val="15"/>
                <w:szCs w:val="15"/>
              </w:rPr>
            </w:pPr>
          </w:p>
        </w:tc>
        <w:tc>
          <w:tcPr>
            <w:tcW w:w="2381" w:type="dxa"/>
            <w:tcBorders>
              <w:top w:val="nil"/>
              <w:left w:val="nil"/>
              <w:bottom w:val="nil"/>
              <w:right w:val="nil"/>
            </w:tcBorders>
            <w:shd w:val="clear" w:color="auto" w:fill="EDEDED"/>
            <w:tcMar>
              <w:top w:w="5" w:type="dxa"/>
              <w:left w:w="5" w:type="dxa"/>
              <w:bottom w:w="0" w:type="dxa"/>
              <w:right w:w="5" w:type="dxa"/>
            </w:tcMar>
            <w:vAlign w:val="center"/>
            <w:hideMark/>
          </w:tcPr>
          <w:p w14:paraId="01D5895E" w14:textId="77777777" w:rsidR="00023281" w:rsidRPr="00627B81" w:rsidRDefault="00023281" w:rsidP="00592044">
            <w:pPr>
              <w:jc w:val="center"/>
              <w:rPr>
                <w:sz w:val="15"/>
                <w:szCs w:val="15"/>
              </w:rPr>
            </w:pPr>
            <w:r w:rsidRPr="00627B81">
              <w:rPr>
                <w:rFonts w:hint="eastAsia"/>
                <w:sz w:val="15"/>
                <w:szCs w:val="15"/>
              </w:rPr>
              <w:t>&lt;0.0001</w:t>
            </w:r>
          </w:p>
        </w:tc>
        <w:tc>
          <w:tcPr>
            <w:tcW w:w="1701" w:type="dxa"/>
            <w:tcBorders>
              <w:top w:val="nil"/>
              <w:left w:val="nil"/>
              <w:bottom w:val="nil"/>
              <w:right w:val="nil"/>
            </w:tcBorders>
            <w:shd w:val="clear" w:color="auto" w:fill="EDEDED"/>
            <w:tcMar>
              <w:top w:w="5" w:type="dxa"/>
              <w:left w:w="5" w:type="dxa"/>
              <w:bottom w:w="0" w:type="dxa"/>
              <w:right w:w="5" w:type="dxa"/>
            </w:tcMar>
            <w:vAlign w:val="center"/>
            <w:hideMark/>
          </w:tcPr>
          <w:p w14:paraId="7803936B" w14:textId="77777777" w:rsidR="00023281" w:rsidRPr="00627B81" w:rsidRDefault="00023281" w:rsidP="00592044">
            <w:pPr>
              <w:jc w:val="center"/>
              <w:rPr>
                <w:sz w:val="15"/>
                <w:szCs w:val="15"/>
              </w:rPr>
            </w:pPr>
            <w:r w:rsidRPr="00627B81">
              <w:rPr>
                <w:rFonts w:hint="eastAsia"/>
                <w:sz w:val="15"/>
                <w:szCs w:val="15"/>
              </w:rPr>
              <w:t>0.0045</w:t>
            </w:r>
          </w:p>
        </w:tc>
      </w:tr>
      <w:tr w:rsidR="00023281" w:rsidRPr="00627B81" w14:paraId="1FE11D69" w14:textId="77777777" w:rsidTr="00592044">
        <w:trPr>
          <w:trHeight w:val="57"/>
        </w:trPr>
        <w:tc>
          <w:tcPr>
            <w:tcW w:w="2835" w:type="dxa"/>
            <w:tcBorders>
              <w:top w:val="nil"/>
              <w:left w:val="nil"/>
              <w:bottom w:val="nil"/>
              <w:right w:val="nil"/>
            </w:tcBorders>
            <w:shd w:val="clear" w:color="auto" w:fill="auto"/>
            <w:tcMar>
              <w:top w:w="5" w:type="dxa"/>
              <w:left w:w="5" w:type="dxa"/>
              <w:bottom w:w="0" w:type="dxa"/>
              <w:right w:w="5" w:type="dxa"/>
            </w:tcMar>
            <w:vAlign w:val="center"/>
            <w:hideMark/>
          </w:tcPr>
          <w:p w14:paraId="4BE63894" w14:textId="77777777" w:rsidR="00023281" w:rsidRPr="00627B81" w:rsidRDefault="00023281" w:rsidP="00592044">
            <w:pPr>
              <w:rPr>
                <w:sz w:val="15"/>
                <w:szCs w:val="15"/>
              </w:rPr>
            </w:pPr>
            <w:r w:rsidRPr="00627B81">
              <w:rPr>
                <w:rFonts w:hint="eastAsia"/>
                <w:b/>
                <w:bCs/>
                <w:i/>
                <w:iCs/>
                <w:sz w:val="15"/>
                <w:szCs w:val="15"/>
              </w:rPr>
              <w:t xml:space="preserve"> </w:t>
            </w:r>
            <w:proofErr w:type="spellStart"/>
            <w:r w:rsidRPr="00627B81">
              <w:rPr>
                <w:rFonts w:hint="eastAsia"/>
                <w:b/>
                <w:bCs/>
                <w:i/>
                <w:iCs/>
                <w:sz w:val="15"/>
                <w:szCs w:val="15"/>
              </w:rPr>
              <w:t>Coprobacillus</w:t>
            </w:r>
            <w:proofErr w:type="spellEnd"/>
          </w:p>
        </w:tc>
        <w:tc>
          <w:tcPr>
            <w:tcW w:w="1984" w:type="dxa"/>
            <w:tcBorders>
              <w:top w:val="nil"/>
              <w:left w:val="nil"/>
              <w:bottom w:val="nil"/>
              <w:right w:val="nil"/>
            </w:tcBorders>
            <w:shd w:val="clear" w:color="auto" w:fill="auto"/>
            <w:tcMar>
              <w:top w:w="5" w:type="dxa"/>
              <w:left w:w="5" w:type="dxa"/>
              <w:bottom w:w="0" w:type="dxa"/>
              <w:right w:w="5" w:type="dxa"/>
            </w:tcMar>
            <w:vAlign w:val="center"/>
            <w:hideMark/>
          </w:tcPr>
          <w:p w14:paraId="5A1569DE" w14:textId="77777777" w:rsidR="00023281" w:rsidRPr="00627B81" w:rsidRDefault="00023281" w:rsidP="00592044">
            <w:pPr>
              <w:jc w:val="center"/>
              <w:rPr>
                <w:sz w:val="15"/>
                <w:szCs w:val="15"/>
              </w:rPr>
            </w:pPr>
            <w:r w:rsidRPr="00627B81">
              <w:rPr>
                <w:rFonts w:hint="eastAsia"/>
                <w:sz w:val="15"/>
                <w:szCs w:val="15"/>
              </w:rPr>
              <w:t>0.0156</w:t>
            </w:r>
          </w:p>
        </w:tc>
        <w:tc>
          <w:tcPr>
            <w:tcW w:w="2381" w:type="dxa"/>
            <w:tcBorders>
              <w:top w:val="nil"/>
              <w:left w:val="nil"/>
              <w:bottom w:val="nil"/>
              <w:right w:val="nil"/>
            </w:tcBorders>
            <w:shd w:val="clear" w:color="auto" w:fill="auto"/>
            <w:tcMar>
              <w:top w:w="5" w:type="dxa"/>
              <w:left w:w="5" w:type="dxa"/>
              <w:bottom w:w="0" w:type="dxa"/>
              <w:right w:w="5" w:type="dxa"/>
            </w:tcMar>
            <w:vAlign w:val="center"/>
            <w:hideMark/>
          </w:tcPr>
          <w:p w14:paraId="028B5D44" w14:textId="77777777" w:rsidR="00023281" w:rsidRPr="00627B81" w:rsidRDefault="00023281" w:rsidP="00592044">
            <w:pPr>
              <w:jc w:val="center"/>
              <w:rPr>
                <w:sz w:val="15"/>
                <w:szCs w:val="15"/>
              </w:rPr>
            </w:pPr>
            <w:r w:rsidRPr="00627B81">
              <w:rPr>
                <w:rFonts w:hint="eastAsia"/>
                <w:sz w:val="15"/>
                <w:szCs w:val="15"/>
              </w:rPr>
              <w:t>0.0019</w:t>
            </w:r>
          </w:p>
        </w:tc>
        <w:tc>
          <w:tcPr>
            <w:tcW w:w="1701" w:type="dxa"/>
            <w:tcBorders>
              <w:top w:val="nil"/>
              <w:left w:val="nil"/>
              <w:bottom w:val="nil"/>
              <w:right w:val="nil"/>
            </w:tcBorders>
            <w:shd w:val="clear" w:color="auto" w:fill="auto"/>
            <w:tcMar>
              <w:top w:w="5" w:type="dxa"/>
              <w:left w:w="5" w:type="dxa"/>
              <w:bottom w:w="0" w:type="dxa"/>
              <w:right w:w="5" w:type="dxa"/>
            </w:tcMar>
            <w:vAlign w:val="center"/>
            <w:hideMark/>
          </w:tcPr>
          <w:p w14:paraId="3785B798" w14:textId="77777777" w:rsidR="00023281" w:rsidRPr="00627B81" w:rsidRDefault="00023281" w:rsidP="00592044">
            <w:pPr>
              <w:jc w:val="center"/>
              <w:rPr>
                <w:sz w:val="15"/>
                <w:szCs w:val="15"/>
              </w:rPr>
            </w:pPr>
          </w:p>
        </w:tc>
      </w:tr>
      <w:tr w:rsidR="00023281" w:rsidRPr="00627B81" w14:paraId="1CA2ED7E" w14:textId="77777777" w:rsidTr="00592044">
        <w:trPr>
          <w:trHeight w:val="57"/>
        </w:trPr>
        <w:tc>
          <w:tcPr>
            <w:tcW w:w="2835" w:type="dxa"/>
            <w:tcBorders>
              <w:top w:val="nil"/>
              <w:left w:val="nil"/>
              <w:bottom w:val="nil"/>
              <w:right w:val="nil"/>
            </w:tcBorders>
            <w:shd w:val="clear" w:color="auto" w:fill="EDEDED"/>
            <w:tcMar>
              <w:top w:w="5" w:type="dxa"/>
              <w:left w:w="5" w:type="dxa"/>
              <w:bottom w:w="0" w:type="dxa"/>
              <w:right w:w="5" w:type="dxa"/>
            </w:tcMar>
            <w:vAlign w:val="center"/>
            <w:hideMark/>
          </w:tcPr>
          <w:p w14:paraId="1A3211CC" w14:textId="77777777" w:rsidR="00023281" w:rsidRPr="00627B81" w:rsidRDefault="00023281" w:rsidP="00592044">
            <w:pPr>
              <w:rPr>
                <w:sz w:val="15"/>
                <w:szCs w:val="15"/>
              </w:rPr>
            </w:pPr>
            <w:r w:rsidRPr="00627B81">
              <w:rPr>
                <w:rFonts w:hint="eastAsia"/>
                <w:b/>
                <w:bCs/>
                <w:i/>
                <w:iCs/>
                <w:sz w:val="15"/>
                <w:szCs w:val="15"/>
              </w:rPr>
              <w:t xml:space="preserve"> Corynebacterium</w:t>
            </w:r>
          </w:p>
        </w:tc>
        <w:tc>
          <w:tcPr>
            <w:tcW w:w="1984" w:type="dxa"/>
            <w:tcBorders>
              <w:top w:val="nil"/>
              <w:left w:val="nil"/>
              <w:bottom w:val="nil"/>
              <w:right w:val="nil"/>
            </w:tcBorders>
            <w:shd w:val="clear" w:color="auto" w:fill="EDEDED"/>
            <w:tcMar>
              <w:top w:w="5" w:type="dxa"/>
              <w:left w:w="5" w:type="dxa"/>
              <w:bottom w:w="0" w:type="dxa"/>
              <w:right w:w="5" w:type="dxa"/>
            </w:tcMar>
            <w:vAlign w:val="center"/>
            <w:hideMark/>
          </w:tcPr>
          <w:p w14:paraId="0DE191FC" w14:textId="77777777" w:rsidR="00023281" w:rsidRPr="00627B81" w:rsidRDefault="00023281" w:rsidP="00592044">
            <w:pPr>
              <w:jc w:val="center"/>
              <w:rPr>
                <w:sz w:val="15"/>
                <w:szCs w:val="15"/>
              </w:rPr>
            </w:pPr>
            <w:r w:rsidRPr="00627B81">
              <w:rPr>
                <w:rFonts w:hint="eastAsia"/>
                <w:sz w:val="15"/>
                <w:szCs w:val="15"/>
              </w:rPr>
              <w:t>0.0156</w:t>
            </w:r>
          </w:p>
        </w:tc>
        <w:tc>
          <w:tcPr>
            <w:tcW w:w="2381" w:type="dxa"/>
            <w:tcBorders>
              <w:top w:val="nil"/>
              <w:left w:val="nil"/>
              <w:bottom w:val="nil"/>
              <w:right w:val="nil"/>
            </w:tcBorders>
            <w:shd w:val="clear" w:color="auto" w:fill="EDEDED"/>
            <w:tcMar>
              <w:top w:w="5" w:type="dxa"/>
              <w:left w:w="5" w:type="dxa"/>
              <w:bottom w:w="0" w:type="dxa"/>
              <w:right w:w="5" w:type="dxa"/>
            </w:tcMar>
            <w:vAlign w:val="center"/>
            <w:hideMark/>
          </w:tcPr>
          <w:p w14:paraId="21AA1FFB" w14:textId="77777777" w:rsidR="00023281" w:rsidRPr="00627B81" w:rsidRDefault="00023281" w:rsidP="00592044">
            <w:pPr>
              <w:jc w:val="center"/>
              <w:rPr>
                <w:sz w:val="15"/>
                <w:szCs w:val="15"/>
              </w:rPr>
            </w:pPr>
          </w:p>
        </w:tc>
        <w:tc>
          <w:tcPr>
            <w:tcW w:w="1701" w:type="dxa"/>
            <w:tcBorders>
              <w:top w:val="nil"/>
              <w:left w:val="nil"/>
              <w:bottom w:val="nil"/>
              <w:right w:val="nil"/>
            </w:tcBorders>
            <w:shd w:val="clear" w:color="auto" w:fill="EDEDED"/>
            <w:tcMar>
              <w:top w:w="5" w:type="dxa"/>
              <w:left w:w="5" w:type="dxa"/>
              <w:bottom w:w="0" w:type="dxa"/>
              <w:right w:w="5" w:type="dxa"/>
            </w:tcMar>
            <w:vAlign w:val="center"/>
            <w:hideMark/>
          </w:tcPr>
          <w:p w14:paraId="169992D7" w14:textId="77777777" w:rsidR="00023281" w:rsidRPr="00627B81" w:rsidRDefault="00023281" w:rsidP="00592044">
            <w:pPr>
              <w:jc w:val="center"/>
              <w:rPr>
                <w:sz w:val="15"/>
                <w:szCs w:val="15"/>
              </w:rPr>
            </w:pPr>
            <w:r w:rsidRPr="00627B81">
              <w:rPr>
                <w:rFonts w:hint="eastAsia"/>
                <w:sz w:val="15"/>
                <w:szCs w:val="15"/>
              </w:rPr>
              <w:t>&lt;0.0001</w:t>
            </w:r>
          </w:p>
        </w:tc>
      </w:tr>
      <w:tr w:rsidR="00023281" w:rsidRPr="00627B81" w14:paraId="41B4820D" w14:textId="77777777" w:rsidTr="00592044">
        <w:trPr>
          <w:trHeight w:val="57"/>
        </w:trPr>
        <w:tc>
          <w:tcPr>
            <w:tcW w:w="2835" w:type="dxa"/>
            <w:tcBorders>
              <w:top w:val="nil"/>
              <w:left w:val="nil"/>
              <w:bottom w:val="nil"/>
              <w:right w:val="nil"/>
            </w:tcBorders>
            <w:shd w:val="clear" w:color="auto" w:fill="auto"/>
            <w:tcMar>
              <w:top w:w="5" w:type="dxa"/>
              <w:left w:w="5" w:type="dxa"/>
              <w:bottom w:w="0" w:type="dxa"/>
              <w:right w:w="5" w:type="dxa"/>
            </w:tcMar>
            <w:vAlign w:val="center"/>
            <w:hideMark/>
          </w:tcPr>
          <w:p w14:paraId="317DB4C5" w14:textId="77777777" w:rsidR="00023281" w:rsidRPr="00627B81" w:rsidRDefault="00023281" w:rsidP="00592044">
            <w:pPr>
              <w:rPr>
                <w:sz w:val="15"/>
                <w:szCs w:val="15"/>
              </w:rPr>
            </w:pPr>
            <w:r w:rsidRPr="00627B81">
              <w:rPr>
                <w:rFonts w:hint="eastAsia"/>
                <w:b/>
                <w:bCs/>
                <w:i/>
                <w:iCs/>
                <w:sz w:val="15"/>
                <w:szCs w:val="15"/>
              </w:rPr>
              <w:t xml:space="preserve"> </w:t>
            </w:r>
            <w:proofErr w:type="spellStart"/>
            <w:r w:rsidRPr="00627B81">
              <w:rPr>
                <w:rFonts w:hint="eastAsia"/>
                <w:b/>
                <w:bCs/>
                <w:i/>
                <w:iCs/>
                <w:sz w:val="15"/>
                <w:szCs w:val="15"/>
              </w:rPr>
              <w:t>Desulfovibrio</w:t>
            </w:r>
            <w:proofErr w:type="spellEnd"/>
          </w:p>
        </w:tc>
        <w:tc>
          <w:tcPr>
            <w:tcW w:w="1984" w:type="dxa"/>
            <w:tcBorders>
              <w:top w:val="nil"/>
              <w:left w:val="nil"/>
              <w:bottom w:val="nil"/>
              <w:right w:val="nil"/>
            </w:tcBorders>
            <w:shd w:val="clear" w:color="auto" w:fill="auto"/>
            <w:tcMar>
              <w:top w:w="5" w:type="dxa"/>
              <w:left w:w="5" w:type="dxa"/>
              <w:bottom w:w="0" w:type="dxa"/>
              <w:right w:w="5" w:type="dxa"/>
            </w:tcMar>
            <w:vAlign w:val="center"/>
            <w:hideMark/>
          </w:tcPr>
          <w:p w14:paraId="3E8CB3AC" w14:textId="77777777" w:rsidR="00023281" w:rsidRPr="00627B81" w:rsidRDefault="00023281" w:rsidP="00592044">
            <w:pPr>
              <w:jc w:val="center"/>
              <w:rPr>
                <w:sz w:val="15"/>
                <w:szCs w:val="15"/>
              </w:rPr>
            </w:pPr>
            <w:r w:rsidRPr="00627B81">
              <w:rPr>
                <w:rFonts w:hint="eastAsia"/>
                <w:sz w:val="15"/>
                <w:szCs w:val="15"/>
              </w:rPr>
              <w:t>0.0156</w:t>
            </w:r>
          </w:p>
        </w:tc>
        <w:tc>
          <w:tcPr>
            <w:tcW w:w="2381" w:type="dxa"/>
            <w:tcBorders>
              <w:top w:val="nil"/>
              <w:left w:val="nil"/>
              <w:bottom w:val="nil"/>
              <w:right w:val="nil"/>
            </w:tcBorders>
            <w:shd w:val="clear" w:color="auto" w:fill="auto"/>
            <w:tcMar>
              <w:top w:w="5" w:type="dxa"/>
              <w:left w:w="5" w:type="dxa"/>
              <w:bottom w:w="0" w:type="dxa"/>
              <w:right w:w="5" w:type="dxa"/>
            </w:tcMar>
            <w:vAlign w:val="center"/>
            <w:hideMark/>
          </w:tcPr>
          <w:p w14:paraId="36D5999D" w14:textId="77777777" w:rsidR="00023281" w:rsidRPr="00627B81" w:rsidRDefault="00023281" w:rsidP="00592044">
            <w:pPr>
              <w:jc w:val="center"/>
              <w:rPr>
                <w:sz w:val="15"/>
                <w:szCs w:val="15"/>
              </w:rPr>
            </w:pPr>
            <w:r w:rsidRPr="00627B81">
              <w:rPr>
                <w:rFonts w:hint="eastAsia"/>
                <w:sz w:val="15"/>
                <w:szCs w:val="15"/>
              </w:rPr>
              <w:t>&lt;0.0001</w:t>
            </w:r>
          </w:p>
        </w:tc>
        <w:tc>
          <w:tcPr>
            <w:tcW w:w="1701" w:type="dxa"/>
            <w:tcBorders>
              <w:top w:val="nil"/>
              <w:left w:val="nil"/>
              <w:bottom w:val="nil"/>
              <w:right w:val="nil"/>
            </w:tcBorders>
            <w:shd w:val="clear" w:color="auto" w:fill="auto"/>
            <w:tcMar>
              <w:top w:w="5" w:type="dxa"/>
              <w:left w:w="5" w:type="dxa"/>
              <w:bottom w:w="0" w:type="dxa"/>
              <w:right w:w="5" w:type="dxa"/>
            </w:tcMar>
            <w:vAlign w:val="center"/>
            <w:hideMark/>
          </w:tcPr>
          <w:p w14:paraId="3B72E47E" w14:textId="77777777" w:rsidR="00023281" w:rsidRPr="00627B81" w:rsidRDefault="00023281" w:rsidP="00592044">
            <w:pPr>
              <w:jc w:val="center"/>
              <w:rPr>
                <w:sz w:val="15"/>
                <w:szCs w:val="15"/>
              </w:rPr>
            </w:pPr>
          </w:p>
        </w:tc>
      </w:tr>
      <w:tr w:rsidR="00023281" w:rsidRPr="00627B81" w14:paraId="1467C729" w14:textId="77777777" w:rsidTr="00592044">
        <w:trPr>
          <w:trHeight w:val="57"/>
        </w:trPr>
        <w:tc>
          <w:tcPr>
            <w:tcW w:w="2835" w:type="dxa"/>
            <w:tcBorders>
              <w:top w:val="nil"/>
              <w:left w:val="nil"/>
              <w:bottom w:val="nil"/>
              <w:right w:val="nil"/>
            </w:tcBorders>
            <w:shd w:val="clear" w:color="auto" w:fill="EDEDED"/>
            <w:tcMar>
              <w:top w:w="5" w:type="dxa"/>
              <w:left w:w="5" w:type="dxa"/>
              <w:bottom w:w="0" w:type="dxa"/>
              <w:right w:w="5" w:type="dxa"/>
            </w:tcMar>
            <w:vAlign w:val="center"/>
            <w:hideMark/>
          </w:tcPr>
          <w:p w14:paraId="44EE031D" w14:textId="77777777" w:rsidR="00023281" w:rsidRPr="00627B81" w:rsidRDefault="00023281" w:rsidP="00592044">
            <w:pPr>
              <w:rPr>
                <w:sz w:val="15"/>
                <w:szCs w:val="15"/>
              </w:rPr>
            </w:pPr>
            <w:r w:rsidRPr="00627B81">
              <w:rPr>
                <w:rFonts w:hint="eastAsia"/>
                <w:b/>
                <w:bCs/>
                <w:i/>
                <w:iCs/>
                <w:sz w:val="15"/>
                <w:szCs w:val="15"/>
              </w:rPr>
              <w:t xml:space="preserve"> </w:t>
            </w:r>
            <w:proofErr w:type="spellStart"/>
            <w:r w:rsidRPr="00627B81">
              <w:rPr>
                <w:rFonts w:hint="eastAsia"/>
                <w:b/>
                <w:bCs/>
                <w:i/>
                <w:iCs/>
                <w:sz w:val="15"/>
                <w:szCs w:val="15"/>
              </w:rPr>
              <w:t>Enterorhabdus</w:t>
            </w:r>
            <w:proofErr w:type="spellEnd"/>
          </w:p>
        </w:tc>
        <w:tc>
          <w:tcPr>
            <w:tcW w:w="1984" w:type="dxa"/>
            <w:tcBorders>
              <w:top w:val="nil"/>
              <w:left w:val="nil"/>
              <w:bottom w:val="nil"/>
              <w:right w:val="nil"/>
            </w:tcBorders>
            <w:shd w:val="clear" w:color="auto" w:fill="EDEDED"/>
            <w:tcMar>
              <w:top w:w="5" w:type="dxa"/>
              <w:left w:w="5" w:type="dxa"/>
              <w:bottom w:w="0" w:type="dxa"/>
              <w:right w:w="5" w:type="dxa"/>
            </w:tcMar>
            <w:vAlign w:val="center"/>
            <w:hideMark/>
          </w:tcPr>
          <w:p w14:paraId="79FA59EE" w14:textId="77777777" w:rsidR="00023281" w:rsidRPr="00627B81" w:rsidRDefault="00023281" w:rsidP="00592044">
            <w:pPr>
              <w:jc w:val="center"/>
              <w:rPr>
                <w:sz w:val="15"/>
                <w:szCs w:val="15"/>
              </w:rPr>
            </w:pPr>
          </w:p>
        </w:tc>
        <w:tc>
          <w:tcPr>
            <w:tcW w:w="2381" w:type="dxa"/>
            <w:tcBorders>
              <w:top w:val="nil"/>
              <w:left w:val="nil"/>
              <w:bottom w:val="nil"/>
              <w:right w:val="nil"/>
            </w:tcBorders>
            <w:shd w:val="clear" w:color="auto" w:fill="EDEDED"/>
            <w:tcMar>
              <w:top w:w="5" w:type="dxa"/>
              <w:left w:w="5" w:type="dxa"/>
              <w:bottom w:w="0" w:type="dxa"/>
              <w:right w:w="5" w:type="dxa"/>
            </w:tcMar>
            <w:vAlign w:val="center"/>
            <w:hideMark/>
          </w:tcPr>
          <w:p w14:paraId="1458FCF8" w14:textId="77777777" w:rsidR="00023281" w:rsidRPr="00627B81" w:rsidRDefault="00023281" w:rsidP="00592044">
            <w:pPr>
              <w:jc w:val="center"/>
              <w:rPr>
                <w:sz w:val="15"/>
                <w:szCs w:val="15"/>
              </w:rPr>
            </w:pPr>
            <w:r w:rsidRPr="00627B81">
              <w:rPr>
                <w:rFonts w:hint="eastAsia"/>
                <w:sz w:val="15"/>
                <w:szCs w:val="15"/>
              </w:rPr>
              <w:t>0.0057</w:t>
            </w:r>
          </w:p>
        </w:tc>
        <w:tc>
          <w:tcPr>
            <w:tcW w:w="1701" w:type="dxa"/>
            <w:tcBorders>
              <w:top w:val="nil"/>
              <w:left w:val="nil"/>
              <w:bottom w:val="nil"/>
              <w:right w:val="nil"/>
            </w:tcBorders>
            <w:shd w:val="clear" w:color="auto" w:fill="EDEDED"/>
            <w:tcMar>
              <w:top w:w="5" w:type="dxa"/>
              <w:left w:w="5" w:type="dxa"/>
              <w:bottom w:w="0" w:type="dxa"/>
              <w:right w:w="5" w:type="dxa"/>
            </w:tcMar>
            <w:vAlign w:val="center"/>
            <w:hideMark/>
          </w:tcPr>
          <w:p w14:paraId="34ED7329" w14:textId="77777777" w:rsidR="00023281" w:rsidRPr="00627B81" w:rsidRDefault="00023281" w:rsidP="00592044">
            <w:pPr>
              <w:jc w:val="center"/>
              <w:rPr>
                <w:sz w:val="15"/>
                <w:szCs w:val="15"/>
              </w:rPr>
            </w:pPr>
          </w:p>
        </w:tc>
      </w:tr>
      <w:tr w:rsidR="00023281" w:rsidRPr="00627B81" w14:paraId="78030B45" w14:textId="77777777" w:rsidTr="00592044">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hideMark/>
          </w:tcPr>
          <w:p w14:paraId="6C502C82" w14:textId="77777777" w:rsidR="00023281" w:rsidRPr="00627B81" w:rsidRDefault="00023281" w:rsidP="00592044">
            <w:pPr>
              <w:rPr>
                <w:sz w:val="15"/>
                <w:szCs w:val="15"/>
              </w:rPr>
            </w:pPr>
            <w:r w:rsidRPr="00627B81">
              <w:rPr>
                <w:rFonts w:hint="eastAsia"/>
                <w:b/>
                <w:bCs/>
                <w:i/>
                <w:iCs/>
                <w:sz w:val="15"/>
                <w:szCs w:val="15"/>
              </w:rPr>
              <w:t xml:space="preserve"> </w:t>
            </w:r>
            <w:proofErr w:type="spellStart"/>
            <w:r w:rsidRPr="00627B81">
              <w:rPr>
                <w:rFonts w:hint="eastAsia"/>
                <w:b/>
                <w:bCs/>
                <w:i/>
                <w:iCs/>
                <w:sz w:val="15"/>
                <w:szCs w:val="15"/>
              </w:rPr>
              <w:t>Eisenbergiella</w:t>
            </w:r>
            <w:proofErr w:type="spellEnd"/>
          </w:p>
        </w:tc>
        <w:tc>
          <w:tcPr>
            <w:tcW w:w="1984" w:type="dxa"/>
            <w:tcBorders>
              <w:top w:val="nil"/>
              <w:left w:val="nil"/>
              <w:bottom w:val="nil"/>
              <w:right w:val="nil"/>
            </w:tcBorders>
            <w:shd w:val="clear" w:color="auto" w:fill="auto"/>
            <w:tcMar>
              <w:top w:w="5" w:type="dxa"/>
              <w:left w:w="5" w:type="dxa"/>
              <w:bottom w:w="0" w:type="dxa"/>
              <w:right w:w="5" w:type="dxa"/>
            </w:tcMar>
            <w:vAlign w:val="center"/>
            <w:hideMark/>
          </w:tcPr>
          <w:p w14:paraId="5AC87568" w14:textId="77777777" w:rsidR="00023281" w:rsidRPr="00627B81" w:rsidRDefault="00023281" w:rsidP="00592044">
            <w:pPr>
              <w:jc w:val="center"/>
              <w:rPr>
                <w:sz w:val="15"/>
                <w:szCs w:val="15"/>
              </w:rPr>
            </w:pPr>
          </w:p>
        </w:tc>
        <w:tc>
          <w:tcPr>
            <w:tcW w:w="2381" w:type="dxa"/>
            <w:tcBorders>
              <w:top w:val="nil"/>
              <w:left w:val="nil"/>
              <w:bottom w:val="nil"/>
              <w:right w:val="nil"/>
            </w:tcBorders>
            <w:shd w:val="clear" w:color="auto" w:fill="auto"/>
            <w:tcMar>
              <w:top w:w="5" w:type="dxa"/>
              <w:left w:w="5" w:type="dxa"/>
              <w:bottom w:w="0" w:type="dxa"/>
              <w:right w:w="5" w:type="dxa"/>
            </w:tcMar>
            <w:vAlign w:val="center"/>
            <w:hideMark/>
          </w:tcPr>
          <w:p w14:paraId="574CEC20" w14:textId="77777777" w:rsidR="00023281" w:rsidRPr="00627B81" w:rsidRDefault="00023281" w:rsidP="00592044">
            <w:pPr>
              <w:jc w:val="center"/>
              <w:rPr>
                <w:sz w:val="15"/>
                <w:szCs w:val="15"/>
              </w:rPr>
            </w:pPr>
            <w:r w:rsidRPr="00627B81">
              <w:rPr>
                <w:rFonts w:hint="eastAsia"/>
                <w:sz w:val="15"/>
                <w:szCs w:val="15"/>
              </w:rPr>
              <w:t>0.0116</w:t>
            </w:r>
          </w:p>
        </w:tc>
        <w:tc>
          <w:tcPr>
            <w:tcW w:w="1701" w:type="dxa"/>
            <w:tcBorders>
              <w:top w:val="nil"/>
              <w:left w:val="nil"/>
              <w:bottom w:val="nil"/>
              <w:right w:val="nil"/>
            </w:tcBorders>
            <w:shd w:val="clear" w:color="auto" w:fill="auto"/>
            <w:tcMar>
              <w:top w:w="5" w:type="dxa"/>
              <w:left w:w="5" w:type="dxa"/>
              <w:bottom w:w="0" w:type="dxa"/>
              <w:right w:w="5" w:type="dxa"/>
            </w:tcMar>
            <w:vAlign w:val="center"/>
            <w:hideMark/>
          </w:tcPr>
          <w:p w14:paraId="3D0B5D32" w14:textId="77777777" w:rsidR="00023281" w:rsidRPr="00627B81" w:rsidRDefault="00023281" w:rsidP="00592044">
            <w:pPr>
              <w:jc w:val="center"/>
              <w:rPr>
                <w:sz w:val="15"/>
                <w:szCs w:val="15"/>
              </w:rPr>
            </w:pPr>
          </w:p>
        </w:tc>
      </w:tr>
      <w:tr w:rsidR="00023281" w:rsidRPr="00627B81" w14:paraId="7054740F" w14:textId="77777777" w:rsidTr="00592044">
        <w:trPr>
          <w:trHeight w:val="57"/>
        </w:trPr>
        <w:tc>
          <w:tcPr>
            <w:tcW w:w="2835" w:type="dxa"/>
            <w:tcBorders>
              <w:top w:val="nil"/>
              <w:left w:val="nil"/>
              <w:bottom w:val="nil"/>
              <w:right w:val="nil"/>
            </w:tcBorders>
            <w:shd w:val="clear" w:color="auto" w:fill="EDEDED"/>
            <w:tcMar>
              <w:top w:w="5" w:type="dxa"/>
              <w:left w:w="5" w:type="dxa"/>
              <w:bottom w:w="0" w:type="dxa"/>
              <w:right w:w="5" w:type="dxa"/>
            </w:tcMar>
            <w:vAlign w:val="center"/>
            <w:hideMark/>
          </w:tcPr>
          <w:p w14:paraId="27D45A8B" w14:textId="77777777" w:rsidR="00023281" w:rsidRPr="00627B81" w:rsidRDefault="00023281" w:rsidP="00592044">
            <w:pPr>
              <w:rPr>
                <w:sz w:val="15"/>
                <w:szCs w:val="15"/>
              </w:rPr>
            </w:pPr>
            <w:r w:rsidRPr="00627B81">
              <w:rPr>
                <w:rFonts w:hint="eastAsia"/>
                <w:b/>
                <w:bCs/>
                <w:i/>
                <w:iCs/>
                <w:sz w:val="15"/>
                <w:szCs w:val="15"/>
              </w:rPr>
              <w:t xml:space="preserve"> Escherichia/Shigella</w:t>
            </w:r>
          </w:p>
        </w:tc>
        <w:tc>
          <w:tcPr>
            <w:tcW w:w="1984" w:type="dxa"/>
            <w:tcBorders>
              <w:top w:val="nil"/>
              <w:left w:val="nil"/>
              <w:bottom w:val="nil"/>
              <w:right w:val="nil"/>
            </w:tcBorders>
            <w:shd w:val="clear" w:color="auto" w:fill="EDEDED"/>
            <w:tcMar>
              <w:top w:w="5" w:type="dxa"/>
              <w:left w:w="5" w:type="dxa"/>
              <w:bottom w:w="0" w:type="dxa"/>
              <w:right w:w="5" w:type="dxa"/>
            </w:tcMar>
            <w:vAlign w:val="center"/>
            <w:hideMark/>
          </w:tcPr>
          <w:p w14:paraId="18A23F5F" w14:textId="77777777" w:rsidR="00023281" w:rsidRPr="00627B81" w:rsidRDefault="00023281" w:rsidP="00592044">
            <w:pPr>
              <w:jc w:val="center"/>
              <w:rPr>
                <w:sz w:val="15"/>
                <w:szCs w:val="15"/>
              </w:rPr>
            </w:pPr>
          </w:p>
        </w:tc>
        <w:tc>
          <w:tcPr>
            <w:tcW w:w="2381" w:type="dxa"/>
            <w:tcBorders>
              <w:top w:val="nil"/>
              <w:left w:val="nil"/>
              <w:bottom w:val="nil"/>
              <w:right w:val="nil"/>
            </w:tcBorders>
            <w:shd w:val="clear" w:color="auto" w:fill="EDEDED"/>
            <w:tcMar>
              <w:top w:w="5" w:type="dxa"/>
              <w:left w:w="5" w:type="dxa"/>
              <w:bottom w:w="0" w:type="dxa"/>
              <w:right w:w="5" w:type="dxa"/>
            </w:tcMar>
            <w:vAlign w:val="center"/>
            <w:hideMark/>
          </w:tcPr>
          <w:p w14:paraId="2365CDD2" w14:textId="77777777" w:rsidR="00023281" w:rsidRPr="00627B81" w:rsidRDefault="00023281" w:rsidP="00592044">
            <w:pPr>
              <w:jc w:val="center"/>
              <w:rPr>
                <w:sz w:val="15"/>
                <w:szCs w:val="15"/>
              </w:rPr>
            </w:pPr>
            <w:r w:rsidRPr="00627B81">
              <w:rPr>
                <w:rFonts w:hint="eastAsia"/>
                <w:sz w:val="15"/>
                <w:szCs w:val="15"/>
              </w:rPr>
              <w:t>0.0005</w:t>
            </w:r>
          </w:p>
        </w:tc>
        <w:tc>
          <w:tcPr>
            <w:tcW w:w="1701" w:type="dxa"/>
            <w:tcBorders>
              <w:top w:val="nil"/>
              <w:left w:val="nil"/>
              <w:bottom w:val="nil"/>
              <w:right w:val="nil"/>
            </w:tcBorders>
            <w:shd w:val="clear" w:color="auto" w:fill="EDEDED"/>
            <w:tcMar>
              <w:top w:w="5" w:type="dxa"/>
              <w:left w:w="5" w:type="dxa"/>
              <w:bottom w:w="0" w:type="dxa"/>
              <w:right w:w="5" w:type="dxa"/>
            </w:tcMar>
            <w:vAlign w:val="center"/>
            <w:hideMark/>
          </w:tcPr>
          <w:p w14:paraId="1395AE82" w14:textId="77777777" w:rsidR="00023281" w:rsidRPr="00627B81" w:rsidRDefault="00023281" w:rsidP="00592044">
            <w:pPr>
              <w:jc w:val="center"/>
              <w:rPr>
                <w:sz w:val="15"/>
                <w:szCs w:val="15"/>
              </w:rPr>
            </w:pPr>
            <w:r w:rsidRPr="00627B81">
              <w:rPr>
                <w:rFonts w:hint="eastAsia"/>
                <w:sz w:val="15"/>
                <w:szCs w:val="15"/>
              </w:rPr>
              <w:t>0.0351</w:t>
            </w:r>
          </w:p>
        </w:tc>
      </w:tr>
      <w:tr w:rsidR="00023281" w:rsidRPr="00627B81" w14:paraId="673FAD8F" w14:textId="77777777" w:rsidTr="00592044">
        <w:trPr>
          <w:trHeight w:val="57"/>
        </w:trPr>
        <w:tc>
          <w:tcPr>
            <w:tcW w:w="2835" w:type="dxa"/>
            <w:tcBorders>
              <w:top w:val="nil"/>
              <w:left w:val="nil"/>
              <w:bottom w:val="nil"/>
              <w:right w:val="nil"/>
            </w:tcBorders>
            <w:shd w:val="clear" w:color="auto" w:fill="auto"/>
            <w:tcMar>
              <w:top w:w="5" w:type="dxa"/>
              <w:left w:w="5" w:type="dxa"/>
              <w:bottom w:w="0" w:type="dxa"/>
              <w:right w:w="5" w:type="dxa"/>
            </w:tcMar>
            <w:vAlign w:val="center"/>
            <w:hideMark/>
          </w:tcPr>
          <w:p w14:paraId="72F5648C" w14:textId="77777777" w:rsidR="00023281" w:rsidRPr="00627B81" w:rsidRDefault="00023281" w:rsidP="00592044">
            <w:pPr>
              <w:rPr>
                <w:sz w:val="15"/>
                <w:szCs w:val="15"/>
              </w:rPr>
            </w:pPr>
            <w:r w:rsidRPr="00627B81">
              <w:rPr>
                <w:rFonts w:hint="eastAsia"/>
                <w:b/>
                <w:bCs/>
                <w:i/>
                <w:iCs/>
                <w:sz w:val="15"/>
                <w:szCs w:val="15"/>
              </w:rPr>
              <w:t xml:space="preserve"> </w:t>
            </w:r>
            <w:proofErr w:type="spellStart"/>
            <w:r w:rsidRPr="00627B81">
              <w:rPr>
                <w:rFonts w:hint="eastAsia"/>
                <w:b/>
                <w:bCs/>
                <w:i/>
                <w:iCs/>
                <w:sz w:val="15"/>
                <w:szCs w:val="15"/>
              </w:rPr>
              <w:t>Flavonifractor</w:t>
            </w:r>
            <w:proofErr w:type="spellEnd"/>
          </w:p>
        </w:tc>
        <w:tc>
          <w:tcPr>
            <w:tcW w:w="1984" w:type="dxa"/>
            <w:tcBorders>
              <w:top w:val="nil"/>
              <w:left w:val="nil"/>
              <w:bottom w:val="nil"/>
              <w:right w:val="nil"/>
            </w:tcBorders>
            <w:shd w:val="clear" w:color="auto" w:fill="auto"/>
            <w:tcMar>
              <w:top w:w="5" w:type="dxa"/>
              <w:left w:w="5" w:type="dxa"/>
              <w:bottom w:w="0" w:type="dxa"/>
              <w:right w:w="5" w:type="dxa"/>
            </w:tcMar>
            <w:vAlign w:val="center"/>
            <w:hideMark/>
          </w:tcPr>
          <w:p w14:paraId="4B1F4DDD" w14:textId="77777777" w:rsidR="00023281" w:rsidRPr="00627B81" w:rsidRDefault="00023281" w:rsidP="00592044">
            <w:pPr>
              <w:jc w:val="center"/>
              <w:rPr>
                <w:sz w:val="15"/>
                <w:szCs w:val="15"/>
              </w:rPr>
            </w:pPr>
          </w:p>
        </w:tc>
        <w:tc>
          <w:tcPr>
            <w:tcW w:w="2381" w:type="dxa"/>
            <w:tcBorders>
              <w:top w:val="nil"/>
              <w:left w:val="nil"/>
              <w:bottom w:val="nil"/>
              <w:right w:val="nil"/>
            </w:tcBorders>
            <w:shd w:val="clear" w:color="auto" w:fill="auto"/>
            <w:tcMar>
              <w:top w:w="5" w:type="dxa"/>
              <w:left w:w="5" w:type="dxa"/>
              <w:bottom w:w="0" w:type="dxa"/>
              <w:right w:w="5" w:type="dxa"/>
            </w:tcMar>
            <w:vAlign w:val="center"/>
            <w:hideMark/>
          </w:tcPr>
          <w:p w14:paraId="0AFAECA2" w14:textId="77777777" w:rsidR="00023281" w:rsidRPr="00627B81" w:rsidRDefault="00023281" w:rsidP="00592044">
            <w:pPr>
              <w:jc w:val="center"/>
              <w:rPr>
                <w:sz w:val="15"/>
                <w:szCs w:val="15"/>
              </w:rPr>
            </w:pPr>
          </w:p>
        </w:tc>
        <w:tc>
          <w:tcPr>
            <w:tcW w:w="1701" w:type="dxa"/>
            <w:tcBorders>
              <w:top w:val="nil"/>
              <w:left w:val="nil"/>
              <w:bottom w:val="nil"/>
              <w:right w:val="nil"/>
            </w:tcBorders>
            <w:shd w:val="clear" w:color="auto" w:fill="auto"/>
            <w:tcMar>
              <w:top w:w="5" w:type="dxa"/>
              <w:left w:w="5" w:type="dxa"/>
              <w:bottom w:w="0" w:type="dxa"/>
              <w:right w:w="5" w:type="dxa"/>
            </w:tcMar>
            <w:vAlign w:val="center"/>
            <w:hideMark/>
          </w:tcPr>
          <w:p w14:paraId="5754B20E" w14:textId="77777777" w:rsidR="00023281" w:rsidRPr="00627B81" w:rsidRDefault="00023281" w:rsidP="00592044">
            <w:pPr>
              <w:jc w:val="center"/>
              <w:rPr>
                <w:sz w:val="15"/>
                <w:szCs w:val="15"/>
              </w:rPr>
            </w:pPr>
            <w:r w:rsidRPr="00627B81">
              <w:rPr>
                <w:rFonts w:hint="eastAsia"/>
                <w:sz w:val="15"/>
                <w:szCs w:val="15"/>
              </w:rPr>
              <w:t>0.0402</w:t>
            </w:r>
          </w:p>
        </w:tc>
      </w:tr>
      <w:tr w:rsidR="00023281" w:rsidRPr="00627B81" w14:paraId="49424DA5" w14:textId="77777777" w:rsidTr="00592044">
        <w:trPr>
          <w:trHeight w:val="57"/>
        </w:trPr>
        <w:tc>
          <w:tcPr>
            <w:tcW w:w="2835" w:type="dxa"/>
            <w:tcBorders>
              <w:top w:val="nil"/>
              <w:left w:val="nil"/>
              <w:bottom w:val="nil"/>
              <w:right w:val="nil"/>
            </w:tcBorders>
            <w:shd w:val="clear" w:color="auto" w:fill="EDEDED"/>
            <w:tcMar>
              <w:top w:w="5" w:type="dxa"/>
              <w:left w:w="5" w:type="dxa"/>
              <w:bottom w:w="0" w:type="dxa"/>
              <w:right w:w="5" w:type="dxa"/>
            </w:tcMar>
            <w:vAlign w:val="center"/>
            <w:hideMark/>
          </w:tcPr>
          <w:p w14:paraId="10F22510" w14:textId="77777777" w:rsidR="00023281" w:rsidRPr="00627B81" w:rsidRDefault="00023281" w:rsidP="00592044">
            <w:pPr>
              <w:rPr>
                <w:sz w:val="15"/>
                <w:szCs w:val="15"/>
              </w:rPr>
            </w:pPr>
            <w:r w:rsidRPr="00627B81">
              <w:rPr>
                <w:rFonts w:hint="eastAsia"/>
                <w:b/>
                <w:bCs/>
                <w:i/>
                <w:iCs/>
                <w:sz w:val="15"/>
                <w:szCs w:val="15"/>
              </w:rPr>
              <w:t xml:space="preserve"> Helicobacter</w:t>
            </w:r>
          </w:p>
        </w:tc>
        <w:tc>
          <w:tcPr>
            <w:tcW w:w="1984" w:type="dxa"/>
            <w:tcBorders>
              <w:top w:val="nil"/>
              <w:left w:val="nil"/>
              <w:bottom w:val="nil"/>
              <w:right w:val="nil"/>
            </w:tcBorders>
            <w:shd w:val="clear" w:color="auto" w:fill="EDEDED"/>
            <w:tcMar>
              <w:top w:w="5" w:type="dxa"/>
              <w:left w:w="5" w:type="dxa"/>
              <w:bottom w:w="0" w:type="dxa"/>
              <w:right w:w="5" w:type="dxa"/>
            </w:tcMar>
            <w:vAlign w:val="center"/>
            <w:hideMark/>
          </w:tcPr>
          <w:p w14:paraId="34848FAF" w14:textId="77777777" w:rsidR="00023281" w:rsidRPr="00627B81" w:rsidRDefault="00023281" w:rsidP="00592044">
            <w:pPr>
              <w:jc w:val="center"/>
              <w:rPr>
                <w:sz w:val="15"/>
                <w:szCs w:val="15"/>
              </w:rPr>
            </w:pPr>
          </w:p>
        </w:tc>
        <w:tc>
          <w:tcPr>
            <w:tcW w:w="2381" w:type="dxa"/>
            <w:tcBorders>
              <w:top w:val="nil"/>
              <w:left w:val="nil"/>
              <w:bottom w:val="nil"/>
              <w:right w:val="nil"/>
            </w:tcBorders>
            <w:shd w:val="clear" w:color="auto" w:fill="EDEDED"/>
            <w:tcMar>
              <w:top w:w="5" w:type="dxa"/>
              <w:left w:w="5" w:type="dxa"/>
              <w:bottom w:w="0" w:type="dxa"/>
              <w:right w:w="5" w:type="dxa"/>
            </w:tcMar>
            <w:vAlign w:val="center"/>
            <w:hideMark/>
          </w:tcPr>
          <w:p w14:paraId="5C89013E" w14:textId="77777777" w:rsidR="00023281" w:rsidRPr="00627B81" w:rsidRDefault="00023281" w:rsidP="00592044">
            <w:pPr>
              <w:jc w:val="center"/>
              <w:rPr>
                <w:sz w:val="15"/>
                <w:szCs w:val="15"/>
              </w:rPr>
            </w:pPr>
            <w:r w:rsidRPr="00627B81">
              <w:rPr>
                <w:rFonts w:hint="eastAsia"/>
                <w:sz w:val="15"/>
                <w:szCs w:val="15"/>
              </w:rPr>
              <w:t>0.011</w:t>
            </w:r>
          </w:p>
        </w:tc>
        <w:tc>
          <w:tcPr>
            <w:tcW w:w="1701" w:type="dxa"/>
            <w:tcBorders>
              <w:top w:val="nil"/>
              <w:left w:val="nil"/>
              <w:bottom w:val="nil"/>
              <w:right w:val="nil"/>
            </w:tcBorders>
            <w:shd w:val="clear" w:color="auto" w:fill="EDEDED"/>
            <w:tcMar>
              <w:top w:w="5" w:type="dxa"/>
              <w:left w:w="5" w:type="dxa"/>
              <w:bottom w:w="0" w:type="dxa"/>
              <w:right w:w="5" w:type="dxa"/>
            </w:tcMar>
            <w:vAlign w:val="center"/>
            <w:hideMark/>
          </w:tcPr>
          <w:p w14:paraId="0F018B1B" w14:textId="77777777" w:rsidR="00023281" w:rsidRPr="00627B81" w:rsidRDefault="00023281" w:rsidP="00592044">
            <w:pPr>
              <w:jc w:val="center"/>
              <w:rPr>
                <w:sz w:val="15"/>
                <w:szCs w:val="15"/>
              </w:rPr>
            </w:pPr>
          </w:p>
        </w:tc>
      </w:tr>
      <w:tr w:rsidR="00023281" w:rsidRPr="00627B81" w14:paraId="2DF1AE5B" w14:textId="77777777" w:rsidTr="00592044">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hideMark/>
          </w:tcPr>
          <w:p w14:paraId="0FA98DAF" w14:textId="77777777" w:rsidR="00023281" w:rsidRPr="00627B81" w:rsidRDefault="00023281" w:rsidP="00592044">
            <w:pPr>
              <w:rPr>
                <w:sz w:val="15"/>
                <w:szCs w:val="15"/>
              </w:rPr>
            </w:pPr>
            <w:r w:rsidRPr="00627B81">
              <w:rPr>
                <w:rFonts w:hint="eastAsia"/>
                <w:b/>
                <w:bCs/>
                <w:i/>
                <w:iCs/>
                <w:sz w:val="15"/>
                <w:szCs w:val="15"/>
              </w:rPr>
              <w:t xml:space="preserve"> </w:t>
            </w:r>
            <w:proofErr w:type="spellStart"/>
            <w:r w:rsidRPr="00627B81">
              <w:rPr>
                <w:rFonts w:hint="eastAsia"/>
                <w:b/>
                <w:bCs/>
                <w:i/>
                <w:iCs/>
                <w:sz w:val="15"/>
                <w:szCs w:val="15"/>
              </w:rPr>
              <w:t>Intestinimonas</w:t>
            </w:r>
            <w:proofErr w:type="spellEnd"/>
          </w:p>
        </w:tc>
        <w:tc>
          <w:tcPr>
            <w:tcW w:w="1984" w:type="dxa"/>
            <w:tcBorders>
              <w:top w:val="nil"/>
              <w:left w:val="nil"/>
              <w:bottom w:val="nil"/>
              <w:right w:val="nil"/>
            </w:tcBorders>
            <w:shd w:val="clear" w:color="auto" w:fill="auto"/>
            <w:tcMar>
              <w:top w:w="12" w:type="dxa"/>
              <w:left w:w="12" w:type="dxa"/>
              <w:bottom w:w="0" w:type="dxa"/>
              <w:right w:w="12" w:type="dxa"/>
            </w:tcMar>
            <w:vAlign w:val="center"/>
            <w:hideMark/>
          </w:tcPr>
          <w:p w14:paraId="76AD24C6" w14:textId="77777777" w:rsidR="00023281" w:rsidRPr="00627B81" w:rsidRDefault="00023281" w:rsidP="00592044">
            <w:pPr>
              <w:jc w:val="center"/>
              <w:rPr>
                <w:sz w:val="15"/>
                <w:szCs w:val="15"/>
              </w:rPr>
            </w:pPr>
            <w:r w:rsidRPr="00627B81">
              <w:rPr>
                <w:rFonts w:hint="eastAsia"/>
                <w:sz w:val="15"/>
                <w:szCs w:val="15"/>
              </w:rPr>
              <w:t>0.0312</w:t>
            </w:r>
          </w:p>
        </w:tc>
        <w:tc>
          <w:tcPr>
            <w:tcW w:w="2381" w:type="dxa"/>
            <w:tcBorders>
              <w:top w:val="nil"/>
              <w:left w:val="nil"/>
              <w:bottom w:val="nil"/>
              <w:right w:val="nil"/>
            </w:tcBorders>
            <w:shd w:val="clear" w:color="auto" w:fill="auto"/>
            <w:tcMar>
              <w:top w:w="5" w:type="dxa"/>
              <w:left w:w="5" w:type="dxa"/>
              <w:bottom w:w="0" w:type="dxa"/>
              <w:right w:w="5" w:type="dxa"/>
            </w:tcMar>
            <w:vAlign w:val="center"/>
            <w:hideMark/>
          </w:tcPr>
          <w:p w14:paraId="6B68B497" w14:textId="77777777" w:rsidR="00023281" w:rsidRPr="00627B81" w:rsidRDefault="00023281" w:rsidP="00592044">
            <w:pPr>
              <w:jc w:val="center"/>
              <w:rPr>
                <w:sz w:val="15"/>
                <w:szCs w:val="15"/>
              </w:rPr>
            </w:pPr>
          </w:p>
        </w:tc>
        <w:tc>
          <w:tcPr>
            <w:tcW w:w="1701" w:type="dxa"/>
            <w:tcBorders>
              <w:top w:val="nil"/>
              <w:left w:val="nil"/>
              <w:bottom w:val="nil"/>
              <w:right w:val="nil"/>
            </w:tcBorders>
            <w:shd w:val="clear" w:color="auto" w:fill="auto"/>
            <w:tcMar>
              <w:top w:w="5" w:type="dxa"/>
              <w:left w:w="5" w:type="dxa"/>
              <w:bottom w:w="0" w:type="dxa"/>
              <w:right w:w="5" w:type="dxa"/>
            </w:tcMar>
            <w:vAlign w:val="center"/>
            <w:hideMark/>
          </w:tcPr>
          <w:p w14:paraId="2AE4FE04" w14:textId="77777777" w:rsidR="00023281" w:rsidRPr="00627B81" w:rsidRDefault="00023281" w:rsidP="00592044">
            <w:pPr>
              <w:jc w:val="center"/>
              <w:rPr>
                <w:sz w:val="15"/>
                <w:szCs w:val="15"/>
              </w:rPr>
            </w:pPr>
          </w:p>
        </w:tc>
      </w:tr>
      <w:tr w:rsidR="00023281" w:rsidRPr="00627B81" w14:paraId="1BDF6B2D" w14:textId="77777777" w:rsidTr="00592044">
        <w:trPr>
          <w:trHeight w:val="57"/>
        </w:trPr>
        <w:tc>
          <w:tcPr>
            <w:tcW w:w="2835" w:type="dxa"/>
            <w:tcBorders>
              <w:top w:val="nil"/>
              <w:left w:val="nil"/>
              <w:bottom w:val="nil"/>
              <w:right w:val="nil"/>
            </w:tcBorders>
            <w:shd w:val="clear" w:color="auto" w:fill="EDEDED"/>
            <w:tcMar>
              <w:top w:w="5" w:type="dxa"/>
              <w:left w:w="5" w:type="dxa"/>
              <w:bottom w:w="0" w:type="dxa"/>
              <w:right w:w="5" w:type="dxa"/>
            </w:tcMar>
            <w:vAlign w:val="center"/>
            <w:hideMark/>
          </w:tcPr>
          <w:p w14:paraId="2BBA96CD" w14:textId="77777777" w:rsidR="00023281" w:rsidRPr="00627B81" w:rsidRDefault="00023281" w:rsidP="00592044">
            <w:pPr>
              <w:rPr>
                <w:sz w:val="15"/>
                <w:szCs w:val="15"/>
              </w:rPr>
            </w:pPr>
            <w:r w:rsidRPr="00627B81">
              <w:rPr>
                <w:rFonts w:hint="eastAsia"/>
                <w:b/>
                <w:bCs/>
                <w:i/>
                <w:iCs/>
                <w:sz w:val="15"/>
                <w:szCs w:val="15"/>
              </w:rPr>
              <w:t xml:space="preserve"> </w:t>
            </w:r>
            <w:proofErr w:type="spellStart"/>
            <w:r w:rsidRPr="00627B81">
              <w:rPr>
                <w:rFonts w:hint="eastAsia"/>
                <w:b/>
                <w:bCs/>
                <w:i/>
                <w:iCs/>
                <w:sz w:val="15"/>
                <w:szCs w:val="15"/>
              </w:rPr>
              <w:t>Jeotgalicoccus</w:t>
            </w:r>
            <w:proofErr w:type="spellEnd"/>
          </w:p>
        </w:tc>
        <w:tc>
          <w:tcPr>
            <w:tcW w:w="1984" w:type="dxa"/>
            <w:tcBorders>
              <w:top w:val="nil"/>
              <w:left w:val="nil"/>
              <w:bottom w:val="nil"/>
              <w:right w:val="nil"/>
            </w:tcBorders>
            <w:shd w:val="clear" w:color="auto" w:fill="EDEDED"/>
            <w:tcMar>
              <w:top w:w="5" w:type="dxa"/>
              <w:left w:w="5" w:type="dxa"/>
              <w:bottom w:w="0" w:type="dxa"/>
              <w:right w:w="5" w:type="dxa"/>
            </w:tcMar>
            <w:vAlign w:val="center"/>
            <w:hideMark/>
          </w:tcPr>
          <w:p w14:paraId="303803BA" w14:textId="77777777" w:rsidR="00023281" w:rsidRPr="00627B81" w:rsidRDefault="00023281" w:rsidP="00592044">
            <w:pPr>
              <w:jc w:val="center"/>
              <w:rPr>
                <w:sz w:val="15"/>
                <w:szCs w:val="15"/>
              </w:rPr>
            </w:pPr>
            <w:r w:rsidRPr="00627B81">
              <w:rPr>
                <w:rFonts w:hint="eastAsia"/>
                <w:sz w:val="15"/>
                <w:szCs w:val="15"/>
              </w:rPr>
              <w:t>0.0156</w:t>
            </w:r>
          </w:p>
        </w:tc>
        <w:tc>
          <w:tcPr>
            <w:tcW w:w="2381" w:type="dxa"/>
            <w:tcBorders>
              <w:top w:val="nil"/>
              <w:left w:val="nil"/>
              <w:bottom w:val="nil"/>
              <w:right w:val="nil"/>
            </w:tcBorders>
            <w:shd w:val="clear" w:color="auto" w:fill="EDEDED"/>
            <w:tcMar>
              <w:top w:w="5" w:type="dxa"/>
              <w:left w:w="5" w:type="dxa"/>
              <w:bottom w:w="0" w:type="dxa"/>
              <w:right w:w="5" w:type="dxa"/>
            </w:tcMar>
            <w:vAlign w:val="center"/>
            <w:hideMark/>
          </w:tcPr>
          <w:p w14:paraId="6FF3B475" w14:textId="77777777" w:rsidR="00023281" w:rsidRPr="00627B81" w:rsidRDefault="00023281" w:rsidP="00592044">
            <w:pPr>
              <w:jc w:val="center"/>
              <w:rPr>
                <w:sz w:val="15"/>
                <w:szCs w:val="15"/>
              </w:rPr>
            </w:pPr>
            <w:r w:rsidRPr="00627B81">
              <w:rPr>
                <w:rFonts w:hint="eastAsia"/>
                <w:sz w:val="15"/>
                <w:szCs w:val="15"/>
              </w:rPr>
              <w:t>0.0402</w:t>
            </w:r>
          </w:p>
        </w:tc>
        <w:tc>
          <w:tcPr>
            <w:tcW w:w="1701" w:type="dxa"/>
            <w:tcBorders>
              <w:top w:val="nil"/>
              <w:left w:val="nil"/>
              <w:bottom w:val="nil"/>
              <w:right w:val="nil"/>
            </w:tcBorders>
            <w:shd w:val="clear" w:color="auto" w:fill="EDEDED"/>
            <w:tcMar>
              <w:top w:w="5" w:type="dxa"/>
              <w:left w:w="5" w:type="dxa"/>
              <w:bottom w:w="0" w:type="dxa"/>
              <w:right w:w="5" w:type="dxa"/>
            </w:tcMar>
            <w:vAlign w:val="center"/>
            <w:hideMark/>
          </w:tcPr>
          <w:p w14:paraId="735EEE0D" w14:textId="77777777" w:rsidR="00023281" w:rsidRPr="00627B81" w:rsidRDefault="00023281" w:rsidP="00592044">
            <w:pPr>
              <w:jc w:val="center"/>
              <w:rPr>
                <w:sz w:val="15"/>
                <w:szCs w:val="15"/>
              </w:rPr>
            </w:pPr>
            <w:r w:rsidRPr="00627B81">
              <w:rPr>
                <w:rFonts w:hint="eastAsia"/>
                <w:sz w:val="15"/>
                <w:szCs w:val="15"/>
              </w:rPr>
              <w:t>&lt;0.0001</w:t>
            </w:r>
          </w:p>
        </w:tc>
      </w:tr>
      <w:tr w:rsidR="00023281" w:rsidRPr="00627B81" w14:paraId="3CF3B2D9" w14:textId="77777777" w:rsidTr="00592044">
        <w:trPr>
          <w:trHeight w:val="57"/>
        </w:trPr>
        <w:tc>
          <w:tcPr>
            <w:tcW w:w="2835" w:type="dxa"/>
            <w:tcBorders>
              <w:top w:val="nil"/>
              <w:left w:val="nil"/>
              <w:bottom w:val="nil"/>
              <w:right w:val="nil"/>
            </w:tcBorders>
            <w:shd w:val="clear" w:color="auto" w:fill="auto"/>
            <w:tcMar>
              <w:top w:w="5" w:type="dxa"/>
              <w:left w:w="5" w:type="dxa"/>
              <w:bottom w:w="0" w:type="dxa"/>
              <w:right w:w="5" w:type="dxa"/>
            </w:tcMar>
            <w:vAlign w:val="center"/>
            <w:hideMark/>
          </w:tcPr>
          <w:p w14:paraId="651F59F6" w14:textId="77777777" w:rsidR="00023281" w:rsidRPr="00627B81" w:rsidRDefault="00023281" w:rsidP="00592044">
            <w:pPr>
              <w:rPr>
                <w:sz w:val="15"/>
                <w:szCs w:val="15"/>
              </w:rPr>
            </w:pPr>
            <w:r w:rsidRPr="00627B81">
              <w:rPr>
                <w:rFonts w:hint="eastAsia"/>
                <w:b/>
                <w:bCs/>
                <w:i/>
                <w:iCs/>
                <w:sz w:val="15"/>
                <w:szCs w:val="15"/>
              </w:rPr>
              <w:t xml:space="preserve"> Lactococcus</w:t>
            </w:r>
          </w:p>
        </w:tc>
        <w:tc>
          <w:tcPr>
            <w:tcW w:w="1984" w:type="dxa"/>
            <w:tcBorders>
              <w:top w:val="nil"/>
              <w:left w:val="nil"/>
              <w:bottom w:val="nil"/>
              <w:right w:val="nil"/>
            </w:tcBorders>
            <w:shd w:val="clear" w:color="auto" w:fill="auto"/>
            <w:tcMar>
              <w:top w:w="5" w:type="dxa"/>
              <w:left w:w="5" w:type="dxa"/>
              <w:bottom w:w="0" w:type="dxa"/>
              <w:right w:w="5" w:type="dxa"/>
            </w:tcMar>
            <w:vAlign w:val="center"/>
            <w:hideMark/>
          </w:tcPr>
          <w:p w14:paraId="7ECB308B" w14:textId="77777777" w:rsidR="00023281" w:rsidRPr="00627B81" w:rsidRDefault="00023281" w:rsidP="00592044">
            <w:pPr>
              <w:jc w:val="center"/>
              <w:rPr>
                <w:sz w:val="15"/>
                <w:szCs w:val="15"/>
              </w:rPr>
            </w:pPr>
          </w:p>
        </w:tc>
        <w:tc>
          <w:tcPr>
            <w:tcW w:w="2381" w:type="dxa"/>
            <w:tcBorders>
              <w:top w:val="nil"/>
              <w:left w:val="nil"/>
              <w:bottom w:val="nil"/>
              <w:right w:val="nil"/>
            </w:tcBorders>
            <w:shd w:val="clear" w:color="auto" w:fill="auto"/>
            <w:tcMar>
              <w:top w:w="5" w:type="dxa"/>
              <w:left w:w="5" w:type="dxa"/>
              <w:bottom w:w="0" w:type="dxa"/>
              <w:right w:w="5" w:type="dxa"/>
            </w:tcMar>
            <w:vAlign w:val="center"/>
            <w:hideMark/>
          </w:tcPr>
          <w:p w14:paraId="54124034" w14:textId="77777777" w:rsidR="00023281" w:rsidRPr="00627B81" w:rsidRDefault="00023281" w:rsidP="00592044">
            <w:pPr>
              <w:jc w:val="center"/>
              <w:rPr>
                <w:sz w:val="15"/>
                <w:szCs w:val="15"/>
              </w:rPr>
            </w:pPr>
          </w:p>
        </w:tc>
        <w:tc>
          <w:tcPr>
            <w:tcW w:w="1701" w:type="dxa"/>
            <w:tcBorders>
              <w:top w:val="nil"/>
              <w:left w:val="nil"/>
              <w:bottom w:val="nil"/>
              <w:right w:val="nil"/>
            </w:tcBorders>
            <w:shd w:val="clear" w:color="auto" w:fill="auto"/>
            <w:tcMar>
              <w:top w:w="5" w:type="dxa"/>
              <w:left w:w="5" w:type="dxa"/>
              <w:bottom w:w="0" w:type="dxa"/>
              <w:right w:w="5" w:type="dxa"/>
            </w:tcMar>
            <w:vAlign w:val="center"/>
            <w:hideMark/>
          </w:tcPr>
          <w:p w14:paraId="5B35E088" w14:textId="77777777" w:rsidR="00023281" w:rsidRPr="00627B81" w:rsidRDefault="00023281" w:rsidP="00592044">
            <w:pPr>
              <w:jc w:val="center"/>
              <w:rPr>
                <w:sz w:val="15"/>
                <w:szCs w:val="15"/>
              </w:rPr>
            </w:pPr>
            <w:r w:rsidRPr="00627B81">
              <w:rPr>
                <w:rFonts w:hint="eastAsia"/>
                <w:sz w:val="15"/>
                <w:szCs w:val="15"/>
              </w:rPr>
              <w:t>0.0454</w:t>
            </w:r>
          </w:p>
        </w:tc>
      </w:tr>
      <w:tr w:rsidR="00023281" w:rsidRPr="00627B81" w14:paraId="4A8B45DB" w14:textId="77777777" w:rsidTr="00592044">
        <w:trPr>
          <w:trHeight w:val="57"/>
        </w:trPr>
        <w:tc>
          <w:tcPr>
            <w:tcW w:w="2835" w:type="dxa"/>
            <w:tcBorders>
              <w:top w:val="nil"/>
              <w:left w:val="nil"/>
              <w:bottom w:val="nil"/>
              <w:right w:val="nil"/>
            </w:tcBorders>
            <w:shd w:val="clear" w:color="auto" w:fill="EDEDED"/>
            <w:tcMar>
              <w:top w:w="5" w:type="dxa"/>
              <w:left w:w="5" w:type="dxa"/>
              <w:bottom w:w="0" w:type="dxa"/>
              <w:right w:w="5" w:type="dxa"/>
            </w:tcMar>
            <w:vAlign w:val="center"/>
            <w:hideMark/>
          </w:tcPr>
          <w:p w14:paraId="6C2108D2" w14:textId="77777777" w:rsidR="00023281" w:rsidRPr="00627B81" w:rsidRDefault="00023281" w:rsidP="00592044">
            <w:pPr>
              <w:rPr>
                <w:sz w:val="15"/>
                <w:szCs w:val="15"/>
              </w:rPr>
            </w:pPr>
            <w:r w:rsidRPr="00627B81">
              <w:rPr>
                <w:rFonts w:hint="eastAsia"/>
                <w:b/>
                <w:bCs/>
                <w:i/>
                <w:iCs/>
                <w:sz w:val="15"/>
                <w:szCs w:val="15"/>
              </w:rPr>
              <w:t xml:space="preserve"> </w:t>
            </w:r>
            <w:proofErr w:type="spellStart"/>
            <w:r w:rsidRPr="00627B81">
              <w:rPr>
                <w:rFonts w:hint="eastAsia"/>
                <w:b/>
                <w:bCs/>
                <w:i/>
                <w:iCs/>
                <w:sz w:val="15"/>
                <w:szCs w:val="15"/>
              </w:rPr>
              <w:t>Marvinbryantia</w:t>
            </w:r>
            <w:proofErr w:type="spellEnd"/>
          </w:p>
        </w:tc>
        <w:tc>
          <w:tcPr>
            <w:tcW w:w="1984" w:type="dxa"/>
            <w:tcBorders>
              <w:top w:val="nil"/>
              <w:left w:val="nil"/>
              <w:bottom w:val="nil"/>
              <w:right w:val="nil"/>
            </w:tcBorders>
            <w:shd w:val="clear" w:color="auto" w:fill="EDEDED"/>
            <w:tcMar>
              <w:top w:w="5" w:type="dxa"/>
              <w:left w:w="5" w:type="dxa"/>
              <w:bottom w:w="0" w:type="dxa"/>
              <w:right w:w="5" w:type="dxa"/>
            </w:tcMar>
            <w:vAlign w:val="center"/>
            <w:hideMark/>
          </w:tcPr>
          <w:p w14:paraId="4A5C3FE6" w14:textId="77777777" w:rsidR="00023281" w:rsidRPr="00627B81" w:rsidRDefault="00023281" w:rsidP="00592044">
            <w:pPr>
              <w:jc w:val="center"/>
              <w:rPr>
                <w:sz w:val="15"/>
                <w:szCs w:val="15"/>
              </w:rPr>
            </w:pPr>
            <w:r w:rsidRPr="00627B81">
              <w:rPr>
                <w:rFonts w:hint="eastAsia"/>
                <w:sz w:val="15"/>
                <w:szCs w:val="15"/>
              </w:rPr>
              <w:t>0.0313</w:t>
            </w:r>
          </w:p>
        </w:tc>
        <w:tc>
          <w:tcPr>
            <w:tcW w:w="2381" w:type="dxa"/>
            <w:tcBorders>
              <w:top w:val="nil"/>
              <w:left w:val="nil"/>
              <w:bottom w:val="nil"/>
              <w:right w:val="nil"/>
            </w:tcBorders>
            <w:shd w:val="clear" w:color="auto" w:fill="EDEDED"/>
            <w:tcMar>
              <w:top w:w="5" w:type="dxa"/>
              <w:left w:w="5" w:type="dxa"/>
              <w:bottom w:w="0" w:type="dxa"/>
              <w:right w:w="5" w:type="dxa"/>
            </w:tcMar>
            <w:vAlign w:val="center"/>
            <w:hideMark/>
          </w:tcPr>
          <w:p w14:paraId="500C2BB4" w14:textId="77777777" w:rsidR="00023281" w:rsidRPr="00627B81" w:rsidRDefault="00023281" w:rsidP="00592044">
            <w:pPr>
              <w:jc w:val="center"/>
              <w:rPr>
                <w:sz w:val="15"/>
                <w:szCs w:val="15"/>
              </w:rPr>
            </w:pPr>
          </w:p>
        </w:tc>
        <w:tc>
          <w:tcPr>
            <w:tcW w:w="1701" w:type="dxa"/>
            <w:tcBorders>
              <w:top w:val="nil"/>
              <w:left w:val="nil"/>
              <w:bottom w:val="nil"/>
              <w:right w:val="nil"/>
            </w:tcBorders>
            <w:shd w:val="clear" w:color="auto" w:fill="EDEDED"/>
            <w:tcMar>
              <w:top w:w="5" w:type="dxa"/>
              <w:left w:w="5" w:type="dxa"/>
              <w:bottom w:w="0" w:type="dxa"/>
              <w:right w:w="5" w:type="dxa"/>
            </w:tcMar>
            <w:vAlign w:val="center"/>
            <w:hideMark/>
          </w:tcPr>
          <w:p w14:paraId="7DF5675D" w14:textId="77777777" w:rsidR="00023281" w:rsidRPr="00627B81" w:rsidRDefault="00023281" w:rsidP="00592044">
            <w:pPr>
              <w:jc w:val="center"/>
              <w:rPr>
                <w:sz w:val="15"/>
                <w:szCs w:val="15"/>
              </w:rPr>
            </w:pPr>
            <w:r w:rsidRPr="00627B81">
              <w:rPr>
                <w:rFonts w:hint="eastAsia"/>
                <w:sz w:val="15"/>
                <w:szCs w:val="15"/>
              </w:rPr>
              <w:t>0.034</w:t>
            </w:r>
          </w:p>
        </w:tc>
      </w:tr>
      <w:tr w:rsidR="00023281" w:rsidRPr="00627B81" w14:paraId="122220FC" w14:textId="77777777" w:rsidTr="00592044">
        <w:trPr>
          <w:trHeight w:val="57"/>
        </w:trPr>
        <w:tc>
          <w:tcPr>
            <w:tcW w:w="2835" w:type="dxa"/>
            <w:tcBorders>
              <w:top w:val="nil"/>
              <w:left w:val="nil"/>
              <w:bottom w:val="nil"/>
              <w:right w:val="nil"/>
            </w:tcBorders>
            <w:shd w:val="clear" w:color="auto" w:fill="auto"/>
            <w:tcMar>
              <w:top w:w="5" w:type="dxa"/>
              <w:left w:w="5" w:type="dxa"/>
              <w:bottom w:w="0" w:type="dxa"/>
              <w:right w:w="5" w:type="dxa"/>
            </w:tcMar>
            <w:vAlign w:val="center"/>
            <w:hideMark/>
          </w:tcPr>
          <w:p w14:paraId="5C03D220" w14:textId="77777777" w:rsidR="00023281" w:rsidRPr="00627B81" w:rsidRDefault="00023281" w:rsidP="00592044">
            <w:pPr>
              <w:rPr>
                <w:sz w:val="15"/>
                <w:szCs w:val="15"/>
              </w:rPr>
            </w:pPr>
            <w:r w:rsidRPr="00627B81">
              <w:rPr>
                <w:rFonts w:hint="eastAsia"/>
                <w:b/>
                <w:bCs/>
                <w:i/>
                <w:iCs/>
                <w:sz w:val="15"/>
                <w:szCs w:val="15"/>
              </w:rPr>
              <w:t xml:space="preserve"> </w:t>
            </w:r>
            <w:proofErr w:type="spellStart"/>
            <w:r w:rsidRPr="00627B81">
              <w:rPr>
                <w:rFonts w:hint="eastAsia"/>
                <w:b/>
                <w:bCs/>
                <w:i/>
                <w:iCs/>
                <w:sz w:val="15"/>
                <w:szCs w:val="15"/>
              </w:rPr>
              <w:t>Mucispirillum</w:t>
            </w:r>
            <w:proofErr w:type="spellEnd"/>
          </w:p>
        </w:tc>
        <w:tc>
          <w:tcPr>
            <w:tcW w:w="1984" w:type="dxa"/>
            <w:tcBorders>
              <w:top w:val="nil"/>
              <w:left w:val="nil"/>
              <w:bottom w:val="nil"/>
              <w:right w:val="nil"/>
            </w:tcBorders>
            <w:shd w:val="clear" w:color="auto" w:fill="auto"/>
            <w:tcMar>
              <w:top w:w="5" w:type="dxa"/>
              <w:left w:w="5" w:type="dxa"/>
              <w:bottom w:w="0" w:type="dxa"/>
              <w:right w:w="5" w:type="dxa"/>
            </w:tcMar>
            <w:vAlign w:val="center"/>
            <w:hideMark/>
          </w:tcPr>
          <w:p w14:paraId="19A1013A" w14:textId="77777777" w:rsidR="00023281" w:rsidRPr="00627B81" w:rsidRDefault="00023281" w:rsidP="00592044">
            <w:pPr>
              <w:jc w:val="center"/>
              <w:rPr>
                <w:sz w:val="15"/>
                <w:szCs w:val="15"/>
              </w:rPr>
            </w:pPr>
            <w:r w:rsidRPr="00627B81">
              <w:rPr>
                <w:rFonts w:hint="eastAsia"/>
                <w:sz w:val="15"/>
                <w:szCs w:val="15"/>
              </w:rPr>
              <w:t>0.0156</w:t>
            </w:r>
          </w:p>
        </w:tc>
        <w:tc>
          <w:tcPr>
            <w:tcW w:w="2381" w:type="dxa"/>
            <w:tcBorders>
              <w:top w:val="nil"/>
              <w:left w:val="nil"/>
              <w:bottom w:val="nil"/>
              <w:right w:val="nil"/>
            </w:tcBorders>
            <w:shd w:val="clear" w:color="auto" w:fill="auto"/>
            <w:tcMar>
              <w:top w:w="5" w:type="dxa"/>
              <w:left w:w="5" w:type="dxa"/>
              <w:bottom w:w="0" w:type="dxa"/>
              <w:right w:w="5" w:type="dxa"/>
            </w:tcMar>
            <w:vAlign w:val="center"/>
            <w:hideMark/>
          </w:tcPr>
          <w:p w14:paraId="50B8BB40" w14:textId="77777777" w:rsidR="00023281" w:rsidRPr="00627B81" w:rsidRDefault="00023281" w:rsidP="00592044">
            <w:pPr>
              <w:jc w:val="center"/>
              <w:rPr>
                <w:sz w:val="15"/>
                <w:szCs w:val="15"/>
              </w:rPr>
            </w:pPr>
            <w:r w:rsidRPr="00627B81">
              <w:rPr>
                <w:rFonts w:hint="eastAsia"/>
                <w:sz w:val="15"/>
                <w:szCs w:val="15"/>
              </w:rPr>
              <w:t>0.0022</w:t>
            </w:r>
          </w:p>
        </w:tc>
        <w:tc>
          <w:tcPr>
            <w:tcW w:w="1701" w:type="dxa"/>
            <w:tcBorders>
              <w:top w:val="nil"/>
              <w:left w:val="nil"/>
              <w:bottom w:val="nil"/>
              <w:right w:val="nil"/>
            </w:tcBorders>
            <w:shd w:val="clear" w:color="auto" w:fill="auto"/>
            <w:tcMar>
              <w:top w:w="5" w:type="dxa"/>
              <w:left w:w="5" w:type="dxa"/>
              <w:bottom w:w="0" w:type="dxa"/>
              <w:right w:w="5" w:type="dxa"/>
            </w:tcMar>
            <w:vAlign w:val="center"/>
            <w:hideMark/>
          </w:tcPr>
          <w:p w14:paraId="59F47465" w14:textId="77777777" w:rsidR="00023281" w:rsidRPr="00627B81" w:rsidRDefault="00023281" w:rsidP="00592044">
            <w:pPr>
              <w:jc w:val="center"/>
              <w:rPr>
                <w:sz w:val="15"/>
                <w:szCs w:val="15"/>
              </w:rPr>
            </w:pPr>
          </w:p>
        </w:tc>
      </w:tr>
      <w:tr w:rsidR="00023281" w:rsidRPr="00627B81" w14:paraId="0DAD845A" w14:textId="77777777" w:rsidTr="00592044">
        <w:trPr>
          <w:trHeight w:val="57"/>
        </w:trPr>
        <w:tc>
          <w:tcPr>
            <w:tcW w:w="2835" w:type="dxa"/>
            <w:tcBorders>
              <w:top w:val="nil"/>
              <w:left w:val="nil"/>
              <w:bottom w:val="nil"/>
              <w:right w:val="nil"/>
            </w:tcBorders>
            <w:shd w:val="clear" w:color="auto" w:fill="EDEDED"/>
            <w:tcMar>
              <w:top w:w="5" w:type="dxa"/>
              <w:left w:w="5" w:type="dxa"/>
              <w:bottom w:w="0" w:type="dxa"/>
              <w:right w:w="5" w:type="dxa"/>
            </w:tcMar>
            <w:vAlign w:val="center"/>
            <w:hideMark/>
          </w:tcPr>
          <w:p w14:paraId="4258124D" w14:textId="77777777" w:rsidR="00023281" w:rsidRPr="00627B81" w:rsidRDefault="00023281" w:rsidP="00592044">
            <w:pPr>
              <w:rPr>
                <w:sz w:val="15"/>
                <w:szCs w:val="15"/>
              </w:rPr>
            </w:pPr>
            <w:r w:rsidRPr="00627B81">
              <w:rPr>
                <w:rFonts w:hint="eastAsia"/>
                <w:b/>
                <w:bCs/>
                <w:i/>
                <w:iCs/>
                <w:sz w:val="15"/>
                <w:szCs w:val="15"/>
              </w:rPr>
              <w:t xml:space="preserve"> </w:t>
            </w:r>
            <w:proofErr w:type="spellStart"/>
            <w:r w:rsidRPr="00627B81">
              <w:rPr>
                <w:rFonts w:hint="eastAsia"/>
                <w:b/>
                <w:bCs/>
                <w:i/>
                <w:iCs/>
                <w:sz w:val="15"/>
                <w:szCs w:val="15"/>
              </w:rPr>
              <w:t>Oscillibacter</w:t>
            </w:r>
            <w:proofErr w:type="spellEnd"/>
          </w:p>
        </w:tc>
        <w:tc>
          <w:tcPr>
            <w:tcW w:w="1984" w:type="dxa"/>
            <w:tcBorders>
              <w:top w:val="nil"/>
              <w:left w:val="nil"/>
              <w:bottom w:val="nil"/>
              <w:right w:val="nil"/>
            </w:tcBorders>
            <w:shd w:val="clear" w:color="auto" w:fill="EDEDED"/>
            <w:tcMar>
              <w:top w:w="5" w:type="dxa"/>
              <w:left w:w="5" w:type="dxa"/>
              <w:bottom w:w="0" w:type="dxa"/>
              <w:right w:w="5" w:type="dxa"/>
            </w:tcMar>
            <w:vAlign w:val="center"/>
            <w:hideMark/>
          </w:tcPr>
          <w:p w14:paraId="47C2FB00" w14:textId="656C6CA7" w:rsidR="00023281" w:rsidRPr="00627B81" w:rsidRDefault="00023281" w:rsidP="00592044">
            <w:pPr>
              <w:jc w:val="center"/>
              <w:rPr>
                <w:sz w:val="15"/>
                <w:szCs w:val="15"/>
              </w:rPr>
            </w:pPr>
            <w:r w:rsidRPr="00627B81">
              <w:rPr>
                <w:rFonts w:hint="eastAsia"/>
                <w:sz w:val="15"/>
                <w:szCs w:val="15"/>
              </w:rPr>
              <w:t>0.</w:t>
            </w:r>
            <w:r w:rsidR="00A83CAF">
              <w:rPr>
                <w:sz w:val="15"/>
                <w:szCs w:val="15"/>
              </w:rPr>
              <w:t>0</w:t>
            </w:r>
            <w:r w:rsidRPr="00627B81">
              <w:rPr>
                <w:rFonts w:hint="eastAsia"/>
                <w:sz w:val="15"/>
                <w:szCs w:val="15"/>
              </w:rPr>
              <w:t>313</w:t>
            </w:r>
          </w:p>
        </w:tc>
        <w:tc>
          <w:tcPr>
            <w:tcW w:w="2381" w:type="dxa"/>
            <w:tcBorders>
              <w:top w:val="nil"/>
              <w:left w:val="nil"/>
              <w:bottom w:val="nil"/>
              <w:right w:val="nil"/>
            </w:tcBorders>
            <w:shd w:val="clear" w:color="auto" w:fill="EDEDED"/>
            <w:tcMar>
              <w:top w:w="5" w:type="dxa"/>
              <w:left w:w="5" w:type="dxa"/>
              <w:bottom w:w="0" w:type="dxa"/>
              <w:right w:w="5" w:type="dxa"/>
            </w:tcMar>
            <w:vAlign w:val="center"/>
            <w:hideMark/>
          </w:tcPr>
          <w:p w14:paraId="1E23FF7A" w14:textId="77777777" w:rsidR="00023281" w:rsidRPr="00627B81" w:rsidRDefault="00023281" w:rsidP="00592044">
            <w:pPr>
              <w:jc w:val="center"/>
              <w:rPr>
                <w:sz w:val="15"/>
                <w:szCs w:val="15"/>
              </w:rPr>
            </w:pPr>
          </w:p>
        </w:tc>
        <w:tc>
          <w:tcPr>
            <w:tcW w:w="1701" w:type="dxa"/>
            <w:tcBorders>
              <w:top w:val="nil"/>
              <w:left w:val="nil"/>
              <w:bottom w:val="nil"/>
              <w:right w:val="nil"/>
            </w:tcBorders>
            <w:shd w:val="clear" w:color="auto" w:fill="EDEDED"/>
            <w:tcMar>
              <w:top w:w="5" w:type="dxa"/>
              <w:left w:w="5" w:type="dxa"/>
              <w:bottom w:w="0" w:type="dxa"/>
              <w:right w:w="5" w:type="dxa"/>
            </w:tcMar>
            <w:vAlign w:val="center"/>
            <w:hideMark/>
          </w:tcPr>
          <w:p w14:paraId="660CA1F1" w14:textId="77777777" w:rsidR="00023281" w:rsidRPr="00627B81" w:rsidRDefault="00023281" w:rsidP="00592044">
            <w:pPr>
              <w:jc w:val="center"/>
              <w:rPr>
                <w:sz w:val="15"/>
                <w:szCs w:val="15"/>
              </w:rPr>
            </w:pPr>
          </w:p>
        </w:tc>
      </w:tr>
      <w:tr w:rsidR="00023281" w:rsidRPr="00627B81" w14:paraId="2577D0A8" w14:textId="77777777" w:rsidTr="00592044">
        <w:trPr>
          <w:trHeight w:val="57"/>
        </w:trPr>
        <w:tc>
          <w:tcPr>
            <w:tcW w:w="2835" w:type="dxa"/>
            <w:tcBorders>
              <w:top w:val="nil"/>
              <w:left w:val="nil"/>
              <w:bottom w:val="nil"/>
              <w:right w:val="nil"/>
            </w:tcBorders>
            <w:shd w:val="clear" w:color="auto" w:fill="auto"/>
            <w:tcMar>
              <w:top w:w="5" w:type="dxa"/>
              <w:left w:w="5" w:type="dxa"/>
              <w:bottom w:w="0" w:type="dxa"/>
              <w:right w:w="5" w:type="dxa"/>
            </w:tcMar>
            <w:vAlign w:val="center"/>
            <w:hideMark/>
          </w:tcPr>
          <w:p w14:paraId="54BB3674" w14:textId="77777777" w:rsidR="00023281" w:rsidRPr="00627B81" w:rsidRDefault="00023281" w:rsidP="00592044">
            <w:pPr>
              <w:rPr>
                <w:sz w:val="15"/>
                <w:szCs w:val="15"/>
              </w:rPr>
            </w:pPr>
            <w:r w:rsidRPr="00627B81">
              <w:rPr>
                <w:rFonts w:hint="eastAsia"/>
                <w:b/>
                <w:bCs/>
                <w:i/>
                <w:iCs/>
                <w:sz w:val="15"/>
                <w:szCs w:val="15"/>
              </w:rPr>
              <w:t xml:space="preserve"> </w:t>
            </w:r>
            <w:proofErr w:type="spellStart"/>
            <w:r w:rsidRPr="00627B81">
              <w:rPr>
                <w:rFonts w:hint="eastAsia"/>
                <w:b/>
                <w:bCs/>
                <w:i/>
                <w:iCs/>
                <w:sz w:val="15"/>
                <w:szCs w:val="15"/>
              </w:rPr>
              <w:t>Parasutterella</w:t>
            </w:r>
            <w:proofErr w:type="spellEnd"/>
          </w:p>
        </w:tc>
        <w:tc>
          <w:tcPr>
            <w:tcW w:w="1984" w:type="dxa"/>
            <w:tcBorders>
              <w:top w:val="nil"/>
              <w:left w:val="nil"/>
              <w:bottom w:val="nil"/>
              <w:right w:val="nil"/>
            </w:tcBorders>
            <w:shd w:val="clear" w:color="auto" w:fill="auto"/>
            <w:tcMar>
              <w:top w:w="5" w:type="dxa"/>
              <w:left w:w="5" w:type="dxa"/>
              <w:bottom w:w="0" w:type="dxa"/>
              <w:right w:w="5" w:type="dxa"/>
            </w:tcMar>
            <w:vAlign w:val="center"/>
            <w:hideMark/>
          </w:tcPr>
          <w:p w14:paraId="2D24DE1A" w14:textId="77777777" w:rsidR="00023281" w:rsidRPr="00627B81" w:rsidRDefault="00023281" w:rsidP="00592044">
            <w:pPr>
              <w:jc w:val="center"/>
              <w:rPr>
                <w:sz w:val="15"/>
                <w:szCs w:val="15"/>
              </w:rPr>
            </w:pPr>
            <w:r w:rsidRPr="00627B81">
              <w:rPr>
                <w:rFonts w:hint="eastAsia"/>
                <w:sz w:val="15"/>
                <w:szCs w:val="15"/>
              </w:rPr>
              <w:t>0.0313</w:t>
            </w:r>
          </w:p>
        </w:tc>
        <w:tc>
          <w:tcPr>
            <w:tcW w:w="2381" w:type="dxa"/>
            <w:tcBorders>
              <w:top w:val="nil"/>
              <w:left w:val="nil"/>
              <w:bottom w:val="nil"/>
              <w:right w:val="nil"/>
            </w:tcBorders>
            <w:shd w:val="clear" w:color="auto" w:fill="auto"/>
            <w:tcMar>
              <w:top w:w="5" w:type="dxa"/>
              <w:left w:w="5" w:type="dxa"/>
              <w:bottom w:w="0" w:type="dxa"/>
              <w:right w:w="5" w:type="dxa"/>
            </w:tcMar>
            <w:vAlign w:val="center"/>
            <w:hideMark/>
          </w:tcPr>
          <w:p w14:paraId="7A695CBD" w14:textId="77777777" w:rsidR="00023281" w:rsidRPr="00627B81" w:rsidRDefault="00023281" w:rsidP="00592044">
            <w:pPr>
              <w:jc w:val="center"/>
              <w:rPr>
                <w:sz w:val="15"/>
                <w:szCs w:val="15"/>
              </w:rPr>
            </w:pPr>
            <w:r w:rsidRPr="00627B81">
              <w:rPr>
                <w:rFonts w:hint="eastAsia"/>
                <w:sz w:val="15"/>
                <w:szCs w:val="15"/>
              </w:rPr>
              <w:t>0.0061</w:t>
            </w:r>
          </w:p>
        </w:tc>
        <w:tc>
          <w:tcPr>
            <w:tcW w:w="1701" w:type="dxa"/>
            <w:tcBorders>
              <w:top w:val="nil"/>
              <w:left w:val="nil"/>
              <w:bottom w:val="nil"/>
              <w:right w:val="nil"/>
            </w:tcBorders>
            <w:shd w:val="clear" w:color="auto" w:fill="auto"/>
            <w:tcMar>
              <w:top w:w="5" w:type="dxa"/>
              <w:left w:w="5" w:type="dxa"/>
              <w:bottom w:w="0" w:type="dxa"/>
              <w:right w:w="5" w:type="dxa"/>
            </w:tcMar>
            <w:vAlign w:val="center"/>
            <w:hideMark/>
          </w:tcPr>
          <w:p w14:paraId="3717C1EF" w14:textId="77777777" w:rsidR="00023281" w:rsidRPr="00627B81" w:rsidRDefault="00023281" w:rsidP="00592044">
            <w:pPr>
              <w:jc w:val="center"/>
              <w:rPr>
                <w:sz w:val="15"/>
                <w:szCs w:val="15"/>
              </w:rPr>
            </w:pPr>
          </w:p>
        </w:tc>
      </w:tr>
      <w:tr w:rsidR="00023281" w:rsidRPr="00627B81" w14:paraId="55153E58" w14:textId="77777777" w:rsidTr="00592044">
        <w:trPr>
          <w:trHeight w:val="57"/>
        </w:trPr>
        <w:tc>
          <w:tcPr>
            <w:tcW w:w="2835" w:type="dxa"/>
            <w:tcBorders>
              <w:top w:val="nil"/>
              <w:left w:val="nil"/>
              <w:bottom w:val="nil"/>
              <w:right w:val="nil"/>
            </w:tcBorders>
            <w:shd w:val="clear" w:color="auto" w:fill="EDEDED"/>
            <w:tcMar>
              <w:top w:w="5" w:type="dxa"/>
              <w:left w:w="5" w:type="dxa"/>
              <w:bottom w:w="0" w:type="dxa"/>
              <w:right w:w="5" w:type="dxa"/>
            </w:tcMar>
            <w:vAlign w:val="center"/>
            <w:hideMark/>
          </w:tcPr>
          <w:p w14:paraId="008C86EA" w14:textId="77777777" w:rsidR="00023281" w:rsidRPr="00627B81" w:rsidRDefault="00023281" w:rsidP="00592044">
            <w:pPr>
              <w:rPr>
                <w:sz w:val="15"/>
                <w:szCs w:val="15"/>
              </w:rPr>
            </w:pPr>
            <w:r w:rsidRPr="00627B81">
              <w:rPr>
                <w:rFonts w:hint="eastAsia"/>
                <w:b/>
                <w:bCs/>
                <w:i/>
                <w:iCs/>
                <w:sz w:val="15"/>
                <w:szCs w:val="15"/>
              </w:rPr>
              <w:t xml:space="preserve"> </w:t>
            </w:r>
            <w:proofErr w:type="spellStart"/>
            <w:r w:rsidRPr="00627B81">
              <w:rPr>
                <w:rFonts w:hint="eastAsia"/>
                <w:b/>
                <w:bCs/>
                <w:i/>
                <w:iCs/>
                <w:sz w:val="15"/>
                <w:szCs w:val="15"/>
              </w:rPr>
              <w:t>Rikenella</w:t>
            </w:r>
            <w:proofErr w:type="spellEnd"/>
          </w:p>
        </w:tc>
        <w:tc>
          <w:tcPr>
            <w:tcW w:w="1984" w:type="dxa"/>
            <w:tcBorders>
              <w:top w:val="nil"/>
              <w:left w:val="nil"/>
              <w:bottom w:val="nil"/>
              <w:right w:val="nil"/>
            </w:tcBorders>
            <w:shd w:val="clear" w:color="auto" w:fill="EDEDED"/>
            <w:tcMar>
              <w:top w:w="5" w:type="dxa"/>
              <w:left w:w="5" w:type="dxa"/>
              <w:bottom w:w="0" w:type="dxa"/>
              <w:right w:w="5" w:type="dxa"/>
            </w:tcMar>
            <w:vAlign w:val="center"/>
            <w:hideMark/>
          </w:tcPr>
          <w:p w14:paraId="2A20763B" w14:textId="77777777" w:rsidR="00023281" w:rsidRPr="00627B81" w:rsidRDefault="00023281" w:rsidP="00592044">
            <w:pPr>
              <w:jc w:val="center"/>
              <w:rPr>
                <w:sz w:val="15"/>
                <w:szCs w:val="15"/>
              </w:rPr>
            </w:pPr>
          </w:p>
        </w:tc>
        <w:tc>
          <w:tcPr>
            <w:tcW w:w="2381" w:type="dxa"/>
            <w:tcBorders>
              <w:top w:val="nil"/>
              <w:left w:val="nil"/>
              <w:bottom w:val="nil"/>
              <w:right w:val="nil"/>
            </w:tcBorders>
            <w:shd w:val="clear" w:color="auto" w:fill="EDEDED"/>
            <w:tcMar>
              <w:top w:w="5" w:type="dxa"/>
              <w:left w:w="5" w:type="dxa"/>
              <w:bottom w:w="0" w:type="dxa"/>
              <w:right w:w="5" w:type="dxa"/>
            </w:tcMar>
            <w:vAlign w:val="center"/>
            <w:hideMark/>
          </w:tcPr>
          <w:p w14:paraId="3A648A41" w14:textId="77777777" w:rsidR="00023281" w:rsidRPr="00627B81" w:rsidRDefault="00023281" w:rsidP="00592044">
            <w:pPr>
              <w:jc w:val="center"/>
              <w:rPr>
                <w:sz w:val="15"/>
                <w:szCs w:val="15"/>
              </w:rPr>
            </w:pPr>
            <w:r w:rsidRPr="00627B81">
              <w:rPr>
                <w:rFonts w:hint="eastAsia"/>
                <w:sz w:val="15"/>
                <w:szCs w:val="15"/>
              </w:rPr>
              <w:t>0.0176</w:t>
            </w:r>
          </w:p>
        </w:tc>
        <w:tc>
          <w:tcPr>
            <w:tcW w:w="1701" w:type="dxa"/>
            <w:tcBorders>
              <w:top w:val="nil"/>
              <w:left w:val="nil"/>
              <w:bottom w:val="nil"/>
              <w:right w:val="nil"/>
            </w:tcBorders>
            <w:shd w:val="clear" w:color="auto" w:fill="EDEDED"/>
            <w:tcMar>
              <w:top w:w="5" w:type="dxa"/>
              <w:left w:w="5" w:type="dxa"/>
              <w:bottom w:w="0" w:type="dxa"/>
              <w:right w:w="5" w:type="dxa"/>
            </w:tcMar>
            <w:vAlign w:val="center"/>
            <w:hideMark/>
          </w:tcPr>
          <w:p w14:paraId="3E18B645" w14:textId="77777777" w:rsidR="00023281" w:rsidRPr="00627B81" w:rsidRDefault="00023281" w:rsidP="00592044">
            <w:pPr>
              <w:jc w:val="center"/>
              <w:rPr>
                <w:sz w:val="15"/>
                <w:szCs w:val="15"/>
              </w:rPr>
            </w:pPr>
          </w:p>
        </w:tc>
      </w:tr>
      <w:tr w:rsidR="00023281" w:rsidRPr="00627B81" w14:paraId="51709F76" w14:textId="77777777" w:rsidTr="00592044">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hideMark/>
          </w:tcPr>
          <w:p w14:paraId="2B05A889" w14:textId="77777777" w:rsidR="00023281" w:rsidRPr="00627B81" w:rsidRDefault="00023281" w:rsidP="00592044">
            <w:pPr>
              <w:rPr>
                <w:sz w:val="15"/>
                <w:szCs w:val="15"/>
              </w:rPr>
            </w:pPr>
            <w:r w:rsidRPr="00627B81">
              <w:rPr>
                <w:rFonts w:hint="eastAsia"/>
                <w:b/>
                <w:bCs/>
                <w:i/>
                <w:iCs/>
                <w:sz w:val="15"/>
                <w:szCs w:val="15"/>
              </w:rPr>
              <w:t xml:space="preserve"> </w:t>
            </w:r>
            <w:proofErr w:type="spellStart"/>
            <w:r w:rsidRPr="00627B81">
              <w:rPr>
                <w:rFonts w:hint="eastAsia"/>
                <w:b/>
                <w:bCs/>
                <w:i/>
                <w:iCs/>
                <w:sz w:val="15"/>
                <w:szCs w:val="15"/>
              </w:rPr>
              <w:t>Romboutsia</w:t>
            </w:r>
            <w:proofErr w:type="spellEnd"/>
          </w:p>
        </w:tc>
        <w:tc>
          <w:tcPr>
            <w:tcW w:w="1984" w:type="dxa"/>
            <w:tcBorders>
              <w:top w:val="nil"/>
              <w:left w:val="nil"/>
              <w:bottom w:val="nil"/>
              <w:right w:val="nil"/>
            </w:tcBorders>
            <w:shd w:val="clear" w:color="auto" w:fill="auto"/>
            <w:tcMar>
              <w:top w:w="5" w:type="dxa"/>
              <w:left w:w="5" w:type="dxa"/>
              <w:bottom w:w="0" w:type="dxa"/>
              <w:right w:w="5" w:type="dxa"/>
            </w:tcMar>
            <w:vAlign w:val="center"/>
            <w:hideMark/>
          </w:tcPr>
          <w:p w14:paraId="131F5F32" w14:textId="77777777" w:rsidR="00023281" w:rsidRPr="00627B81" w:rsidRDefault="00023281" w:rsidP="00592044">
            <w:pPr>
              <w:jc w:val="center"/>
              <w:rPr>
                <w:sz w:val="15"/>
                <w:szCs w:val="15"/>
              </w:rPr>
            </w:pPr>
          </w:p>
        </w:tc>
        <w:tc>
          <w:tcPr>
            <w:tcW w:w="2381" w:type="dxa"/>
            <w:tcBorders>
              <w:top w:val="nil"/>
              <w:left w:val="nil"/>
              <w:bottom w:val="nil"/>
              <w:right w:val="nil"/>
            </w:tcBorders>
            <w:shd w:val="clear" w:color="auto" w:fill="auto"/>
            <w:tcMar>
              <w:top w:w="12" w:type="dxa"/>
              <w:left w:w="12" w:type="dxa"/>
              <w:bottom w:w="0" w:type="dxa"/>
              <w:right w:w="12" w:type="dxa"/>
            </w:tcMar>
            <w:vAlign w:val="center"/>
            <w:hideMark/>
          </w:tcPr>
          <w:p w14:paraId="3593C952" w14:textId="77777777" w:rsidR="00023281" w:rsidRPr="00627B81" w:rsidRDefault="00023281" w:rsidP="00592044">
            <w:pPr>
              <w:jc w:val="center"/>
              <w:rPr>
                <w:sz w:val="15"/>
                <w:szCs w:val="15"/>
              </w:rPr>
            </w:pPr>
            <w:r w:rsidRPr="00627B81">
              <w:rPr>
                <w:rFonts w:hint="eastAsia"/>
                <w:sz w:val="15"/>
                <w:szCs w:val="15"/>
              </w:rPr>
              <w:t>0.0014</w:t>
            </w:r>
          </w:p>
        </w:tc>
        <w:tc>
          <w:tcPr>
            <w:tcW w:w="1701" w:type="dxa"/>
            <w:tcBorders>
              <w:top w:val="nil"/>
              <w:left w:val="nil"/>
              <w:bottom w:val="nil"/>
              <w:right w:val="nil"/>
            </w:tcBorders>
            <w:shd w:val="clear" w:color="auto" w:fill="auto"/>
            <w:tcMar>
              <w:top w:w="5" w:type="dxa"/>
              <w:left w:w="5" w:type="dxa"/>
              <w:bottom w:w="0" w:type="dxa"/>
              <w:right w:w="5" w:type="dxa"/>
            </w:tcMar>
            <w:vAlign w:val="center"/>
            <w:hideMark/>
          </w:tcPr>
          <w:p w14:paraId="019F258F" w14:textId="77777777" w:rsidR="00023281" w:rsidRPr="00627B81" w:rsidRDefault="00023281" w:rsidP="00592044">
            <w:pPr>
              <w:jc w:val="center"/>
              <w:rPr>
                <w:sz w:val="15"/>
                <w:szCs w:val="15"/>
              </w:rPr>
            </w:pPr>
          </w:p>
        </w:tc>
      </w:tr>
      <w:tr w:rsidR="00023281" w:rsidRPr="00627B81" w14:paraId="4F4EF8CF" w14:textId="77777777" w:rsidTr="00592044">
        <w:trPr>
          <w:trHeight w:val="57"/>
        </w:trPr>
        <w:tc>
          <w:tcPr>
            <w:tcW w:w="2835" w:type="dxa"/>
            <w:tcBorders>
              <w:top w:val="nil"/>
              <w:left w:val="nil"/>
              <w:bottom w:val="nil"/>
              <w:right w:val="nil"/>
            </w:tcBorders>
            <w:shd w:val="clear" w:color="auto" w:fill="EDEDED"/>
            <w:tcMar>
              <w:top w:w="5" w:type="dxa"/>
              <w:left w:w="5" w:type="dxa"/>
              <w:bottom w:w="0" w:type="dxa"/>
              <w:right w:w="5" w:type="dxa"/>
            </w:tcMar>
            <w:vAlign w:val="center"/>
            <w:hideMark/>
          </w:tcPr>
          <w:p w14:paraId="68A25AC4" w14:textId="77777777" w:rsidR="00023281" w:rsidRPr="00627B81" w:rsidRDefault="00023281" w:rsidP="00592044">
            <w:pPr>
              <w:rPr>
                <w:sz w:val="15"/>
                <w:szCs w:val="15"/>
              </w:rPr>
            </w:pPr>
            <w:r w:rsidRPr="00627B81">
              <w:rPr>
                <w:rFonts w:hint="eastAsia"/>
                <w:b/>
                <w:bCs/>
                <w:i/>
                <w:iCs/>
                <w:sz w:val="15"/>
                <w:szCs w:val="15"/>
              </w:rPr>
              <w:t xml:space="preserve"> </w:t>
            </w:r>
            <w:proofErr w:type="spellStart"/>
            <w:r w:rsidRPr="00627B81">
              <w:rPr>
                <w:rFonts w:hint="eastAsia"/>
                <w:b/>
                <w:bCs/>
                <w:i/>
                <w:iCs/>
                <w:sz w:val="15"/>
                <w:szCs w:val="15"/>
              </w:rPr>
              <w:t>Roseburia</w:t>
            </w:r>
            <w:proofErr w:type="spellEnd"/>
          </w:p>
        </w:tc>
        <w:tc>
          <w:tcPr>
            <w:tcW w:w="1984" w:type="dxa"/>
            <w:tcBorders>
              <w:top w:val="nil"/>
              <w:left w:val="nil"/>
              <w:bottom w:val="nil"/>
              <w:right w:val="nil"/>
            </w:tcBorders>
            <w:shd w:val="clear" w:color="auto" w:fill="EDEDED"/>
            <w:tcMar>
              <w:top w:w="5" w:type="dxa"/>
              <w:left w:w="5" w:type="dxa"/>
              <w:bottom w:w="0" w:type="dxa"/>
              <w:right w:w="5" w:type="dxa"/>
            </w:tcMar>
            <w:vAlign w:val="center"/>
            <w:hideMark/>
          </w:tcPr>
          <w:p w14:paraId="378101E5" w14:textId="77777777" w:rsidR="00023281" w:rsidRPr="00627B81" w:rsidRDefault="00023281" w:rsidP="00592044">
            <w:pPr>
              <w:jc w:val="center"/>
              <w:rPr>
                <w:sz w:val="15"/>
                <w:szCs w:val="15"/>
              </w:rPr>
            </w:pPr>
          </w:p>
        </w:tc>
        <w:tc>
          <w:tcPr>
            <w:tcW w:w="2381" w:type="dxa"/>
            <w:tcBorders>
              <w:top w:val="nil"/>
              <w:left w:val="nil"/>
              <w:bottom w:val="nil"/>
              <w:right w:val="nil"/>
            </w:tcBorders>
            <w:shd w:val="clear" w:color="auto" w:fill="EDEDED"/>
            <w:tcMar>
              <w:top w:w="5" w:type="dxa"/>
              <w:left w:w="5" w:type="dxa"/>
              <w:bottom w:w="0" w:type="dxa"/>
              <w:right w:w="5" w:type="dxa"/>
            </w:tcMar>
            <w:vAlign w:val="center"/>
            <w:hideMark/>
          </w:tcPr>
          <w:p w14:paraId="6B328F39" w14:textId="77777777" w:rsidR="00023281" w:rsidRPr="00627B81" w:rsidRDefault="00023281" w:rsidP="00592044">
            <w:pPr>
              <w:jc w:val="center"/>
              <w:rPr>
                <w:sz w:val="15"/>
                <w:szCs w:val="15"/>
              </w:rPr>
            </w:pPr>
          </w:p>
        </w:tc>
        <w:tc>
          <w:tcPr>
            <w:tcW w:w="1701" w:type="dxa"/>
            <w:tcBorders>
              <w:top w:val="nil"/>
              <w:left w:val="nil"/>
              <w:bottom w:val="nil"/>
              <w:right w:val="nil"/>
            </w:tcBorders>
            <w:shd w:val="clear" w:color="auto" w:fill="EDEDED"/>
            <w:tcMar>
              <w:top w:w="5" w:type="dxa"/>
              <w:left w:w="5" w:type="dxa"/>
              <w:bottom w:w="0" w:type="dxa"/>
              <w:right w:w="5" w:type="dxa"/>
            </w:tcMar>
            <w:vAlign w:val="center"/>
            <w:hideMark/>
          </w:tcPr>
          <w:p w14:paraId="0DAD602B" w14:textId="77777777" w:rsidR="00023281" w:rsidRPr="00627B81" w:rsidRDefault="00023281" w:rsidP="00592044">
            <w:pPr>
              <w:jc w:val="center"/>
              <w:rPr>
                <w:sz w:val="15"/>
                <w:szCs w:val="15"/>
              </w:rPr>
            </w:pPr>
            <w:r w:rsidRPr="00627B81">
              <w:rPr>
                <w:rFonts w:hint="eastAsia"/>
                <w:sz w:val="15"/>
                <w:szCs w:val="15"/>
              </w:rPr>
              <w:t>0.0104</w:t>
            </w:r>
          </w:p>
        </w:tc>
      </w:tr>
      <w:tr w:rsidR="00023281" w:rsidRPr="00627B81" w14:paraId="3FBD2C7E" w14:textId="77777777" w:rsidTr="00592044">
        <w:trPr>
          <w:trHeight w:val="57"/>
        </w:trPr>
        <w:tc>
          <w:tcPr>
            <w:tcW w:w="2835" w:type="dxa"/>
            <w:tcBorders>
              <w:top w:val="nil"/>
              <w:left w:val="nil"/>
              <w:bottom w:val="nil"/>
              <w:right w:val="nil"/>
            </w:tcBorders>
            <w:shd w:val="clear" w:color="auto" w:fill="auto"/>
            <w:tcMar>
              <w:top w:w="5" w:type="dxa"/>
              <w:left w:w="5" w:type="dxa"/>
              <w:bottom w:w="0" w:type="dxa"/>
              <w:right w:w="5" w:type="dxa"/>
            </w:tcMar>
            <w:vAlign w:val="center"/>
            <w:hideMark/>
          </w:tcPr>
          <w:p w14:paraId="23ABF6F7" w14:textId="77777777" w:rsidR="00023281" w:rsidRPr="00627B81" w:rsidRDefault="00023281" w:rsidP="00592044">
            <w:pPr>
              <w:rPr>
                <w:sz w:val="15"/>
                <w:szCs w:val="15"/>
              </w:rPr>
            </w:pPr>
            <w:r w:rsidRPr="00627B81">
              <w:rPr>
                <w:rFonts w:hint="eastAsia"/>
                <w:b/>
                <w:bCs/>
                <w:i/>
                <w:iCs/>
                <w:sz w:val="15"/>
                <w:szCs w:val="15"/>
              </w:rPr>
              <w:t xml:space="preserve"> </w:t>
            </w:r>
            <w:proofErr w:type="spellStart"/>
            <w:r w:rsidRPr="00627B81">
              <w:rPr>
                <w:rFonts w:hint="eastAsia"/>
                <w:b/>
                <w:bCs/>
                <w:i/>
                <w:iCs/>
                <w:sz w:val="15"/>
                <w:szCs w:val="15"/>
              </w:rPr>
              <w:t>Rothia</w:t>
            </w:r>
            <w:proofErr w:type="spellEnd"/>
          </w:p>
        </w:tc>
        <w:tc>
          <w:tcPr>
            <w:tcW w:w="1984" w:type="dxa"/>
            <w:tcBorders>
              <w:top w:val="nil"/>
              <w:left w:val="nil"/>
              <w:bottom w:val="nil"/>
              <w:right w:val="nil"/>
            </w:tcBorders>
            <w:shd w:val="clear" w:color="auto" w:fill="auto"/>
            <w:tcMar>
              <w:top w:w="5" w:type="dxa"/>
              <w:left w:w="5" w:type="dxa"/>
              <w:bottom w:w="0" w:type="dxa"/>
              <w:right w:w="5" w:type="dxa"/>
            </w:tcMar>
            <w:vAlign w:val="center"/>
            <w:hideMark/>
          </w:tcPr>
          <w:p w14:paraId="172E2C70" w14:textId="77777777" w:rsidR="00023281" w:rsidRPr="00627B81" w:rsidRDefault="00023281" w:rsidP="00592044">
            <w:pPr>
              <w:jc w:val="center"/>
              <w:rPr>
                <w:sz w:val="15"/>
                <w:szCs w:val="15"/>
              </w:rPr>
            </w:pPr>
            <w:r w:rsidRPr="00627B81">
              <w:rPr>
                <w:rFonts w:hint="eastAsia"/>
                <w:sz w:val="15"/>
                <w:szCs w:val="15"/>
              </w:rPr>
              <w:t>0.0156</w:t>
            </w:r>
          </w:p>
        </w:tc>
        <w:tc>
          <w:tcPr>
            <w:tcW w:w="2381" w:type="dxa"/>
            <w:tcBorders>
              <w:top w:val="nil"/>
              <w:left w:val="nil"/>
              <w:bottom w:val="nil"/>
              <w:right w:val="nil"/>
            </w:tcBorders>
            <w:shd w:val="clear" w:color="auto" w:fill="auto"/>
            <w:tcMar>
              <w:top w:w="5" w:type="dxa"/>
              <w:left w:w="5" w:type="dxa"/>
              <w:bottom w:w="0" w:type="dxa"/>
              <w:right w:w="5" w:type="dxa"/>
            </w:tcMar>
            <w:vAlign w:val="center"/>
            <w:hideMark/>
          </w:tcPr>
          <w:p w14:paraId="616B7BD5" w14:textId="77777777" w:rsidR="00023281" w:rsidRPr="00627B81" w:rsidRDefault="00023281" w:rsidP="00592044">
            <w:pPr>
              <w:jc w:val="center"/>
              <w:rPr>
                <w:sz w:val="15"/>
                <w:szCs w:val="15"/>
              </w:rPr>
            </w:pPr>
          </w:p>
        </w:tc>
        <w:tc>
          <w:tcPr>
            <w:tcW w:w="1701" w:type="dxa"/>
            <w:tcBorders>
              <w:top w:val="nil"/>
              <w:left w:val="nil"/>
              <w:bottom w:val="nil"/>
              <w:right w:val="nil"/>
            </w:tcBorders>
            <w:shd w:val="clear" w:color="auto" w:fill="auto"/>
            <w:tcMar>
              <w:top w:w="5" w:type="dxa"/>
              <w:left w:w="5" w:type="dxa"/>
              <w:bottom w:w="0" w:type="dxa"/>
              <w:right w:w="5" w:type="dxa"/>
            </w:tcMar>
            <w:vAlign w:val="center"/>
            <w:hideMark/>
          </w:tcPr>
          <w:p w14:paraId="737A8E97" w14:textId="77777777" w:rsidR="00023281" w:rsidRPr="00627B81" w:rsidRDefault="00023281" w:rsidP="00592044">
            <w:pPr>
              <w:jc w:val="center"/>
              <w:rPr>
                <w:sz w:val="15"/>
                <w:szCs w:val="15"/>
              </w:rPr>
            </w:pPr>
            <w:r w:rsidRPr="00627B81">
              <w:rPr>
                <w:rFonts w:hint="eastAsia"/>
                <w:sz w:val="15"/>
                <w:szCs w:val="15"/>
              </w:rPr>
              <w:t>0.021</w:t>
            </w:r>
          </w:p>
        </w:tc>
      </w:tr>
      <w:tr w:rsidR="00023281" w:rsidRPr="00627B81" w14:paraId="3C17C6D2" w14:textId="77777777" w:rsidTr="00592044">
        <w:trPr>
          <w:trHeight w:val="57"/>
        </w:trPr>
        <w:tc>
          <w:tcPr>
            <w:tcW w:w="2835" w:type="dxa"/>
            <w:tcBorders>
              <w:top w:val="nil"/>
              <w:left w:val="nil"/>
              <w:bottom w:val="nil"/>
              <w:right w:val="nil"/>
            </w:tcBorders>
            <w:shd w:val="clear" w:color="auto" w:fill="F2F2F2" w:themeFill="background1" w:themeFillShade="F2"/>
            <w:tcMar>
              <w:top w:w="5" w:type="dxa"/>
              <w:left w:w="5" w:type="dxa"/>
              <w:bottom w:w="0" w:type="dxa"/>
              <w:right w:w="5" w:type="dxa"/>
            </w:tcMar>
            <w:vAlign w:val="center"/>
            <w:hideMark/>
          </w:tcPr>
          <w:p w14:paraId="5760BE81" w14:textId="77777777" w:rsidR="00023281" w:rsidRPr="00627B81" w:rsidRDefault="00023281" w:rsidP="00592044">
            <w:pPr>
              <w:rPr>
                <w:sz w:val="15"/>
                <w:szCs w:val="15"/>
              </w:rPr>
            </w:pPr>
            <w:r w:rsidRPr="00627B81">
              <w:rPr>
                <w:rFonts w:hint="eastAsia"/>
                <w:b/>
                <w:bCs/>
                <w:i/>
                <w:iCs/>
                <w:sz w:val="15"/>
                <w:szCs w:val="15"/>
              </w:rPr>
              <w:t xml:space="preserve"> </w:t>
            </w:r>
            <w:proofErr w:type="spellStart"/>
            <w:r w:rsidRPr="00627B81">
              <w:rPr>
                <w:rFonts w:hint="eastAsia"/>
                <w:b/>
                <w:bCs/>
                <w:i/>
                <w:iCs/>
                <w:sz w:val="15"/>
                <w:szCs w:val="15"/>
              </w:rPr>
              <w:t>Sporobacter</w:t>
            </w:r>
            <w:proofErr w:type="spellEnd"/>
          </w:p>
        </w:tc>
        <w:tc>
          <w:tcPr>
            <w:tcW w:w="1984" w:type="dxa"/>
            <w:tcBorders>
              <w:top w:val="nil"/>
              <w:left w:val="nil"/>
              <w:bottom w:val="nil"/>
              <w:right w:val="nil"/>
            </w:tcBorders>
            <w:shd w:val="clear" w:color="auto" w:fill="F2F2F2" w:themeFill="background1" w:themeFillShade="F2"/>
            <w:tcMar>
              <w:top w:w="5" w:type="dxa"/>
              <w:left w:w="5" w:type="dxa"/>
              <w:bottom w:w="0" w:type="dxa"/>
              <w:right w:w="5" w:type="dxa"/>
            </w:tcMar>
            <w:vAlign w:val="center"/>
            <w:hideMark/>
          </w:tcPr>
          <w:p w14:paraId="357947CF" w14:textId="77777777" w:rsidR="00023281" w:rsidRPr="00627B81" w:rsidRDefault="00023281" w:rsidP="00592044">
            <w:pPr>
              <w:jc w:val="center"/>
              <w:rPr>
                <w:sz w:val="15"/>
                <w:szCs w:val="15"/>
              </w:rPr>
            </w:pPr>
          </w:p>
        </w:tc>
        <w:tc>
          <w:tcPr>
            <w:tcW w:w="2381" w:type="dxa"/>
            <w:tcBorders>
              <w:top w:val="nil"/>
              <w:left w:val="nil"/>
              <w:bottom w:val="nil"/>
              <w:right w:val="nil"/>
            </w:tcBorders>
            <w:shd w:val="clear" w:color="auto" w:fill="F2F2F2" w:themeFill="background1" w:themeFillShade="F2"/>
            <w:tcMar>
              <w:top w:w="5" w:type="dxa"/>
              <w:left w:w="5" w:type="dxa"/>
              <w:bottom w:w="0" w:type="dxa"/>
              <w:right w:w="5" w:type="dxa"/>
            </w:tcMar>
            <w:vAlign w:val="center"/>
            <w:hideMark/>
          </w:tcPr>
          <w:p w14:paraId="08C4AE17" w14:textId="77777777" w:rsidR="00023281" w:rsidRPr="00627B81" w:rsidRDefault="00023281" w:rsidP="00592044">
            <w:pPr>
              <w:jc w:val="center"/>
              <w:rPr>
                <w:sz w:val="15"/>
                <w:szCs w:val="15"/>
              </w:rPr>
            </w:pPr>
            <w:r w:rsidRPr="00627B81">
              <w:rPr>
                <w:rFonts w:hint="eastAsia"/>
                <w:sz w:val="15"/>
                <w:szCs w:val="15"/>
              </w:rPr>
              <w:t>0.0025</w:t>
            </w:r>
          </w:p>
        </w:tc>
        <w:tc>
          <w:tcPr>
            <w:tcW w:w="1701" w:type="dxa"/>
            <w:tcBorders>
              <w:top w:val="nil"/>
              <w:left w:val="nil"/>
              <w:bottom w:val="nil"/>
              <w:right w:val="nil"/>
            </w:tcBorders>
            <w:shd w:val="clear" w:color="auto" w:fill="F2F2F2" w:themeFill="background1" w:themeFillShade="F2"/>
            <w:tcMar>
              <w:top w:w="5" w:type="dxa"/>
              <w:left w:w="5" w:type="dxa"/>
              <w:bottom w:w="0" w:type="dxa"/>
              <w:right w:w="5" w:type="dxa"/>
            </w:tcMar>
            <w:vAlign w:val="center"/>
            <w:hideMark/>
          </w:tcPr>
          <w:p w14:paraId="7C574C51" w14:textId="77777777" w:rsidR="00023281" w:rsidRPr="00627B81" w:rsidRDefault="00023281" w:rsidP="00592044">
            <w:pPr>
              <w:jc w:val="center"/>
              <w:rPr>
                <w:sz w:val="15"/>
                <w:szCs w:val="15"/>
              </w:rPr>
            </w:pPr>
          </w:p>
        </w:tc>
      </w:tr>
      <w:tr w:rsidR="00023281" w:rsidRPr="00627B81" w14:paraId="1A075B3A" w14:textId="77777777" w:rsidTr="00592044">
        <w:trPr>
          <w:trHeight w:val="57"/>
        </w:trPr>
        <w:tc>
          <w:tcPr>
            <w:tcW w:w="2835" w:type="dxa"/>
            <w:tcBorders>
              <w:top w:val="nil"/>
              <w:left w:val="nil"/>
              <w:bottom w:val="nil"/>
              <w:right w:val="nil"/>
            </w:tcBorders>
            <w:shd w:val="clear" w:color="auto" w:fill="FFFFFF" w:themeFill="background1"/>
            <w:tcMar>
              <w:top w:w="5" w:type="dxa"/>
              <w:left w:w="5" w:type="dxa"/>
              <w:bottom w:w="0" w:type="dxa"/>
              <w:right w:w="5" w:type="dxa"/>
            </w:tcMar>
            <w:vAlign w:val="center"/>
            <w:hideMark/>
          </w:tcPr>
          <w:p w14:paraId="773348D1" w14:textId="77777777" w:rsidR="00023281" w:rsidRPr="00627B81" w:rsidRDefault="00023281" w:rsidP="00592044">
            <w:pPr>
              <w:rPr>
                <w:sz w:val="15"/>
                <w:szCs w:val="15"/>
              </w:rPr>
            </w:pPr>
            <w:r w:rsidRPr="00627B81">
              <w:rPr>
                <w:rFonts w:hint="eastAsia"/>
                <w:b/>
                <w:bCs/>
                <w:i/>
                <w:iCs/>
                <w:sz w:val="15"/>
                <w:szCs w:val="15"/>
              </w:rPr>
              <w:lastRenderedPageBreak/>
              <w:t xml:space="preserve"> Staphylococcus</w:t>
            </w:r>
          </w:p>
        </w:tc>
        <w:tc>
          <w:tcPr>
            <w:tcW w:w="1984" w:type="dxa"/>
            <w:tcBorders>
              <w:top w:val="nil"/>
              <w:left w:val="nil"/>
              <w:bottom w:val="nil"/>
              <w:right w:val="nil"/>
            </w:tcBorders>
            <w:shd w:val="clear" w:color="auto" w:fill="FFFFFF" w:themeFill="background1"/>
            <w:tcMar>
              <w:top w:w="5" w:type="dxa"/>
              <w:left w:w="5" w:type="dxa"/>
              <w:bottom w:w="0" w:type="dxa"/>
              <w:right w:w="5" w:type="dxa"/>
            </w:tcMar>
            <w:vAlign w:val="center"/>
            <w:hideMark/>
          </w:tcPr>
          <w:p w14:paraId="057D74AA" w14:textId="77777777" w:rsidR="00023281" w:rsidRPr="00627B81" w:rsidRDefault="00023281" w:rsidP="00592044">
            <w:pPr>
              <w:jc w:val="center"/>
              <w:rPr>
                <w:sz w:val="15"/>
                <w:szCs w:val="15"/>
              </w:rPr>
            </w:pPr>
          </w:p>
        </w:tc>
        <w:tc>
          <w:tcPr>
            <w:tcW w:w="2381" w:type="dxa"/>
            <w:tcBorders>
              <w:top w:val="nil"/>
              <w:left w:val="nil"/>
              <w:bottom w:val="nil"/>
              <w:right w:val="nil"/>
            </w:tcBorders>
            <w:shd w:val="clear" w:color="auto" w:fill="FFFFFF" w:themeFill="background1"/>
            <w:tcMar>
              <w:top w:w="5" w:type="dxa"/>
              <w:left w:w="5" w:type="dxa"/>
              <w:bottom w:w="0" w:type="dxa"/>
              <w:right w:w="5" w:type="dxa"/>
            </w:tcMar>
            <w:vAlign w:val="center"/>
            <w:hideMark/>
          </w:tcPr>
          <w:p w14:paraId="38F13F40" w14:textId="77777777" w:rsidR="00023281" w:rsidRPr="00627B81" w:rsidRDefault="00023281" w:rsidP="00592044">
            <w:pPr>
              <w:jc w:val="center"/>
              <w:rPr>
                <w:sz w:val="15"/>
                <w:szCs w:val="15"/>
              </w:rPr>
            </w:pPr>
          </w:p>
        </w:tc>
        <w:tc>
          <w:tcPr>
            <w:tcW w:w="1701" w:type="dxa"/>
            <w:tcBorders>
              <w:top w:val="nil"/>
              <w:left w:val="nil"/>
              <w:bottom w:val="nil"/>
              <w:right w:val="nil"/>
            </w:tcBorders>
            <w:shd w:val="clear" w:color="auto" w:fill="FFFFFF" w:themeFill="background1"/>
            <w:tcMar>
              <w:top w:w="5" w:type="dxa"/>
              <w:left w:w="5" w:type="dxa"/>
              <w:bottom w:w="0" w:type="dxa"/>
              <w:right w:w="5" w:type="dxa"/>
            </w:tcMar>
            <w:vAlign w:val="center"/>
            <w:hideMark/>
          </w:tcPr>
          <w:p w14:paraId="1A145B82" w14:textId="77777777" w:rsidR="00023281" w:rsidRPr="00627B81" w:rsidRDefault="00023281" w:rsidP="00592044">
            <w:pPr>
              <w:jc w:val="center"/>
              <w:rPr>
                <w:sz w:val="15"/>
                <w:szCs w:val="15"/>
              </w:rPr>
            </w:pPr>
            <w:r w:rsidRPr="00627B81">
              <w:rPr>
                <w:rFonts w:hint="eastAsia"/>
                <w:sz w:val="15"/>
                <w:szCs w:val="15"/>
              </w:rPr>
              <w:t>0.0401</w:t>
            </w:r>
          </w:p>
        </w:tc>
      </w:tr>
      <w:tr w:rsidR="00023281" w:rsidRPr="00627B81" w14:paraId="591B3DC8" w14:textId="77777777" w:rsidTr="00592044">
        <w:trPr>
          <w:trHeight w:val="57"/>
        </w:trPr>
        <w:tc>
          <w:tcPr>
            <w:tcW w:w="2835" w:type="dxa"/>
            <w:tcBorders>
              <w:top w:val="nil"/>
              <w:left w:val="nil"/>
              <w:bottom w:val="nil"/>
              <w:right w:val="nil"/>
            </w:tcBorders>
            <w:shd w:val="clear" w:color="auto" w:fill="F2F2F2" w:themeFill="background1" w:themeFillShade="F2"/>
            <w:tcMar>
              <w:top w:w="5" w:type="dxa"/>
              <w:left w:w="5" w:type="dxa"/>
              <w:bottom w:w="0" w:type="dxa"/>
              <w:right w:w="5" w:type="dxa"/>
            </w:tcMar>
            <w:vAlign w:val="center"/>
            <w:hideMark/>
          </w:tcPr>
          <w:p w14:paraId="2743811C" w14:textId="77777777" w:rsidR="00023281" w:rsidRPr="00627B81" w:rsidRDefault="00023281" w:rsidP="00592044">
            <w:pPr>
              <w:rPr>
                <w:sz w:val="15"/>
                <w:szCs w:val="15"/>
              </w:rPr>
            </w:pPr>
            <w:r w:rsidRPr="00627B81">
              <w:rPr>
                <w:rFonts w:hint="eastAsia"/>
                <w:b/>
                <w:bCs/>
                <w:i/>
                <w:iCs/>
                <w:sz w:val="15"/>
                <w:szCs w:val="15"/>
              </w:rPr>
              <w:t xml:space="preserve"> Streptococcus</w:t>
            </w:r>
          </w:p>
        </w:tc>
        <w:tc>
          <w:tcPr>
            <w:tcW w:w="1984" w:type="dxa"/>
            <w:tcBorders>
              <w:top w:val="nil"/>
              <w:left w:val="nil"/>
              <w:bottom w:val="nil"/>
              <w:right w:val="nil"/>
            </w:tcBorders>
            <w:shd w:val="clear" w:color="auto" w:fill="F2F2F2" w:themeFill="background1" w:themeFillShade="F2"/>
            <w:tcMar>
              <w:top w:w="5" w:type="dxa"/>
              <w:left w:w="5" w:type="dxa"/>
              <w:bottom w:w="0" w:type="dxa"/>
              <w:right w:w="5" w:type="dxa"/>
            </w:tcMar>
            <w:vAlign w:val="center"/>
            <w:hideMark/>
          </w:tcPr>
          <w:p w14:paraId="63BCDC1F" w14:textId="77777777" w:rsidR="00023281" w:rsidRPr="00627B81" w:rsidRDefault="00023281" w:rsidP="00592044">
            <w:pPr>
              <w:jc w:val="center"/>
              <w:rPr>
                <w:sz w:val="15"/>
                <w:szCs w:val="15"/>
              </w:rPr>
            </w:pPr>
            <w:r w:rsidRPr="00627B81">
              <w:rPr>
                <w:rFonts w:hint="eastAsia"/>
                <w:sz w:val="15"/>
                <w:szCs w:val="15"/>
              </w:rPr>
              <w:t>0.0156</w:t>
            </w:r>
          </w:p>
        </w:tc>
        <w:tc>
          <w:tcPr>
            <w:tcW w:w="2381" w:type="dxa"/>
            <w:tcBorders>
              <w:top w:val="nil"/>
              <w:left w:val="nil"/>
              <w:bottom w:val="nil"/>
              <w:right w:val="nil"/>
            </w:tcBorders>
            <w:shd w:val="clear" w:color="auto" w:fill="F2F2F2" w:themeFill="background1" w:themeFillShade="F2"/>
            <w:tcMar>
              <w:top w:w="5" w:type="dxa"/>
              <w:left w:w="5" w:type="dxa"/>
              <w:bottom w:w="0" w:type="dxa"/>
              <w:right w:w="5" w:type="dxa"/>
            </w:tcMar>
            <w:vAlign w:val="center"/>
            <w:hideMark/>
          </w:tcPr>
          <w:p w14:paraId="5F558001" w14:textId="77777777" w:rsidR="00023281" w:rsidRPr="00627B81" w:rsidRDefault="00023281" w:rsidP="00592044">
            <w:pPr>
              <w:jc w:val="center"/>
              <w:rPr>
                <w:sz w:val="15"/>
                <w:szCs w:val="15"/>
              </w:rPr>
            </w:pPr>
          </w:p>
        </w:tc>
        <w:tc>
          <w:tcPr>
            <w:tcW w:w="1701" w:type="dxa"/>
            <w:tcBorders>
              <w:top w:val="nil"/>
              <w:left w:val="nil"/>
              <w:bottom w:val="nil"/>
              <w:right w:val="nil"/>
            </w:tcBorders>
            <w:shd w:val="clear" w:color="auto" w:fill="F2F2F2" w:themeFill="background1" w:themeFillShade="F2"/>
            <w:tcMar>
              <w:top w:w="5" w:type="dxa"/>
              <w:left w:w="5" w:type="dxa"/>
              <w:bottom w:w="0" w:type="dxa"/>
              <w:right w:w="5" w:type="dxa"/>
            </w:tcMar>
            <w:vAlign w:val="center"/>
            <w:hideMark/>
          </w:tcPr>
          <w:p w14:paraId="6E1C9208" w14:textId="77777777" w:rsidR="00023281" w:rsidRPr="00627B81" w:rsidRDefault="00023281" w:rsidP="00592044">
            <w:pPr>
              <w:jc w:val="center"/>
              <w:rPr>
                <w:sz w:val="15"/>
                <w:szCs w:val="15"/>
              </w:rPr>
            </w:pPr>
            <w:r w:rsidRPr="00627B81">
              <w:rPr>
                <w:rFonts w:hint="eastAsia"/>
                <w:sz w:val="15"/>
                <w:szCs w:val="15"/>
              </w:rPr>
              <w:t>0.0448</w:t>
            </w:r>
          </w:p>
        </w:tc>
      </w:tr>
      <w:tr w:rsidR="00023281" w:rsidRPr="00627B81" w14:paraId="0D1751F5" w14:textId="77777777" w:rsidTr="00592044">
        <w:trPr>
          <w:trHeight w:val="351"/>
        </w:trPr>
        <w:tc>
          <w:tcPr>
            <w:tcW w:w="2835" w:type="dxa"/>
            <w:tcBorders>
              <w:top w:val="nil"/>
              <w:left w:val="nil"/>
              <w:bottom w:val="single" w:sz="8" w:space="0" w:color="000000"/>
              <w:right w:val="nil"/>
            </w:tcBorders>
            <w:shd w:val="clear" w:color="auto" w:fill="FFFFFF" w:themeFill="background1"/>
            <w:tcMar>
              <w:top w:w="5" w:type="dxa"/>
              <w:left w:w="5" w:type="dxa"/>
              <w:bottom w:w="0" w:type="dxa"/>
              <w:right w:w="5" w:type="dxa"/>
            </w:tcMar>
            <w:vAlign w:val="center"/>
            <w:hideMark/>
          </w:tcPr>
          <w:p w14:paraId="051E0BAF" w14:textId="77777777" w:rsidR="00023281" w:rsidRPr="00627B81" w:rsidRDefault="00023281" w:rsidP="00592044">
            <w:pPr>
              <w:rPr>
                <w:sz w:val="15"/>
                <w:szCs w:val="15"/>
              </w:rPr>
            </w:pPr>
            <w:r w:rsidRPr="00627B81">
              <w:rPr>
                <w:rFonts w:hint="eastAsia"/>
                <w:b/>
                <w:bCs/>
                <w:i/>
                <w:iCs/>
                <w:sz w:val="15"/>
                <w:szCs w:val="15"/>
              </w:rPr>
              <w:t xml:space="preserve"> </w:t>
            </w:r>
            <w:proofErr w:type="spellStart"/>
            <w:r w:rsidRPr="00627B81">
              <w:rPr>
                <w:rFonts w:hint="eastAsia"/>
                <w:b/>
                <w:bCs/>
                <w:i/>
                <w:iCs/>
                <w:sz w:val="15"/>
                <w:szCs w:val="15"/>
              </w:rPr>
              <w:t>Streptophyta</w:t>
            </w:r>
            <w:proofErr w:type="spellEnd"/>
          </w:p>
        </w:tc>
        <w:tc>
          <w:tcPr>
            <w:tcW w:w="1984" w:type="dxa"/>
            <w:tcBorders>
              <w:top w:val="nil"/>
              <w:left w:val="nil"/>
              <w:bottom w:val="single" w:sz="8" w:space="0" w:color="000000"/>
              <w:right w:val="nil"/>
            </w:tcBorders>
            <w:shd w:val="clear" w:color="auto" w:fill="FFFFFF" w:themeFill="background1"/>
            <w:tcMar>
              <w:top w:w="5" w:type="dxa"/>
              <w:left w:w="5" w:type="dxa"/>
              <w:bottom w:w="0" w:type="dxa"/>
              <w:right w:w="5" w:type="dxa"/>
            </w:tcMar>
            <w:vAlign w:val="center"/>
            <w:hideMark/>
          </w:tcPr>
          <w:p w14:paraId="6CB2ECDF" w14:textId="77777777" w:rsidR="00023281" w:rsidRPr="00627B81" w:rsidRDefault="00023281" w:rsidP="00592044">
            <w:pPr>
              <w:jc w:val="center"/>
              <w:rPr>
                <w:sz w:val="11"/>
                <w:szCs w:val="11"/>
              </w:rPr>
            </w:pPr>
          </w:p>
        </w:tc>
        <w:tc>
          <w:tcPr>
            <w:tcW w:w="2381" w:type="dxa"/>
            <w:tcBorders>
              <w:top w:val="nil"/>
              <w:left w:val="nil"/>
              <w:bottom w:val="single" w:sz="8" w:space="0" w:color="000000"/>
              <w:right w:val="nil"/>
            </w:tcBorders>
            <w:shd w:val="clear" w:color="auto" w:fill="FFFFFF" w:themeFill="background1"/>
            <w:tcMar>
              <w:top w:w="5" w:type="dxa"/>
              <w:left w:w="5" w:type="dxa"/>
              <w:bottom w:w="0" w:type="dxa"/>
              <w:right w:w="5" w:type="dxa"/>
            </w:tcMar>
            <w:vAlign w:val="center"/>
            <w:hideMark/>
          </w:tcPr>
          <w:p w14:paraId="27361EF9" w14:textId="77777777" w:rsidR="00023281" w:rsidRPr="00627B81" w:rsidRDefault="00023281" w:rsidP="00592044">
            <w:pPr>
              <w:jc w:val="center"/>
              <w:rPr>
                <w:sz w:val="11"/>
                <w:szCs w:val="11"/>
              </w:rPr>
            </w:pPr>
          </w:p>
        </w:tc>
        <w:tc>
          <w:tcPr>
            <w:tcW w:w="1701" w:type="dxa"/>
            <w:tcBorders>
              <w:top w:val="nil"/>
              <w:left w:val="nil"/>
              <w:bottom w:val="single" w:sz="8" w:space="0" w:color="000000"/>
              <w:right w:val="nil"/>
            </w:tcBorders>
            <w:shd w:val="clear" w:color="auto" w:fill="FFFFFF" w:themeFill="background1"/>
            <w:tcMar>
              <w:top w:w="5" w:type="dxa"/>
              <w:left w:w="5" w:type="dxa"/>
              <w:bottom w:w="0" w:type="dxa"/>
              <w:right w:w="5" w:type="dxa"/>
            </w:tcMar>
            <w:vAlign w:val="center"/>
            <w:hideMark/>
          </w:tcPr>
          <w:p w14:paraId="624F08F4" w14:textId="77777777" w:rsidR="00023281" w:rsidRPr="00627B81" w:rsidRDefault="00023281" w:rsidP="00592044">
            <w:pPr>
              <w:jc w:val="center"/>
              <w:rPr>
                <w:sz w:val="15"/>
                <w:szCs w:val="15"/>
              </w:rPr>
            </w:pPr>
            <w:r w:rsidRPr="00627B81">
              <w:rPr>
                <w:rFonts w:hint="eastAsia"/>
                <w:sz w:val="15"/>
                <w:szCs w:val="15"/>
              </w:rPr>
              <w:t>0.0067</w:t>
            </w:r>
          </w:p>
        </w:tc>
      </w:tr>
    </w:tbl>
    <w:p w14:paraId="41E13937" w14:textId="79B092F7" w:rsidR="00023281" w:rsidRPr="00023281" w:rsidRDefault="0002021B" w:rsidP="006323B9">
      <w:pPr>
        <w:widowControl/>
        <w:spacing w:before="100" w:beforeAutospacing="1" w:after="100" w:afterAutospacing="1"/>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sidR="00023281" w:rsidRPr="00023281">
        <w:rPr>
          <w:rFonts w:ascii="Times New Roman" w:eastAsia="宋体" w:hAnsi="Times New Roman" w:cs="Times New Roman"/>
          <w:sz w:val="24"/>
          <w:szCs w:val="24"/>
        </w:rPr>
        <w:t xml:space="preserve">Mann-Whitney test and Wilcoxon signed rank test were used to analyzed the data. Student’s t test was used for data with Gaussian distribution. Values were expressed as </w:t>
      </w:r>
      <w:r w:rsidR="00842981" w:rsidRPr="009069FF">
        <w:rPr>
          <w:rFonts w:ascii="Times New Roman" w:eastAsia="宋体" w:hAnsi="Times New Roman" w:cs="Times New Roman"/>
          <w:iCs/>
          <w:color w:val="000000" w:themeColor="text1"/>
          <w:sz w:val="24"/>
          <w:szCs w:val="24"/>
        </w:rPr>
        <w:t>p value</w:t>
      </w:r>
      <w:r w:rsidR="00842981" w:rsidRPr="009069FF">
        <w:rPr>
          <w:rFonts w:ascii="Times New Roman" w:eastAsia="宋体" w:hAnsi="Times New Roman" w:cs="Times New Roman" w:hint="eastAsia"/>
          <w:iCs/>
          <w:color w:val="000000" w:themeColor="text1"/>
          <w:sz w:val="24"/>
          <w:szCs w:val="24"/>
        </w:rPr>
        <w:t>s</w:t>
      </w:r>
      <w:r w:rsidR="00023281" w:rsidRPr="00023281">
        <w:rPr>
          <w:rFonts w:ascii="Times New Roman" w:eastAsia="宋体" w:hAnsi="Times New Roman" w:cs="Times New Roman"/>
          <w:sz w:val="24"/>
          <w:szCs w:val="24"/>
        </w:rPr>
        <w:t>. Statistical significance was accepted at p&lt;0.05.</w:t>
      </w:r>
      <w:r w:rsidR="00023281" w:rsidRPr="00023281">
        <w:rPr>
          <w:rFonts w:ascii="Times New Roman" w:eastAsia="宋体" w:hAnsi="Times New Roman" w:cs="Times New Roman"/>
          <w:sz w:val="24"/>
          <w:szCs w:val="24"/>
        </w:rPr>
        <w:br w:type="page"/>
      </w:r>
    </w:p>
    <w:p w14:paraId="785CBE94" w14:textId="045157DE" w:rsidR="00023281" w:rsidRPr="00023281" w:rsidRDefault="00023281" w:rsidP="00023281">
      <w:pPr>
        <w:widowControl/>
        <w:spacing w:before="100" w:beforeAutospacing="1" w:after="100" w:afterAutospacing="1"/>
        <w:jc w:val="left"/>
        <w:rPr>
          <w:rFonts w:ascii="Times New Roman" w:eastAsia="宋体" w:hAnsi="Times New Roman" w:cs="Times New Roman"/>
          <w:sz w:val="24"/>
          <w:szCs w:val="24"/>
        </w:rPr>
      </w:pPr>
      <w:r w:rsidRPr="00023281">
        <w:rPr>
          <w:rFonts w:ascii="Times New Roman" w:eastAsia="宋体" w:hAnsi="Times New Roman" w:cs="Times New Roman"/>
          <w:b/>
          <w:bCs/>
          <w:sz w:val="24"/>
          <w:szCs w:val="24"/>
        </w:rPr>
        <w:lastRenderedPageBreak/>
        <w:t>Table S</w:t>
      </w:r>
      <w:r w:rsidR="003354E7">
        <w:rPr>
          <w:rFonts w:ascii="Times New Roman" w:eastAsia="宋体" w:hAnsi="Times New Roman" w:cs="Times New Roman" w:hint="eastAsia"/>
          <w:b/>
          <w:bCs/>
          <w:sz w:val="24"/>
          <w:szCs w:val="24"/>
        </w:rPr>
        <w:t>3</w:t>
      </w:r>
      <w:r w:rsidRPr="00023281">
        <w:rPr>
          <w:rFonts w:ascii="Times New Roman" w:eastAsia="宋体" w:hAnsi="Times New Roman" w:cs="Times New Roman"/>
          <w:b/>
          <w:bCs/>
          <w:sz w:val="24"/>
          <w:szCs w:val="24"/>
        </w:rPr>
        <w:t xml:space="preserve">: </w:t>
      </w:r>
      <w:r w:rsidRPr="00023281">
        <w:rPr>
          <w:rFonts w:ascii="Times New Roman" w:eastAsia="宋体" w:hAnsi="Times New Roman" w:cs="Times New Roman"/>
          <w:bCs/>
          <w:sz w:val="24"/>
          <w:szCs w:val="24"/>
        </w:rPr>
        <w:t>Comparison of the gut microbiome composition among the baseline and post-treatment for the morphine and saline group at the family level</w:t>
      </w:r>
    </w:p>
    <w:tbl>
      <w:tblPr>
        <w:tblW w:w="8334" w:type="dxa"/>
        <w:tblCellMar>
          <w:left w:w="0" w:type="dxa"/>
          <w:right w:w="0" w:type="dxa"/>
        </w:tblCellMar>
        <w:tblLook w:val="0600" w:firstRow="0" w:lastRow="0" w:firstColumn="0" w:lastColumn="0" w:noHBand="1" w:noVBand="1"/>
      </w:tblPr>
      <w:tblGrid>
        <w:gridCol w:w="2268"/>
        <w:gridCol w:w="1984"/>
        <w:gridCol w:w="2381"/>
        <w:gridCol w:w="1701"/>
      </w:tblGrid>
      <w:tr w:rsidR="00023281" w:rsidRPr="00832B7A" w14:paraId="3E8BE2F0" w14:textId="77777777" w:rsidTr="00592044">
        <w:trPr>
          <w:trHeight w:val="340"/>
        </w:trPr>
        <w:tc>
          <w:tcPr>
            <w:tcW w:w="2268" w:type="dxa"/>
            <w:tcBorders>
              <w:top w:val="single" w:sz="8" w:space="0" w:color="000000"/>
              <w:left w:val="nil"/>
              <w:bottom w:val="single" w:sz="8" w:space="0" w:color="000000"/>
              <w:right w:val="nil"/>
            </w:tcBorders>
            <w:shd w:val="clear" w:color="auto" w:fill="auto"/>
            <w:tcMar>
              <w:top w:w="11" w:type="dxa"/>
              <w:left w:w="11" w:type="dxa"/>
              <w:bottom w:w="0" w:type="dxa"/>
              <w:right w:w="11" w:type="dxa"/>
            </w:tcMar>
            <w:vAlign w:val="center"/>
            <w:hideMark/>
          </w:tcPr>
          <w:p w14:paraId="19083E89" w14:textId="77777777" w:rsidR="00023281" w:rsidRPr="00832B7A" w:rsidRDefault="00023281" w:rsidP="00592044">
            <w:pPr>
              <w:rPr>
                <w:sz w:val="15"/>
                <w:szCs w:val="15"/>
              </w:rPr>
            </w:pPr>
            <w:r w:rsidRPr="00832B7A">
              <w:rPr>
                <w:rFonts w:hint="eastAsia"/>
                <w:b/>
                <w:bCs/>
                <w:sz w:val="15"/>
                <w:szCs w:val="15"/>
              </w:rPr>
              <w:t>Family-taxon</w:t>
            </w:r>
          </w:p>
        </w:tc>
        <w:tc>
          <w:tcPr>
            <w:tcW w:w="1984" w:type="dxa"/>
            <w:tcBorders>
              <w:top w:val="single" w:sz="8" w:space="0" w:color="000000"/>
              <w:left w:val="nil"/>
              <w:bottom w:val="single" w:sz="8" w:space="0" w:color="000000"/>
              <w:right w:val="nil"/>
            </w:tcBorders>
            <w:shd w:val="clear" w:color="auto" w:fill="auto"/>
            <w:tcMar>
              <w:top w:w="11" w:type="dxa"/>
              <w:left w:w="11" w:type="dxa"/>
              <w:bottom w:w="0" w:type="dxa"/>
              <w:right w:w="11" w:type="dxa"/>
            </w:tcMar>
            <w:vAlign w:val="center"/>
            <w:hideMark/>
          </w:tcPr>
          <w:p w14:paraId="6C53D087" w14:textId="77777777" w:rsidR="00023281" w:rsidRPr="00832B7A" w:rsidRDefault="00023281" w:rsidP="00592044">
            <w:pPr>
              <w:jc w:val="center"/>
              <w:rPr>
                <w:sz w:val="15"/>
                <w:szCs w:val="15"/>
              </w:rPr>
            </w:pPr>
            <w:r w:rsidRPr="00832B7A">
              <w:rPr>
                <w:rFonts w:hint="eastAsia"/>
                <w:b/>
                <w:bCs/>
                <w:sz w:val="15"/>
                <w:szCs w:val="15"/>
              </w:rPr>
              <w:t>Saline-baseline VS Saline</w:t>
            </w:r>
          </w:p>
        </w:tc>
        <w:tc>
          <w:tcPr>
            <w:tcW w:w="2381" w:type="dxa"/>
            <w:tcBorders>
              <w:top w:val="single" w:sz="8" w:space="0" w:color="000000"/>
              <w:left w:val="nil"/>
              <w:bottom w:val="single" w:sz="8" w:space="0" w:color="000000"/>
              <w:right w:val="nil"/>
            </w:tcBorders>
            <w:shd w:val="clear" w:color="auto" w:fill="auto"/>
            <w:tcMar>
              <w:top w:w="11" w:type="dxa"/>
              <w:left w:w="11" w:type="dxa"/>
              <w:bottom w:w="0" w:type="dxa"/>
              <w:right w:w="11" w:type="dxa"/>
            </w:tcMar>
            <w:vAlign w:val="center"/>
            <w:hideMark/>
          </w:tcPr>
          <w:p w14:paraId="6673C52D" w14:textId="77777777" w:rsidR="00023281" w:rsidRPr="00832B7A" w:rsidRDefault="00023281" w:rsidP="00592044">
            <w:pPr>
              <w:jc w:val="center"/>
              <w:rPr>
                <w:sz w:val="15"/>
                <w:szCs w:val="15"/>
              </w:rPr>
            </w:pPr>
            <w:r w:rsidRPr="00832B7A">
              <w:rPr>
                <w:rFonts w:hint="eastAsia"/>
                <w:b/>
                <w:bCs/>
                <w:sz w:val="15"/>
                <w:szCs w:val="15"/>
              </w:rPr>
              <w:t>Morphine-baseline VS Morphine</w:t>
            </w:r>
          </w:p>
        </w:tc>
        <w:tc>
          <w:tcPr>
            <w:tcW w:w="1701" w:type="dxa"/>
            <w:tcBorders>
              <w:top w:val="single" w:sz="8" w:space="0" w:color="000000"/>
              <w:left w:val="nil"/>
              <w:bottom w:val="single" w:sz="8" w:space="0" w:color="000000"/>
              <w:right w:val="nil"/>
            </w:tcBorders>
            <w:shd w:val="clear" w:color="auto" w:fill="auto"/>
            <w:tcMar>
              <w:top w:w="11" w:type="dxa"/>
              <w:left w:w="11" w:type="dxa"/>
              <w:bottom w:w="0" w:type="dxa"/>
              <w:right w:w="11" w:type="dxa"/>
            </w:tcMar>
            <w:vAlign w:val="center"/>
            <w:hideMark/>
          </w:tcPr>
          <w:p w14:paraId="02602C30" w14:textId="77777777" w:rsidR="00023281" w:rsidRPr="00832B7A" w:rsidRDefault="00023281" w:rsidP="00592044">
            <w:pPr>
              <w:jc w:val="center"/>
              <w:rPr>
                <w:sz w:val="15"/>
                <w:szCs w:val="15"/>
              </w:rPr>
            </w:pPr>
            <w:r w:rsidRPr="00832B7A">
              <w:rPr>
                <w:rFonts w:hint="eastAsia"/>
                <w:b/>
                <w:bCs/>
                <w:sz w:val="15"/>
                <w:szCs w:val="15"/>
              </w:rPr>
              <w:t>Saline VS Morphine</w:t>
            </w:r>
          </w:p>
        </w:tc>
      </w:tr>
      <w:tr w:rsidR="00023281" w:rsidRPr="00832B7A" w14:paraId="5E60425C" w14:textId="77777777" w:rsidTr="00592044">
        <w:trPr>
          <w:trHeight w:val="57"/>
        </w:trPr>
        <w:tc>
          <w:tcPr>
            <w:tcW w:w="2268" w:type="dxa"/>
            <w:tcBorders>
              <w:top w:val="single" w:sz="8" w:space="0" w:color="000000"/>
              <w:left w:val="nil"/>
              <w:bottom w:val="nil"/>
              <w:right w:val="nil"/>
            </w:tcBorders>
            <w:shd w:val="clear" w:color="auto" w:fill="EDEDED"/>
            <w:tcMar>
              <w:top w:w="11" w:type="dxa"/>
              <w:left w:w="11" w:type="dxa"/>
              <w:bottom w:w="0" w:type="dxa"/>
              <w:right w:w="11" w:type="dxa"/>
            </w:tcMar>
            <w:vAlign w:val="center"/>
            <w:hideMark/>
          </w:tcPr>
          <w:p w14:paraId="178DDF31" w14:textId="77777777" w:rsidR="00023281" w:rsidRPr="00832B7A" w:rsidRDefault="00023281" w:rsidP="00592044">
            <w:pPr>
              <w:rPr>
                <w:sz w:val="15"/>
                <w:szCs w:val="15"/>
              </w:rPr>
            </w:pPr>
            <w:r w:rsidRPr="00832B7A">
              <w:rPr>
                <w:rFonts w:hint="eastAsia"/>
                <w:b/>
                <w:bCs/>
                <w:i/>
                <w:iCs/>
                <w:sz w:val="15"/>
                <w:szCs w:val="15"/>
              </w:rPr>
              <w:t xml:space="preserve"> </w:t>
            </w:r>
            <w:proofErr w:type="spellStart"/>
            <w:r w:rsidRPr="00832B7A">
              <w:rPr>
                <w:rFonts w:hint="eastAsia"/>
                <w:b/>
                <w:bCs/>
                <w:i/>
                <w:iCs/>
                <w:sz w:val="15"/>
                <w:szCs w:val="15"/>
              </w:rPr>
              <w:t>Bacteroidaceae</w:t>
            </w:r>
            <w:proofErr w:type="spellEnd"/>
          </w:p>
        </w:tc>
        <w:tc>
          <w:tcPr>
            <w:tcW w:w="1984" w:type="dxa"/>
            <w:tcBorders>
              <w:top w:val="single" w:sz="8" w:space="0" w:color="000000"/>
              <w:left w:val="nil"/>
              <w:bottom w:val="nil"/>
              <w:right w:val="nil"/>
            </w:tcBorders>
            <w:shd w:val="clear" w:color="auto" w:fill="EDEDED"/>
            <w:tcMar>
              <w:top w:w="11" w:type="dxa"/>
              <w:left w:w="11" w:type="dxa"/>
              <w:bottom w:w="0" w:type="dxa"/>
              <w:right w:w="11" w:type="dxa"/>
            </w:tcMar>
            <w:vAlign w:val="center"/>
            <w:hideMark/>
          </w:tcPr>
          <w:p w14:paraId="38B828A7" w14:textId="77777777" w:rsidR="00023281" w:rsidRPr="00832B7A" w:rsidRDefault="00023281" w:rsidP="00592044">
            <w:pPr>
              <w:jc w:val="center"/>
              <w:rPr>
                <w:sz w:val="15"/>
                <w:szCs w:val="15"/>
              </w:rPr>
            </w:pPr>
          </w:p>
        </w:tc>
        <w:tc>
          <w:tcPr>
            <w:tcW w:w="2381" w:type="dxa"/>
            <w:tcBorders>
              <w:top w:val="single" w:sz="8" w:space="0" w:color="000000"/>
              <w:left w:val="nil"/>
              <w:bottom w:val="nil"/>
              <w:right w:val="nil"/>
            </w:tcBorders>
            <w:shd w:val="clear" w:color="auto" w:fill="EDEDED"/>
            <w:tcMar>
              <w:top w:w="12" w:type="dxa"/>
              <w:left w:w="12" w:type="dxa"/>
              <w:bottom w:w="0" w:type="dxa"/>
              <w:right w:w="12" w:type="dxa"/>
            </w:tcMar>
            <w:vAlign w:val="center"/>
            <w:hideMark/>
          </w:tcPr>
          <w:p w14:paraId="0BFC5DF2" w14:textId="77777777" w:rsidR="00023281" w:rsidRPr="00832B7A" w:rsidRDefault="00023281" w:rsidP="00592044">
            <w:pPr>
              <w:jc w:val="center"/>
              <w:rPr>
                <w:sz w:val="15"/>
                <w:szCs w:val="15"/>
              </w:rPr>
            </w:pPr>
            <w:r w:rsidRPr="00832B7A">
              <w:rPr>
                <w:rFonts w:hint="eastAsia"/>
                <w:sz w:val="15"/>
                <w:szCs w:val="15"/>
              </w:rPr>
              <w:t>0.0024</w:t>
            </w:r>
          </w:p>
        </w:tc>
        <w:tc>
          <w:tcPr>
            <w:tcW w:w="1701" w:type="dxa"/>
            <w:tcBorders>
              <w:top w:val="single" w:sz="8" w:space="0" w:color="000000"/>
              <w:left w:val="nil"/>
              <w:bottom w:val="nil"/>
              <w:right w:val="nil"/>
            </w:tcBorders>
            <w:shd w:val="clear" w:color="auto" w:fill="EDEDED"/>
            <w:tcMar>
              <w:top w:w="11" w:type="dxa"/>
              <w:left w:w="11" w:type="dxa"/>
              <w:bottom w:w="0" w:type="dxa"/>
              <w:right w:w="11" w:type="dxa"/>
            </w:tcMar>
            <w:vAlign w:val="center"/>
            <w:hideMark/>
          </w:tcPr>
          <w:p w14:paraId="6BACC722" w14:textId="77777777" w:rsidR="00023281" w:rsidRPr="00832B7A" w:rsidRDefault="00023281" w:rsidP="00592044">
            <w:pPr>
              <w:jc w:val="center"/>
              <w:rPr>
                <w:sz w:val="15"/>
                <w:szCs w:val="15"/>
              </w:rPr>
            </w:pPr>
          </w:p>
        </w:tc>
      </w:tr>
      <w:tr w:rsidR="00023281" w:rsidRPr="00832B7A" w14:paraId="75429FE9" w14:textId="77777777" w:rsidTr="00592044">
        <w:trPr>
          <w:trHeight w:val="57"/>
        </w:trPr>
        <w:tc>
          <w:tcPr>
            <w:tcW w:w="2268" w:type="dxa"/>
            <w:tcBorders>
              <w:top w:val="nil"/>
              <w:left w:val="nil"/>
              <w:bottom w:val="nil"/>
              <w:right w:val="nil"/>
            </w:tcBorders>
            <w:shd w:val="clear" w:color="auto" w:fill="auto"/>
            <w:tcMar>
              <w:top w:w="11" w:type="dxa"/>
              <w:left w:w="11" w:type="dxa"/>
              <w:bottom w:w="0" w:type="dxa"/>
              <w:right w:w="11" w:type="dxa"/>
            </w:tcMar>
            <w:vAlign w:val="center"/>
            <w:hideMark/>
          </w:tcPr>
          <w:p w14:paraId="2DDEA98D" w14:textId="77777777" w:rsidR="00023281" w:rsidRPr="00832B7A" w:rsidRDefault="00023281" w:rsidP="00592044">
            <w:pPr>
              <w:rPr>
                <w:sz w:val="15"/>
                <w:szCs w:val="15"/>
              </w:rPr>
            </w:pPr>
            <w:r w:rsidRPr="00832B7A">
              <w:rPr>
                <w:rFonts w:hint="eastAsia"/>
                <w:b/>
                <w:bCs/>
                <w:i/>
                <w:iCs/>
                <w:sz w:val="15"/>
                <w:szCs w:val="15"/>
              </w:rPr>
              <w:t xml:space="preserve"> </w:t>
            </w:r>
            <w:proofErr w:type="spellStart"/>
            <w:r w:rsidRPr="00832B7A">
              <w:rPr>
                <w:rFonts w:hint="eastAsia"/>
                <w:b/>
                <w:bCs/>
                <w:i/>
                <w:iCs/>
                <w:sz w:val="15"/>
                <w:szCs w:val="15"/>
              </w:rPr>
              <w:t>Catabacteriaceae</w:t>
            </w:r>
            <w:proofErr w:type="spellEnd"/>
          </w:p>
        </w:tc>
        <w:tc>
          <w:tcPr>
            <w:tcW w:w="1984" w:type="dxa"/>
            <w:tcBorders>
              <w:top w:val="nil"/>
              <w:left w:val="nil"/>
              <w:bottom w:val="nil"/>
              <w:right w:val="nil"/>
            </w:tcBorders>
            <w:shd w:val="clear" w:color="auto" w:fill="auto"/>
            <w:tcMar>
              <w:top w:w="11" w:type="dxa"/>
              <w:left w:w="11" w:type="dxa"/>
              <w:bottom w:w="0" w:type="dxa"/>
              <w:right w:w="11" w:type="dxa"/>
            </w:tcMar>
            <w:vAlign w:val="center"/>
            <w:hideMark/>
          </w:tcPr>
          <w:p w14:paraId="521B4FCD" w14:textId="77777777" w:rsidR="00023281" w:rsidRPr="00832B7A" w:rsidRDefault="00023281" w:rsidP="00592044">
            <w:pPr>
              <w:jc w:val="center"/>
              <w:rPr>
                <w:sz w:val="15"/>
                <w:szCs w:val="15"/>
              </w:rPr>
            </w:pPr>
            <w:r w:rsidRPr="00832B7A">
              <w:rPr>
                <w:rFonts w:hint="eastAsia"/>
                <w:sz w:val="15"/>
                <w:szCs w:val="15"/>
              </w:rPr>
              <w:t>0.0141</w:t>
            </w:r>
          </w:p>
        </w:tc>
        <w:tc>
          <w:tcPr>
            <w:tcW w:w="2381" w:type="dxa"/>
            <w:tcBorders>
              <w:top w:val="nil"/>
              <w:left w:val="nil"/>
              <w:bottom w:val="nil"/>
              <w:right w:val="nil"/>
            </w:tcBorders>
            <w:shd w:val="clear" w:color="auto" w:fill="auto"/>
            <w:tcMar>
              <w:top w:w="11" w:type="dxa"/>
              <w:left w:w="11" w:type="dxa"/>
              <w:bottom w:w="0" w:type="dxa"/>
              <w:right w:w="11" w:type="dxa"/>
            </w:tcMar>
            <w:vAlign w:val="center"/>
            <w:hideMark/>
          </w:tcPr>
          <w:p w14:paraId="7CD1538B" w14:textId="77777777" w:rsidR="00023281" w:rsidRPr="00832B7A" w:rsidRDefault="00023281" w:rsidP="00592044">
            <w:pPr>
              <w:jc w:val="center"/>
              <w:rPr>
                <w:sz w:val="15"/>
                <w:szCs w:val="15"/>
              </w:rPr>
            </w:pPr>
            <w:r w:rsidRPr="00832B7A">
              <w:rPr>
                <w:rFonts w:hint="eastAsia"/>
                <w:sz w:val="15"/>
                <w:szCs w:val="15"/>
              </w:rPr>
              <w:t>&lt;0.0001</w:t>
            </w:r>
          </w:p>
        </w:tc>
        <w:tc>
          <w:tcPr>
            <w:tcW w:w="1701" w:type="dxa"/>
            <w:tcBorders>
              <w:top w:val="nil"/>
              <w:left w:val="nil"/>
              <w:bottom w:val="nil"/>
              <w:right w:val="nil"/>
            </w:tcBorders>
            <w:shd w:val="clear" w:color="auto" w:fill="auto"/>
            <w:tcMar>
              <w:top w:w="11" w:type="dxa"/>
              <w:left w:w="11" w:type="dxa"/>
              <w:bottom w:w="0" w:type="dxa"/>
              <w:right w:w="11" w:type="dxa"/>
            </w:tcMar>
            <w:vAlign w:val="center"/>
            <w:hideMark/>
          </w:tcPr>
          <w:p w14:paraId="057F072B" w14:textId="77777777" w:rsidR="00023281" w:rsidRPr="00832B7A" w:rsidRDefault="00023281" w:rsidP="00592044">
            <w:pPr>
              <w:jc w:val="center"/>
              <w:rPr>
                <w:sz w:val="15"/>
                <w:szCs w:val="15"/>
              </w:rPr>
            </w:pPr>
          </w:p>
        </w:tc>
      </w:tr>
      <w:tr w:rsidR="00023281" w:rsidRPr="00832B7A" w14:paraId="5FBF4481" w14:textId="77777777" w:rsidTr="00592044">
        <w:trPr>
          <w:trHeight w:val="57"/>
        </w:trPr>
        <w:tc>
          <w:tcPr>
            <w:tcW w:w="2268" w:type="dxa"/>
            <w:tcBorders>
              <w:top w:val="nil"/>
              <w:left w:val="nil"/>
              <w:bottom w:val="nil"/>
              <w:right w:val="nil"/>
            </w:tcBorders>
            <w:shd w:val="clear" w:color="auto" w:fill="EDEDED"/>
            <w:tcMar>
              <w:top w:w="11" w:type="dxa"/>
              <w:left w:w="11" w:type="dxa"/>
              <w:bottom w:w="0" w:type="dxa"/>
              <w:right w:w="11" w:type="dxa"/>
            </w:tcMar>
            <w:vAlign w:val="center"/>
            <w:hideMark/>
          </w:tcPr>
          <w:p w14:paraId="17FD9CB1" w14:textId="77777777" w:rsidR="00023281" w:rsidRPr="00832B7A" w:rsidRDefault="00023281" w:rsidP="00592044">
            <w:pPr>
              <w:rPr>
                <w:sz w:val="15"/>
                <w:szCs w:val="15"/>
              </w:rPr>
            </w:pPr>
            <w:r w:rsidRPr="00832B7A">
              <w:rPr>
                <w:rFonts w:hint="eastAsia"/>
                <w:b/>
                <w:bCs/>
                <w:i/>
                <w:iCs/>
                <w:sz w:val="15"/>
                <w:szCs w:val="15"/>
              </w:rPr>
              <w:t xml:space="preserve"> Chloroplast</w:t>
            </w:r>
          </w:p>
        </w:tc>
        <w:tc>
          <w:tcPr>
            <w:tcW w:w="1984" w:type="dxa"/>
            <w:tcBorders>
              <w:top w:val="nil"/>
              <w:left w:val="nil"/>
              <w:bottom w:val="nil"/>
              <w:right w:val="nil"/>
            </w:tcBorders>
            <w:shd w:val="clear" w:color="auto" w:fill="EDEDED"/>
            <w:tcMar>
              <w:top w:w="11" w:type="dxa"/>
              <w:left w:w="11" w:type="dxa"/>
              <w:bottom w:w="0" w:type="dxa"/>
              <w:right w:w="11" w:type="dxa"/>
            </w:tcMar>
            <w:vAlign w:val="center"/>
            <w:hideMark/>
          </w:tcPr>
          <w:p w14:paraId="7770ED44" w14:textId="77777777" w:rsidR="00023281" w:rsidRPr="00832B7A" w:rsidRDefault="00023281" w:rsidP="00592044">
            <w:pPr>
              <w:jc w:val="center"/>
              <w:rPr>
                <w:sz w:val="15"/>
                <w:szCs w:val="15"/>
              </w:rPr>
            </w:pPr>
          </w:p>
        </w:tc>
        <w:tc>
          <w:tcPr>
            <w:tcW w:w="2381" w:type="dxa"/>
            <w:tcBorders>
              <w:top w:val="nil"/>
              <w:left w:val="nil"/>
              <w:bottom w:val="nil"/>
              <w:right w:val="nil"/>
            </w:tcBorders>
            <w:shd w:val="clear" w:color="auto" w:fill="EDEDED"/>
            <w:tcMar>
              <w:top w:w="11" w:type="dxa"/>
              <w:left w:w="11" w:type="dxa"/>
              <w:bottom w:w="0" w:type="dxa"/>
              <w:right w:w="11" w:type="dxa"/>
            </w:tcMar>
            <w:vAlign w:val="center"/>
            <w:hideMark/>
          </w:tcPr>
          <w:p w14:paraId="424B4808" w14:textId="77777777" w:rsidR="00023281" w:rsidRPr="00832B7A" w:rsidRDefault="00023281" w:rsidP="00592044">
            <w:pPr>
              <w:jc w:val="center"/>
              <w:rPr>
                <w:sz w:val="15"/>
                <w:szCs w:val="15"/>
              </w:rPr>
            </w:pPr>
          </w:p>
        </w:tc>
        <w:tc>
          <w:tcPr>
            <w:tcW w:w="1701" w:type="dxa"/>
            <w:tcBorders>
              <w:top w:val="nil"/>
              <w:left w:val="nil"/>
              <w:bottom w:val="nil"/>
              <w:right w:val="nil"/>
            </w:tcBorders>
            <w:shd w:val="clear" w:color="auto" w:fill="EDEDED"/>
            <w:tcMar>
              <w:top w:w="11" w:type="dxa"/>
              <w:left w:w="11" w:type="dxa"/>
              <w:bottom w:w="0" w:type="dxa"/>
              <w:right w:w="11" w:type="dxa"/>
            </w:tcMar>
            <w:vAlign w:val="center"/>
            <w:hideMark/>
          </w:tcPr>
          <w:p w14:paraId="5D173E56" w14:textId="77777777" w:rsidR="00023281" w:rsidRPr="00832B7A" w:rsidRDefault="00023281" w:rsidP="00592044">
            <w:pPr>
              <w:jc w:val="center"/>
              <w:rPr>
                <w:sz w:val="15"/>
                <w:szCs w:val="15"/>
              </w:rPr>
            </w:pPr>
            <w:r w:rsidRPr="00832B7A">
              <w:rPr>
                <w:rFonts w:hint="eastAsia"/>
                <w:sz w:val="15"/>
                <w:szCs w:val="15"/>
              </w:rPr>
              <w:t>0.0067</w:t>
            </w:r>
          </w:p>
        </w:tc>
      </w:tr>
      <w:tr w:rsidR="00023281" w:rsidRPr="00832B7A" w14:paraId="438D72AB" w14:textId="77777777" w:rsidTr="00592044">
        <w:trPr>
          <w:trHeight w:val="57"/>
        </w:trPr>
        <w:tc>
          <w:tcPr>
            <w:tcW w:w="2268" w:type="dxa"/>
            <w:tcBorders>
              <w:top w:val="nil"/>
              <w:left w:val="nil"/>
              <w:bottom w:val="nil"/>
              <w:right w:val="nil"/>
            </w:tcBorders>
            <w:shd w:val="clear" w:color="auto" w:fill="auto"/>
            <w:tcMar>
              <w:top w:w="11" w:type="dxa"/>
              <w:left w:w="11" w:type="dxa"/>
              <w:bottom w:w="0" w:type="dxa"/>
              <w:right w:w="11" w:type="dxa"/>
            </w:tcMar>
            <w:vAlign w:val="center"/>
            <w:hideMark/>
          </w:tcPr>
          <w:p w14:paraId="47B3EBD8" w14:textId="77777777" w:rsidR="00023281" w:rsidRPr="00832B7A" w:rsidRDefault="00023281" w:rsidP="00592044">
            <w:pPr>
              <w:rPr>
                <w:sz w:val="15"/>
                <w:szCs w:val="15"/>
              </w:rPr>
            </w:pPr>
            <w:r w:rsidRPr="00832B7A">
              <w:rPr>
                <w:rFonts w:hint="eastAsia"/>
                <w:b/>
                <w:bCs/>
                <w:i/>
                <w:iCs/>
                <w:sz w:val="15"/>
                <w:szCs w:val="15"/>
              </w:rPr>
              <w:t xml:space="preserve"> </w:t>
            </w:r>
            <w:proofErr w:type="spellStart"/>
            <w:r w:rsidRPr="00832B7A">
              <w:rPr>
                <w:rFonts w:hint="eastAsia"/>
                <w:b/>
                <w:bCs/>
                <w:i/>
                <w:iCs/>
                <w:sz w:val="15"/>
                <w:szCs w:val="15"/>
              </w:rPr>
              <w:t>Clostridiales_Incertae_Sedis_XIII</w:t>
            </w:r>
            <w:proofErr w:type="spellEnd"/>
          </w:p>
        </w:tc>
        <w:tc>
          <w:tcPr>
            <w:tcW w:w="1984" w:type="dxa"/>
            <w:tcBorders>
              <w:top w:val="nil"/>
              <w:left w:val="nil"/>
              <w:bottom w:val="nil"/>
              <w:right w:val="nil"/>
            </w:tcBorders>
            <w:shd w:val="clear" w:color="auto" w:fill="auto"/>
            <w:tcMar>
              <w:top w:w="11" w:type="dxa"/>
              <w:left w:w="11" w:type="dxa"/>
              <w:bottom w:w="0" w:type="dxa"/>
              <w:right w:w="11" w:type="dxa"/>
            </w:tcMar>
            <w:vAlign w:val="center"/>
            <w:hideMark/>
          </w:tcPr>
          <w:p w14:paraId="5C6B9549" w14:textId="77777777" w:rsidR="00023281" w:rsidRPr="00832B7A" w:rsidRDefault="00023281" w:rsidP="00592044">
            <w:pPr>
              <w:jc w:val="center"/>
              <w:rPr>
                <w:sz w:val="15"/>
                <w:szCs w:val="15"/>
              </w:rPr>
            </w:pPr>
            <w:r w:rsidRPr="00832B7A">
              <w:rPr>
                <w:rFonts w:hint="eastAsia"/>
                <w:sz w:val="15"/>
                <w:szCs w:val="15"/>
              </w:rPr>
              <w:t>0.0084</w:t>
            </w:r>
          </w:p>
        </w:tc>
        <w:tc>
          <w:tcPr>
            <w:tcW w:w="2381" w:type="dxa"/>
            <w:tcBorders>
              <w:top w:val="nil"/>
              <w:left w:val="nil"/>
              <w:bottom w:val="nil"/>
              <w:right w:val="nil"/>
            </w:tcBorders>
            <w:shd w:val="clear" w:color="auto" w:fill="auto"/>
            <w:tcMar>
              <w:top w:w="11" w:type="dxa"/>
              <w:left w:w="11" w:type="dxa"/>
              <w:bottom w:w="0" w:type="dxa"/>
              <w:right w:w="11" w:type="dxa"/>
            </w:tcMar>
            <w:vAlign w:val="center"/>
            <w:hideMark/>
          </w:tcPr>
          <w:p w14:paraId="264AE6DD" w14:textId="77777777" w:rsidR="00023281" w:rsidRPr="00832B7A" w:rsidRDefault="00023281" w:rsidP="00592044">
            <w:pPr>
              <w:jc w:val="center"/>
              <w:rPr>
                <w:sz w:val="15"/>
                <w:szCs w:val="15"/>
              </w:rPr>
            </w:pPr>
            <w:r w:rsidRPr="00832B7A">
              <w:rPr>
                <w:rFonts w:hint="eastAsia"/>
                <w:sz w:val="15"/>
                <w:szCs w:val="15"/>
              </w:rPr>
              <w:t>0.0008</w:t>
            </w:r>
          </w:p>
        </w:tc>
        <w:tc>
          <w:tcPr>
            <w:tcW w:w="1701" w:type="dxa"/>
            <w:tcBorders>
              <w:top w:val="nil"/>
              <w:left w:val="nil"/>
              <w:bottom w:val="nil"/>
              <w:right w:val="nil"/>
            </w:tcBorders>
            <w:shd w:val="clear" w:color="auto" w:fill="auto"/>
            <w:tcMar>
              <w:top w:w="11" w:type="dxa"/>
              <w:left w:w="11" w:type="dxa"/>
              <w:bottom w:w="0" w:type="dxa"/>
              <w:right w:w="11" w:type="dxa"/>
            </w:tcMar>
            <w:vAlign w:val="center"/>
            <w:hideMark/>
          </w:tcPr>
          <w:p w14:paraId="228781DB" w14:textId="77777777" w:rsidR="00023281" w:rsidRPr="00832B7A" w:rsidRDefault="00023281" w:rsidP="00592044">
            <w:pPr>
              <w:jc w:val="center"/>
              <w:rPr>
                <w:sz w:val="15"/>
                <w:szCs w:val="15"/>
              </w:rPr>
            </w:pPr>
          </w:p>
        </w:tc>
      </w:tr>
      <w:tr w:rsidR="00023281" w:rsidRPr="00832B7A" w14:paraId="6F0A5890" w14:textId="77777777" w:rsidTr="00592044">
        <w:trPr>
          <w:trHeight w:val="57"/>
        </w:trPr>
        <w:tc>
          <w:tcPr>
            <w:tcW w:w="2268" w:type="dxa"/>
            <w:tcBorders>
              <w:top w:val="nil"/>
              <w:left w:val="nil"/>
              <w:bottom w:val="nil"/>
              <w:right w:val="nil"/>
            </w:tcBorders>
            <w:shd w:val="clear" w:color="auto" w:fill="EDEDED"/>
            <w:tcMar>
              <w:top w:w="11" w:type="dxa"/>
              <w:left w:w="11" w:type="dxa"/>
              <w:bottom w:w="0" w:type="dxa"/>
              <w:right w:w="11" w:type="dxa"/>
            </w:tcMar>
            <w:vAlign w:val="center"/>
            <w:hideMark/>
          </w:tcPr>
          <w:p w14:paraId="2474E83C" w14:textId="77777777" w:rsidR="00023281" w:rsidRPr="00832B7A" w:rsidRDefault="00023281" w:rsidP="00592044">
            <w:pPr>
              <w:rPr>
                <w:sz w:val="15"/>
                <w:szCs w:val="15"/>
              </w:rPr>
            </w:pPr>
            <w:r w:rsidRPr="00832B7A">
              <w:rPr>
                <w:rFonts w:hint="eastAsia"/>
                <w:b/>
                <w:bCs/>
                <w:i/>
                <w:iCs/>
                <w:sz w:val="15"/>
                <w:szCs w:val="15"/>
              </w:rPr>
              <w:t xml:space="preserve"> </w:t>
            </w:r>
            <w:proofErr w:type="spellStart"/>
            <w:r w:rsidRPr="00832B7A">
              <w:rPr>
                <w:rFonts w:hint="eastAsia"/>
                <w:b/>
                <w:bCs/>
                <w:i/>
                <w:iCs/>
                <w:sz w:val="15"/>
                <w:szCs w:val="15"/>
              </w:rPr>
              <w:t>Coriobacteriaceae</w:t>
            </w:r>
            <w:proofErr w:type="spellEnd"/>
          </w:p>
        </w:tc>
        <w:tc>
          <w:tcPr>
            <w:tcW w:w="1984" w:type="dxa"/>
            <w:tcBorders>
              <w:top w:val="nil"/>
              <w:left w:val="nil"/>
              <w:bottom w:val="nil"/>
              <w:right w:val="nil"/>
            </w:tcBorders>
            <w:shd w:val="clear" w:color="auto" w:fill="EDEDED"/>
            <w:tcMar>
              <w:top w:w="11" w:type="dxa"/>
              <w:left w:w="11" w:type="dxa"/>
              <w:bottom w:w="0" w:type="dxa"/>
              <w:right w:w="11" w:type="dxa"/>
            </w:tcMar>
            <w:vAlign w:val="center"/>
            <w:hideMark/>
          </w:tcPr>
          <w:p w14:paraId="33FDFEAB" w14:textId="77777777" w:rsidR="00023281" w:rsidRPr="00832B7A" w:rsidRDefault="00023281" w:rsidP="00592044">
            <w:pPr>
              <w:jc w:val="center"/>
              <w:rPr>
                <w:sz w:val="15"/>
                <w:szCs w:val="15"/>
              </w:rPr>
            </w:pPr>
            <w:r w:rsidRPr="00832B7A">
              <w:rPr>
                <w:rFonts w:hint="eastAsia"/>
                <w:sz w:val="15"/>
                <w:szCs w:val="15"/>
              </w:rPr>
              <w:t>0.0181</w:t>
            </w:r>
          </w:p>
        </w:tc>
        <w:tc>
          <w:tcPr>
            <w:tcW w:w="2381" w:type="dxa"/>
            <w:tcBorders>
              <w:top w:val="nil"/>
              <w:left w:val="nil"/>
              <w:bottom w:val="nil"/>
              <w:right w:val="nil"/>
            </w:tcBorders>
            <w:shd w:val="clear" w:color="auto" w:fill="EDEDED"/>
            <w:tcMar>
              <w:top w:w="11" w:type="dxa"/>
              <w:left w:w="11" w:type="dxa"/>
              <w:bottom w:w="0" w:type="dxa"/>
              <w:right w:w="11" w:type="dxa"/>
            </w:tcMar>
            <w:vAlign w:val="center"/>
            <w:hideMark/>
          </w:tcPr>
          <w:p w14:paraId="321FBACB" w14:textId="77777777" w:rsidR="00023281" w:rsidRPr="00832B7A" w:rsidRDefault="00023281" w:rsidP="00592044">
            <w:pPr>
              <w:jc w:val="center"/>
              <w:rPr>
                <w:sz w:val="15"/>
                <w:szCs w:val="15"/>
              </w:rPr>
            </w:pPr>
            <w:r w:rsidRPr="00832B7A">
              <w:rPr>
                <w:rFonts w:hint="eastAsia"/>
                <w:sz w:val="15"/>
                <w:szCs w:val="15"/>
              </w:rPr>
              <w:t>0.0004</w:t>
            </w:r>
          </w:p>
        </w:tc>
        <w:tc>
          <w:tcPr>
            <w:tcW w:w="1701" w:type="dxa"/>
            <w:tcBorders>
              <w:top w:val="nil"/>
              <w:left w:val="nil"/>
              <w:bottom w:val="nil"/>
              <w:right w:val="nil"/>
            </w:tcBorders>
            <w:shd w:val="clear" w:color="auto" w:fill="EDEDED"/>
            <w:tcMar>
              <w:top w:w="11" w:type="dxa"/>
              <w:left w:w="11" w:type="dxa"/>
              <w:bottom w:w="0" w:type="dxa"/>
              <w:right w:w="11" w:type="dxa"/>
            </w:tcMar>
            <w:vAlign w:val="center"/>
            <w:hideMark/>
          </w:tcPr>
          <w:p w14:paraId="064DBAF7" w14:textId="77777777" w:rsidR="00023281" w:rsidRPr="00832B7A" w:rsidRDefault="00023281" w:rsidP="00592044">
            <w:pPr>
              <w:jc w:val="center"/>
              <w:rPr>
                <w:sz w:val="15"/>
                <w:szCs w:val="15"/>
              </w:rPr>
            </w:pPr>
          </w:p>
        </w:tc>
      </w:tr>
      <w:tr w:rsidR="00023281" w:rsidRPr="00832B7A" w14:paraId="5A20F4FC" w14:textId="77777777" w:rsidTr="00592044">
        <w:trPr>
          <w:trHeight w:val="57"/>
        </w:trPr>
        <w:tc>
          <w:tcPr>
            <w:tcW w:w="2268" w:type="dxa"/>
            <w:tcBorders>
              <w:top w:val="nil"/>
              <w:left w:val="nil"/>
              <w:bottom w:val="nil"/>
              <w:right w:val="nil"/>
            </w:tcBorders>
            <w:shd w:val="clear" w:color="auto" w:fill="auto"/>
            <w:tcMar>
              <w:top w:w="11" w:type="dxa"/>
              <w:left w:w="11" w:type="dxa"/>
              <w:bottom w:w="0" w:type="dxa"/>
              <w:right w:w="11" w:type="dxa"/>
            </w:tcMar>
            <w:vAlign w:val="center"/>
            <w:hideMark/>
          </w:tcPr>
          <w:p w14:paraId="7AF48D69" w14:textId="77777777" w:rsidR="00023281" w:rsidRPr="00832B7A" w:rsidRDefault="00023281" w:rsidP="00592044">
            <w:pPr>
              <w:rPr>
                <w:sz w:val="15"/>
                <w:szCs w:val="15"/>
              </w:rPr>
            </w:pPr>
            <w:r w:rsidRPr="00832B7A">
              <w:rPr>
                <w:rFonts w:hint="eastAsia"/>
                <w:b/>
                <w:bCs/>
                <w:i/>
                <w:iCs/>
                <w:sz w:val="15"/>
                <w:szCs w:val="15"/>
              </w:rPr>
              <w:t xml:space="preserve"> </w:t>
            </w:r>
            <w:proofErr w:type="spellStart"/>
            <w:r w:rsidRPr="00832B7A">
              <w:rPr>
                <w:rFonts w:hint="eastAsia"/>
                <w:b/>
                <w:bCs/>
                <w:i/>
                <w:iCs/>
                <w:sz w:val="15"/>
                <w:szCs w:val="15"/>
              </w:rPr>
              <w:t>Corynebacteriaceae</w:t>
            </w:r>
            <w:proofErr w:type="spellEnd"/>
          </w:p>
        </w:tc>
        <w:tc>
          <w:tcPr>
            <w:tcW w:w="1984" w:type="dxa"/>
            <w:tcBorders>
              <w:top w:val="nil"/>
              <w:left w:val="nil"/>
              <w:bottom w:val="nil"/>
              <w:right w:val="nil"/>
            </w:tcBorders>
            <w:shd w:val="clear" w:color="auto" w:fill="auto"/>
            <w:tcMar>
              <w:top w:w="11" w:type="dxa"/>
              <w:left w:w="11" w:type="dxa"/>
              <w:bottom w:w="0" w:type="dxa"/>
              <w:right w:w="11" w:type="dxa"/>
            </w:tcMar>
            <w:vAlign w:val="center"/>
            <w:hideMark/>
          </w:tcPr>
          <w:p w14:paraId="12E1F427" w14:textId="77777777" w:rsidR="00023281" w:rsidRPr="00832B7A" w:rsidRDefault="00023281" w:rsidP="00592044">
            <w:pPr>
              <w:jc w:val="center"/>
              <w:rPr>
                <w:sz w:val="15"/>
                <w:szCs w:val="15"/>
              </w:rPr>
            </w:pPr>
            <w:r w:rsidRPr="00832B7A">
              <w:rPr>
                <w:rFonts w:hint="eastAsia"/>
                <w:sz w:val="15"/>
                <w:szCs w:val="15"/>
              </w:rPr>
              <w:t>0.0156</w:t>
            </w:r>
          </w:p>
        </w:tc>
        <w:tc>
          <w:tcPr>
            <w:tcW w:w="2381" w:type="dxa"/>
            <w:tcBorders>
              <w:top w:val="nil"/>
              <w:left w:val="nil"/>
              <w:bottom w:val="nil"/>
              <w:right w:val="nil"/>
            </w:tcBorders>
            <w:shd w:val="clear" w:color="auto" w:fill="auto"/>
            <w:tcMar>
              <w:top w:w="11" w:type="dxa"/>
              <w:left w:w="11" w:type="dxa"/>
              <w:bottom w:w="0" w:type="dxa"/>
              <w:right w:w="11" w:type="dxa"/>
            </w:tcMar>
            <w:vAlign w:val="center"/>
            <w:hideMark/>
          </w:tcPr>
          <w:p w14:paraId="01602B27" w14:textId="77777777" w:rsidR="00023281" w:rsidRPr="00832B7A" w:rsidRDefault="00023281" w:rsidP="00592044">
            <w:pPr>
              <w:jc w:val="center"/>
              <w:rPr>
                <w:sz w:val="15"/>
                <w:szCs w:val="15"/>
              </w:rPr>
            </w:pPr>
          </w:p>
        </w:tc>
        <w:tc>
          <w:tcPr>
            <w:tcW w:w="1701" w:type="dxa"/>
            <w:tcBorders>
              <w:top w:val="nil"/>
              <w:left w:val="nil"/>
              <w:bottom w:val="nil"/>
              <w:right w:val="nil"/>
            </w:tcBorders>
            <w:shd w:val="clear" w:color="auto" w:fill="auto"/>
            <w:tcMar>
              <w:top w:w="11" w:type="dxa"/>
              <w:left w:w="11" w:type="dxa"/>
              <w:bottom w:w="0" w:type="dxa"/>
              <w:right w:w="11" w:type="dxa"/>
            </w:tcMar>
            <w:vAlign w:val="center"/>
            <w:hideMark/>
          </w:tcPr>
          <w:p w14:paraId="6164265F" w14:textId="77777777" w:rsidR="00023281" w:rsidRPr="00832B7A" w:rsidRDefault="00023281" w:rsidP="00592044">
            <w:pPr>
              <w:jc w:val="center"/>
              <w:rPr>
                <w:sz w:val="15"/>
                <w:szCs w:val="15"/>
              </w:rPr>
            </w:pPr>
            <w:r w:rsidRPr="00832B7A">
              <w:rPr>
                <w:rFonts w:hint="eastAsia"/>
                <w:sz w:val="15"/>
                <w:szCs w:val="15"/>
              </w:rPr>
              <w:t>&lt;0.0001</w:t>
            </w:r>
          </w:p>
        </w:tc>
      </w:tr>
      <w:tr w:rsidR="00023281" w:rsidRPr="00832B7A" w14:paraId="437C3129" w14:textId="77777777" w:rsidTr="00592044">
        <w:trPr>
          <w:trHeight w:val="57"/>
        </w:trPr>
        <w:tc>
          <w:tcPr>
            <w:tcW w:w="2268" w:type="dxa"/>
            <w:tcBorders>
              <w:top w:val="nil"/>
              <w:left w:val="nil"/>
              <w:bottom w:val="nil"/>
              <w:right w:val="nil"/>
            </w:tcBorders>
            <w:shd w:val="clear" w:color="auto" w:fill="EDEDED"/>
            <w:tcMar>
              <w:top w:w="11" w:type="dxa"/>
              <w:left w:w="11" w:type="dxa"/>
              <w:bottom w:w="0" w:type="dxa"/>
              <w:right w:w="11" w:type="dxa"/>
            </w:tcMar>
            <w:vAlign w:val="center"/>
            <w:hideMark/>
          </w:tcPr>
          <w:p w14:paraId="3D63511F" w14:textId="77777777" w:rsidR="00023281" w:rsidRPr="00832B7A" w:rsidRDefault="00023281" w:rsidP="00592044">
            <w:pPr>
              <w:rPr>
                <w:sz w:val="15"/>
                <w:szCs w:val="15"/>
              </w:rPr>
            </w:pPr>
            <w:r w:rsidRPr="00832B7A">
              <w:rPr>
                <w:rFonts w:hint="eastAsia"/>
                <w:b/>
                <w:bCs/>
                <w:i/>
                <w:iCs/>
                <w:sz w:val="15"/>
                <w:szCs w:val="15"/>
              </w:rPr>
              <w:t xml:space="preserve"> </w:t>
            </w:r>
            <w:proofErr w:type="spellStart"/>
            <w:r w:rsidRPr="00832B7A">
              <w:rPr>
                <w:rFonts w:hint="eastAsia"/>
                <w:b/>
                <w:bCs/>
                <w:i/>
                <w:iCs/>
                <w:sz w:val="15"/>
                <w:szCs w:val="15"/>
              </w:rPr>
              <w:t>Deferribacteraceae</w:t>
            </w:r>
            <w:proofErr w:type="spellEnd"/>
          </w:p>
        </w:tc>
        <w:tc>
          <w:tcPr>
            <w:tcW w:w="1984" w:type="dxa"/>
            <w:tcBorders>
              <w:top w:val="nil"/>
              <w:left w:val="nil"/>
              <w:bottom w:val="nil"/>
              <w:right w:val="nil"/>
            </w:tcBorders>
            <w:shd w:val="clear" w:color="auto" w:fill="EDEDED"/>
            <w:tcMar>
              <w:top w:w="11" w:type="dxa"/>
              <w:left w:w="11" w:type="dxa"/>
              <w:bottom w:w="0" w:type="dxa"/>
              <w:right w:w="11" w:type="dxa"/>
            </w:tcMar>
            <w:vAlign w:val="center"/>
            <w:hideMark/>
          </w:tcPr>
          <w:p w14:paraId="262BE97B" w14:textId="77777777" w:rsidR="00023281" w:rsidRPr="00832B7A" w:rsidRDefault="00023281" w:rsidP="00592044">
            <w:pPr>
              <w:jc w:val="center"/>
              <w:rPr>
                <w:sz w:val="15"/>
                <w:szCs w:val="15"/>
              </w:rPr>
            </w:pPr>
            <w:r w:rsidRPr="00832B7A">
              <w:rPr>
                <w:rFonts w:hint="eastAsia"/>
                <w:sz w:val="15"/>
                <w:szCs w:val="15"/>
              </w:rPr>
              <w:t>0.0156</w:t>
            </w:r>
          </w:p>
        </w:tc>
        <w:tc>
          <w:tcPr>
            <w:tcW w:w="2381" w:type="dxa"/>
            <w:tcBorders>
              <w:top w:val="nil"/>
              <w:left w:val="nil"/>
              <w:bottom w:val="nil"/>
              <w:right w:val="nil"/>
            </w:tcBorders>
            <w:shd w:val="clear" w:color="auto" w:fill="EDEDED"/>
            <w:tcMar>
              <w:top w:w="11" w:type="dxa"/>
              <w:left w:w="11" w:type="dxa"/>
              <w:bottom w:w="0" w:type="dxa"/>
              <w:right w:w="11" w:type="dxa"/>
            </w:tcMar>
            <w:vAlign w:val="center"/>
            <w:hideMark/>
          </w:tcPr>
          <w:p w14:paraId="7DA8D7A4" w14:textId="77777777" w:rsidR="00023281" w:rsidRPr="00832B7A" w:rsidRDefault="00023281" w:rsidP="00592044">
            <w:pPr>
              <w:jc w:val="center"/>
              <w:rPr>
                <w:sz w:val="15"/>
                <w:szCs w:val="15"/>
              </w:rPr>
            </w:pPr>
            <w:r w:rsidRPr="00832B7A">
              <w:rPr>
                <w:rFonts w:hint="eastAsia"/>
                <w:sz w:val="15"/>
                <w:szCs w:val="15"/>
              </w:rPr>
              <w:t>0.0022</w:t>
            </w:r>
          </w:p>
        </w:tc>
        <w:tc>
          <w:tcPr>
            <w:tcW w:w="1701" w:type="dxa"/>
            <w:tcBorders>
              <w:top w:val="nil"/>
              <w:left w:val="nil"/>
              <w:bottom w:val="nil"/>
              <w:right w:val="nil"/>
            </w:tcBorders>
            <w:shd w:val="clear" w:color="auto" w:fill="EDEDED"/>
            <w:tcMar>
              <w:top w:w="11" w:type="dxa"/>
              <w:left w:w="11" w:type="dxa"/>
              <w:bottom w:w="0" w:type="dxa"/>
              <w:right w:w="11" w:type="dxa"/>
            </w:tcMar>
            <w:vAlign w:val="center"/>
            <w:hideMark/>
          </w:tcPr>
          <w:p w14:paraId="5165A51D" w14:textId="77777777" w:rsidR="00023281" w:rsidRPr="00832B7A" w:rsidRDefault="00023281" w:rsidP="00592044">
            <w:pPr>
              <w:jc w:val="center"/>
              <w:rPr>
                <w:sz w:val="15"/>
                <w:szCs w:val="15"/>
              </w:rPr>
            </w:pPr>
          </w:p>
        </w:tc>
      </w:tr>
      <w:tr w:rsidR="00023281" w:rsidRPr="00832B7A" w14:paraId="76034BA9" w14:textId="77777777" w:rsidTr="00592044">
        <w:trPr>
          <w:trHeight w:val="57"/>
        </w:trPr>
        <w:tc>
          <w:tcPr>
            <w:tcW w:w="2268" w:type="dxa"/>
            <w:tcBorders>
              <w:top w:val="nil"/>
              <w:left w:val="nil"/>
              <w:bottom w:val="nil"/>
              <w:right w:val="nil"/>
            </w:tcBorders>
            <w:shd w:val="clear" w:color="auto" w:fill="auto"/>
            <w:tcMar>
              <w:top w:w="11" w:type="dxa"/>
              <w:left w:w="11" w:type="dxa"/>
              <w:bottom w:w="0" w:type="dxa"/>
              <w:right w:w="11" w:type="dxa"/>
            </w:tcMar>
            <w:vAlign w:val="center"/>
            <w:hideMark/>
          </w:tcPr>
          <w:p w14:paraId="0E76D3C1" w14:textId="77777777" w:rsidR="00023281" w:rsidRPr="00832B7A" w:rsidRDefault="00023281" w:rsidP="00592044">
            <w:pPr>
              <w:rPr>
                <w:sz w:val="15"/>
                <w:szCs w:val="15"/>
              </w:rPr>
            </w:pPr>
            <w:r w:rsidRPr="00832B7A">
              <w:rPr>
                <w:rFonts w:hint="eastAsia"/>
                <w:b/>
                <w:bCs/>
                <w:i/>
                <w:iCs/>
                <w:sz w:val="15"/>
                <w:szCs w:val="15"/>
              </w:rPr>
              <w:t xml:space="preserve"> </w:t>
            </w:r>
            <w:proofErr w:type="spellStart"/>
            <w:r w:rsidRPr="00832B7A">
              <w:rPr>
                <w:rFonts w:hint="eastAsia"/>
                <w:b/>
                <w:bCs/>
                <w:i/>
                <w:iCs/>
                <w:sz w:val="15"/>
                <w:szCs w:val="15"/>
              </w:rPr>
              <w:t>Desulfovibrionaceae</w:t>
            </w:r>
            <w:proofErr w:type="spellEnd"/>
          </w:p>
        </w:tc>
        <w:tc>
          <w:tcPr>
            <w:tcW w:w="1984" w:type="dxa"/>
            <w:tcBorders>
              <w:top w:val="nil"/>
              <w:left w:val="nil"/>
              <w:bottom w:val="nil"/>
              <w:right w:val="nil"/>
            </w:tcBorders>
            <w:shd w:val="clear" w:color="auto" w:fill="auto"/>
            <w:tcMar>
              <w:top w:w="11" w:type="dxa"/>
              <w:left w:w="11" w:type="dxa"/>
              <w:bottom w:w="0" w:type="dxa"/>
              <w:right w:w="11" w:type="dxa"/>
            </w:tcMar>
            <w:vAlign w:val="center"/>
            <w:hideMark/>
          </w:tcPr>
          <w:p w14:paraId="7FA64F21" w14:textId="77777777" w:rsidR="00023281" w:rsidRPr="00832B7A" w:rsidRDefault="00023281" w:rsidP="00592044">
            <w:pPr>
              <w:jc w:val="center"/>
              <w:rPr>
                <w:sz w:val="15"/>
                <w:szCs w:val="15"/>
              </w:rPr>
            </w:pPr>
            <w:r w:rsidRPr="00832B7A">
              <w:rPr>
                <w:rFonts w:hint="eastAsia"/>
                <w:sz w:val="15"/>
                <w:szCs w:val="15"/>
              </w:rPr>
              <w:t>0.0093</w:t>
            </w:r>
          </w:p>
        </w:tc>
        <w:tc>
          <w:tcPr>
            <w:tcW w:w="2381" w:type="dxa"/>
            <w:tcBorders>
              <w:top w:val="nil"/>
              <w:left w:val="nil"/>
              <w:bottom w:val="nil"/>
              <w:right w:val="nil"/>
            </w:tcBorders>
            <w:shd w:val="clear" w:color="auto" w:fill="auto"/>
            <w:tcMar>
              <w:top w:w="11" w:type="dxa"/>
              <w:left w:w="11" w:type="dxa"/>
              <w:bottom w:w="0" w:type="dxa"/>
              <w:right w:w="11" w:type="dxa"/>
            </w:tcMar>
            <w:vAlign w:val="center"/>
            <w:hideMark/>
          </w:tcPr>
          <w:p w14:paraId="2A3691C9" w14:textId="77777777" w:rsidR="00023281" w:rsidRPr="00832B7A" w:rsidRDefault="00023281" w:rsidP="00592044">
            <w:pPr>
              <w:jc w:val="center"/>
              <w:rPr>
                <w:sz w:val="15"/>
                <w:szCs w:val="15"/>
              </w:rPr>
            </w:pPr>
            <w:r w:rsidRPr="00832B7A">
              <w:rPr>
                <w:rFonts w:hint="eastAsia"/>
                <w:sz w:val="15"/>
                <w:szCs w:val="15"/>
              </w:rPr>
              <w:t>0.0008</w:t>
            </w:r>
          </w:p>
        </w:tc>
        <w:tc>
          <w:tcPr>
            <w:tcW w:w="1701" w:type="dxa"/>
            <w:tcBorders>
              <w:top w:val="nil"/>
              <w:left w:val="nil"/>
              <w:bottom w:val="nil"/>
              <w:right w:val="nil"/>
            </w:tcBorders>
            <w:shd w:val="clear" w:color="auto" w:fill="auto"/>
            <w:tcMar>
              <w:top w:w="11" w:type="dxa"/>
              <w:left w:w="11" w:type="dxa"/>
              <w:bottom w:w="0" w:type="dxa"/>
              <w:right w:w="11" w:type="dxa"/>
            </w:tcMar>
            <w:vAlign w:val="center"/>
            <w:hideMark/>
          </w:tcPr>
          <w:p w14:paraId="0A839BF9" w14:textId="77777777" w:rsidR="00023281" w:rsidRPr="00832B7A" w:rsidRDefault="00023281" w:rsidP="00592044">
            <w:pPr>
              <w:jc w:val="center"/>
              <w:rPr>
                <w:sz w:val="15"/>
                <w:szCs w:val="15"/>
              </w:rPr>
            </w:pPr>
          </w:p>
        </w:tc>
      </w:tr>
      <w:tr w:rsidR="00023281" w:rsidRPr="00832B7A" w14:paraId="1F9CA070" w14:textId="77777777" w:rsidTr="00592044">
        <w:trPr>
          <w:trHeight w:val="57"/>
        </w:trPr>
        <w:tc>
          <w:tcPr>
            <w:tcW w:w="2268" w:type="dxa"/>
            <w:tcBorders>
              <w:top w:val="nil"/>
              <w:left w:val="nil"/>
              <w:bottom w:val="nil"/>
              <w:right w:val="nil"/>
            </w:tcBorders>
            <w:shd w:val="clear" w:color="auto" w:fill="EDEDED"/>
            <w:tcMar>
              <w:top w:w="11" w:type="dxa"/>
              <w:left w:w="11" w:type="dxa"/>
              <w:bottom w:w="0" w:type="dxa"/>
              <w:right w:w="11" w:type="dxa"/>
            </w:tcMar>
            <w:vAlign w:val="center"/>
            <w:hideMark/>
          </w:tcPr>
          <w:p w14:paraId="777A990A" w14:textId="77777777" w:rsidR="00023281" w:rsidRPr="00832B7A" w:rsidRDefault="00023281" w:rsidP="00592044">
            <w:pPr>
              <w:rPr>
                <w:sz w:val="15"/>
                <w:szCs w:val="15"/>
              </w:rPr>
            </w:pPr>
            <w:r w:rsidRPr="00832B7A">
              <w:rPr>
                <w:rFonts w:hint="eastAsia"/>
                <w:b/>
                <w:bCs/>
                <w:i/>
                <w:iCs/>
                <w:sz w:val="15"/>
                <w:szCs w:val="15"/>
              </w:rPr>
              <w:t xml:space="preserve"> Enterobacteriaceae</w:t>
            </w:r>
          </w:p>
        </w:tc>
        <w:tc>
          <w:tcPr>
            <w:tcW w:w="1984" w:type="dxa"/>
            <w:tcBorders>
              <w:top w:val="nil"/>
              <w:left w:val="nil"/>
              <w:bottom w:val="nil"/>
              <w:right w:val="nil"/>
            </w:tcBorders>
            <w:shd w:val="clear" w:color="auto" w:fill="EDEDED"/>
            <w:tcMar>
              <w:top w:w="11" w:type="dxa"/>
              <w:left w:w="11" w:type="dxa"/>
              <w:bottom w:w="0" w:type="dxa"/>
              <w:right w:w="11" w:type="dxa"/>
            </w:tcMar>
            <w:vAlign w:val="center"/>
            <w:hideMark/>
          </w:tcPr>
          <w:p w14:paraId="354DFE35" w14:textId="77777777" w:rsidR="00023281" w:rsidRPr="00832B7A" w:rsidRDefault="00023281" w:rsidP="00592044">
            <w:pPr>
              <w:jc w:val="center"/>
              <w:rPr>
                <w:sz w:val="15"/>
                <w:szCs w:val="15"/>
              </w:rPr>
            </w:pPr>
          </w:p>
        </w:tc>
        <w:tc>
          <w:tcPr>
            <w:tcW w:w="2381" w:type="dxa"/>
            <w:tcBorders>
              <w:top w:val="nil"/>
              <w:left w:val="nil"/>
              <w:bottom w:val="nil"/>
              <w:right w:val="nil"/>
            </w:tcBorders>
            <w:shd w:val="clear" w:color="auto" w:fill="EDEDED"/>
            <w:tcMar>
              <w:top w:w="11" w:type="dxa"/>
              <w:left w:w="11" w:type="dxa"/>
              <w:bottom w:w="0" w:type="dxa"/>
              <w:right w:w="11" w:type="dxa"/>
            </w:tcMar>
            <w:vAlign w:val="center"/>
            <w:hideMark/>
          </w:tcPr>
          <w:p w14:paraId="0C1E0E8D" w14:textId="77777777" w:rsidR="00023281" w:rsidRPr="00832B7A" w:rsidRDefault="00023281" w:rsidP="00592044">
            <w:pPr>
              <w:jc w:val="center"/>
              <w:rPr>
                <w:sz w:val="15"/>
                <w:szCs w:val="15"/>
              </w:rPr>
            </w:pPr>
            <w:r w:rsidRPr="00832B7A">
              <w:rPr>
                <w:rFonts w:hint="eastAsia"/>
                <w:sz w:val="15"/>
                <w:szCs w:val="15"/>
              </w:rPr>
              <w:t>0.0005</w:t>
            </w:r>
          </w:p>
        </w:tc>
        <w:tc>
          <w:tcPr>
            <w:tcW w:w="1701" w:type="dxa"/>
            <w:tcBorders>
              <w:top w:val="nil"/>
              <w:left w:val="nil"/>
              <w:bottom w:val="nil"/>
              <w:right w:val="nil"/>
            </w:tcBorders>
            <w:shd w:val="clear" w:color="auto" w:fill="EDEDED"/>
            <w:tcMar>
              <w:top w:w="11" w:type="dxa"/>
              <w:left w:w="11" w:type="dxa"/>
              <w:bottom w:w="0" w:type="dxa"/>
              <w:right w:w="11" w:type="dxa"/>
            </w:tcMar>
            <w:vAlign w:val="center"/>
            <w:hideMark/>
          </w:tcPr>
          <w:p w14:paraId="7820DBC9" w14:textId="77777777" w:rsidR="00023281" w:rsidRPr="00832B7A" w:rsidRDefault="00023281" w:rsidP="00592044">
            <w:pPr>
              <w:jc w:val="center"/>
              <w:rPr>
                <w:sz w:val="15"/>
                <w:szCs w:val="15"/>
              </w:rPr>
            </w:pPr>
            <w:r w:rsidRPr="00832B7A">
              <w:rPr>
                <w:rFonts w:hint="eastAsia"/>
                <w:sz w:val="15"/>
                <w:szCs w:val="15"/>
              </w:rPr>
              <w:t>0.0309</w:t>
            </w:r>
          </w:p>
        </w:tc>
      </w:tr>
      <w:tr w:rsidR="00023281" w:rsidRPr="00832B7A" w14:paraId="1239DC5C" w14:textId="77777777" w:rsidTr="00592044">
        <w:trPr>
          <w:trHeight w:val="57"/>
        </w:trPr>
        <w:tc>
          <w:tcPr>
            <w:tcW w:w="2268" w:type="dxa"/>
            <w:tcBorders>
              <w:top w:val="nil"/>
              <w:left w:val="nil"/>
              <w:bottom w:val="nil"/>
              <w:right w:val="nil"/>
            </w:tcBorders>
            <w:shd w:val="clear" w:color="auto" w:fill="auto"/>
            <w:tcMar>
              <w:top w:w="11" w:type="dxa"/>
              <w:left w:w="11" w:type="dxa"/>
              <w:bottom w:w="0" w:type="dxa"/>
              <w:right w:w="11" w:type="dxa"/>
            </w:tcMar>
            <w:vAlign w:val="center"/>
            <w:hideMark/>
          </w:tcPr>
          <w:p w14:paraId="56C3AA40" w14:textId="77777777" w:rsidR="00023281" w:rsidRPr="00832B7A" w:rsidRDefault="00023281" w:rsidP="00592044">
            <w:pPr>
              <w:rPr>
                <w:sz w:val="15"/>
                <w:szCs w:val="15"/>
              </w:rPr>
            </w:pPr>
            <w:r w:rsidRPr="00832B7A">
              <w:rPr>
                <w:rFonts w:hint="eastAsia"/>
                <w:b/>
                <w:bCs/>
                <w:i/>
                <w:iCs/>
                <w:sz w:val="15"/>
                <w:szCs w:val="15"/>
              </w:rPr>
              <w:t xml:space="preserve"> </w:t>
            </w:r>
            <w:proofErr w:type="spellStart"/>
            <w:r w:rsidRPr="00832B7A">
              <w:rPr>
                <w:rFonts w:hint="eastAsia"/>
                <w:b/>
                <w:bCs/>
                <w:i/>
                <w:iCs/>
                <w:sz w:val="15"/>
                <w:szCs w:val="15"/>
              </w:rPr>
              <w:t>Enterococcaceae</w:t>
            </w:r>
            <w:proofErr w:type="spellEnd"/>
          </w:p>
        </w:tc>
        <w:tc>
          <w:tcPr>
            <w:tcW w:w="1984" w:type="dxa"/>
            <w:tcBorders>
              <w:top w:val="nil"/>
              <w:left w:val="nil"/>
              <w:bottom w:val="nil"/>
              <w:right w:val="nil"/>
            </w:tcBorders>
            <w:shd w:val="clear" w:color="auto" w:fill="auto"/>
            <w:tcMar>
              <w:top w:w="11" w:type="dxa"/>
              <w:left w:w="11" w:type="dxa"/>
              <w:bottom w:w="0" w:type="dxa"/>
              <w:right w:w="11" w:type="dxa"/>
            </w:tcMar>
            <w:vAlign w:val="center"/>
            <w:hideMark/>
          </w:tcPr>
          <w:p w14:paraId="2B67309E" w14:textId="77777777" w:rsidR="00023281" w:rsidRPr="00832B7A" w:rsidRDefault="00023281" w:rsidP="00592044">
            <w:pPr>
              <w:jc w:val="center"/>
              <w:rPr>
                <w:sz w:val="15"/>
                <w:szCs w:val="15"/>
              </w:rPr>
            </w:pPr>
          </w:p>
        </w:tc>
        <w:tc>
          <w:tcPr>
            <w:tcW w:w="2381" w:type="dxa"/>
            <w:tcBorders>
              <w:top w:val="nil"/>
              <w:left w:val="nil"/>
              <w:bottom w:val="nil"/>
              <w:right w:val="nil"/>
            </w:tcBorders>
            <w:shd w:val="clear" w:color="auto" w:fill="auto"/>
            <w:tcMar>
              <w:top w:w="11" w:type="dxa"/>
              <w:left w:w="11" w:type="dxa"/>
              <w:bottom w:w="0" w:type="dxa"/>
              <w:right w:w="11" w:type="dxa"/>
            </w:tcMar>
            <w:vAlign w:val="center"/>
            <w:hideMark/>
          </w:tcPr>
          <w:p w14:paraId="30C0EF4C" w14:textId="77777777" w:rsidR="00023281" w:rsidRPr="00832B7A" w:rsidRDefault="00023281" w:rsidP="00592044">
            <w:pPr>
              <w:jc w:val="center"/>
              <w:rPr>
                <w:sz w:val="15"/>
                <w:szCs w:val="15"/>
              </w:rPr>
            </w:pPr>
          </w:p>
        </w:tc>
        <w:tc>
          <w:tcPr>
            <w:tcW w:w="1701" w:type="dxa"/>
            <w:tcBorders>
              <w:top w:val="nil"/>
              <w:left w:val="nil"/>
              <w:bottom w:val="nil"/>
              <w:right w:val="nil"/>
            </w:tcBorders>
            <w:shd w:val="clear" w:color="auto" w:fill="auto"/>
            <w:tcMar>
              <w:top w:w="11" w:type="dxa"/>
              <w:left w:w="11" w:type="dxa"/>
              <w:bottom w:w="0" w:type="dxa"/>
              <w:right w:w="11" w:type="dxa"/>
            </w:tcMar>
            <w:vAlign w:val="center"/>
            <w:hideMark/>
          </w:tcPr>
          <w:p w14:paraId="74A8FE8A" w14:textId="77777777" w:rsidR="00023281" w:rsidRPr="00832B7A" w:rsidRDefault="00023281" w:rsidP="00592044">
            <w:pPr>
              <w:jc w:val="center"/>
              <w:rPr>
                <w:sz w:val="15"/>
                <w:szCs w:val="15"/>
              </w:rPr>
            </w:pPr>
            <w:r w:rsidRPr="00832B7A">
              <w:rPr>
                <w:rFonts w:hint="eastAsia"/>
                <w:sz w:val="15"/>
                <w:szCs w:val="15"/>
              </w:rPr>
              <w:t>0.0325</w:t>
            </w:r>
          </w:p>
        </w:tc>
      </w:tr>
      <w:tr w:rsidR="00023281" w:rsidRPr="00832B7A" w14:paraId="3BB385EE" w14:textId="77777777" w:rsidTr="00592044">
        <w:trPr>
          <w:trHeight w:val="57"/>
        </w:trPr>
        <w:tc>
          <w:tcPr>
            <w:tcW w:w="2268" w:type="dxa"/>
            <w:tcBorders>
              <w:top w:val="nil"/>
              <w:left w:val="nil"/>
              <w:bottom w:val="nil"/>
              <w:right w:val="nil"/>
            </w:tcBorders>
            <w:shd w:val="clear" w:color="auto" w:fill="EDEDED"/>
            <w:tcMar>
              <w:top w:w="12" w:type="dxa"/>
              <w:left w:w="12" w:type="dxa"/>
              <w:bottom w:w="0" w:type="dxa"/>
              <w:right w:w="12" w:type="dxa"/>
            </w:tcMar>
            <w:vAlign w:val="bottom"/>
            <w:hideMark/>
          </w:tcPr>
          <w:p w14:paraId="50C7825F" w14:textId="77777777" w:rsidR="00023281" w:rsidRPr="00832B7A" w:rsidRDefault="00023281" w:rsidP="00592044">
            <w:pPr>
              <w:rPr>
                <w:sz w:val="15"/>
                <w:szCs w:val="15"/>
              </w:rPr>
            </w:pPr>
            <w:r w:rsidRPr="00832B7A">
              <w:rPr>
                <w:rFonts w:hint="eastAsia"/>
                <w:b/>
                <w:bCs/>
                <w:i/>
                <w:iCs/>
                <w:sz w:val="15"/>
                <w:szCs w:val="15"/>
              </w:rPr>
              <w:t xml:space="preserve"> </w:t>
            </w:r>
            <w:proofErr w:type="spellStart"/>
            <w:r w:rsidRPr="00832B7A">
              <w:rPr>
                <w:rFonts w:hint="eastAsia"/>
                <w:b/>
                <w:bCs/>
                <w:i/>
                <w:iCs/>
                <w:sz w:val="15"/>
                <w:szCs w:val="15"/>
              </w:rPr>
              <w:t>Erysipelotrichaceae</w:t>
            </w:r>
            <w:proofErr w:type="spellEnd"/>
          </w:p>
        </w:tc>
        <w:tc>
          <w:tcPr>
            <w:tcW w:w="1984" w:type="dxa"/>
            <w:tcBorders>
              <w:top w:val="nil"/>
              <w:left w:val="nil"/>
              <w:bottom w:val="nil"/>
              <w:right w:val="nil"/>
            </w:tcBorders>
            <w:shd w:val="clear" w:color="auto" w:fill="EDEDED"/>
            <w:tcMar>
              <w:top w:w="11" w:type="dxa"/>
              <w:left w:w="11" w:type="dxa"/>
              <w:bottom w:w="0" w:type="dxa"/>
              <w:right w:w="11" w:type="dxa"/>
            </w:tcMar>
            <w:vAlign w:val="center"/>
            <w:hideMark/>
          </w:tcPr>
          <w:p w14:paraId="10E16542" w14:textId="77777777" w:rsidR="00023281" w:rsidRPr="00832B7A" w:rsidRDefault="00023281" w:rsidP="00592044">
            <w:pPr>
              <w:jc w:val="center"/>
              <w:rPr>
                <w:sz w:val="15"/>
                <w:szCs w:val="15"/>
              </w:rPr>
            </w:pPr>
            <w:r w:rsidRPr="00832B7A">
              <w:rPr>
                <w:rFonts w:hint="eastAsia"/>
                <w:sz w:val="15"/>
                <w:szCs w:val="15"/>
              </w:rPr>
              <w:t>0.0156</w:t>
            </w:r>
          </w:p>
        </w:tc>
        <w:tc>
          <w:tcPr>
            <w:tcW w:w="2381" w:type="dxa"/>
            <w:tcBorders>
              <w:top w:val="nil"/>
              <w:left w:val="nil"/>
              <w:bottom w:val="nil"/>
              <w:right w:val="nil"/>
            </w:tcBorders>
            <w:shd w:val="clear" w:color="auto" w:fill="EDEDED"/>
            <w:tcMar>
              <w:top w:w="11" w:type="dxa"/>
              <w:left w:w="11" w:type="dxa"/>
              <w:bottom w:w="0" w:type="dxa"/>
              <w:right w:w="11" w:type="dxa"/>
            </w:tcMar>
            <w:vAlign w:val="center"/>
            <w:hideMark/>
          </w:tcPr>
          <w:p w14:paraId="31F65A49" w14:textId="77777777" w:rsidR="00023281" w:rsidRPr="00832B7A" w:rsidRDefault="00023281" w:rsidP="00592044">
            <w:pPr>
              <w:jc w:val="center"/>
              <w:rPr>
                <w:sz w:val="15"/>
                <w:szCs w:val="15"/>
              </w:rPr>
            </w:pPr>
            <w:r w:rsidRPr="00832B7A">
              <w:rPr>
                <w:rFonts w:hint="eastAsia"/>
                <w:sz w:val="15"/>
                <w:szCs w:val="15"/>
              </w:rPr>
              <w:t>0.0281</w:t>
            </w:r>
          </w:p>
        </w:tc>
        <w:tc>
          <w:tcPr>
            <w:tcW w:w="1701" w:type="dxa"/>
            <w:tcBorders>
              <w:top w:val="nil"/>
              <w:left w:val="nil"/>
              <w:bottom w:val="nil"/>
              <w:right w:val="nil"/>
            </w:tcBorders>
            <w:shd w:val="clear" w:color="auto" w:fill="EDEDED"/>
            <w:tcMar>
              <w:top w:w="11" w:type="dxa"/>
              <w:left w:w="11" w:type="dxa"/>
              <w:bottom w:w="0" w:type="dxa"/>
              <w:right w:w="11" w:type="dxa"/>
            </w:tcMar>
            <w:vAlign w:val="center"/>
            <w:hideMark/>
          </w:tcPr>
          <w:p w14:paraId="52F27D08" w14:textId="77777777" w:rsidR="00023281" w:rsidRPr="00832B7A" w:rsidRDefault="00023281" w:rsidP="00592044">
            <w:pPr>
              <w:jc w:val="center"/>
              <w:rPr>
                <w:sz w:val="15"/>
                <w:szCs w:val="15"/>
              </w:rPr>
            </w:pPr>
          </w:p>
        </w:tc>
      </w:tr>
      <w:tr w:rsidR="00023281" w:rsidRPr="00832B7A" w14:paraId="78591882" w14:textId="77777777" w:rsidTr="00592044">
        <w:trPr>
          <w:trHeight w:val="57"/>
        </w:trPr>
        <w:tc>
          <w:tcPr>
            <w:tcW w:w="2268" w:type="dxa"/>
            <w:tcBorders>
              <w:top w:val="nil"/>
              <w:left w:val="nil"/>
              <w:bottom w:val="nil"/>
              <w:right w:val="nil"/>
            </w:tcBorders>
            <w:shd w:val="clear" w:color="auto" w:fill="auto"/>
            <w:tcMar>
              <w:top w:w="11" w:type="dxa"/>
              <w:left w:w="11" w:type="dxa"/>
              <w:bottom w:w="0" w:type="dxa"/>
              <w:right w:w="11" w:type="dxa"/>
            </w:tcMar>
            <w:vAlign w:val="center"/>
            <w:hideMark/>
          </w:tcPr>
          <w:p w14:paraId="7125D61F" w14:textId="77777777" w:rsidR="00023281" w:rsidRPr="00832B7A" w:rsidRDefault="00023281" w:rsidP="00592044">
            <w:pPr>
              <w:rPr>
                <w:sz w:val="15"/>
                <w:szCs w:val="15"/>
              </w:rPr>
            </w:pPr>
            <w:r w:rsidRPr="00832B7A">
              <w:rPr>
                <w:rFonts w:hint="eastAsia"/>
                <w:b/>
                <w:bCs/>
                <w:i/>
                <w:iCs/>
                <w:sz w:val="15"/>
                <w:szCs w:val="15"/>
              </w:rPr>
              <w:t xml:space="preserve"> </w:t>
            </w:r>
            <w:proofErr w:type="spellStart"/>
            <w:r w:rsidRPr="00832B7A">
              <w:rPr>
                <w:rFonts w:hint="eastAsia"/>
                <w:b/>
                <w:bCs/>
                <w:i/>
                <w:iCs/>
                <w:sz w:val="15"/>
                <w:szCs w:val="15"/>
              </w:rPr>
              <w:t>Helicobacteraceae</w:t>
            </w:r>
            <w:proofErr w:type="spellEnd"/>
          </w:p>
        </w:tc>
        <w:tc>
          <w:tcPr>
            <w:tcW w:w="1984" w:type="dxa"/>
            <w:tcBorders>
              <w:top w:val="nil"/>
              <w:left w:val="nil"/>
              <w:bottom w:val="nil"/>
              <w:right w:val="nil"/>
            </w:tcBorders>
            <w:shd w:val="clear" w:color="auto" w:fill="auto"/>
            <w:tcMar>
              <w:top w:w="11" w:type="dxa"/>
              <w:left w:w="11" w:type="dxa"/>
              <w:bottom w:w="0" w:type="dxa"/>
              <w:right w:w="11" w:type="dxa"/>
            </w:tcMar>
            <w:vAlign w:val="center"/>
            <w:hideMark/>
          </w:tcPr>
          <w:p w14:paraId="53945B39" w14:textId="77777777" w:rsidR="00023281" w:rsidRPr="00832B7A" w:rsidRDefault="00023281" w:rsidP="00592044">
            <w:pPr>
              <w:jc w:val="center"/>
              <w:rPr>
                <w:sz w:val="15"/>
                <w:szCs w:val="15"/>
              </w:rPr>
            </w:pPr>
          </w:p>
        </w:tc>
        <w:tc>
          <w:tcPr>
            <w:tcW w:w="2381" w:type="dxa"/>
            <w:tcBorders>
              <w:top w:val="nil"/>
              <w:left w:val="nil"/>
              <w:bottom w:val="nil"/>
              <w:right w:val="nil"/>
            </w:tcBorders>
            <w:shd w:val="clear" w:color="auto" w:fill="auto"/>
            <w:tcMar>
              <w:top w:w="11" w:type="dxa"/>
              <w:left w:w="11" w:type="dxa"/>
              <w:bottom w:w="0" w:type="dxa"/>
              <w:right w:w="11" w:type="dxa"/>
            </w:tcMar>
            <w:vAlign w:val="center"/>
            <w:hideMark/>
          </w:tcPr>
          <w:p w14:paraId="7D7C6C33" w14:textId="77777777" w:rsidR="00023281" w:rsidRPr="00832B7A" w:rsidRDefault="00023281" w:rsidP="00592044">
            <w:pPr>
              <w:jc w:val="center"/>
              <w:rPr>
                <w:sz w:val="15"/>
                <w:szCs w:val="15"/>
              </w:rPr>
            </w:pPr>
            <w:r w:rsidRPr="00832B7A">
              <w:rPr>
                <w:rFonts w:hint="eastAsia"/>
                <w:sz w:val="15"/>
                <w:szCs w:val="15"/>
              </w:rPr>
              <w:t>0.011</w:t>
            </w:r>
          </w:p>
        </w:tc>
        <w:tc>
          <w:tcPr>
            <w:tcW w:w="1701" w:type="dxa"/>
            <w:tcBorders>
              <w:top w:val="nil"/>
              <w:left w:val="nil"/>
              <w:bottom w:val="nil"/>
              <w:right w:val="nil"/>
            </w:tcBorders>
            <w:shd w:val="clear" w:color="auto" w:fill="auto"/>
            <w:tcMar>
              <w:top w:w="11" w:type="dxa"/>
              <w:left w:w="11" w:type="dxa"/>
              <w:bottom w:w="0" w:type="dxa"/>
              <w:right w:w="11" w:type="dxa"/>
            </w:tcMar>
            <w:vAlign w:val="center"/>
            <w:hideMark/>
          </w:tcPr>
          <w:p w14:paraId="294FE035" w14:textId="77777777" w:rsidR="00023281" w:rsidRPr="00832B7A" w:rsidRDefault="00023281" w:rsidP="00592044">
            <w:pPr>
              <w:jc w:val="center"/>
              <w:rPr>
                <w:sz w:val="15"/>
                <w:szCs w:val="15"/>
              </w:rPr>
            </w:pPr>
          </w:p>
        </w:tc>
      </w:tr>
      <w:tr w:rsidR="00023281" w:rsidRPr="00832B7A" w14:paraId="096C0994" w14:textId="77777777" w:rsidTr="00592044">
        <w:trPr>
          <w:trHeight w:val="57"/>
        </w:trPr>
        <w:tc>
          <w:tcPr>
            <w:tcW w:w="2268" w:type="dxa"/>
            <w:tcBorders>
              <w:top w:val="nil"/>
              <w:left w:val="nil"/>
              <w:bottom w:val="nil"/>
              <w:right w:val="nil"/>
            </w:tcBorders>
            <w:shd w:val="clear" w:color="auto" w:fill="EDEDED"/>
            <w:tcMar>
              <w:top w:w="11" w:type="dxa"/>
              <w:left w:w="11" w:type="dxa"/>
              <w:bottom w:w="0" w:type="dxa"/>
              <w:right w:w="11" w:type="dxa"/>
            </w:tcMar>
            <w:vAlign w:val="center"/>
            <w:hideMark/>
          </w:tcPr>
          <w:p w14:paraId="0D0E2978" w14:textId="77777777" w:rsidR="00023281" w:rsidRPr="00832B7A" w:rsidRDefault="00023281" w:rsidP="00592044">
            <w:pPr>
              <w:rPr>
                <w:sz w:val="15"/>
                <w:szCs w:val="15"/>
              </w:rPr>
            </w:pPr>
            <w:r w:rsidRPr="00832B7A">
              <w:rPr>
                <w:rFonts w:hint="eastAsia"/>
                <w:b/>
                <w:bCs/>
                <w:i/>
                <w:iCs/>
                <w:sz w:val="15"/>
                <w:szCs w:val="15"/>
              </w:rPr>
              <w:t xml:space="preserve"> </w:t>
            </w:r>
            <w:proofErr w:type="spellStart"/>
            <w:r w:rsidRPr="00832B7A">
              <w:rPr>
                <w:rFonts w:hint="eastAsia"/>
                <w:b/>
                <w:bCs/>
                <w:i/>
                <w:iCs/>
                <w:sz w:val="15"/>
                <w:szCs w:val="15"/>
              </w:rPr>
              <w:t>Lachnospiraceae</w:t>
            </w:r>
            <w:proofErr w:type="spellEnd"/>
          </w:p>
        </w:tc>
        <w:tc>
          <w:tcPr>
            <w:tcW w:w="1984" w:type="dxa"/>
            <w:tcBorders>
              <w:top w:val="nil"/>
              <w:left w:val="nil"/>
              <w:bottom w:val="nil"/>
              <w:right w:val="nil"/>
            </w:tcBorders>
            <w:shd w:val="clear" w:color="auto" w:fill="EDEDED"/>
            <w:tcMar>
              <w:top w:w="11" w:type="dxa"/>
              <w:left w:w="11" w:type="dxa"/>
              <w:bottom w:w="0" w:type="dxa"/>
              <w:right w:w="11" w:type="dxa"/>
            </w:tcMar>
            <w:vAlign w:val="center"/>
            <w:hideMark/>
          </w:tcPr>
          <w:p w14:paraId="735985FB" w14:textId="77777777" w:rsidR="00023281" w:rsidRPr="00832B7A" w:rsidRDefault="00023281" w:rsidP="00592044">
            <w:pPr>
              <w:jc w:val="center"/>
              <w:rPr>
                <w:sz w:val="15"/>
                <w:szCs w:val="15"/>
              </w:rPr>
            </w:pPr>
          </w:p>
        </w:tc>
        <w:tc>
          <w:tcPr>
            <w:tcW w:w="2381" w:type="dxa"/>
            <w:tcBorders>
              <w:top w:val="nil"/>
              <w:left w:val="nil"/>
              <w:bottom w:val="nil"/>
              <w:right w:val="nil"/>
            </w:tcBorders>
            <w:shd w:val="clear" w:color="auto" w:fill="EDEDED"/>
            <w:tcMar>
              <w:top w:w="11" w:type="dxa"/>
              <w:left w:w="11" w:type="dxa"/>
              <w:bottom w:w="0" w:type="dxa"/>
              <w:right w:w="11" w:type="dxa"/>
            </w:tcMar>
            <w:vAlign w:val="center"/>
            <w:hideMark/>
          </w:tcPr>
          <w:p w14:paraId="4C75E086" w14:textId="77777777" w:rsidR="00023281" w:rsidRPr="00832B7A" w:rsidRDefault="00023281" w:rsidP="00592044">
            <w:pPr>
              <w:jc w:val="center"/>
              <w:rPr>
                <w:sz w:val="15"/>
                <w:szCs w:val="15"/>
              </w:rPr>
            </w:pPr>
            <w:r w:rsidRPr="00832B7A">
              <w:rPr>
                <w:rFonts w:hint="eastAsia"/>
                <w:sz w:val="15"/>
                <w:szCs w:val="15"/>
              </w:rPr>
              <w:t>0.001</w:t>
            </w:r>
          </w:p>
        </w:tc>
        <w:tc>
          <w:tcPr>
            <w:tcW w:w="1701" w:type="dxa"/>
            <w:tcBorders>
              <w:top w:val="nil"/>
              <w:left w:val="nil"/>
              <w:bottom w:val="nil"/>
              <w:right w:val="nil"/>
            </w:tcBorders>
            <w:shd w:val="clear" w:color="auto" w:fill="EDEDED"/>
            <w:tcMar>
              <w:top w:w="11" w:type="dxa"/>
              <w:left w:w="11" w:type="dxa"/>
              <w:bottom w:w="0" w:type="dxa"/>
              <w:right w:w="11" w:type="dxa"/>
            </w:tcMar>
            <w:vAlign w:val="center"/>
            <w:hideMark/>
          </w:tcPr>
          <w:p w14:paraId="613355B6" w14:textId="77777777" w:rsidR="00023281" w:rsidRPr="00832B7A" w:rsidRDefault="00023281" w:rsidP="00592044">
            <w:pPr>
              <w:jc w:val="center"/>
              <w:rPr>
                <w:sz w:val="15"/>
                <w:szCs w:val="15"/>
              </w:rPr>
            </w:pPr>
          </w:p>
        </w:tc>
      </w:tr>
      <w:tr w:rsidR="00023281" w:rsidRPr="00832B7A" w14:paraId="4882E911" w14:textId="77777777" w:rsidTr="00592044">
        <w:trPr>
          <w:trHeight w:val="57"/>
        </w:trPr>
        <w:tc>
          <w:tcPr>
            <w:tcW w:w="2268" w:type="dxa"/>
            <w:tcBorders>
              <w:top w:val="nil"/>
              <w:left w:val="nil"/>
              <w:bottom w:val="nil"/>
              <w:right w:val="nil"/>
            </w:tcBorders>
            <w:shd w:val="clear" w:color="auto" w:fill="auto"/>
            <w:tcMar>
              <w:top w:w="11" w:type="dxa"/>
              <w:left w:w="11" w:type="dxa"/>
              <w:bottom w:w="0" w:type="dxa"/>
              <w:right w:w="11" w:type="dxa"/>
            </w:tcMar>
            <w:vAlign w:val="center"/>
            <w:hideMark/>
          </w:tcPr>
          <w:p w14:paraId="10B819CE" w14:textId="77777777" w:rsidR="00023281" w:rsidRPr="00832B7A" w:rsidRDefault="00023281" w:rsidP="00592044">
            <w:pPr>
              <w:rPr>
                <w:sz w:val="15"/>
                <w:szCs w:val="15"/>
              </w:rPr>
            </w:pPr>
            <w:r w:rsidRPr="00832B7A">
              <w:rPr>
                <w:rFonts w:hint="eastAsia"/>
                <w:b/>
                <w:bCs/>
                <w:i/>
                <w:iCs/>
                <w:sz w:val="15"/>
                <w:szCs w:val="15"/>
              </w:rPr>
              <w:t xml:space="preserve"> </w:t>
            </w:r>
            <w:proofErr w:type="spellStart"/>
            <w:r w:rsidRPr="00832B7A">
              <w:rPr>
                <w:rFonts w:hint="eastAsia"/>
                <w:b/>
                <w:bCs/>
                <w:i/>
                <w:iCs/>
                <w:sz w:val="15"/>
                <w:szCs w:val="15"/>
              </w:rPr>
              <w:t>Microbacteriaceae</w:t>
            </w:r>
            <w:proofErr w:type="spellEnd"/>
          </w:p>
        </w:tc>
        <w:tc>
          <w:tcPr>
            <w:tcW w:w="1984" w:type="dxa"/>
            <w:tcBorders>
              <w:top w:val="nil"/>
              <w:left w:val="nil"/>
              <w:bottom w:val="nil"/>
              <w:right w:val="nil"/>
            </w:tcBorders>
            <w:shd w:val="clear" w:color="auto" w:fill="auto"/>
            <w:tcMar>
              <w:top w:w="11" w:type="dxa"/>
              <w:left w:w="11" w:type="dxa"/>
              <w:bottom w:w="0" w:type="dxa"/>
              <w:right w:w="11" w:type="dxa"/>
            </w:tcMar>
            <w:vAlign w:val="center"/>
            <w:hideMark/>
          </w:tcPr>
          <w:p w14:paraId="01C2BFAB" w14:textId="77777777" w:rsidR="00023281" w:rsidRPr="00832B7A" w:rsidRDefault="00023281" w:rsidP="00592044">
            <w:pPr>
              <w:jc w:val="center"/>
              <w:rPr>
                <w:sz w:val="15"/>
                <w:szCs w:val="15"/>
              </w:rPr>
            </w:pPr>
            <w:r w:rsidRPr="00832B7A">
              <w:rPr>
                <w:rFonts w:hint="eastAsia"/>
                <w:sz w:val="15"/>
                <w:szCs w:val="15"/>
              </w:rPr>
              <w:t>0.0243</w:t>
            </w:r>
          </w:p>
        </w:tc>
        <w:tc>
          <w:tcPr>
            <w:tcW w:w="2381" w:type="dxa"/>
            <w:tcBorders>
              <w:top w:val="nil"/>
              <w:left w:val="nil"/>
              <w:bottom w:val="nil"/>
              <w:right w:val="nil"/>
            </w:tcBorders>
            <w:shd w:val="clear" w:color="auto" w:fill="auto"/>
            <w:tcMar>
              <w:top w:w="11" w:type="dxa"/>
              <w:left w:w="11" w:type="dxa"/>
              <w:bottom w:w="0" w:type="dxa"/>
              <w:right w:w="11" w:type="dxa"/>
            </w:tcMar>
            <w:vAlign w:val="center"/>
            <w:hideMark/>
          </w:tcPr>
          <w:p w14:paraId="273FAFB5" w14:textId="77777777" w:rsidR="00023281" w:rsidRPr="00832B7A" w:rsidRDefault="00023281" w:rsidP="00592044">
            <w:pPr>
              <w:jc w:val="center"/>
              <w:rPr>
                <w:sz w:val="15"/>
                <w:szCs w:val="15"/>
              </w:rPr>
            </w:pPr>
          </w:p>
        </w:tc>
        <w:tc>
          <w:tcPr>
            <w:tcW w:w="1701" w:type="dxa"/>
            <w:tcBorders>
              <w:top w:val="nil"/>
              <w:left w:val="nil"/>
              <w:bottom w:val="nil"/>
              <w:right w:val="nil"/>
            </w:tcBorders>
            <w:shd w:val="clear" w:color="auto" w:fill="auto"/>
            <w:tcMar>
              <w:top w:w="11" w:type="dxa"/>
              <w:left w:w="11" w:type="dxa"/>
              <w:bottom w:w="0" w:type="dxa"/>
              <w:right w:w="11" w:type="dxa"/>
            </w:tcMar>
            <w:vAlign w:val="center"/>
            <w:hideMark/>
          </w:tcPr>
          <w:p w14:paraId="51446927" w14:textId="77777777" w:rsidR="00023281" w:rsidRPr="00832B7A" w:rsidRDefault="00023281" w:rsidP="00592044">
            <w:pPr>
              <w:jc w:val="center"/>
              <w:rPr>
                <w:sz w:val="15"/>
                <w:szCs w:val="15"/>
              </w:rPr>
            </w:pPr>
            <w:r w:rsidRPr="00832B7A">
              <w:rPr>
                <w:rFonts w:hint="eastAsia"/>
                <w:sz w:val="15"/>
                <w:szCs w:val="15"/>
              </w:rPr>
              <w:t>0.0025</w:t>
            </w:r>
          </w:p>
        </w:tc>
      </w:tr>
      <w:tr w:rsidR="00023281" w:rsidRPr="00832B7A" w14:paraId="6203764F" w14:textId="77777777" w:rsidTr="00592044">
        <w:trPr>
          <w:trHeight w:val="57"/>
        </w:trPr>
        <w:tc>
          <w:tcPr>
            <w:tcW w:w="2268" w:type="dxa"/>
            <w:tcBorders>
              <w:top w:val="nil"/>
              <w:left w:val="nil"/>
              <w:bottom w:val="nil"/>
              <w:right w:val="nil"/>
            </w:tcBorders>
            <w:shd w:val="clear" w:color="auto" w:fill="EDEDED"/>
            <w:tcMar>
              <w:top w:w="11" w:type="dxa"/>
              <w:left w:w="11" w:type="dxa"/>
              <w:bottom w:w="0" w:type="dxa"/>
              <w:right w:w="11" w:type="dxa"/>
            </w:tcMar>
            <w:vAlign w:val="center"/>
            <w:hideMark/>
          </w:tcPr>
          <w:p w14:paraId="6133FA3B" w14:textId="77777777" w:rsidR="00023281" w:rsidRPr="00832B7A" w:rsidRDefault="00023281" w:rsidP="00592044">
            <w:pPr>
              <w:rPr>
                <w:sz w:val="15"/>
                <w:szCs w:val="15"/>
              </w:rPr>
            </w:pPr>
            <w:r w:rsidRPr="00832B7A">
              <w:rPr>
                <w:rFonts w:hint="eastAsia"/>
                <w:b/>
                <w:bCs/>
                <w:i/>
                <w:iCs/>
                <w:sz w:val="15"/>
                <w:szCs w:val="15"/>
              </w:rPr>
              <w:t xml:space="preserve"> </w:t>
            </w:r>
            <w:proofErr w:type="spellStart"/>
            <w:r w:rsidRPr="00832B7A">
              <w:rPr>
                <w:rFonts w:hint="eastAsia"/>
                <w:b/>
                <w:bCs/>
                <w:i/>
                <w:iCs/>
                <w:sz w:val="15"/>
                <w:szCs w:val="15"/>
              </w:rPr>
              <w:t>Micrococcaceae</w:t>
            </w:r>
            <w:proofErr w:type="spellEnd"/>
          </w:p>
        </w:tc>
        <w:tc>
          <w:tcPr>
            <w:tcW w:w="1984" w:type="dxa"/>
            <w:tcBorders>
              <w:top w:val="nil"/>
              <w:left w:val="nil"/>
              <w:bottom w:val="nil"/>
              <w:right w:val="nil"/>
            </w:tcBorders>
            <w:shd w:val="clear" w:color="auto" w:fill="EDEDED"/>
            <w:tcMar>
              <w:top w:w="11" w:type="dxa"/>
              <w:left w:w="11" w:type="dxa"/>
              <w:bottom w:w="0" w:type="dxa"/>
              <w:right w:w="11" w:type="dxa"/>
            </w:tcMar>
            <w:vAlign w:val="center"/>
            <w:hideMark/>
          </w:tcPr>
          <w:p w14:paraId="22138719" w14:textId="77777777" w:rsidR="00023281" w:rsidRPr="00832B7A" w:rsidRDefault="00023281" w:rsidP="00592044">
            <w:pPr>
              <w:jc w:val="center"/>
              <w:rPr>
                <w:sz w:val="15"/>
                <w:szCs w:val="15"/>
              </w:rPr>
            </w:pPr>
            <w:r w:rsidRPr="00832B7A">
              <w:rPr>
                <w:rFonts w:hint="eastAsia"/>
                <w:sz w:val="15"/>
                <w:szCs w:val="15"/>
              </w:rPr>
              <w:t>0.0085</w:t>
            </w:r>
          </w:p>
        </w:tc>
        <w:tc>
          <w:tcPr>
            <w:tcW w:w="2381" w:type="dxa"/>
            <w:tcBorders>
              <w:top w:val="nil"/>
              <w:left w:val="nil"/>
              <w:bottom w:val="nil"/>
              <w:right w:val="nil"/>
            </w:tcBorders>
            <w:shd w:val="clear" w:color="auto" w:fill="EDEDED"/>
            <w:tcMar>
              <w:top w:w="11" w:type="dxa"/>
              <w:left w:w="11" w:type="dxa"/>
              <w:bottom w:w="0" w:type="dxa"/>
              <w:right w:w="11" w:type="dxa"/>
            </w:tcMar>
            <w:vAlign w:val="center"/>
            <w:hideMark/>
          </w:tcPr>
          <w:p w14:paraId="62327F81" w14:textId="77777777" w:rsidR="00023281" w:rsidRPr="00832B7A" w:rsidRDefault="00023281" w:rsidP="00592044">
            <w:pPr>
              <w:jc w:val="center"/>
              <w:rPr>
                <w:sz w:val="15"/>
                <w:szCs w:val="15"/>
              </w:rPr>
            </w:pPr>
          </w:p>
        </w:tc>
        <w:tc>
          <w:tcPr>
            <w:tcW w:w="1701" w:type="dxa"/>
            <w:tcBorders>
              <w:top w:val="nil"/>
              <w:left w:val="nil"/>
              <w:bottom w:val="nil"/>
              <w:right w:val="nil"/>
            </w:tcBorders>
            <w:shd w:val="clear" w:color="auto" w:fill="EDEDED"/>
            <w:tcMar>
              <w:top w:w="11" w:type="dxa"/>
              <w:left w:w="11" w:type="dxa"/>
              <w:bottom w:w="0" w:type="dxa"/>
              <w:right w:w="11" w:type="dxa"/>
            </w:tcMar>
            <w:vAlign w:val="center"/>
            <w:hideMark/>
          </w:tcPr>
          <w:p w14:paraId="46526542" w14:textId="77777777" w:rsidR="00023281" w:rsidRPr="00832B7A" w:rsidRDefault="00023281" w:rsidP="00592044">
            <w:pPr>
              <w:jc w:val="center"/>
              <w:rPr>
                <w:sz w:val="15"/>
                <w:szCs w:val="15"/>
              </w:rPr>
            </w:pPr>
            <w:r w:rsidRPr="00832B7A">
              <w:rPr>
                <w:rFonts w:hint="eastAsia"/>
                <w:sz w:val="15"/>
                <w:szCs w:val="15"/>
              </w:rPr>
              <w:t>0.0001</w:t>
            </w:r>
          </w:p>
        </w:tc>
      </w:tr>
      <w:tr w:rsidR="00023281" w:rsidRPr="00832B7A" w14:paraId="4AEB2B23" w14:textId="77777777" w:rsidTr="00592044">
        <w:trPr>
          <w:trHeight w:val="57"/>
        </w:trPr>
        <w:tc>
          <w:tcPr>
            <w:tcW w:w="2268" w:type="dxa"/>
            <w:tcBorders>
              <w:top w:val="nil"/>
              <w:left w:val="nil"/>
              <w:bottom w:val="nil"/>
              <w:right w:val="nil"/>
            </w:tcBorders>
            <w:shd w:val="clear" w:color="auto" w:fill="auto"/>
            <w:tcMar>
              <w:top w:w="11" w:type="dxa"/>
              <w:left w:w="11" w:type="dxa"/>
              <w:bottom w:w="0" w:type="dxa"/>
              <w:right w:w="11" w:type="dxa"/>
            </w:tcMar>
            <w:vAlign w:val="center"/>
            <w:hideMark/>
          </w:tcPr>
          <w:p w14:paraId="39DE8CAA" w14:textId="77777777" w:rsidR="00023281" w:rsidRPr="00832B7A" w:rsidRDefault="00023281" w:rsidP="00592044">
            <w:pPr>
              <w:rPr>
                <w:sz w:val="15"/>
                <w:szCs w:val="15"/>
              </w:rPr>
            </w:pPr>
            <w:r w:rsidRPr="00832B7A">
              <w:rPr>
                <w:rFonts w:hint="eastAsia"/>
                <w:b/>
                <w:bCs/>
                <w:i/>
                <w:iCs/>
                <w:sz w:val="15"/>
                <w:szCs w:val="15"/>
              </w:rPr>
              <w:t xml:space="preserve"> </w:t>
            </w:r>
            <w:proofErr w:type="spellStart"/>
            <w:r w:rsidRPr="00832B7A">
              <w:rPr>
                <w:rFonts w:hint="eastAsia"/>
                <w:b/>
                <w:bCs/>
                <w:i/>
                <w:iCs/>
                <w:sz w:val="15"/>
                <w:szCs w:val="15"/>
              </w:rPr>
              <w:t>No_Rank</w:t>
            </w:r>
            <w:proofErr w:type="spellEnd"/>
          </w:p>
        </w:tc>
        <w:tc>
          <w:tcPr>
            <w:tcW w:w="1984" w:type="dxa"/>
            <w:tcBorders>
              <w:top w:val="nil"/>
              <w:left w:val="nil"/>
              <w:bottom w:val="nil"/>
              <w:right w:val="nil"/>
            </w:tcBorders>
            <w:shd w:val="clear" w:color="auto" w:fill="auto"/>
            <w:tcMar>
              <w:top w:w="11" w:type="dxa"/>
              <w:left w:w="11" w:type="dxa"/>
              <w:bottom w:w="0" w:type="dxa"/>
              <w:right w:w="11" w:type="dxa"/>
            </w:tcMar>
            <w:vAlign w:val="center"/>
            <w:hideMark/>
          </w:tcPr>
          <w:p w14:paraId="29C7390A" w14:textId="77777777" w:rsidR="00023281" w:rsidRPr="00832B7A" w:rsidRDefault="00023281" w:rsidP="00592044">
            <w:pPr>
              <w:jc w:val="center"/>
              <w:rPr>
                <w:sz w:val="15"/>
                <w:szCs w:val="15"/>
              </w:rPr>
            </w:pPr>
          </w:p>
        </w:tc>
        <w:tc>
          <w:tcPr>
            <w:tcW w:w="2381" w:type="dxa"/>
            <w:tcBorders>
              <w:top w:val="nil"/>
              <w:left w:val="nil"/>
              <w:bottom w:val="nil"/>
              <w:right w:val="nil"/>
            </w:tcBorders>
            <w:shd w:val="clear" w:color="auto" w:fill="auto"/>
            <w:tcMar>
              <w:top w:w="11" w:type="dxa"/>
              <w:left w:w="11" w:type="dxa"/>
              <w:bottom w:w="0" w:type="dxa"/>
              <w:right w:w="11" w:type="dxa"/>
            </w:tcMar>
            <w:vAlign w:val="center"/>
            <w:hideMark/>
          </w:tcPr>
          <w:p w14:paraId="5AE401F5" w14:textId="77777777" w:rsidR="00023281" w:rsidRPr="00832B7A" w:rsidRDefault="00023281" w:rsidP="00592044">
            <w:pPr>
              <w:jc w:val="center"/>
              <w:rPr>
                <w:sz w:val="15"/>
                <w:szCs w:val="15"/>
              </w:rPr>
            </w:pPr>
            <w:r w:rsidRPr="00832B7A">
              <w:rPr>
                <w:rFonts w:hint="eastAsia"/>
                <w:sz w:val="15"/>
                <w:szCs w:val="15"/>
              </w:rPr>
              <w:t>0.0402</w:t>
            </w:r>
          </w:p>
        </w:tc>
        <w:tc>
          <w:tcPr>
            <w:tcW w:w="1701" w:type="dxa"/>
            <w:tcBorders>
              <w:top w:val="nil"/>
              <w:left w:val="nil"/>
              <w:bottom w:val="nil"/>
              <w:right w:val="nil"/>
            </w:tcBorders>
            <w:shd w:val="clear" w:color="auto" w:fill="auto"/>
            <w:tcMar>
              <w:top w:w="11" w:type="dxa"/>
              <w:left w:w="11" w:type="dxa"/>
              <w:bottom w:w="0" w:type="dxa"/>
              <w:right w:w="11" w:type="dxa"/>
            </w:tcMar>
            <w:vAlign w:val="center"/>
            <w:hideMark/>
          </w:tcPr>
          <w:p w14:paraId="782BFF39" w14:textId="77777777" w:rsidR="00023281" w:rsidRPr="00832B7A" w:rsidRDefault="00023281" w:rsidP="00592044">
            <w:pPr>
              <w:jc w:val="center"/>
              <w:rPr>
                <w:sz w:val="15"/>
                <w:szCs w:val="15"/>
              </w:rPr>
            </w:pPr>
          </w:p>
        </w:tc>
      </w:tr>
      <w:tr w:rsidR="00023281" w:rsidRPr="00832B7A" w14:paraId="62A494E9" w14:textId="77777777" w:rsidTr="00592044">
        <w:trPr>
          <w:trHeight w:val="57"/>
        </w:trPr>
        <w:tc>
          <w:tcPr>
            <w:tcW w:w="2268" w:type="dxa"/>
            <w:tcBorders>
              <w:top w:val="nil"/>
              <w:left w:val="nil"/>
              <w:bottom w:val="nil"/>
              <w:right w:val="nil"/>
            </w:tcBorders>
            <w:shd w:val="clear" w:color="auto" w:fill="EDEDED"/>
            <w:tcMar>
              <w:top w:w="11" w:type="dxa"/>
              <w:left w:w="11" w:type="dxa"/>
              <w:bottom w:w="0" w:type="dxa"/>
              <w:right w:w="11" w:type="dxa"/>
            </w:tcMar>
            <w:vAlign w:val="center"/>
            <w:hideMark/>
          </w:tcPr>
          <w:p w14:paraId="3AE2BA40" w14:textId="77777777" w:rsidR="00023281" w:rsidRPr="00832B7A" w:rsidRDefault="00023281" w:rsidP="00592044">
            <w:pPr>
              <w:rPr>
                <w:sz w:val="15"/>
                <w:szCs w:val="15"/>
              </w:rPr>
            </w:pPr>
            <w:r w:rsidRPr="00832B7A">
              <w:rPr>
                <w:rFonts w:hint="eastAsia"/>
                <w:b/>
                <w:bCs/>
                <w:i/>
                <w:iCs/>
                <w:sz w:val="15"/>
                <w:szCs w:val="15"/>
              </w:rPr>
              <w:t xml:space="preserve"> </w:t>
            </w:r>
            <w:proofErr w:type="spellStart"/>
            <w:r w:rsidRPr="00832B7A">
              <w:rPr>
                <w:rFonts w:hint="eastAsia"/>
                <w:b/>
                <w:bCs/>
                <w:i/>
                <w:iCs/>
                <w:sz w:val="15"/>
                <w:szCs w:val="15"/>
              </w:rPr>
              <w:t>Pasteurellaceae</w:t>
            </w:r>
            <w:proofErr w:type="spellEnd"/>
          </w:p>
        </w:tc>
        <w:tc>
          <w:tcPr>
            <w:tcW w:w="1984" w:type="dxa"/>
            <w:tcBorders>
              <w:top w:val="nil"/>
              <w:left w:val="nil"/>
              <w:bottom w:val="nil"/>
              <w:right w:val="nil"/>
            </w:tcBorders>
            <w:shd w:val="clear" w:color="auto" w:fill="EDEDED"/>
            <w:tcMar>
              <w:top w:w="11" w:type="dxa"/>
              <w:left w:w="11" w:type="dxa"/>
              <w:bottom w:w="0" w:type="dxa"/>
              <w:right w:w="11" w:type="dxa"/>
            </w:tcMar>
            <w:vAlign w:val="center"/>
            <w:hideMark/>
          </w:tcPr>
          <w:p w14:paraId="27100F9B" w14:textId="77777777" w:rsidR="00023281" w:rsidRPr="00832B7A" w:rsidRDefault="00023281" w:rsidP="00592044">
            <w:pPr>
              <w:jc w:val="center"/>
              <w:rPr>
                <w:sz w:val="15"/>
                <w:szCs w:val="15"/>
              </w:rPr>
            </w:pPr>
          </w:p>
        </w:tc>
        <w:tc>
          <w:tcPr>
            <w:tcW w:w="2381" w:type="dxa"/>
            <w:tcBorders>
              <w:top w:val="nil"/>
              <w:left w:val="nil"/>
              <w:bottom w:val="nil"/>
              <w:right w:val="nil"/>
            </w:tcBorders>
            <w:shd w:val="clear" w:color="auto" w:fill="EDEDED"/>
            <w:tcMar>
              <w:top w:w="11" w:type="dxa"/>
              <w:left w:w="11" w:type="dxa"/>
              <w:bottom w:w="0" w:type="dxa"/>
              <w:right w:w="11" w:type="dxa"/>
            </w:tcMar>
            <w:vAlign w:val="center"/>
            <w:hideMark/>
          </w:tcPr>
          <w:p w14:paraId="2E33656E" w14:textId="77777777" w:rsidR="00023281" w:rsidRPr="00832B7A" w:rsidRDefault="00023281" w:rsidP="00592044">
            <w:pPr>
              <w:jc w:val="center"/>
              <w:rPr>
                <w:sz w:val="15"/>
                <w:szCs w:val="15"/>
              </w:rPr>
            </w:pPr>
            <w:r w:rsidRPr="00832B7A">
              <w:rPr>
                <w:rFonts w:hint="eastAsia"/>
                <w:sz w:val="15"/>
                <w:szCs w:val="15"/>
              </w:rPr>
              <w:t>&lt;0.0001</w:t>
            </w:r>
          </w:p>
        </w:tc>
        <w:tc>
          <w:tcPr>
            <w:tcW w:w="1701" w:type="dxa"/>
            <w:tcBorders>
              <w:top w:val="nil"/>
              <w:left w:val="nil"/>
              <w:bottom w:val="nil"/>
              <w:right w:val="nil"/>
            </w:tcBorders>
            <w:shd w:val="clear" w:color="auto" w:fill="EDEDED"/>
            <w:tcMar>
              <w:top w:w="11" w:type="dxa"/>
              <w:left w:w="11" w:type="dxa"/>
              <w:bottom w:w="0" w:type="dxa"/>
              <w:right w:w="11" w:type="dxa"/>
            </w:tcMar>
            <w:vAlign w:val="center"/>
            <w:hideMark/>
          </w:tcPr>
          <w:p w14:paraId="04C708AD" w14:textId="77777777" w:rsidR="00023281" w:rsidRPr="00832B7A" w:rsidRDefault="00023281" w:rsidP="00592044">
            <w:pPr>
              <w:jc w:val="center"/>
              <w:rPr>
                <w:sz w:val="15"/>
                <w:szCs w:val="15"/>
              </w:rPr>
            </w:pPr>
            <w:r w:rsidRPr="00832B7A">
              <w:rPr>
                <w:rFonts w:hint="eastAsia"/>
                <w:sz w:val="15"/>
                <w:szCs w:val="15"/>
              </w:rPr>
              <w:t>0.002</w:t>
            </w:r>
          </w:p>
        </w:tc>
      </w:tr>
      <w:tr w:rsidR="00023281" w:rsidRPr="00832B7A" w14:paraId="42510620" w14:textId="77777777" w:rsidTr="00592044">
        <w:trPr>
          <w:trHeight w:val="57"/>
        </w:trPr>
        <w:tc>
          <w:tcPr>
            <w:tcW w:w="2268" w:type="dxa"/>
            <w:tcBorders>
              <w:top w:val="nil"/>
              <w:left w:val="nil"/>
              <w:bottom w:val="nil"/>
              <w:right w:val="nil"/>
            </w:tcBorders>
            <w:shd w:val="clear" w:color="auto" w:fill="auto"/>
            <w:tcMar>
              <w:top w:w="11" w:type="dxa"/>
              <w:left w:w="11" w:type="dxa"/>
              <w:bottom w:w="0" w:type="dxa"/>
              <w:right w:w="11" w:type="dxa"/>
            </w:tcMar>
            <w:vAlign w:val="center"/>
            <w:hideMark/>
          </w:tcPr>
          <w:p w14:paraId="5EF19419" w14:textId="77777777" w:rsidR="00023281" w:rsidRPr="00832B7A" w:rsidRDefault="00023281" w:rsidP="00592044">
            <w:pPr>
              <w:rPr>
                <w:sz w:val="15"/>
                <w:szCs w:val="15"/>
              </w:rPr>
            </w:pPr>
            <w:r w:rsidRPr="00832B7A">
              <w:rPr>
                <w:rFonts w:hint="eastAsia"/>
                <w:b/>
                <w:bCs/>
                <w:i/>
                <w:iCs/>
                <w:sz w:val="15"/>
                <w:szCs w:val="15"/>
              </w:rPr>
              <w:t xml:space="preserve"> Peptococcaceae_1</w:t>
            </w:r>
          </w:p>
        </w:tc>
        <w:tc>
          <w:tcPr>
            <w:tcW w:w="1984" w:type="dxa"/>
            <w:tcBorders>
              <w:top w:val="nil"/>
              <w:left w:val="nil"/>
              <w:bottom w:val="nil"/>
              <w:right w:val="nil"/>
            </w:tcBorders>
            <w:shd w:val="clear" w:color="auto" w:fill="auto"/>
            <w:tcMar>
              <w:top w:w="11" w:type="dxa"/>
              <w:left w:w="11" w:type="dxa"/>
              <w:bottom w:w="0" w:type="dxa"/>
              <w:right w:w="11" w:type="dxa"/>
            </w:tcMar>
            <w:vAlign w:val="center"/>
            <w:hideMark/>
          </w:tcPr>
          <w:p w14:paraId="74CB5AAC" w14:textId="77777777" w:rsidR="00023281" w:rsidRPr="00832B7A" w:rsidRDefault="00023281" w:rsidP="00592044">
            <w:pPr>
              <w:jc w:val="center"/>
              <w:rPr>
                <w:sz w:val="15"/>
                <w:szCs w:val="15"/>
              </w:rPr>
            </w:pPr>
            <w:r w:rsidRPr="00832B7A">
              <w:rPr>
                <w:rFonts w:hint="eastAsia"/>
                <w:sz w:val="15"/>
                <w:szCs w:val="15"/>
              </w:rPr>
              <w:t>0.0156</w:t>
            </w:r>
          </w:p>
        </w:tc>
        <w:tc>
          <w:tcPr>
            <w:tcW w:w="2381" w:type="dxa"/>
            <w:tcBorders>
              <w:top w:val="nil"/>
              <w:left w:val="nil"/>
              <w:bottom w:val="nil"/>
              <w:right w:val="nil"/>
            </w:tcBorders>
            <w:shd w:val="clear" w:color="auto" w:fill="auto"/>
            <w:tcMar>
              <w:top w:w="11" w:type="dxa"/>
              <w:left w:w="11" w:type="dxa"/>
              <w:bottom w:w="0" w:type="dxa"/>
              <w:right w:w="11" w:type="dxa"/>
            </w:tcMar>
            <w:vAlign w:val="center"/>
            <w:hideMark/>
          </w:tcPr>
          <w:p w14:paraId="38625F49" w14:textId="77777777" w:rsidR="00023281" w:rsidRPr="00832B7A" w:rsidRDefault="00023281" w:rsidP="00592044">
            <w:pPr>
              <w:jc w:val="center"/>
              <w:rPr>
                <w:sz w:val="15"/>
                <w:szCs w:val="15"/>
              </w:rPr>
            </w:pPr>
            <w:r w:rsidRPr="00832B7A">
              <w:rPr>
                <w:rFonts w:hint="eastAsia"/>
                <w:sz w:val="15"/>
                <w:szCs w:val="15"/>
              </w:rPr>
              <w:t>0.0034</w:t>
            </w:r>
          </w:p>
        </w:tc>
        <w:tc>
          <w:tcPr>
            <w:tcW w:w="1701" w:type="dxa"/>
            <w:tcBorders>
              <w:top w:val="nil"/>
              <w:left w:val="nil"/>
              <w:bottom w:val="nil"/>
              <w:right w:val="nil"/>
            </w:tcBorders>
            <w:shd w:val="clear" w:color="auto" w:fill="auto"/>
            <w:tcMar>
              <w:top w:w="11" w:type="dxa"/>
              <w:left w:w="11" w:type="dxa"/>
              <w:bottom w:w="0" w:type="dxa"/>
              <w:right w:w="11" w:type="dxa"/>
            </w:tcMar>
            <w:vAlign w:val="center"/>
            <w:hideMark/>
          </w:tcPr>
          <w:p w14:paraId="30EE5574" w14:textId="77777777" w:rsidR="00023281" w:rsidRPr="00832B7A" w:rsidRDefault="00023281" w:rsidP="00592044">
            <w:pPr>
              <w:jc w:val="center"/>
              <w:rPr>
                <w:sz w:val="15"/>
                <w:szCs w:val="15"/>
              </w:rPr>
            </w:pPr>
          </w:p>
        </w:tc>
      </w:tr>
      <w:tr w:rsidR="00023281" w:rsidRPr="00832B7A" w14:paraId="7F8346C7" w14:textId="77777777" w:rsidTr="00592044">
        <w:trPr>
          <w:trHeight w:val="57"/>
        </w:trPr>
        <w:tc>
          <w:tcPr>
            <w:tcW w:w="2268" w:type="dxa"/>
            <w:tcBorders>
              <w:top w:val="nil"/>
              <w:left w:val="nil"/>
              <w:bottom w:val="nil"/>
              <w:right w:val="nil"/>
            </w:tcBorders>
            <w:shd w:val="clear" w:color="auto" w:fill="EDEDED"/>
            <w:tcMar>
              <w:top w:w="11" w:type="dxa"/>
              <w:left w:w="11" w:type="dxa"/>
              <w:bottom w:w="0" w:type="dxa"/>
              <w:right w:w="11" w:type="dxa"/>
            </w:tcMar>
            <w:vAlign w:val="center"/>
            <w:hideMark/>
          </w:tcPr>
          <w:p w14:paraId="3964E24D" w14:textId="77777777" w:rsidR="00023281" w:rsidRPr="00832B7A" w:rsidRDefault="00023281" w:rsidP="00592044">
            <w:pPr>
              <w:rPr>
                <w:sz w:val="15"/>
                <w:szCs w:val="15"/>
              </w:rPr>
            </w:pPr>
            <w:r w:rsidRPr="00832B7A">
              <w:rPr>
                <w:rFonts w:hint="eastAsia"/>
                <w:b/>
                <w:bCs/>
                <w:i/>
                <w:iCs/>
                <w:sz w:val="15"/>
                <w:szCs w:val="15"/>
              </w:rPr>
              <w:t xml:space="preserve"> </w:t>
            </w:r>
            <w:proofErr w:type="spellStart"/>
            <w:r w:rsidRPr="00832B7A">
              <w:rPr>
                <w:rFonts w:hint="eastAsia"/>
                <w:b/>
                <w:bCs/>
                <w:i/>
                <w:iCs/>
                <w:sz w:val="15"/>
                <w:szCs w:val="15"/>
              </w:rPr>
              <w:t>Peptostreptococcaceae</w:t>
            </w:r>
            <w:proofErr w:type="spellEnd"/>
          </w:p>
        </w:tc>
        <w:tc>
          <w:tcPr>
            <w:tcW w:w="1984" w:type="dxa"/>
            <w:tcBorders>
              <w:top w:val="nil"/>
              <w:left w:val="nil"/>
              <w:bottom w:val="nil"/>
              <w:right w:val="nil"/>
            </w:tcBorders>
            <w:shd w:val="clear" w:color="auto" w:fill="EDEDED"/>
            <w:tcMar>
              <w:top w:w="11" w:type="dxa"/>
              <w:left w:w="11" w:type="dxa"/>
              <w:bottom w:w="0" w:type="dxa"/>
              <w:right w:w="11" w:type="dxa"/>
            </w:tcMar>
            <w:vAlign w:val="center"/>
            <w:hideMark/>
          </w:tcPr>
          <w:p w14:paraId="6E4A744B" w14:textId="77777777" w:rsidR="00023281" w:rsidRPr="00832B7A" w:rsidRDefault="00023281" w:rsidP="00592044">
            <w:pPr>
              <w:jc w:val="center"/>
              <w:rPr>
                <w:sz w:val="15"/>
                <w:szCs w:val="15"/>
              </w:rPr>
            </w:pPr>
          </w:p>
        </w:tc>
        <w:tc>
          <w:tcPr>
            <w:tcW w:w="2381" w:type="dxa"/>
            <w:tcBorders>
              <w:top w:val="nil"/>
              <w:left w:val="nil"/>
              <w:bottom w:val="nil"/>
              <w:right w:val="nil"/>
            </w:tcBorders>
            <w:shd w:val="clear" w:color="auto" w:fill="EDEDED"/>
            <w:tcMar>
              <w:top w:w="11" w:type="dxa"/>
              <w:left w:w="11" w:type="dxa"/>
              <w:bottom w:w="0" w:type="dxa"/>
              <w:right w:w="11" w:type="dxa"/>
            </w:tcMar>
            <w:vAlign w:val="center"/>
            <w:hideMark/>
          </w:tcPr>
          <w:p w14:paraId="395C56A9" w14:textId="77777777" w:rsidR="00023281" w:rsidRPr="00832B7A" w:rsidRDefault="00023281" w:rsidP="00592044">
            <w:pPr>
              <w:jc w:val="center"/>
              <w:rPr>
                <w:sz w:val="15"/>
                <w:szCs w:val="15"/>
              </w:rPr>
            </w:pPr>
            <w:r w:rsidRPr="00832B7A">
              <w:rPr>
                <w:rFonts w:hint="eastAsia"/>
                <w:sz w:val="15"/>
                <w:szCs w:val="15"/>
              </w:rPr>
              <w:t>0.0014</w:t>
            </w:r>
          </w:p>
        </w:tc>
        <w:tc>
          <w:tcPr>
            <w:tcW w:w="1701" w:type="dxa"/>
            <w:tcBorders>
              <w:top w:val="nil"/>
              <w:left w:val="nil"/>
              <w:bottom w:val="nil"/>
              <w:right w:val="nil"/>
            </w:tcBorders>
            <w:shd w:val="clear" w:color="auto" w:fill="EDEDED"/>
            <w:tcMar>
              <w:top w:w="11" w:type="dxa"/>
              <w:left w:w="11" w:type="dxa"/>
              <w:bottom w:w="0" w:type="dxa"/>
              <w:right w:w="11" w:type="dxa"/>
            </w:tcMar>
            <w:vAlign w:val="center"/>
            <w:hideMark/>
          </w:tcPr>
          <w:p w14:paraId="26755D26" w14:textId="77777777" w:rsidR="00023281" w:rsidRPr="00832B7A" w:rsidRDefault="00023281" w:rsidP="00592044">
            <w:pPr>
              <w:jc w:val="center"/>
              <w:rPr>
                <w:sz w:val="15"/>
                <w:szCs w:val="15"/>
              </w:rPr>
            </w:pPr>
          </w:p>
        </w:tc>
      </w:tr>
      <w:tr w:rsidR="00023281" w:rsidRPr="00832B7A" w14:paraId="7AA67444" w14:textId="77777777" w:rsidTr="00592044">
        <w:trPr>
          <w:trHeight w:val="57"/>
        </w:trPr>
        <w:tc>
          <w:tcPr>
            <w:tcW w:w="2268" w:type="dxa"/>
            <w:tcBorders>
              <w:top w:val="nil"/>
              <w:left w:val="nil"/>
              <w:bottom w:val="nil"/>
              <w:right w:val="nil"/>
            </w:tcBorders>
            <w:shd w:val="clear" w:color="auto" w:fill="auto"/>
            <w:tcMar>
              <w:top w:w="11" w:type="dxa"/>
              <w:left w:w="11" w:type="dxa"/>
              <w:bottom w:w="0" w:type="dxa"/>
              <w:right w:w="11" w:type="dxa"/>
            </w:tcMar>
            <w:vAlign w:val="center"/>
            <w:hideMark/>
          </w:tcPr>
          <w:p w14:paraId="6A3F4789" w14:textId="77777777" w:rsidR="00023281" w:rsidRPr="00832B7A" w:rsidRDefault="00023281" w:rsidP="00592044">
            <w:pPr>
              <w:rPr>
                <w:sz w:val="15"/>
                <w:szCs w:val="15"/>
              </w:rPr>
            </w:pPr>
            <w:r w:rsidRPr="00832B7A">
              <w:rPr>
                <w:rFonts w:hint="eastAsia"/>
                <w:b/>
                <w:bCs/>
                <w:i/>
                <w:iCs/>
                <w:sz w:val="15"/>
                <w:szCs w:val="15"/>
              </w:rPr>
              <w:t xml:space="preserve"> </w:t>
            </w:r>
            <w:proofErr w:type="spellStart"/>
            <w:r w:rsidRPr="00832B7A">
              <w:rPr>
                <w:rFonts w:hint="eastAsia"/>
                <w:b/>
                <w:bCs/>
                <w:i/>
                <w:iCs/>
                <w:sz w:val="15"/>
                <w:szCs w:val="15"/>
              </w:rPr>
              <w:t>Puniceicoccaceae</w:t>
            </w:r>
            <w:proofErr w:type="spellEnd"/>
          </w:p>
        </w:tc>
        <w:tc>
          <w:tcPr>
            <w:tcW w:w="1984" w:type="dxa"/>
            <w:tcBorders>
              <w:top w:val="nil"/>
              <w:left w:val="nil"/>
              <w:bottom w:val="nil"/>
              <w:right w:val="nil"/>
            </w:tcBorders>
            <w:shd w:val="clear" w:color="auto" w:fill="auto"/>
            <w:tcMar>
              <w:top w:w="11" w:type="dxa"/>
              <w:left w:w="11" w:type="dxa"/>
              <w:bottom w:w="0" w:type="dxa"/>
              <w:right w:w="11" w:type="dxa"/>
            </w:tcMar>
            <w:vAlign w:val="center"/>
            <w:hideMark/>
          </w:tcPr>
          <w:p w14:paraId="18A84DBB" w14:textId="77777777" w:rsidR="00023281" w:rsidRPr="00832B7A" w:rsidRDefault="00023281" w:rsidP="00592044">
            <w:pPr>
              <w:jc w:val="center"/>
              <w:rPr>
                <w:sz w:val="15"/>
                <w:szCs w:val="15"/>
              </w:rPr>
            </w:pPr>
          </w:p>
        </w:tc>
        <w:tc>
          <w:tcPr>
            <w:tcW w:w="2381" w:type="dxa"/>
            <w:tcBorders>
              <w:top w:val="nil"/>
              <w:left w:val="nil"/>
              <w:bottom w:val="nil"/>
              <w:right w:val="nil"/>
            </w:tcBorders>
            <w:shd w:val="clear" w:color="auto" w:fill="auto"/>
            <w:tcMar>
              <w:top w:w="11" w:type="dxa"/>
              <w:left w:w="11" w:type="dxa"/>
              <w:bottom w:w="0" w:type="dxa"/>
              <w:right w:w="11" w:type="dxa"/>
            </w:tcMar>
            <w:vAlign w:val="center"/>
            <w:hideMark/>
          </w:tcPr>
          <w:p w14:paraId="0BBAB52F" w14:textId="77777777" w:rsidR="00023281" w:rsidRPr="00832B7A" w:rsidRDefault="00023281" w:rsidP="00592044">
            <w:pPr>
              <w:jc w:val="center"/>
              <w:rPr>
                <w:sz w:val="15"/>
                <w:szCs w:val="15"/>
              </w:rPr>
            </w:pPr>
            <w:r w:rsidRPr="00832B7A">
              <w:rPr>
                <w:rFonts w:hint="eastAsia"/>
                <w:sz w:val="15"/>
                <w:szCs w:val="15"/>
              </w:rPr>
              <w:t>0.0002</w:t>
            </w:r>
          </w:p>
        </w:tc>
        <w:tc>
          <w:tcPr>
            <w:tcW w:w="1701" w:type="dxa"/>
            <w:tcBorders>
              <w:top w:val="nil"/>
              <w:left w:val="nil"/>
              <w:bottom w:val="nil"/>
              <w:right w:val="nil"/>
            </w:tcBorders>
            <w:shd w:val="clear" w:color="auto" w:fill="auto"/>
            <w:tcMar>
              <w:top w:w="11" w:type="dxa"/>
              <w:left w:w="11" w:type="dxa"/>
              <w:bottom w:w="0" w:type="dxa"/>
              <w:right w:w="11" w:type="dxa"/>
            </w:tcMar>
            <w:vAlign w:val="center"/>
            <w:hideMark/>
          </w:tcPr>
          <w:p w14:paraId="14C59309" w14:textId="77777777" w:rsidR="00023281" w:rsidRPr="00832B7A" w:rsidRDefault="00023281" w:rsidP="00592044">
            <w:pPr>
              <w:jc w:val="center"/>
              <w:rPr>
                <w:sz w:val="15"/>
                <w:szCs w:val="15"/>
              </w:rPr>
            </w:pPr>
          </w:p>
        </w:tc>
      </w:tr>
      <w:tr w:rsidR="00023281" w:rsidRPr="00832B7A" w14:paraId="4F5F8560" w14:textId="77777777" w:rsidTr="00592044">
        <w:trPr>
          <w:trHeight w:val="57"/>
        </w:trPr>
        <w:tc>
          <w:tcPr>
            <w:tcW w:w="2268" w:type="dxa"/>
            <w:tcBorders>
              <w:top w:val="nil"/>
              <w:left w:val="nil"/>
              <w:bottom w:val="nil"/>
              <w:right w:val="nil"/>
            </w:tcBorders>
            <w:shd w:val="clear" w:color="auto" w:fill="EDEDED"/>
            <w:tcMar>
              <w:top w:w="11" w:type="dxa"/>
              <w:left w:w="11" w:type="dxa"/>
              <w:bottom w:w="0" w:type="dxa"/>
              <w:right w:w="11" w:type="dxa"/>
            </w:tcMar>
            <w:vAlign w:val="center"/>
            <w:hideMark/>
          </w:tcPr>
          <w:p w14:paraId="5EC75727" w14:textId="77777777" w:rsidR="00023281" w:rsidRPr="00832B7A" w:rsidRDefault="00023281" w:rsidP="00592044">
            <w:pPr>
              <w:rPr>
                <w:sz w:val="15"/>
                <w:szCs w:val="15"/>
              </w:rPr>
            </w:pPr>
            <w:r w:rsidRPr="00832B7A">
              <w:rPr>
                <w:rFonts w:hint="eastAsia"/>
                <w:b/>
                <w:bCs/>
                <w:i/>
                <w:iCs/>
                <w:sz w:val="15"/>
                <w:szCs w:val="15"/>
              </w:rPr>
              <w:t xml:space="preserve"> </w:t>
            </w:r>
            <w:proofErr w:type="spellStart"/>
            <w:r w:rsidRPr="00832B7A">
              <w:rPr>
                <w:rFonts w:hint="eastAsia"/>
                <w:b/>
                <w:bCs/>
                <w:i/>
                <w:iCs/>
                <w:sz w:val="15"/>
                <w:szCs w:val="15"/>
              </w:rPr>
              <w:t>Rikenellaceae</w:t>
            </w:r>
            <w:proofErr w:type="spellEnd"/>
          </w:p>
        </w:tc>
        <w:tc>
          <w:tcPr>
            <w:tcW w:w="1984" w:type="dxa"/>
            <w:tcBorders>
              <w:top w:val="nil"/>
              <w:left w:val="nil"/>
              <w:bottom w:val="nil"/>
              <w:right w:val="nil"/>
            </w:tcBorders>
            <w:shd w:val="clear" w:color="auto" w:fill="EDEDED"/>
            <w:tcMar>
              <w:top w:w="11" w:type="dxa"/>
              <w:left w:w="11" w:type="dxa"/>
              <w:bottom w:w="0" w:type="dxa"/>
              <w:right w:w="11" w:type="dxa"/>
            </w:tcMar>
            <w:vAlign w:val="center"/>
            <w:hideMark/>
          </w:tcPr>
          <w:p w14:paraId="20675627" w14:textId="77777777" w:rsidR="00023281" w:rsidRPr="00832B7A" w:rsidRDefault="00023281" w:rsidP="00592044">
            <w:pPr>
              <w:jc w:val="center"/>
              <w:rPr>
                <w:sz w:val="15"/>
                <w:szCs w:val="15"/>
              </w:rPr>
            </w:pPr>
            <w:r w:rsidRPr="00832B7A">
              <w:rPr>
                <w:rFonts w:hint="eastAsia"/>
                <w:sz w:val="15"/>
                <w:szCs w:val="15"/>
              </w:rPr>
              <w:t>0.0156</w:t>
            </w:r>
          </w:p>
        </w:tc>
        <w:tc>
          <w:tcPr>
            <w:tcW w:w="2381" w:type="dxa"/>
            <w:tcBorders>
              <w:top w:val="nil"/>
              <w:left w:val="nil"/>
              <w:bottom w:val="nil"/>
              <w:right w:val="nil"/>
            </w:tcBorders>
            <w:shd w:val="clear" w:color="auto" w:fill="EDEDED"/>
            <w:tcMar>
              <w:top w:w="11" w:type="dxa"/>
              <w:left w:w="11" w:type="dxa"/>
              <w:bottom w:w="0" w:type="dxa"/>
              <w:right w:w="11" w:type="dxa"/>
            </w:tcMar>
            <w:vAlign w:val="center"/>
            <w:hideMark/>
          </w:tcPr>
          <w:p w14:paraId="3760C79F" w14:textId="77777777" w:rsidR="00023281" w:rsidRPr="00832B7A" w:rsidRDefault="00023281" w:rsidP="00592044">
            <w:pPr>
              <w:jc w:val="center"/>
              <w:rPr>
                <w:sz w:val="15"/>
                <w:szCs w:val="15"/>
              </w:rPr>
            </w:pPr>
            <w:r w:rsidRPr="00832B7A">
              <w:rPr>
                <w:rFonts w:hint="eastAsia"/>
                <w:sz w:val="15"/>
                <w:szCs w:val="15"/>
              </w:rPr>
              <w:t>&lt;0.0001</w:t>
            </w:r>
          </w:p>
        </w:tc>
        <w:tc>
          <w:tcPr>
            <w:tcW w:w="1701" w:type="dxa"/>
            <w:tcBorders>
              <w:top w:val="nil"/>
              <w:left w:val="nil"/>
              <w:bottom w:val="nil"/>
              <w:right w:val="nil"/>
            </w:tcBorders>
            <w:shd w:val="clear" w:color="auto" w:fill="EDEDED"/>
            <w:tcMar>
              <w:top w:w="11" w:type="dxa"/>
              <w:left w:w="11" w:type="dxa"/>
              <w:bottom w:w="0" w:type="dxa"/>
              <w:right w:w="11" w:type="dxa"/>
            </w:tcMar>
            <w:vAlign w:val="center"/>
            <w:hideMark/>
          </w:tcPr>
          <w:p w14:paraId="16D6F41C" w14:textId="77777777" w:rsidR="00023281" w:rsidRPr="00832B7A" w:rsidRDefault="00023281" w:rsidP="00592044">
            <w:pPr>
              <w:jc w:val="center"/>
              <w:rPr>
                <w:sz w:val="15"/>
                <w:szCs w:val="15"/>
              </w:rPr>
            </w:pPr>
          </w:p>
        </w:tc>
      </w:tr>
      <w:tr w:rsidR="00023281" w:rsidRPr="00832B7A" w14:paraId="17F36605" w14:textId="77777777" w:rsidTr="00592044">
        <w:trPr>
          <w:trHeight w:val="57"/>
        </w:trPr>
        <w:tc>
          <w:tcPr>
            <w:tcW w:w="2268" w:type="dxa"/>
            <w:tcBorders>
              <w:top w:val="nil"/>
              <w:left w:val="nil"/>
              <w:bottom w:val="nil"/>
              <w:right w:val="nil"/>
            </w:tcBorders>
            <w:shd w:val="clear" w:color="auto" w:fill="auto"/>
            <w:tcMar>
              <w:top w:w="11" w:type="dxa"/>
              <w:left w:w="11" w:type="dxa"/>
              <w:bottom w:w="0" w:type="dxa"/>
              <w:right w:w="11" w:type="dxa"/>
            </w:tcMar>
            <w:vAlign w:val="center"/>
            <w:hideMark/>
          </w:tcPr>
          <w:p w14:paraId="1E8C9E5A" w14:textId="77777777" w:rsidR="00023281" w:rsidRPr="00832B7A" w:rsidRDefault="00023281" w:rsidP="00592044">
            <w:pPr>
              <w:rPr>
                <w:sz w:val="15"/>
                <w:szCs w:val="15"/>
              </w:rPr>
            </w:pPr>
            <w:r w:rsidRPr="00832B7A">
              <w:rPr>
                <w:rFonts w:hint="eastAsia"/>
                <w:b/>
                <w:bCs/>
                <w:i/>
                <w:iCs/>
                <w:sz w:val="15"/>
                <w:szCs w:val="15"/>
              </w:rPr>
              <w:t xml:space="preserve"> </w:t>
            </w:r>
            <w:proofErr w:type="spellStart"/>
            <w:r w:rsidRPr="00832B7A">
              <w:rPr>
                <w:rFonts w:hint="eastAsia"/>
                <w:b/>
                <w:bCs/>
                <w:i/>
                <w:iCs/>
                <w:sz w:val="15"/>
                <w:szCs w:val="15"/>
              </w:rPr>
              <w:t>Spirochaetaceae</w:t>
            </w:r>
            <w:proofErr w:type="spellEnd"/>
          </w:p>
        </w:tc>
        <w:tc>
          <w:tcPr>
            <w:tcW w:w="1984" w:type="dxa"/>
            <w:tcBorders>
              <w:top w:val="nil"/>
              <w:left w:val="nil"/>
              <w:bottom w:val="nil"/>
              <w:right w:val="nil"/>
            </w:tcBorders>
            <w:shd w:val="clear" w:color="auto" w:fill="auto"/>
            <w:tcMar>
              <w:top w:w="11" w:type="dxa"/>
              <w:left w:w="11" w:type="dxa"/>
              <w:bottom w:w="0" w:type="dxa"/>
              <w:right w:w="11" w:type="dxa"/>
            </w:tcMar>
            <w:vAlign w:val="center"/>
            <w:hideMark/>
          </w:tcPr>
          <w:p w14:paraId="13A39A72" w14:textId="77777777" w:rsidR="00023281" w:rsidRPr="00832B7A" w:rsidRDefault="00023281" w:rsidP="00592044">
            <w:pPr>
              <w:jc w:val="center"/>
              <w:rPr>
                <w:sz w:val="15"/>
                <w:szCs w:val="15"/>
              </w:rPr>
            </w:pPr>
            <w:r w:rsidRPr="00832B7A">
              <w:rPr>
                <w:rFonts w:hint="eastAsia"/>
                <w:sz w:val="15"/>
                <w:szCs w:val="15"/>
              </w:rPr>
              <w:t>0.0156</w:t>
            </w:r>
          </w:p>
        </w:tc>
        <w:tc>
          <w:tcPr>
            <w:tcW w:w="2381" w:type="dxa"/>
            <w:tcBorders>
              <w:top w:val="nil"/>
              <w:left w:val="nil"/>
              <w:bottom w:val="nil"/>
              <w:right w:val="nil"/>
            </w:tcBorders>
            <w:shd w:val="clear" w:color="auto" w:fill="auto"/>
            <w:tcMar>
              <w:top w:w="11" w:type="dxa"/>
              <w:left w:w="11" w:type="dxa"/>
              <w:bottom w:w="0" w:type="dxa"/>
              <w:right w:w="11" w:type="dxa"/>
            </w:tcMar>
            <w:vAlign w:val="center"/>
            <w:hideMark/>
          </w:tcPr>
          <w:p w14:paraId="0668C04A" w14:textId="77777777" w:rsidR="00023281" w:rsidRPr="00832B7A" w:rsidRDefault="00023281" w:rsidP="00592044">
            <w:pPr>
              <w:jc w:val="center"/>
              <w:rPr>
                <w:sz w:val="15"/>
                <w:szCs w:val="15"/>
              </w:rPr>
            </w:pPr>
            <w:r w:rsidRPr="00832B7A">
              <w:rPr>
                <w:rFonts w:hint="eastAsia"/>
                <w:sz w:val="15"/>
                <w:szCs w:val="15"/>
              </w:rPr>
              <w:t>0.0006</w:t>
            </w:r>
          </w:p>
        </w:tc>
        <w:tc>
          <w:tcPr>
            <w:tcW w:w="1701" w:type="dxa"/>
            <w:tcBorders>
              <w:top w:val="nil"/>
              <w:left w:val="nil"/>
              <w:bottom w:val="nil"/>
              <w:right w:val="nil"/>
            </w:tcBorders>
            <w:shd w:val="clear" w:color="auto" w:fill="auto"/>
            <w:tcMar>
              <w:top w:w="11" w:type="dxa"/>
              <w:left w:w="11" w:type="dxa"/>
              <w:bottom w:w="0" w:type="dxa"/>
              <w:right w:w="11" w:type="dxa"/>
            </w:tcMar>
            <w:vAlign w:val="center"/>
            <w:hideMark/>
          </w:tcPr>
          <w:p w14:paraId="7BA5852F" w14:textId="77777777" w:rsidR="00023281" w:rsidRPr="00832B7A" w:rsidRDefault="00023281" w:rsidP="00592044">
            <w:pPr>
              <w:jc w:val="center"/>
              <w:rPr>
                <w:sz w:val="15"/>
                <w:szCs w:val="15"/>
              </w:rPr>
            </w:pPr>
          </w:p>
        </w:tc>
      </w:tr>
      <w:tr w:rsidR="00023281" w:rsidRPr="00832B7A" w14:paraId="4B3D5817" w14:textId="77777777" w:rsidTr="00592044">
        <w:trPr>
          <w:trHeight w:val="57"/>
        </w:trPr>
        <w:tc>
          <w:tcPr>
            <w:tcW w:w="2268" w:type="dxa"/>
            <w:tcBorders>
              <w:top w:val="nil"/>
              <w:left w:val="nil"/>
              <w:bottom w:val="nil"/>
              <w:right w:val="nil"/>
            </w:tcBorders>
            <w:shd w:val="clear" w:color="auto" w:fill="EDEDED"/>
            <w:tcMar>
              <w:top w:w="11" w:type="dxa"/>
              <w:left w:w="11" w:type="dxa"/>
              <w:bottom w:w="0" w:type="dxa"/>
              <w:right w:w="11" w:type="dxa"/>
            </w:tcMar>
            <w:vAlign w:val="center"/>
            <w:hideMark/>
          </w:tcPr>
          <w:p w14:paraId="6F9D90BA" w14:textId="77777777" w:rsidR="00023281" w:rsidRPr="00832B7A" w:rsidRDefault="00023281" w:rsidP="00592044">
            <w:pPr>
              <w:rPr>
                <w:sz w:val="15"/>
                <w:szCs w:val="15"/>
              </w:rPr>
            </w:pPr>
            <w:r w:rsidRPr="00832B7A">
              <w:rPr>
                <w:rFonts w:hint="eastAsia"/>
                <w:b/>
                <w:bCs/>
                <w:i/>
                <w:iCs/>
                <w:sz w:val="15"/>
                <w:szCs w:val="15"/>
              </w:rPr>
              <w:t xml:space="preserve"> </w:t>
            </w:r>
            <w:proofErr w:type="spellStart"/>
            <w:r w:rsidRPr="00832B7A">
              <w:rPr>
                <w:rFonts w:hint="eastAsia"/>
                <w:b/>
                <w:bCs/>
                <w:i/>
                <w:iCs/>
                <w:sz w:val="15"/>
                <w:szCs w:val="15"/>
              </w:rPr>
              <w:t>Staphylococcaceae</w:t>
            </w:r>
            <w:proofErr w:type="spellEnd"/>
          </w:p>
        </w:tc>
        <w:tc>
          <w:tcPr>
            <w:tcW w:w="1984" w:type="dxa"/>
            <w:tcBorders>
              <w:top w:val="nil"/>
              <w:left w:val="nil"/>
              <w:bottom w:val="nil"/>
              <w:right w:val="nil"/>
            </w:tcBorders>
            <w:shd w:val="clear" w:color="auto" w:fill="EDEDED"/>
            <w:tcMar>
              <w:top w:w="11" w:type="dxa"/>
              <w:left w:w="11" w:type="dxa"/>
              <w:bottom w:w="0" w:type="dxa"/>
              <w:right w:w="11" w:type="dxa"/>
            </w:tcMar>
            <w:vAlign w:val="center"/>
            <w:hideMark/>
          </w:tcPr>
          <w:p w14:paraId="0AC61148" w14:textId="77777777" w:rsidR="00023281" w:rsidRPr="00832B7A" w:rsidRDefault="00023281" w:rsidP="00592044">
            <w:pPr>
              <w:jc w:val="center"/>
              <w:rPr>
                <w:sz w:val="15"/>
                <w:szCs w:val="15"/>
              </w:rPr>
            </w:pPr>
          </w:p>
        </w:tc>
        <w:tc>
          <w:tcPr>
            <w:tcW w:w="2381" w:type="dxa"/>
            <w:tcBorders>
              <w:top w:val="nil"/>
              <w:left w:val="nil"/>
              <w:bottom w:val="nil"/>
              <w:right w:val="nil"/>
            </w:tcBorders>
            <w:shd w:val="clear" w:color="auto" w:fill="EDEDED"/>
            <w:tcMar>
              <w:top w:w="11" w:type="dxa"/>
              <w:left w:w="11" w:type="dxa"/>
              <w:bottom w:w="0" w:type="dxa"/>
              <w:right w:w="11" w:type="dxa"/>
            </w:tcMar>
            <w:vAlign w:val="center"/>
            <w:hideMark/>
          </w:tcPr>
          <w:p w14:paraId="6B91A53C" w14:textId="77777777" w:rsidR="00023281" w:rsidRPr="00832B7A" w:rsidRDefault="00023281" w:rsidP="00592044">
            <w:pPr>
              <w:jc w:val="center"/>
              <w:rPr>
                <w:sz w:val="15"/>
                <w:szCs w:val="15"/>
              </w:rPr>
            </w:pPr>
          </w:p>
        </w:tc>
        <w:tc>
          <w:tcPr>
            <w:tcW w:w="1701" w:type="dxa"/>
            <w:tcBorders>
              <w:top w:val="nil"/>
              <w:left w:val="nil"/>
              <w:bottom w:val="nil"/>
              <w:right w:val="nil"/>
            </w:tcBorders>
            <w:shd w:val="clear" w:color="auto" w:fill="EDEDED"/>
            <w:tcMar>
              <w:top w:w="11" w:type="dxa"/>
              <w:left w:w="11" w:type="dxa"/>
              <w:bottom w:w="0" w:type="dxa"/>
              <w:right w:w="11" w:type="dxa"/>
            </w:tcMar>
            <w:vAlign w:val="center"/>
            <w:hideMark/>
          </w:tcPr>
          <w:p w14:paraId="4D7CE3D6" w14:textId="77777777" w:rsidR="00023281" w:rsidRPr="00832B7A" w:rsidRDefault="00023281" w:rsidP="00592044">
            <w:pPr>
              <w:jc w:val="center"/>
              <w:rPr>
                <w:sz w:val="15"/>
                <w:szCs w:val="15"/>
              </w:rPr>
            </w:pPr>
            <w:r w:rsidRPr="00832B7A">
              <w:rPr>
                <w:rFonts w:hint="eastAsia"/>
                <w:sz w:val="15"/>
                <w:szCs w:val="15"/>
              </w:rPr>
              <w:t>0.0035</w:t>
            </w:r>
          </w:p>
        </w:tc>
      </w:tr>
      <w:tr w:rsidR="00023281" w:rsidRPr="00832B7A" w14:paraId="57EF0E0B" w14:textId="77777777" w:rsidTr="00592044">
        <w:trPr>
          <w:trHeight w:val="57"/>
        </w:trPr>
        <w:tc>
          <w:tcPr>
            <w:tcW w:w="2268" w:type="dxa"/>
            <w:tcBorders>
              <w:top w:val="nil"/>
              <w:left w:val="nil"/>
              <w:bottom w:val="nil"/>
              <w:right w:val="nil"/>
            </w:tcBorders>
            <w:shd w:val="clear" w:color="auto" w:fill="auto"/>
            <w:tcMar>
              <w:top w:w="11" w:type="dxa"/>
              <w:left w:w="11" w:type="dxa"/>
              <w:bottom w:w="0" w:type="dxa"/>
              <w:right w:w="11" w:type="dxa"/>
            </w:tcMar>
            <w:vAlign w:val="center"/>
            <w:hideMark/>
          </w:tcPr>
          <w:p w14:paraId="0B6951E9" w14:textId="77777777" w:rsidR="00023281" w:rsidRPr="00832B7A" w:rsidRDefault="00023281" w:rsidP="00592044">
            <w:pPr>
              <w:rPr>
                <w:sz w:val="15"/>
                <w:szCs w:val="15"/>
              </w:rPr>
            </w:pPr>
            <w:r w:rsidRPr="00832B7A">
              <w:rPr>
                <w:rFonts w:hint="eastAsia"/>
                <w:b/>
                <w:bCs/>
                <w:i/>
                <w:iCs/>
                <w:sz w:val="15"/>
                <w:szCs w:val="15"/>
              </w:rPr>
              <w:t xml:space="preserve"> </w:t>
            </w:r>
            <w:proofErr w:type="spellStart"/>
            <w:r w:rsidRPr="00832B7A">
              <w:rPr>
                <w:rFonts w:hint="eastAsia"/>
                <w:b/>
                <w:bCs/>
                <w:i/>
                <w:iCs/>
                <w:sz w:val="15"/>
                <w:szCs w:val="15"/>
              </w:rPr>
              <w:t>Streptococcaceae</w:t>
            </w:r>
            <w:proofErr w:type="spellEnd"/>
          </w:p>
        </w:tc>
        <w:tc>
          <w:tcPr>
            <w:tcW w:w="1984" w:type="dxa"/>
            <w:tcBorders>
              <w:top w:val="nil"/>
              <w:left w:val="nil"/>
              <w:bottom w:val="nil"/>
              <w:right w:val="nil"/>
            </w:tcBorders>
            <w:shd w:val="clear" w:color="auto" w:fill="auto"/>
            <w:tcMar>
              <w:top w:w="11" w:type="dxa"/>
              <w:left w:w="11" w:type="dxa"/>
              <w:bottom w:w="0" w:type="dxa"/>
              <w:right w:w="11" w:type="dxa"/>
            </w:tcMar>
            <w:vAlign w:val="center"/>
            <w:hideMark/>
          </w:tcPr>
          <w:p w14:paraId="62780C2B" w14:textId="77777777" w:rsidR="00023281" w:rsidRPr="00832B7A" w:rsidRDefault="00023281" w:rsidP="00592044">
            <w:pPr>
              <w:jc w:val="center"/>
              <w:rPr>
                <w:sz w:val="15"/>
                <w:szCs w:val="15"/>
              </w:rPr>
            </w:pPr>
            <w:r w:rsidRPr="00832B7A">
              <w:rPr>
                <w:rFonts w:hint="eastAsia"/>
                <w:sz w:val="15"/>
                <w:szCs w:val="15"/>
              </w:rPr>
              <w:t>0.0156</w:t>
            </w:r>
          </w:p>
        </w:tc>
        <w:tc>
          <w:tcPr>
            <w:tcW w:w="2381" w:type="dxa"/>
            <w:tcBorders>
              <w:top w:val="nil"/>
              <w:left w:val="nil"/>
              <w:bottom w:val="nil"/>
              <w:right w:val="nil"/>
            </w:tcBorders>
            <w:shd w:val="clear" w:color="auto" w:fill="auto"/>
            <w:tcMar>
              <w:top w:w="11" w:type="dxa"/>
              <w:left w:w="11" w:type="dxa"/>
              <w:bottom w:w="0" w:type="dxa"/>
              <w:right w:w="11" w:type="dxa"/>
            </w:tcMar>
            <w:vAlign w:val="center"/>
            <w:hideMark/>
          </w:tcPr>
          <w:p w14:paraId="3277B420" w14:textId="77777777" w:rsidR="00023281" w:rsidRPr="00832B7A" w:rsidRDefault="00023281" w:rsidP="00592044">
            <w:pPr>
              <w:jc w:val="center"/>
              <w:rPr>
                <w:sz w:val="15"/>
                <w:szCs w:val="15"/>
              </w:rPr>
            </w:pPr>
          </w:p>
        </w:tc>
        <w:tc>
          <w:tcPr>
            <w:tcW w:w="1701" w:type="dxa"/>
            <w:tcBorders>
              <w:top w:val="nil"/>
              <w:left w:val="nil"/>
              <w:bottom w:val="nil"/>
              <w:right w:val="nil"/>
            </w:tcBorders>
            <w:shd w:val="clear" w:color="auto" w:fill="auto"/>
            <w:tcMar>
              <w:top w:w="11" w:type="dxa"/>
              <w:left w:w="11" w:type="dxa"/>
              <w:bottom w:w="0" w:type="dxa"/>
              <w:right w:w="11" w:type="dxa"/>
            </w:tcMar>
            <w:vAlign w:val="center"/>
            <w:hideMark/>
          </w:tcPr>
          <w:p w14:paraId="3545F5AF" w14:textId="77777777" w:rsidR="00023281" w:rsidRPr="00832B7A" w:rsidRDefault="00023281" w:rsidP="00592044">
            <w:pPr>
              <w:jc w:val="center"/>
              <w:rPr>
                <w:sz w:val="15"/>
                <w:szCs w:val="15"/>
              </w:rPr>
            </w:pPr>
            <w:r w:rsidRPr="00832B7A">
              <w:rPr>
                <w:rFonts w:hint="eastAsia"/>
                <w:sz w:val="15"/>
                <w:szCs w:val="15"/>
              </w:rPr>
              <w:t>0.0201</w:t>
            </w:r>
          </w:p>
        </w:tc>
      </w:tr>
      <w:tr w:rsidR="00023281" w:rsidRPr="00832B7A" w14:paraId="18C77C18" w14:textId="77777777" w:rsidTr="00592044">
        <w:trPr>
          <w:trHeight w:val="57"/>
        </w:trPr>
        <w:tc>
          <w:tcPr>
            <w:tcW w:w="2268" w:type="dxa"/>
            <w:tcBorders>
              <w:top w:val="nil"/>
              <w:left w:val="nil"/>
              <w:bottom w:val="single" w:sz="8" w:space="0" w:color="000000"/>
              <w:right w:val="nil"/>
            </w:tcBorders>
            <w:shd w:val="clear" w:color="auto" w:fill="EDEDED"/>
            <w:tcMar>
              <w:top w:w="11" w:type="dxa"/>
              <w:left w:w="11" w:type="dxa"/>
              <w:bottom w:w="0" w:type="dxa"/>
              <w:right w:w="11" w:type="dxa"/>
            </w:tcMar>
            <w:vAlign w:val="bottom"/>
            <w:hideMark/>
          </w:tcPr>
          <w:p w14:paraId="08FAA32D" w14:textId="77777777" w:rsidR="00023281" w:rsidRPr="00832B7A" w:rsidRDefault="00023281" w:rsidP="00592044">
            <w:pPr>
              <w:rPr>
                <w:sz w:val="15"/>
                <w:szCs w:val="15"/>
              </w:rPr>
            </w:pPr>
            <w:r w:rsidRPr="00832B7A">
              <w:rPr>
                <w:rFonts w:hint="eastAsia"/>
                <w:b/>
                <w:bCs/>
                <w:i/>
                <w:iCs/>
                <w:sz w:val="15"/>
                <w:szCs w:val="15"/>
              </w:rPr>
              <w:t xml:space="preserve"> </w:t>
            </w:r>
            <w:proofErr w:type="spellStart"/>
            <w:r w:rsidRPr="00832B7A">
              <w:rPr>
                <w:rFonts w:hint="eastAsia"/>
                <w:b/>
                <w:bCs/>
                <w:i/>
                <w:iCs/>
                <w:sz w:val="15"/>
                <w:szCs w:val="15"/>
              </w:rPr>
              <w:t>Sutterellaceae</w:t>
            </w:r>
            <w:proofErr w:type="spellEnd"/>
          </w:p>
        </w:tc>
        <w:tc>
          <w:tcPr>
            <w:tcW w:w="1984" w:type="dxa"/>
            <w:tcBorders>
              <w:top w:val="nil"/>
              <w:left w:val="nil"/>
              <w:bottom w:val="single" w:sz="8" w:space="0" w:color="000000"/>
              <w:right w:val="nil"/>
            </w:tcBorders>
            <w:shd w:val="clear" w:color="auto" w:fill="EDEDED"/>
            <w:tcMar>
              <w:top w:w="11" w:type="dxa"/>
              <w:left w:w="11" w:type="dxa"/>
              <w:bottom w:w="0" w:type="dxa"/>
              <w:right w:w="11" w:type="dxa"/>
            </w:tcMar>
            <w:vAlign w:val="center"/>
            <w:hideMark/>
          </w:tcPr>
          <w:p w14:paraId="1252AD66" w14:textId="77777777" w:rsidR="00023281" w:rsidRPr="00832B7A" w:rsidRDefault="00023281" w:rsidP="00592044">
            <w:pPr>
              <w:jc w:val="center"/>
              <w:rPr>
                <w:sz w:val="15"/>
                <w:szCs w:val="15"/>
              </w:rPr>
            </w:pPr>
            <w:r w:rsidRPr="00832B7A">
              <w:rPr>
                <w:rFonts w:hint="eastAsia"/>
                <w:sz w:val="15"/>
                <w:szCs w:val="15"/>
              </w:rPr>
              <w:t>0.0313</w:t>
            </w:r>
          </w:p>
        </w:tc>
        <w:tc>
          <w:tcPr>
            <w:tcW w:w="2381" w:type="dxa"/>
            <w:tcBorders>
              <w:top w:val="nil"/>
              <w:left w:val="nil"/>
              <w:bottom w:val="single" w:sz="8" w:space="0" w:color="000000"/>
              <w:right w:val="nil"/>
            </w:tcBorders>
            <w:shd w:val="clear" w:color="auto" w:fill="EDEDED"/>
            <w:tcMar>
              <w:top w:w="11" w:type="dxa"/>
              <w:left w:w="11" w:type="dxa"/>
              <w:bottom w:w="0" w:type="dxa"/>
              <w:right w:w="11" w:type="dxa"/>
            </w:tcMar>
            <w:vAlign w:val="center"/>
            <w:hideMark/>
          </w:tcPr>
          <w:p w14:paraId="08D2D070" w14:textId="77777777" w:rsidR="00023281" w:rsidRPr="00832B7A" w:rsidRDefault="00023281" w:rsidP="00592044">
            <w:pPr>
              <w:jc w:val="center"/>
              <w:rPr>
                <w:sz w:val="15"/>
                <w:szCs w:val="15"/>
              </w:rPr>
            </w:pPr>
            <w:r w:rsidRPr="00832B7A">
              <w:rPr>
                <w:rFonts w:hint="eastAsia"/>
                <w:sz w:val="15"/>
                <w:szCs w:val="15"/>
              </w:rPr>
              <w:t>0.0061</w:t>
            </w:r>
          </w:p>
        </w:tc>
        <w:tc>
          <w:tcPr>
            <w:tcW w:w="1701" w:type="dxa"/>
            <w:tcBorders>
              <w:top w:val="nil"/>
              <w:left w:val="nil"/>
              <w:bottom w:val="single" w:sz="8" w:space="0" w:color="000000"/>
              <w:right w:val="nil"/>
            </w:tcBorders>
            <w:shd w:val="clear" w:color="auto" w:fill="EDEDED"/>
            <w:tcMar>
              <w:top w:w="11" w:type="dxa"/>
              <w:left w:w="11" w:type="dxa"/>
              <w:bottom w:w="0" w:type="dxa"/>
              <w:right w:w="11" w:type="dxa"/>
            </w:tcMar>
            <w:vAlign w:val="center"/>
            <w:hideMark/>
          </w:tcPr>
          <w:p w14:paraId="1A931CE0" w14:textId="77777777" w:rsidR="00023281" w:rsidRPr="00832B7A" w:rsidRDefault="00023281" w:rsidP="00592044">
            <w:pPr>
              <w:jc w:val="center"/>
              <w:rPr>
                <w:sz w:val="15"/>
                <w:szCs w:val="15"/>
              </w:rPr>
            </w:pPr>
          </w:p>
        </w:tc>
      </w:tr>
    </w:tbl>
    <w:p w14:paraId="37F05978" w14:textId="0C8C54CC" w:rsidR="00023281" w:rsidRPr="00023281" w:rsidRDefault="00023281" w:rsidP="00023281">
      <w:pPr>
        <w:widowControl/>
        <w:spacing w:before="100" w:beforeAutospacing="1" w:after="100" w:afterAutospacing="1"/>
        <w:rPr>
          <w:rFonts w:ascii="Times New Roman" w:eastAsia="宋体" w:hAnsi="Times New Roman" w:cs="Times New Roman"/>
          <w:sz w:val="24"/>
          <w:szCs w:val="24"/>
        </w:rPr>
      </w:pPr>
      <w:r w:rsidRPr="00023281">
        <w:rPr>
          <w:rFonts w:ascii="Times New Roman" w:eastAsia="宋体" w:hAnsi="Times New Roman" w:cs="Times New Roman"/>
          <w:sz w:val="24"/>
          <w:szCs w:val="24"/>
        </w:rPr>
        <w:t xml:space="preserve">Mann-Whitney test and Wilcoxon signed rank test were used to analyzed the data. Student’s t test was used for data with Gaussian distribution. Values were expressed as </w:t>
      </w:r>
      <w:r w:rsidR="00842981" w:rsidRPr="009069FF">
        <w:rPr>
          <w:rFonts w:ascii="Times New Roman" w:eastAsia="宋体" w:hAnsi="Times New Roman" w:cs="Times New Roman"/>
          <w:iCs/>
          <w:color w:val="000000" w:themeColor="text1"/>
          <w:sz w:val="24"/>
          <w:szCs w:val="24"/>
        </w:rPr>
        <w:t>p value</w:t>
      </w:r>
      <w:r w:rsidR="00842981" w:rsidRPr="009069FF">
        <w:rPr>
          <w:rFonts w:ascii="Times New Roman" w:eastAsia="宋体" w:hAnsi="Times New Roman" w:cs="Times New Roman" w:hint="eastAsia"/>
          <w:iCs/>
          <w:color w:val="000000" w:themeColor="text1"/>
          <w:sz w:val="24"/>
          <w:szCs w:val="24"/>
        </w:rPr>
        <w:t>s</w:t>
      </w:r>
      <w:r w:rsidRPr="00023281">
        <w:rPr>
          <w:rFonts w:ascii="Times New Roman" w:eastAsia="宋体" w:hAnsi="Times New Roman" w:cs="Times New Roman"/>
          <w:sz w:val="24"/>
          <w:szCs w:val="24"/>
        </w:rPr>
        <w:t>. Statistical significance was accepted at p&lt;0.05.</w:t>
      </w:r>
      <w:r w:rsidRPr="00023281">
        <w:rPr>
          <w:rFonts w:ascii="Times New Roman" w:eastAsia="宋体" w:hAnsi="Times New Roman" w:cs="Times New Roman" w:hint="eastAsia"/>
          <w:sz w:val="24"/>
          <w:szCs w:val="24"/>
        </w:rPr>
        <w:t xml:space="preserve"> </w:t>
      </w:r>
    </w:p>
    <w:p w14:paraId="6D441BE6" w14:textId="68EF41E2" w:rsidR="00023281" w:rsidRPr="00023281" w:rsidRDefault="00023281" w:rsidP="00023281">
      <w:pPr>
        <w:widowControl/>
        <w:jc w:val="left"/>
        <w:rPr>
          <w:rFonts w:ascii="Times New Roman" w:eastAsia="宋体" w:hAnsi="Times New Roman" w:cs="Times New Roman"/>
          <w:b/>
          <w:bCs/>
          <w:szCs w:val="21"/>
        </w:rPr>
      </w:pPr>
      <w:r>
        <w:rPr>
          <w:rFonts w:ascii="Times New Roman" w:eastAsia="宋体" w:hAnsi="Times New Roman" w:cs="Times New Roman"/>
          <w:b/>
          <w:bCs/>
          <w:szCs w:val="21"/>
        </w:rPr>
        <w:br w:type="page"/>
      </w:r>
    </w:p>
    <w:p w14:paraId="372085C3" w14:textId="0F27C61F" w:rsidR="00B7178C" w:rsidRPr="00B7178C" w:rsidRDefault="00B7178C" w:rsidP="00B7178C">
      <w:pPr>
        <w:spacing w:before="100" w:beforeAutospacing="1" w:after="100" w:afterAutospacing="1"/>
        <w:rPr>
          <w:rFonts w:ascii="Times New Roman" w:eastAsia="宋体" w:hAnsi="Times New Roman" w:cs="Times New Roman"/>
          <w:bCs/>
          <w:sz w:val="24"/>
          <w:szCs w:val="24"/>
        </w:rPr>
      </w:pPr>
      <w:r w:rsidRPr="00B7178C">
        <w:rPr>
          <w:rFonts w:ascii="Times New Roman" w:eastAsia="宋体" w:hAnsi="Times New Roman" w:cs="Times New Roman"/>
          <w:b/>
          <w:bCs/>
          <w:sz w:val="24"/>
          <w:szCs w:val="24"/>
        </w:rPr>
        <w:lastRenderedPageBreak/>
        <w:t xml:space="preserve">Table </w:t>
      </w:r>
      <w:r w:rsidR="009C3E12">
        <w:rPr>
          <w:rFonts w:ascii="Times New Roman" w:eastAsia="宋体" w:hAnsi="Times New Roman" w:cs="Times New Roman"/>
          <w:b/>
          <w:bCs/>
          <w:sz w:val="24"/>
          <w:szCs w:val="24"/>
        </w:rPr>
        <w:t>S</w:t>
      </w:r>
      <w:r w:rsidR="003354E7">
        <w:rPr>
          <w:rFonts w:ascii="Times New Roman" w:eastAsia="宋体" w:hAnsi="Times New Roman" w:cs="Times New Roman" w:hint="eastAsia"/>
          <w:b/>
          <w:bCs/>
          <w:sz w:val="24"/>
          <w:szCs w:val="24"/>
        </w:rPr>
        <w:t>4:</w:t>
      </w:r>
      <w:r w:rsidRPr="00B7178C">
        <w:rPr>
          <w:rFonts w:ascii="Times New Roman" w:eastAsia="宋体" w:hAnsi="Times New Roman" w:cs="Times New Roman"/>
          <w:b/>
          <w:bCs/>
          <w:sz w:val="24"/>
          <w:szCs w:val="24"/>
        </w:rPr>
        <w:t xml:space="preserve"> </w:t>
      </w:r>
      <w:r w:rsidRPr="00B7178C">
        <w:rPr>
          <w:rFonts w:ascii="Times New Roman" w:eastAsia="宋体" w:hAnsi="Times New Roman" w:cs="Times New Roman"/>
          <w:bCs/>
          <w:sz w:val="24"/>
          <w:szCs w:val="24"/>
        </w:rPr>
        <w:t xml:space="preserve">Comparison of the gut microbial H-CPP and L-CPP group </w:t>
      </w:r>
      <w:r w:rsidRPr="00B7178C">
        <w:rPr>
          <w:rFonts w:ascii="Times New Roman" w:hAnsi="Times New Roman" w:cs="Times New Roman"/>
          <w:bCs/>
          <w:kern w:val="0"/>
          <w:sz w:val="24"/>
          <w:szCs w:val="24"/>
        </w:rPr>
        <w:t>after</w:t>
      </w:r>
      <w:r w:rsidRPr="00B7178C">
        <w:rPr>
          <w:rFonts w:ascii="Times New Roman" w:hAnsi="Times New Roman" w:cs="Times New Roman"/>
          <w:bCs/>
          <w:kern w:val="0"/>
          <w:sz w:val="24"/>
          <w:szCs w:val="24"/>
          <w:lang w:val="en-CA"/>
        </w:rPr>
        <w:t xml:space="preserve"> the morphine-induced CPP training</w:t>
      </w:r>
      <w:r w:rsidRPr="00B7178C">
        <w:rPr>
          <w:rFonts w:ascii="Times New Roman" w:eastAsia="宋体" w:hAnsi="Times New Roman" w:cs="Times New Roman"/>
          <w:bCs/>
          <w:sz w:val="24"/>
          <w:szCs w:val="24"/>
          <w:lang w:val="en-CA"/>
        </w:rPr>
        <w:t xml:space="preserve"> </w:t>
      </w:r>
      <w:r w:rsidRPr="00B7178C">
        <w:rPr>
          <w:rFonts w:ascii="Times New Roman" w:eastAsia="宋体" w:hAnsi="Times New Roman" w:cs="Times New Roman"/>
          <w:bCs/>
          <w:sz w:val="24"/>
          <w:szCs w:val="24"/>
        </w:rPr>
        <w:t>both at the genus and the family levels</w:t>
      </w:r>
    </w:p>
    <w:tbl>
      <w:tblPr>
        <w:tblW w:w="5545" w:type="dxa"/>
        <w:tblInd w:w="1393" w:type="dxa"/>
        <w:tblCellMar>
          <w:left w:w="0" w:type="dxa"/>
          <w:right w:w="0" w:type="dxa"/>
        </w:tblCellMar>
        <w:tblLook w:val="0600" w:firstRow="0" w:lastRow="0" w:firstColumn="0" w:lastColumn="0" w:noHBand="1" w:noVBand="1"/>
      </w:tblPr>
      <w:tblGrid>
        <w:gridCol w:w="2835"/>
        <w:gridCol w:w="2710"/>
      </w:tblGrid>
      <w:tr w:rsidR="00B7178C" w:rsidRPr="00832B7A" w14:paraId="3BCCFEF7" w14:textId="77777777" w:rsidTr="00592044">
        <w:trPr>
          <w:trHeight w:val="340"/>
        </w:trPr>
        <w:tc>
          <w:tcPr>
            <w:tcW w:w="2835" w:type="dxa"/>
            <w:tcBorders>
              <w:top w:val="single" w:sz="8" w:space="0" w:color="000000"/>
              <w:left w:val="nil"/>
              <w:bottom w:val="single" w:sz="8" w:space="0" w:color="000000"/>
              <w:right w:val="nil"/>
            </w:tcBorders>
            <w:shd w:val="clear" w:color="auto" w:fill="auto"/>
            <w:tcMar>
              <w:top w:w="11" w:type="dxa"/>
              <w:left w:w="11" w:type="dxa"/>
              <w:bottom w:w="0" w:type="dxa"/>
              <w:right w:w="11" w:type="dxa"/>
            </w:tcMar>
            <w:vAlign w:val="center"/>
            <w:hideMark/>
          </w:tcPr>
          <w:p w14:paraId="75B8572A" w14:textId="77777777" w:rsidR="00B7178C" w:rsidRPr="00832B7A" w:rsidRDefault="00B7178C" w:rsidP="00592044">
            <w:pPr>
              <w:ind w:firstLineChars="50" w:firstLine="75"/>
              <w:rPr>
                <w:sz w:val="15"/>
                <w:szCs w:val="15"/>
              </w:rPr>
            </w:pPr>
            <w:r w:rsidRPr="00832B7A">
              <w:rPr>
                <w:rFonts w:hint="eastAsia"/>
                <w:b/>
                <w:bCs/>
                <w:sz w:val="15"/>
                <w:szCs w:val="15"/>
              </w:rPr>
              <w:t>Taxon</w:t>
            </w:r>
          </w:p>
        </w:tc>
        <w:tc>
          <w:tcPr>
            <w:tcW w:w="2710" w:type="dxa"/>
            <w:tcBorders>
              <w:top w:val="single" w:sz="8" w:space="0" w:color="000000"/>
              <w:left w:val="nil"/>
              <w:bottom w:val="single" w:sz="8" w:space="0" w:color="000000"/>
              <w:right w:val="nil"/>
            </w:tcBorders>
            <w:shd w:val="clear" w:color="auto" w:fill="auto"/>
            <w:tcMar>
              <w:top w:w="11" w:type="dxa"/>
              <w:left w:w="11" w:type="dxa"/>
              <w:bottom w:w="0" w:type="dxa"/>
              <w:right w:w="11" w:type="dxa"/>
            </w:tcMar>
            <w:vAlign w:val="center"/>
            <w:hideMark/>
          </w:tcPr>
          <w:p w14:paraId="3BF4DCF2" w14:textId="77777777" w:rsidR="00B7178C" w:rsidRPr="00832B7A" w:rsidRDefault="00B7178C" w:rsidP="00592044">
            <w:pPr>
              <w:jc w:val="center"/>
              <w:rPr>
                <w:sz w:val="15"/>
                <w:szCs w:val="15"/>
              </w:rPr>
            </w:pPr>
            <w:r w:rsidRPr="00832B7A">
              <w:rPr>
                <w:rFonts w:hint="eastAsia"/>
                <w:b/>
                <w:bCs/>
                <w:sz w:val="15"/>
                <w:szCs w:val="15"/>
              </w:rPr>
              <w:t>L-CPP VS H-CPP</w:t>
            </w:r>
          </w:p>
        </w:tc>
      </w:tr>
      <w:tr w:rsidR="00B7178C" w:rsidRPr="00832B7A" w14:paraId="6BF3172B" w14:textId="77777777" w:rsidTr="00592044">
        <w:trPr>
          <w:trHeight w:val="57"/>
        </w:trPr>
        <w:tc>
          <w:tcPr>
            <w:tcW w:w="2835" w:type="dxa"/>
            <w:tcBorders>
              <w:top w:val="single" w:sz="8" w:space="0" w:color="000000"/>
              <w:left w:val="nil"/>
              <w:bottom w:val="nil"/>
              <w:right w:val="nil"/>
            </w:tcBorders>
            <w:shd w:val="clear" w:color="auto" w:fill="EDEDED"/>
            <w:tcMar>
              <w:top w:w="12" w:type="dxa"/>
              <w:left w:w="12" w:type="dxa"/>
              <w:bottom w:w="0" w:type="dxa"/>
              <w:right w:w="12" w:type="dxa"/>
            </w:tcMar>
            <w:vAlign w:val="center"/>
            <w:hideMark/>
          </w:tcPr>
          <w:p w14:paraId="425E1569" w14:textId="77777777" w:rsidR="00B7178C" w:rsidRPr="00832B7A" w:rsidRDefault="00B7178C" w:rsidP="00592044">
            <w:pPr>
              <w:rPr>
                <w:sz w:val="15"/>
                <w:szCs w:val="15"/>
              </w:rPr>
            </w:pPr>
            <w:r w:rsidRPr="00832B7A">
              <w:rPr>
                <w:rFonts w:hint="eastAsia"/>
                <w:b/>
                <w:bCs/>
                <w:i/>
                <w:iCs/>
                <w:sz w:val="15"/>
                <w:szCs w:val="15"/>
              </w:rPr>
              <w:t xml:space="preserve"> Family </w:t>
            </w:r>
            <w:proofErr w:type="spellStart"/>
            <w:r w:rsidRPr="00832B7A">
              <w:rPr>
                <w:rFonts w:hint="eastAsia"/>
                <w:b/>
                <w:bCs/>
                <w:i/>
                <w:iCs/>
                <w:sz w:val="15"/>
                <w:szCs w:val="15"/>
              </w:rPr>
              <w:t>Lachnospiraceae</w:t>
            </w:r>
            <w:proofErr w:type="spellEnd"/>
          </w:p>
        </w:tc>
        <w:tc>
          <w:tcPr>
            <w:tcW w:w="2710" w:type="dxa"/>
            <w:tcBorders>
              <w:top w:val="single" w:sz="8" w:space="0" w:color="000000"/>
              <w:left w:val="nil"/>
              <w:bottom w:val="nil"/>
              <w:right w:val="nil"/>
            </w:tcBorders>
            <w:shd w:val="clear" w:color="auto" w:fill="EDEDED"/>
            <w:tcMar>
              <w:top w:w="12" w:type="dxa"/>
              <w:left w:w="12" w:type="dxa"/>
              <w:bottom w:w="0" w:type="dxa"/>
              <w:right w:w="12" w:type="dxa"/>
            </w:tcMar>
            <w:vAlign w:val="center"/>
            <w:hideMark/>
          </w:tcPr>
          <w:p w14:paraId="2E682228" w14:textId="394DCB7F" w:rsidR="00B7178C" w:rsidRPr="00832B7A" w:rsidRDefault="00A83CAF" w:rsidP="00592044">
            <w:pPr>
              <w:jc w:val="center"/>
              <w:rPr>
                <w:sz w:val="15"/>
                <w:szCs w:val="15"/>
              </w:rPr>
            </w:pPr>
            <w:r>
              <w:rPr>
                <w:sz w:val="15"/>
                <w:szCs w:val="15"/>
              </w:rPr>
              <w:t>0.008</w:t>
            </w:r>
          </w:p>
        </w:tc>
      </w:tr>
      <w:tr w:rsidR="00B7178C" w:rsidRPr="00832B7A" w14:paraId="3C6195B9" w14:textId="77777777" w:rsidTr="00592044">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hideMark/>
          </w:tcPr>
          <w:p w14:paraId="67CCC720" w14:textId="77777777" w:rsidR="00B7178C" w:rsidRPr="00832B7A" w:rsidRDefault="00B7178C" w:rsidP="00592044">
            <w:pPr>
              <w:rPr>
                <w:sz w:val="15"/>
                <w:szCs w:val="15"/>
              </w:rPr>
            </w:pPr>
            <w:r w:rsidRPr="00832B7A">
              <w:rPr>
                <w:rFonts w:hint="eastAsia"/>
                <w:b/>
                <w:bCs/>
                <w:i/>
                <w:iCs/>
                <w:sz w:val="15"/>
                <w:szCs w:val="15"/>
              </w:rPr>
              <w:t xml:space="preserve"> Family </w:t>
            </w:r>
            <w:proofErr w:type="spellStart"/>
            <w:r w:rsidRPr="00832B7A">
              <w:rPr>
                <w:rFonts w:hint="eastAsia"/>
                <w:b/>
                <w:bCs/>
                <w:i/>
                <w:iCs/>
                <w:sz w:val="15"/>
                <w:szCs w:val="15"/>
              </w:rPr>
              <w:t>Ruminococcaceae</w:t>
            </w:r>
            <w:proofErr w:type="spellEnd"/>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3600163B" w14:textId="09FF505F" w:rsidR="00B7178C" w:rsidRPr="00832B7A" w:rsidRDefault="00B7178C" w:rsidP="00592044">
            <w:pPr>
              <w:jc w:val="center"/>
              <w:rPr>
                <w:sz w:val="15"/>
                <w:szCs w:val="15"/>
              </w:rPr>
            </w:pPr>
            <w:r w:rsidRPr="00832B7A">
              <w:rPr>
                <w:rFonts w:hint="eastAsia"/>
                <w:sz w:val="15"/>
                <w:szCs w:val="15"/>
              </w:rPr>
              <w:t>0.</w:t>
            </w:r>
            <w:r w:rsidR="00A83CAF">
              <w:rPr>
                <w:sz w:val="15"/>
                <w:szCs w:val="15"/>
              </w:rPr>
              <w:t>0066</w:t>
            </w:r>
          </w:p>
        </w:tc>
      </w:tr>
      <w:tr w:rsidR="00B7178C" w:rsidRPr="00832B7A" w14:paraId="2F0F82D3" w14:textId="77777777" w:rsidTr="00592044">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hideMark/>
          </w:tcPr>
          <w:p w14:paraId="06B9AE35" w14:textId="77777777" w:rsidR="00B7178C" w:rsidRPr="00832B7A" w:rsidRDefault="00B7178C" w:rsidP="00592044">
            <w:pPr>
              <w:rPr>
                <w:sz w:val="15"/>
                <w:szCs w:val="15"/>
              </w:rPr>
            </w:pPr>
            <w:r w:rsidRPr="00832B7A">
              <w:rPr>
                <w:rFonts w:hint="eastAsia"/>
                <w:b/>
                <w:bCs/>
                <w:i/>
                <w:iCs/>
                <w:sz w:val="15"/>
                <w:szCs w:val="15"/>
              </w:rPr>
              <w:t xml:space="preserve"> Family </w:t>
            </w:r>
            <w:proofErr w:type="spellStart"/>
            <w:r w:rsidRPr="00832B7A">
              <w:rPr>
                <w:rFonts w:hint="eastAsia"/>
                <w:b/>
                <w:bCs/>
                <w:i/>
                <w:iCs/>
                <w:sz w:val="15"/>
                <w:szCs w:val="15"/>
              </w:rPr>
              <w:t>Porphyromonadaceae</w:t>
            </w:r>
            <w:proofErr w:type="spellEnd"/>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1C5CCC1F" w14:textId="29F543F1" w:rsidR="00B7178C" w:rsidRPr="00832B7A" w:rsidRDefault="00A83CAF" w:rsidP="00592044">
            <w:pPr>
              <w:jc w:val="center"/>
              <w:rPr>
                <w:sz w:val="15"/>
                <w:szCs w:val="15"/>
              </w:rPr>
            </w:pPr>
            <w:r>
              <w:rPr>
                <w:rFonts w:hint="eastAsia"/>
                <w:sz w:val="15"/>
                <w:szCs w:val="15"/>
              </w:rPr>
              <w:t>0</w:t>
            </w:r>
            <w:r>
              <w:rPr>
                <w:sz w:val="15"/>
                <w:szCs w:val="15"/>
              </w:rPr>
              <w:t>.0023</w:t>
            </w:r>
          </w:p>
        </w:tc>
      </w:tr>
      <w:tr w:rsidR="00B7178C" w:rsidRPr="00832B7A" w14:paraId="54801169" w14:textId="77777777" w:rsidTr="00592044">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hideMark/>
          </w:tcPr>
          <w:p w14:paraId="011AB006" w14:textId="77777777" w:rsidR="00B7178C" w:rsidRPr="00832B7A" w:rsidRDefault="00B7178C" w:rsidP="00592044">
            <w:pPr>
              <w:rPr>
                <w:sz w:val="15"/>
                <w:szCs w:val="15"/>
              </w:rPr>
            </w:pPr>
            <w:r w:rsidRPr="00832B7A">
              <w:rPr>
                <w:rFonts w:hint="eastAsia"/>
                <w:b/>
                <w:bCs/>
                <w:i/>
                <w:iCs/>
                <w:sz w:val="15"/>
                <w:szCs w:val="15"/>
              </w:rPr>
              <w:t xml:space="preserve"> Family </w:t>
            </w:r>
            <w:proofErr w:type="spellStart"/>
            <w:r w:rsidRPr="00832B7A">
              <w:rPr>
                <w:rFonts w:hint="eastAsia"/>
                <w:b/>
                <w:bCs/>
                <w:i/>
                <w:iCs/>
                <w:sz w:val="15"/>
                <w:szCs w:val="15"/>
              </w:rPr>
              <w:t>Peptostreptococcaceae</w:t>
            </w:r>
            <w:proofErr w:type="spellEnd"/>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77DF81B6" w14:textId="0779E59B" w:rsidR="00B7178C" w:rsidRPr="00832B7A" w:rsidRDefault="00A83CAF" w:rsidP="00592044">
            <w:pPr>
              <w:jc w:val="center"/>
              <w:rPr>
                <w:sz w:val="15"/>
                <w:szCs w:val="15"/>
              </w:rPr>
            </w:pPr>
            <w:r>
              <w:rPr>
                <w:rFonts w:hint="eastAsia"/>
                <w:sz w:val="15"/>
                <w:szCs w:val="15"/>
              </w:rPr>
              <w:t>0</w:t>
            </w:r>
            <w:r>
              <w:rPr>
                <w:sz w:val="15"/>
                <w:szCs w:val="15"/>
              </w:rPr>
              <w:t>.01</w:t>
            </w:r>
          </w:p>
        </w:tc>
      </w:tr>
      <w:tr w:rsidR="00B7178C" w:rsidRPr="00832B7A" w14:paraId="4EF8CEE7" w14:textId="77777777" w:rsidTr="00592044">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hideMark/>
          </w:tcPr>
          <w:p w14:paraId="5028DCE8" w14:textId="77777777" w:rsidR="00B7178C" w:rsidRPr="00832B7A" w:rsidRDefault="00B7178C" w:rsidP="00592044">
            <w:pPr>
              <w:rPr>
                <w:sz w:val="15"/>
                <w:szCs w:val="15"/>
              </w:rPr>
            </w:pPr>
            <w:r w:rsidRPr="00832B7A">
              <w:rPr>
                <w:rFonts w:hint="eastAsia"/>
                <w:b/>
                <w:bCs/>
                <w:i/>
                <w:iCs/>
                <w:sz w:val="15"/>
                <w:szCs w:val="15"/>
              </w:rPr>
              <w:t xml:space="preserve"> Family </w:t>
            </w:r>
            <w:proofErr w:type="spellStart"/>
            <w:r w:rsidRPr="00832B7A">
              <w:rPr>
                <w:rFonts w:hint="eastAsia"/>
                <w:b/>
                <w:bCs/>
                <w:i/>
                <w:iCs/>
                <w:sz w:val="15"/>
                <w:szCs w:val="15"/>
              </w:rPr>
              <w:t>Spirochaetaceae</w:t>
            </w:r>
            <w:proofErr w:type="spellEnd"/>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4AAFA279" w14:textId="79100F88" w:rsidR="00B7178C" w:rsidRPr="00832B7A" w:rsidRDefault="00A83CAF" w:rsidP="00592044">
            <w:pPr>
              <w:jc w:val="center"/>
              <w:rPr>
                <w:sz w:val="15"/>
                <w:szCs w:val="15"/>
              </w:rPr>
            </w:pPr>
            <w:r>
              <w:rPr>
                <w:rFonts w:hint="eastAsia"/>
                <w:sz w:val="15"/>
                <w:szCs w:val="15"/>
              </w:rPr>
              <w:t>0</w:t>
            </w:r>
            <w:r>
              <w:rPr>
                <w:sz w:val="15"/>
                <w:szCs w:val="15"/>
              </w:rPr>
              <w:t>.0252</w:t>
            </w:r>
          </w:p>
        </w:tc>
      </w:tr>
      <w:tr w:rsidR="00B7178C" w:rsidRPr="00832B7A" w14:paraId="5FC7F5EE" w14:textId="77777777" w:rsidTr="00592044">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hideMark/>
          </w:tcPr>
          <w:p w14:paraId="3A2650AE" w14:textId="77777777" w:rsidR="00B7178C" w:rsidRPr="00832B7A" w:rsidRDefault="00B7178C" w:rsidP="00592044">
            <w:pPr>
              <w:rPr>
                <w:sz w:val="15"/>
                <w:szCs w:val="15"/>
              </w:rPr>
            </w:pPr>
            <w:r w:rsidRPr="00832B7A">
              <w:rPr>
                <w:rFonts w:hint="eastAsia"/>
                <w:b/>
                <w:bCs/>
                <w:i/>
                <w:iCs/>
                <w:sz w:val="15"/>
                <w:szCs w:val="15"/>
              </w:rPr>
              <w:t xml:space="preserve"> Family </w:t>
            </w:r>
            <w:proofErr w:type="spellStart"/>
            <w:r w:rsidRPr="00832B7A">
              <w:rPr>
                <w:rFonts w:hint="eastAsia"/>
                <w:b/>
                <w:bCs/>
                <w:i/>
                <w:iCs/>
                <w:sz w:val="15"/>
                <w:szCs w:val="15"/>
              </w:rPr>
              <w:t>Veillonellaceae</w:t>
            </w:r>
            <w:proofErr w:type="spellEnd"/>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6AF1F81A" w14:textId="6409DECD" w:rsidR="00B7178C" w:rsidRPr="00832B7A" w:rsidRDefault="00A83CAF" w:rsidP="00592044">
            <w:pPr>
              <w:jc w:val="center"/>
              <w:rPr>
                <w:sz w:val="15"/>
                <w:szCs w:val="15"/>
              </w:rPr>
            </w:pPr>
            <w:r>
              <w:rPr>
                <w:rFonts w:hint="eastAsia"/>
                <w:sz w:val="15"/>
                <w:szCs w:val="15"/>
              </w:rPr>
              <w:t>0</w:t>
            </w:r>
            <w:r>
              <w:rPr>
                <w:sz w:val="15"/>
                <w:szCs w:val="15"/>
              </w:rPr>
              <w:t>.0236</w:t>
            </w:r>
          </w:p>
        </w:tc>
      </w:tr>
      <w:tr w:rsidR="00B7178C" w:rsidRPr="00832B7A" w14:paraId="775C9AF4" w14:textId="77777777" w:rsidTr="00592044">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hideMark/>
          </w:tcPr>
          <w:p w14:paraId="1532884D" w14:textId="77777777" w:rsidR="00B7178C" w:rsidRPr="00832B7A" w:rsidRDefault="00B7178C" w:rsidP="00592044">
            <w:pPr>
              <w:rPr>
                <w:sz w:val="15"/>
                <w:szCs w:val="15"/>
              </w:rPr>
            </w:pPr>
            <w:r w:rsidRPr="00832B7A">
              <w:rPr>
                <w:rFonts w:hint="eastAsia"/>
                <w:b/>
                <w:bCs/>
                <w:i/>
                <w:iCs/>
                <w:sz w:val="15"/>
                <w:szCs w:val="15"/>
              </w:rPr>
              <w:t xml:space="preserve"> Family </w:t>
            </w:r>
            <w:proofErr w:type="spellStart"/>
            <w:r w:rsidRPr="00832B7A">
              <w:rPr>
                <w:rFonts w:hint="eastAsia"/>
                <w:b/>
                <w:bCs/>
                <w:i/>
                <w:iCs/>
                <w:sz w:val="15"/>
                <w:szCs w:val="15"/>
              </w:rPr>
              <w:t>Catabacteriaceae</w:t>
            </w:r>
            <w:proofErr w:type="spellEnd"/>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4EA3A779" w14:textId="10DF1D0D" w:rsidR="00B7178C" w:rsidRPr="00832B7A" w:rsidRDefault="00A83CAF" w:rsidP="00592044">
            <w:pPr>
              <w:jc w:val="center"/>
              <w:rPr>
                <w:sz w:val="15"/>
                <w:szCs w:val="15"/>
              </w:rPr>
            </w:pPr>
            <w:r>
              <w:rPr>
                <w:rFonts w:hint="eastAsia"/>
                <w:sz w:val="15"/>
                <w:szCs w:val="15"/>
              </w:rPr>
              <w:t>0</w:t>
            </w:r>
            <w:r>
              <w:rPr>
                <w:sz w:val="15"/>
                <w:szCs w:val="15"/>
              </w:rPr>
              <w:t>.0087</w:t>
            </w:r>
          </w:p>
        </w:tc>
      </w:tr>
      <w:tr w:rsidR="00B7178C" w:rsidRPr="00832B7A" w14:paraId="0E565D8D" w14:textId="77777777" w:rsidTr="00592044">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hideMark/>
          </w:tcPr>
          <w:p w14:paraId="36B18637" w14:textId="77777777" w:rsidR="00B7178C" w:rsidRPr="00832B7A" w:rsidRDefault="00B7178C" w:rsidP="00592044">
            <w:pPr>
              <w:rPr>
                <w:sz w:val="15"/>
                <w:szCs w:val="15"/>
              </w:rPr>
            </w:pPr>
            <w:r w:rsidRPr="00832B7A">
              <w:rPr>
                <w:rFonts w:hint="eastAsia"/>
                <w:b/>
                <w:bCs/>
                <w:i/>
                <w:iCs/>
                <w:sz w:val="15"/>
                <w:szCs w:val="15"/>
              </w:rPr>
              <w:t xml:space="preserve"> Family </w:t>
            </w:r>
            <w:proofErr w:type="spellStart"/>
            <w:r w:rsidRPr="00832B7A">
              <w:rPr>
                <w:rFonts w:hint="eastAsia"/>
                <w:b/>
                <w:bCs/>
                <w:i/>
                <w:iCs/>
                <w:sz w:val="15"/>
                <w:szCs w:val="15"/>
              </w:rPr>
              <w:t>Elusimicrobiaceae</w:t>
            </w:r>
            <w:proofErr w:type="spellEnd"/>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5376C452" w14:textId="54D8896A" w:rsidR="00B7178C" w:rsidRPr="00832B7A" w:rsidRDefault="00A83CAF" w:rsidP="00592044">
            <w:pPr>
              <w:jc w:val="center"/>
              <w:rPr>
                <w:sz w:val="15"/>
                <w:szCs w:val="15"/>
              </w:rPr>
            </w:pPr>
            <w:r>
              <w:rPr>
                <w:rFonts w:hint="eastAsia"/>
                <w:sz w:val="15"/>
                <w:szCs w:val="15"/>
              </w:rPr>
              <w:t>0</w:t>
            </w:r>
            <w:r>
              <w:rPr>
                <w:sz w:val="15"/>
                <w:szCs w:val="15"/>
              </w:rPr>
              <w:t>.0196</w:t>
            </w:r>
          </w:p>
        </w:tc>
      </w:tr>
      <w:tr w:rsidR="00B7178C" w:rsidRPr="00832B7A" w14:paraId="5C9279C3" w14:textId="77777777" w:rsidTr="00592044">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hideMark/>
          </w:tcPr>
          <w:p w14:paraId="224FA2F2" w14:textId="77777777" w:rsidR="00B7178C" w:rsidRPr="00832B7A" w:rsidRDefault="00B7178C" w:rsidP="00592044">
            <w:pPr>
              <w:rPr>
                <w:sz w:val="15"/>
                <w:szCs w:val="15"/>
              </w:rPr>
            </w:pPr>
            <w:r w:rsidRPr="00832B7A">
              <w:rPr>
                <w:rFonts w:hint="eastAsia"/>
                <w:b/>
                <w:bCs/>
                <w:i/>
                <w:iCs/>
                <w:sz w:val="15"/>
                <w:szCs w:val="15"/>
              </w:rPr>
              <w:t xml:space="preserve"> Family </w:t>
            </w:r>
            <w:proofErr w:type="spellStart"/>
            <w:r w:rsidRPr="00832B7A">
              <w:rPr>
                <w:rFonts w:hint="eastAsia"/>
                <w:b/>
                <w:bCs/>
                <w:i/>
                <w:iCs/>
                <w:sz w:val="15"/>
                <w:szCs w:val="15"/>
              </w:rPr>
              <w:t>Christensenellaceae</w:t>
            </w:r>
            <w:proofErr w:type="spellEnd"/>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642AE4A5" w14:textId="789C7985" w:rsidR="00B7178C" w:rsidRPr="00832B7A" w:rsidRDefault="00A83CAF" w:rsidP="00592044">
            <w:pPr>
              <w:jc w:val="center"/>
              <w:rPr>
                <w:sz w:val="15"/>
                <w:szCs w:val="15"/>
              </w:rPr>
            </w:pPr>
            <w:r>
              <w:rPr>
                <w:rFonts w:hint="eastAsia"/>
                <w:sz w:val="15"/>
                <w:szCs w:val="15"/>
              </w:rPr>
              <w:t>0</w:t>
            </w:r>
            <w:r>
              <w:rPr>
                <w:sz w:val="15"/>
                <w:szCs w:val="15"/>
              </w:rPr>
              <w:t>.0474</w:t>
            </w:r>
          </w:p>
        </w:tc>
      </w:tr>
      <w:tr w:rsidR="00B7178C" w:rsidRPr="00832B7A" w14:paraId="0780B340" w14:textId="77777777" w:rsidTr="00592044">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hideMark/>
          </w:tcPr>
          <w:p w14:paraId="7A561649" w14:textId="77777777" w:rsidR="00B7178C" w:rsidRPr="00832B7A" w:rsidRDefault="00B7178C" w:rsidP="00592044">
            <w:pPr>
              <w:rPr>
                <w:sz w:val="15"/>
                <w:szCs w:val="15"/>
              </w:rPr>
            </w:pPr>
            <w:r w:rsidRPr="00832B7A">
              <w:rPr>
                <w:rFonts w:hint="eastAsia"/>
                <w:b/>
                <w:bCs/>
                <w:i/>
                <w:iCs/>
                <w:sz w:val="15"/>
                <w:szCs w:val="15"/>
              </w:rPr>
              <w:t xml:space="preserve"> Genus </w:t>
            </w:r>
            <w:proofErr w:type="spellStart"/>
            <w:r w:rsidRPr="00832B7A">
              <w:rPr>
                <w:rFonts w:hint="eastAsia"/>
                <w:b/>
                <w:bCs/>
                <w:i/>
                <w:iCs/>
                <w:sz w:val="15"/>
                <w:szCs w:val="15"/>
              </w:rPr>
              <w:t>Alloprevotella</w:t>
            </w:r>
            <w:proofErr w:type="spellEnd"/>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53A1F6AA" w14:textId="463E21F3" w:rsidR="00B7178C" w:rsidRPr="00832B7A" w:rsidRDefault="00B7178C" w:rsidP="00592044">
            <w:pPr>
              <w:jc w:val="center"/>
              <w:rPr>
                <w:sz w:val="15"/>
                <w:szCs w:val="15"/>
              </w:rPr>
            </w:pPr>
            <w:r w:rsidRPr="00832B7A">
              <w:rPr>
                <w:rFonts w:hint="eastAsia"/>
                <w:sz w:val="15"/>
                <w:szCs w:val="15"/>
              </w:rPr>
              <w:t>0</w:t>
            </w:r>
            <w:r w:rsidR="00A83CAF">
              <w:rPr>
                <w:sz w:val="15"/>
                <w:szCs w:val="15"/>
              </w:rPr>
              <w:t>.0384</w:t>
            </w:r>
          </w:p>
        </w:tc>
      </w:tr>
      <w:tr w:rsidR="00B7178C" w:rsidRPr="00832B7A" w14:paraId="5C1A201F" w14:textId="77777777" w:rsidTr="00592044">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hideMark/>
          </w:tcPr>
          <w:p w14:paraId="6F694968" w14:textId="77777777" w:rsidR="00B7178C" w:rsidRPr="00832B7A" w:rsidRDefault="00B7178C" w:rsidP="00592044">
            <w:pPr>
              <w:rPr>
                <w:sz w:val="15"/>
                <w:szCs w:val="15"/>
              </w:rPr>
            </w:pPr>
            <w:r w:rsidRPr="00832B7A">
              <w:rPr>
                <w:rFonts w:hint="eastAsia"/>
                <w:b/>
                <w:bCs/>
                <w:i/>
                <w:iCs/>
                <w:sz w:val="15"/>
                <w:szCs w:val="15"/>
              </w:rPr>
              <w:t xml:space="preserve"> Genus </w:t>
            </w:r>
            <w:proofErr w:type="spellStart"/>
            <w:r w:rsidRPr="00832B7A">
              <w:rPr>
                <w:rFonts w:hint="eastAsia"/>
                <w:b/>
                <w:bCs/>
                <w:i/>
                <w:iCs/>
                <w:sz w:val="15"/>
                <w:szCs w:val="15"/>
              </w:rPr>
              <w:t>Romboutsia</w:t>
            </w:r>
            <w:proofErr w:type="spellEnd"/>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35320C99" w14:textId="4B9BAEA2" w:rsidR="00B7178C" w:rsidRPr="00832B7A" w:rsidRDefault="00A83CAF" w:rsidP="00592044">
            <w:pPr>
              <w:jc w:val="center"/>
              <w:rPr>
                <w:sz w:val="15"/>
                <w:szCs w:val="15"/>
              </w:rPr>
            </w:pPr>
            <w:r>
              <w:rPr>
                <w:rFonts w:hint="eastAsia"/>
                <w:sz w:val="15"/>
                <w:szCs w:val="15"/>
              </w:rPr>
              <w:t>0</w:t>
            </w:r>
            <w:r>
              <w:rPr>
                <w:sz w:val="15"/>
                <w:szCs w:val="15"/>
              </w:rPr>
              <w:t>.01</w:t>
            </w:r>
          </w:p>
        </w:tc>
      </w:tr>
      <w:tr w:rsidR="00B7178C" w:rsidRPr="00832B7A" w14:paraId="3F4283DD" w14:textId="77777777" w:rsidTr="00592044">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hideMark/>
          </w:tcPr>
          <w:p w14:paraId="714F3D98" w14:textId="77777777" w:rsidR="00B7178C" w:rsidRPr="00832B7A" w:rsidRDefault="00B7178C" w:rsidP="00592044">
            <w:pPr>
              <w:rPr>
                <w:sz w:val="15"/>
                <w:szCs w:val="15"/>
              </w:rPr>
            </w:pPr>
            <w:r w:rsidRPr="00832B7A">
              <w:rPr>
                <w:rFonts w:hint="eastAsia"/>
                <w:b/>
                <w:bCs/>
                <w:i/>
                <w:iCs/>
                <w:sz w:val="15"/>
                <w:szCs w:val="15"/>
              </w:rPr>
              <w:t xml:space="preserve"> Genus </w:t>
            </w:r>
            <w:proofErr w:type="spellStart"/>
            <w:r w:rsidRPr="00832B7A">
              <w:rPr>
                <w:rFonts w:hint="eastAsia"/>
                <w:b/>
                <w:bCs/>
                <w:i/>
                <w:iCs/>
                <w:sz w:val="15"/>
                <w:szCs w:val="15"/>
              </w:rPr>
              <w:t>Clostridium_IV</w:t>
            </w:r>
            <w:proofErr w:type="spellEnd"/>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07FAE57C" w14:textId="3A714CDA" w:rsidR="00B7178C" w:rsidRPr="00832B7A" w:rsidRDefault="00A83CAF" w:rsidP="00592044">
            <w:pPr>
              <w:jc w:val="center"/>
              <w:rPr>
                <w:sz w:val="15"/>
                <w:szCs w:val="15"/>
              </w:rPr>
            </w:pPr>
            <w:r>
              <w:rPr>
                <w:rFonts w:hint="eastAsia"/>
                <w:sz w:val="15"/>
                <w:szCs w:val="15"/>
              </w:rPr>
              <w:t>0</w:t>
            </w:r>
            <w:r>
              <w:rPr>
                <w:sz w:val="15"/>
                <w:szCs w:val="15"/>
              </w:rPr>
              <w:t>.0387</w:t>
            </w:r>
          </w:p>
        </w:tc>
      </w:tr>
      <w:tr w:rsidR="00B7178C" w:rsidRPr="00832B7A" w14:paraId="39FF8746" w14:textId="77777777" w:rsidTr="00592044">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hideMark/>
          </w:tcPr>
          <w:p w14:paraId="75C98980" w14:textId="77777777" w:rsidR="00B7178C" w:rsidRPr="00832B7A" w:rsidRDefault="00B7178C" w:rsidP="00592044">
            <w:pPr>
              <w:rPr>
                <w:sz w:val="15"/>
                <w:szCs w:val="15"/>
              </w:rPr>
            </w:pPr>
            <w:r w:rsidRPr="00832B7A">
              <w:rPr>
                <w:rFonts w:hint="eastAsia"/>
                <w:b/>
                <w:bCs/>
                <w:i/>
                <w:iCs/>
                <w:sz w:val="15"/>
                <w:szCs w:val="15"/>
              </w:rPr>
              <w:t xml:space="preserve"> Genus </w:t>
            </w:r>
            <w:proofErr w:type="spellStart"/>
            <w:r w:rsidRPr="00832B7A">
              <w:rPr>
                <w:rFonts w:hint="eastAsia"/>
                <w:b/>
                <w:bCs/>
                <w:i/>
                <w:iCs/>
                <w:sz w:val="15"/>
                <w:szCs w:val="15"/>
              </w:rPr>
              <w:t>Roseburia</w:t>
            </w:r>
            <w:proofErr w:type="spellEnd"/>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4FACF9FF" w14:textId="6ED553B3" w:rsidR="00B7178C" w:rsidRPr="00832B7A" w:rsidRDefault="00A83CAF" w:rsidP="00592044">
            <w:pPr>
              <w:jc w:val="center"/>
              <w:rPr>
                <w:sz w:val="15"/>
                <w:szCs w:val="15"/>
              </w:rPr>
            </w:pPr>
            <w:r>
              <w:rPr>
                <w:rFonts w:hint="eastAsia"/>
                <w:sz w:val="15"/>
                <w:szCs w:val="15"/>
              </w:rPr>
              <w:t>0</w:t>
            </w:r>
            <w:r>
              <w:rPr>
                <w:sz w:val="15"/>
                <w:szCs w:val="15"/>
              </w:rPr>
              <w:t>.0036</w:t>
            </w:r>
          </w:p>
        </w:tc>
      </w:tr>
      <w:tr w:rsidR="00B7178C" w:rsidRPr="00832B7A" w14:paraId="2327ABDA" w14:textId="77777777" w:rsidTr="00592044">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hideMark/>
          </w:tcPr>
          <w:p w14:paraId="1AF567E4" w14:textId="77777777" w:rsidR="00B7178C" w:rsidRPr="00832B7A" w:rsidRDefault="00B7178C" w:rsidP="00592044">
            <w:pPr>
              <w:rPr>
                <w:sz w:val="15"/>
                <w:szCs w:val="15"/>
              </w:rPr>
            </w:pPr>
            <w:r w:rsidRPr="00832B7A">
              <w:rPr>
                <w:rFonts w:hint="eastAsia"/>
                <w:b/>
                <w:bCs/>
                <w:i/>
                <w:iCs/>
                <w:sz w:val="15"/>
                <w:szCs w:val="15"/>
              </w:rPr>
              <w:t xml:space="preserve"> Genus </w:t>
            </w:r>
            <w:proofErr w:type="spellStart"/>
            <w:r w:rsidRPr="00832B7A">
              <w:rPr>
                <w:rFonts w:hint="eastAsia"/>
                <w:b/>
                <w:bCs/>
                <w:i/>
                <w:iCs/>
                <w:sz w:val="15"/>
                <w:szCs w:val="15"/>
              </w:rPr>
              <w:t>Schwartzia</w:t>
            </w:r>
            <w:proofErr w:type="spellEnd"/>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539F590A" w14:textId="025AFB45" w:rsidR="00B7178C" w:rsidRPr="00832B7A" w:rsidRDefault="00A83CAF" w:rsidP="00592044">
            <w:pPr>
              <w:jc w:val="center"/>
              <w:rPr>
                <w:sz w:val="15"/>
                <w:szCs w:val="15"/>
              </w:rPr>
            </w:pPr>
            <w:r>
              <w:rPr>
                <w:rFonts w:hint="eastAsia"/>
                <w:sz w:val="15"/>
                <w:szCs w:val="15"/>
              </w:rPr>
              <w:t>0</w:t>
            </w:r>
            <w:r>
              <w:rPr>
                <w:sz w:val="15"/>
                <w:szCs w:val="15"/>
              </w:rPr>
              <w:t>.0236</w:t>
            </w:r>
          </w:p>
        </w:tc>
      </w:tr>
      <w:tr w:rsidR="00B7178C" w:rsidRPr="00832B7A" w14:paraId="0C8E34DF" w14:textId="77777777" w:rsidTr="00592044">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hideMark/>
          </w:tcPr>
          <w:p w14:paraId="43F88E28" w14:textId="77777777" w:rsidR="00B7178C" w:rsidRPr="00832B7A" w:rsidRDefault="00B7178C" w:rsidP="00592044">
            <w:pPr>
              <w:rPr>
                <w:sz w:val="15"/>
                <w:szCs w:val="15"/>
              </w:rPr>
            </w:pPr>
            <w:r w:rsidRPr="00832B7A">
              <w:rPr>
                <w:rFonts w:hint="eastAsia"/>
                <w:b/>
                <w:bCs/>
                <w:i/>
                <w:iCs/>
                <w:sz w:val="15"/>
                <w:szCs w:val="15"/>
              </w:rPr>
              <w:t xml:space="preserve"> Genus </w:t>
            </w:r>
            <w:proofErr w:type="spellStart"/>
            <w:r w:rsidRPr="00832B7A">
              <w:rPr>
                <w:rFonts w:hint="eastAsia"/>
                <w:b/>
                <w:bCs/>
                <w:i/>
                <w:iCs/>
                <w:sz w:val="15"/>
                <w:szCs w:val="15"/>
              </w:rPr>
              <w:t>Catabacter</w:t>
            </w:r>
            <w:proofErr w:type="spellEnd"/>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317264B5" w14:textId="7EE4E428" w:rsidR="00B7178C" w:rsidRPr="00832B7A" w:rsidRDefault="00B7178C" w:rsidP="00592044">
            <w:pPr>
              <w:jc w:val="center"/>
              <w:rPr>
                <w:sz w:val="15"/>
                <w:szCs w:val="15"/>
              </w:rPr>
            </w:pPr>
            <w:r w:rsidRPr="00832B7A">
              <w:rPr>
                <w:rFonts w:hint="eastAsia"/>
                <w:sz w:val="15"/>
                <w:szCs w:val="15"/>
              </w:rPr>
              <w:t>0.0</w:t>
            </w:r>
            <w:r w:rsidR="00A83CAF">
              <w:rPr>
                <w:sz w:val="15"/>
                <w:szCs w:val="15"/>
              </w:rPr>
              <w:t>087</w:t>
            </w:r>
          </w:p>
        </w:tc>
      </w:tr>
      <w:tr w:rsidR="00B7178C" w:rsidRPr="00832B7A" w14:paraId="157C1CA9" w14:textId="77777777" w:rsidTr="00592044">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hideMark/>
          </w:tcPr>
          <w:p w14:paraId="468EFC91" w14:textId="77777777" w:rsidR="00B7178C" w:rsidRPr="00832B7A" w:rsidRDefault="00B7178C" w:rsidP="00592044">
            <w:pPr>
              <w:rPr>
                <w:sz w:val="15"/>
                <w:szCs w:val="15"/>
              </w:rPr>
            </w:pPr>
            <w:r w:rsidRPr="00832B7A">
              <w:rPr>
                <w:rFonts w:hint="eastAsia"/>
                <w:b/>
                <w:bCs/>
                <w:i/>
                <w:iCs/>
                <w:sz w:val="15"/>
                <w:szCs w:val="15"/>
              </w:rPr>
              <w:t xml:space="preserve"> Genus </w:t>
            </w:r>
            <w:proofErr w:type="spellStart"/>
            <w:r w:rsidRPr="00832B7A">
              <w:rPr>
                <w:rFonts w:hint="eastAsia"/>
                <w:b/>
                <w:bCs/>
                <w:i/>
                <w:iCs/>
                <w:sz w:val="15"/>
                <w:szCs w:val="15"/>
              </w:rPr>
              <w:t>Elusimicrobium</w:t>
            </w:r>
            <w:proofErr w:type="spellEnd"/>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767C314C" w14:textId="77B6A962" w:rsidR="00B7178C" w:rsidRPr="00832B7A" w:rsidRDefault="00A83CAF" w:rsidP="00592044">
            <w:pPr>
              <w:jc w:val="center"/>
              <w:rPr>
                <w:sz w:val="15"/>
                <w:szCs w:val="15"/>
              </w:rPr>
            </w:pPr>
            <w:r>
              <w:rPr>
                <w:rFonts w:hint="eastAsia"/>
                <w:sz w:val="15"/>
                <w:szCs w:val="15"/>
              </w:rPr>
              <w:t>0</w:t>
            </w:r>
            <w:r>
              <w:rPr>
                <w:sz w:val="15"/>
                <w:szCs w:val="15"/>
              </w:rPr>
              <w:t>.0196</w:t>
            </w:r>
          </w:p>
        </w:tc>
      </w:tr>
      <w:tr w:rsidR="00B7178C" w:rsidRPr="00832B7A" w14:paraId="28893CE7" w14:textId="77777777" w:rsidTr="00592044">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hideMark/>
          </w:tcPr>
          <w:p w14:paraId="5564302C" w14:textId="77777777" w:rsidR="00B7178C" w:rsidRPr="00832B7A" w:rsidRDefault="00B7178C" w:rsidP="00592044">
            <w:pPr>
              <w:rPr>
                <w:sz w:val="15"/>
                <w:szCs w:val="15"/>
              </w:rPr>
            </w:pPr>
            <w:r w:rsidRPr="00832B7A">
              <w:rPr>
                <w:rFonts w:hint="eastAsia"/>
                <w:b/>
                <w:bCs/>
                <w:i/>
                <w:iCs/>
                <w:sz w:val="15"/>
                <w:szCs w:val="15"/>
              </w:rPr>
              <w:t xml:space="preserve"> Genus </w:t>
            </w:r>
            <w:proofErr w:type="spellStart"/>
            <w:r w:rsidRPr="00832B7A">
              <w:rPr>
                <w:rFonts w:hint="eastAsia"/>
                <w:b/>
                <w:bCs/>
                <w:i/>
                <w:iCs/>
                <w:sz w:val="15"/>
                <w:szCs w:val="15"/>
              </w:rPr>
              <w:t>Dorea</w:t>
            </w:r>
            <w:proofErr w:type="spellEnd"/>
            <w:r w:rsidRPr="00832B7A">
              <w:rPr>
                <w:rFonts w:hint="eastAsia"/>
                <w:b/>
                <w:bCs/>
                <w:i/>
                <w:iCs/>
                <w:sz w:val="15"/>
                <w:szCs w:val="15"/>
              </w:rPr>
              <w:t xml:space="preserve"> </w:t>
            </w:r>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7F98EB56" w14:textId="3660398B" w:rsidR="00B7178C" w:rsidRPr="00832B7A" w:rsidRDefault="00A83CAF" w:rsidP="00592044">
            <w:pPr>
              <w:jc w:val="center"/>
              <w:rPr>
                <w:sz w:val="15"/>
                <w:szCs w:val="15"/>
              </w:rPr>
            </w:pPr>
            <w:r>
              <w:rPr>
                <w:rFonts w:hint="eastAsia"/>
                <w:sz w:val="15"/>
                <w:szCs w:val="15"/>
              </w:rPr>
              <w:t>0</w:t>
            </w:r>
            <w:r>
              <w:rPr>
                <w:sz w:val="15"/>
                <w:szCs w:val="15"/>
              </w:rPr>
              <w:t>.0423</w:t>
            </w:r>
          </w:p>
        </w:tc>
      </w:tr>
      <w:tr w:rsidR="00B7178C" w:rsidRPr="00832B7A" w14:paraId="72F1D2B6" w14:textId="77777777" w:rsidTr="00592044">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hideMark/>
          </w:tcPr>
          <w:p w14:paraId="33F22ABB" w14:textId="77777777" w:rsidR="00B7178C" w:rsidRPr="00832B7A" w:rsidRDefault="00B7178C" w:rsidP="00592044">
            <w:pPr>
              <w:rPr>
                <w:sz w:val="15"/>
                <w:szCs w:val="15"/>
              </w:rPr>
            </w:pPr>
            <w:r w:rsidRPr="00832B7A">
              <w:rPr>
                <w:rFonts w:hint="eastAsia"/>
                <w:b/>
                <w:bCs/>
                <w:i/>
                <w:iCs/>
                <w:sz w:val="15"/>
                <w:szCs w:val="15"/>
              </w:rPr>
              <w:t xml:space="preserve"> Genus </w:t>
            </w:r>
            <w:proofErr w:type="spellStart"/>
            <w:r w:rsidRPr="00832B7A">
              <w:rPr>
                <w:rFonts w:hint="eastAsia"/>
                <w:b/>
                <w:bCs/>
                <w:i/>
                <w:iCs/>
                <w:sz w:val="15"/>
                <w:szCs w:val="15"/>
              </w:rPr>
              <w:t>Christensenella</w:t>
            </w:r>
            <w:proofErr w:type="spellEnd"/>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6C5E2657" w14:textId="0DE41B90" w:rsidR="00B7178C" w:rsidRPr="00832B7A" w:rsidRDefault="00A83CAF" w:rsidP="00592044">
            <w:pPr>
              <w:jc w:val="center"/>
              <w:rPr>
                <w:sz w:val="15"/>
                <w:szCs w:val="15"/>
              </w:rPr>
            </w:pPr>
            <w:r>
              <w:rPr>
                <w:rFonts w:hint="eastAsia"/>
                <w:sz w:val="15"/>
                <w:szCs w:val="15"/>
              </w:rPr>
              <w:t>0</w:t>
            </w:r>
            <w:r>
              <w:rPr>
                <w:sz w:val="15"/>
                <w:szCs w:val="15"/>
              </w:rPr>
              <w:t>.0471</w:t>
            </w:r>
          </w:p>
        </w:tc>
      </w:tr>
      <w:tr w:rsidR="00B7178C" w:rsidRPr="00832B7A" w14:paraId="2721269E" w14:textId="77777777" w:rsidTr="00592044">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hideMark/>
          </w:tcPr>
          <w:p w14:paraId="422D7ABE" w14:textId="77777777" w:rsidR="00B7178C" w:rsidRPr="00832B7A" w:rsidRDefault="00B7178C" w:rsidP="00592044">
            <w:pPr>
              <w:rPr>
                <w:sz w:val="15"/>
                <w:szCs w:val="15"/>
              </w:rPr>
            </w:pPr>
            <w:r w:rsidRPr="00832B7A">
              <w:rPr>
                <w:rFonts w:hint="eastAsia"/>
                <w:b/>
                <w:bCs/>
                <w:i/>
                <w:iCs/>
                <w:sz w:val="15"/>
                <w:szCs w:val="15"/>
              </w:rPr>
              <w:t xml:space="preserve"> Genus </w:t>
            </w:r>
            <w:proofErr w:type="spellStart"/>
            <w:r w:rsidRPr="00832B7A">
              <w:rPr>
                <w:rFonts w:hint="eastAsia"/>
                <w:b/>
                <w:bCs/>
                <w:i/>
                <w:iCs/>
                <w:sz w:val="15"/>
                <w:szCs w:val="15"/>
              </w:rPr>
              <w:t>Anaerofilum</w:t>
            </w:r>
            <w:proofErr w:type="spellEnd"/>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65CA90C8" w14:textId="178BEBEE" w:rsidR="00B7178C" w:rsidRPr="00832B7A" w:rsidRDefault="00A83CAF" w:rsidP="00592044">
            <w:pPr>
              <w:jc w:val="center"/>
              <w:rPr>
                <w:sz w:val="15"/>
                <w:szCs w:val="15"/>
              </w:rPr>
            </w:pPr>
            <w:r>
              <w:rPr>
                <w:rFonts w:hint="eastAsia"/>
                <w:sz w:val="15"/>
                <w:szCs w:val="15"/>
              </w:rPr>
              <w:t>0</w:t>
            </w:r>
            <w:r>
              <w:rPr>
                <w:sz w:val="15"/>
                <w:szCs w:val="15"/>
              </w:rPr>
              <w:t>.0185</w:t>
            </w:r>
          </w:p>
        </w:tc>
      </w:tr>
    </w:tbl>
    <w:p w14:paraId="14D85B3C" w14:textId="506673E4" w:rsidR="00B7178C" w:rsidRDefault="0002021B" w:rsidP="00B7178C">
      <w:pPr>
        <w:widowControl/>
        <w:spacing w:before="100" w:beforeAutospacing="1" w:after="100" w:afterAutospacing="1"/>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sidR="00B7178C" w:rsidRPr="00B7178C">
        <w:rPr>
          <w:rFonts w:ascii="Times New Roman" w:eastAsia="宋体" w:hAnsi="Times New Roman" w:cs="Times New Roman"/>
          <w:sz w:val="24"/>
          <w:szCs w:val="24"/>
        </w:rPr>
        <w:t xml:space="preserve">Mann-Whitney test was used to analyze the data. </w:t>
      </w:r>
      <w:r>
        <w:rPr>
          <w:rFonts w:ascii="Times New Roman" w:eastAsia="宋体" w:hAnsi="Times New Roman" w:cs="Times New Roman"/>
          <w:sz w:val="24"/>
          <w:szCs w:val="24"/>
        </w:rPr>
        <w:t>A s</w:t>
      </w:r>
      <w:r w:rsidR="00B7178C" w:rsidRPr="00B7178C">
        <w:rPr>
          <w:rFonts w:ascii="Times New Roman" w:eastAsia="宋体" w:hAnsi="Times New Roman" w:cs="Times New Roman"/>
          <w:sz w:val="24"/>
          <w:szCs w:val="24"/>
        </w:rPr>
        <w:t>tudent’s t test was used for the data with Gaussian distribution. V</w:t>
      </w:r>
      <w:r w:rsidR="00B7178C" w:rsidRPr="00B7178C">
        <w:rPr>
          <w:rFonts w:ascii="Times New Roman" w:eastAsia="宋体" w:hAnsi="Times New Roman" w:cs="Times New Roman" w:hint="eastAsia"/>
          <w:sz w:val="24"/>
          <w:szCs w:val="24"/>
        </w:rPr>
        <w:t>alue</w:t>
      </w:r>
      <w:r w:rsidR="00B7178C" w:rsidRPr="00B7178C">
        <w:rPr>
          <w:rFonts w:ascii="Times New Roman" w:eastAsia="宋体" w:hAnsi="Times New Roman" w:cs="Times New Roman"/>
          <w:sz w:val="24"/>
          <w:szCs w:val="24"/>
        </w:rPr>
        <w:t>s were expressed as</w:t>
      </w:r>
      <w:r w:rsidR="00B7178C" w:rsidRPr="00842981">
        <w:rPr>
          <w:rFonts w:ascii="Times New Roman" w:eastAsia="宋体" w:hAnsi="Times New Roman" w:cs="Times New Roman"/>
          <w:sz w:val="24"/>
          <w:szCs w:val="24"/>
        </w:rPr>
        <w:t xml:space="preserve"> </w:t>
      </w:r>
      <w:r w:rsidR="00842981" w:rsidRPr="009069FF">
        <w:rPr>
          <w:rFonts w:ascii="Times New Roman" w:eastAsia="宋体" w:hAnsi="Times New Roman" w:cs="Times New Roman"/>
          <w:iCs/>
          <w:color w:val="000000" w:themeColor="text1"/>
          <w:sz w:val="24"/>
          <w:szCs w:val="24"/>
        </w:rPr>
        <w:t>p value</w:t>
      </w:r>
      <w:r w:rsidR="00842981" w:rsidRPr="009069FF">
        <w:rPr>
          <w:rFonts w:ascii="Times New Roman" w:eastAsia="宋体" w:hAnsi="Times New Roman" w:cs="Times New Roman" w:hint="eastAsia"/>
          <w:iCs/>
          <w:color w:val="000000" w:themeColor="text1"/>
          <w:sz w:val="24"/>
          <w:szCs w:val="24"/>
        </w:rPr>
        <w:t>s</w:t>
      </w:r>
      <w:r w:rsidR="00B7178C" w:rsidRPr="00B7178C">
        <w:rPr>
          <w:rFonts w:ascii="Times New Roman" w:eastAsia="宋体" w:hAnsi="Times New Roman" w:cs="Times New Roman"/>
          <w:sz w:val="24"/>
          <w:szCs w:val="24"/>
        </w:rPr>
        <w:t>. Statistical significance was accepted at p&lt;0.05.</w:t>
      </w:r>
    </w:p>
    <w:p w14:paraId="364C8F75" w14:textId="7E84AE80" w:rsidR="00B7178C" w:rsidRPr="00B7178C" w:rsidRDefault="00B7178C" w:rsidP="00B7178C">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14:paraId="4B30D6C0" w14:textId="0369D5C1" w:rsidR="00B7178C" w:rsidRPr="00B7178C" w:rsidRDefault="00B7178C" w:rsidP="00B7178C">
      <w:pPr>
        <w:spacing w:before="100" w:beforeAutospacing="1" w:after="100" w:afterAutospacing="1"/>
        <w:rPr>
          <w:rFonts w:ascii="Times New Roman" w:eastAsia="宋体" w:hAnsi="Times New Roman" w:cs="Times New Roman"/>
          <w:sz w:val="24"/>
          <w:szCs w:val="24"/>
        </w:rPr>
      </w:pPr>
      <w:r w:rsidRPr="00B7178C">
        <w:rPr>
          <w:rFonts w:ascii="Times New Roman" w:eastAsia="宋体" w:hAnsi="Times New Roman" w:cs="Times New Roman"/>
          <w:b/>
          <w:bCs/>
          <w:sz w:val="24"/>
          <w:szCs w:val="24"/>
        </w:rPr>
        <w:lastRenderedPageBreak/>
        <w:t xml:space="preserve">Table </w:t>
      </w:r>
      <w:r w:rsidR="009C3E12">
        <w:rPr>
          <w:rFonts w:ascii="Times New Roman" w:eastAsia="宋体" w:hAnsi="Times New Roman" w:cs="Times New Roman"/>
          <w:b/>
          <w:bCs/>
          <w:sz w:val="24"/>
          <w:szCs w:val="24"/>
        </w:rPr>
        <w:t>S</w:t>
      </w:r>
      <w:r w:rsidR="003354E7">
        <w:rPr>
          <w:rFonts w:ascii="Times New Roman" w:eastAsia="宋体" w:hAnsi="Times New Roman" w:cs="Times New Roman" w:hint="eastAsia"/>
          <w:b/>
          <w:bCs/>
          <w:sz w:val="24"/>
          <w:szCs w:val="24"/>
        </w:rPr>
        <w:t>5</w:t>
      </w:r>
      <w:r w:rsidRPr="00B7178C">
        <w:rPr>
          <w:rFonts w:ascii="Times New Roman" w:eastAsia="宋体" w:hAnsi="Times New Roman" w:cs="Times New Roman"/>
          <w:b/>
          <w:bCs/>
          <w:sz w:val="24"/>
          <w:szCs w:val="24"/>
        </w:rPr>
        <w:t xml:space="preserve">: </w:t>
      </w:r>
      <w:r w:rsidRPr="00B7178C">
        <w:rPr>
          <w:rFonts w:ascii="Times New Roman" w:eastAsia="宋体" w:hAnsi="Times New Roman" w:cs="Times New Roman"/>
          <w:sz w:val="24"/>
          <w:szCs w:val="24"/>
        </w:rPr>
        <w:t>Comparison of the within-group differences in the gut microbiome composition for L-CPP and H-CPP</w:t>
      </w:r>
      <w:r w:rsidRPr="00B7178C">
        <w:rPr>
          <w:rFonts w:ascii="Times New Roman" w:hAnsi="Times New Roman" w:cs="Times New Roman"/>
          <w:kern w:val="0"/>
          <w:sz w:val="24"/>
          <w:szCs w:val="24"/>
        </w:rPr>
        <w:t xml:space="preserve"> </w:t>
      </w:r>
      <w:r w:rsidRPr="00B7178C">
        <w:rPr>
          <w:rFonts w:ascii="Times New Roman" w:hAnsi="Times New Roman" w:cs="Times New Roman" w:hint="eastAsia"/>
          <w:kern w:val="0"/>
          <w:sz w:val="24"/>
          <w:szCs w:val="24"/>
        </w:rPr>
        <w:t xml:space="preserve">groups </w:t>
      </w:r>
      <w:r w:rsidRPr="00B7178C">
        <w:rPr>
          <w:rFonts w:ascii="Times New Roman" w:hAnsi="Times New Roman" w:cs="Times New Roman"/>
          <w:kern w:val="0"/>
          <w:sz w:val="24"/>
          <w:szCs w:val="24"/>
        </w:rPr>
        <w:t>between the pre- and post-conditioning</w:t>
      </w:r>
      <w:r w:rsidRPr="00B7178C">
        <w:rPr>
          <w:rFonts w:ascii="Times New Roman" w:hAnsi="Times New Roman" w:cs="Times New Roman" w:hint="eastAsia"/>
          <w:kern w:val="0"/>
          <w:sz w:val="24"/>
          <w:szCs w:val="24"/>
        </w:rPr>
        <w:t xml:space="preserve"> </w:t>
      </w:r>
      <w:r w:rsidRPr="00B7178C">
        <w:rPr>
          <w:rFonts w:ascii="Times New Roman" w:eastAsia="宋体" w:hAnsi="Times New Roman" w:cs="Times New Roman"/>
          <w:sz w:val="24"/>
          <w:szCs w:val="24"/>
        </w:rPr>
        <w:t>at the genus level</w:t>
      </w:r>
    </w:p>
    <w:tbl>
      <w:tblPr>
        <w:tblW w:w="8255" w:type="dxa"/>
        <w:tblCellMar>
          <w:left w:w="0" w:type="dxa"/>
          <w:right w:w="0" w:type="dxa"/>
        </w:tblCellMar>
        <w:tblLook w:val="0600" w:firstRow="0" w:lastRow="0" w:firstColumn="0" w:lastColumn="0" w:noHBand="1" w:noVBand="1"/>
      </w:tblPr>
      <w:tblGrid>
        <w:gridCol w:w="2835"/>
        <w:gridCol w:w="2710"/>
        <w:gridCol w:w="2710"/>
      </w:tblGrid>
      <w:tr w:rsidR="00B7178C" w:rsidRPr="00A94F24" w14:paraId="20B9D48C" w14:textId="77777777" w:rsidTr="00592044">
        <w:trPr>
          <w:trHeight w:val="340"/>
        </w:trPr>
        <w:tc>
          <w:tcPr>
            <w:tcW w:w="2835" w:type="dxa"/>
            <w:tcBorders>
              <w:top w:val="single" w:sz="8" w:space="0" w:color="000000"/>
              <w:left w:val="nil"/>
              <w:bottom w:val="single" w:sz="8" w:space="0" w:color="000000"/>
              <w:right w:val="nil"/>
            </w:tcBorders>
            <w:shd w:val="clear" w:color="auto" w:fill="auto"/>
            <w:tcMar>
              <w:top w:w="5" w:type="dxa"/>
              <w:left w:w="5" w:type="dxa"/>
              <w:bottom w:w="0" w:type="dxa"/>
              <w:right w:w="5" w:type="dxa"/>
            </w:tcMar>
            <w:vAlign w:val="center"/>
            <w:hideMark/>
          </w:tcPr>
          <w:p w14:paraId="2BAB684E" w14:textId="77777777" w:rsidR="00B7178C" w:rsidRPr="00A94F24" w:rsidRDefault="00B7178C" w:rsidP="00592044">
            <w:pPr>
              <w:rPr>
                <w:sz w:val="15"/>
                <w:szCs w:val="15"/>
              </w:rPr>
            </w:pPr>
            <w:r w:rsidRPr="00A94F24">
              <w:rPr>
                <w:rFonts w:hint="eastAsia"/>
                <w:b/>
                <w:bCs/>
                <w:sz w:val="15"/>
                <w:szCs w:val="15"/>
              </w:rPr>
              <w:t>Genus-taxon</w:t>
            </w:r>
          </w:p>
        </w:tc>
        <w:tc>
          <w:tcPr>
            <w:tcW w:w="2710" w:type="dxa"/>
            <w:tcBorders>
              <w:top w:val="single" w:sz="8" w:space="0" w:color="000000"/>
              <w:left w:val="nil"/>
              <w:bottom w:val="single" w:sz="8" w:space="0" w:color="000000"/>
              <w:right w:val="nil"/>
            </w:tcBorders>
            <w:shd w:val="clear" w:color="auto" w:fill="auto"/>
            <w:tcMar>
              <w:top w:w="5" w:type="dxa"/>
              <w:left w:w="5" w:type="dxa"/>
              <w:bottom w:w="0" w:type="dxa"/>
              <w:right w:w="5" w:type="dxa"/>
            </w:tcMar>
            <w:vAlign w:val="center"/>
            <w:hideMark/>
          </w:tcPr>
          <w:p w14:paraId="69CD4908" w14:textId="77777777" w:rsidR="00B7178C" w:rsidRPr="00A94F24" w:rsidRDefault="00B7178C" w:rsidP="00592044">
            <w:pPr>
              <w:jc w:val="center"/>
              <w:rPr>
                <w:sz w:val="15"/>
                <w:szCs w:val="15"/>
              </w:rPr>
            </w:pPr>
            <w:r w:rsidRPr="00A94F24">
              <w:rPr>
                <w:rFonts w:hint="eastAsia"/>
                <w:b/>
                <w:bCs/>
                <w:sz w:val="15"/>
                <w:szCs w:val="15"/>
              </w:rPr>
              <w:t>L-CPP-baseline VS L-CPP</w:t>
            </w:r>
          </w:p>
        </w:tc>
        <w:tc>
          <w:tcPr>
            <w:tcW w:w="2710" w:type="dxa"/>
            <w:tcBorders>
              <w:top w:val="single" w:sz="8" w:space="0" w:color="000000"/>
              <w:left w:val="nil"/>
              <w:bottom w:val="single" w:sz="8" w:space="0" w:color="000000"/>
              <w:right w:val="nil"/>
            </w:tcBorders>
            <w:shd w:val="clear" w:color="auto" w:fill="auto"/>
            <w:tcMar>
              <w:top w:w="5" w:type="dxa"/>
              <w:left w:w="5" w:type="dxa"/>
              <w:bottom w:w="0" w:type="dxa"/>
              <w:right w:w="5" w:type="dxa"/>
            </w:tcMar>
            <w:vAlign w:val="center"/>
            <w:hideMark/>
          </w:tcPr>
          <w:p w14:paraId="0377A9CD" w14:textId="77777777" w:rsidR="00B7178C" w:rsidRPr="00A94F24" w:rsidRDefault="00B7178C" w:rsidP="00592044">
            <w:pPr>
              <w:jc w:val="center"/>
              <w:rPr>
                <w:sz w:val="15"/>
                <w:szCs w:val="15"/>
              </w:rPr>
            </w:pPr>
            <w:r w:rsidRPr="00A94F24">
              <w:rPr>
                <w:rFonts w:hint="eastAsia"/>
                <w:b/>
                <w:bCs/>
                <w:sz w:val="15"/>
                <w:szCs w:val="15"/>
              </w:rPr>
              <w:t>H-CPP-baseline VS H-CPP</w:t>
            </w:r>
          </w:p>
        </w:tc>
      </w:tr>
      <w:tr w:rsidR="00B7178C" w:rsidRPr="00A94F24" w14:paraId="39220BCC" w14:textId="77777777" w:rsidTr="00592044">
        <w:trPr>
          <w:trHeight w:val="57"/>
        </w:trPr>
        <w:tc>
          <w:tcPr>
            <w:tcW w:w="2835" w:type="dxa"/>
            <w:tcBorders>
              <w:top w:val="single" w:sz="8" w:space="0" w:color="000000"/>
              <w:left w:val="nil"/>
              <w:bottom w:val="nil"/>
              <w:right w:val="nil"/>
            </w:tcBorders>
            <w:shd w:val="clear" w:color="auto" w:fill="E7E6E6"/>
            <w:tcMar>
              <w:top w:w="12" w:type="dxa"/>
              <w:left w:w="12" w:type="dxa"/>
              <w:bottom w:w="0" w:type="dxa"/>
              <w:right w:w="12" w:type="dxa"/>
            </w:tcMar>
            <w:vAlign w:val="center"/>
            <w:hideMark/>
          </w:tcPr>
          <w:p w14:paraId="141BC5BF" w14:textId="77777777" w:rsidR="00B7178C" w:rsidRPr="00A94F24" w:rsidRDefault="00B7178C" w:rsidP="00592044">
            <w:pPr>
              <w:rPr>
                <w:sz w:val="15"/>
                <w:szCs w:val="15"/>
              </w:rPr>
            </w:pPr>
            <w:proofErr w:type="spellStart"/>
            <w:r w:rsidRPr="00A94F24">
              <w:rPr>
                <w:rFonts w:hint="eastAsia"/>
                <w:b/>
                <w:bCs/>
                <w:i/>
                <w:iCs/>
                <w:sz w:val="15"/>
                <w:szCs w:val="15"/>
              </w:rPr>
              <w:t>Butyricicoccus</w:t>
            </w:r>
            <w:proofErr w:type="spellEnd"/>
          </w:p>
        </w:tc>
        <w:tc>
          <w:tcPr>
            <w:tcW w:w="2710" w:type="dxa"/>
            <w:tcBorders>
              <w:top w:val="single" w:sz="8" w:space="0" w:color="000000"/>
              <w:left w:val="nil"/>
              <w:bottom w:val="nil"/>
              <w:right w:val="nil"/>
            </w:tcBorders>
            <w:shd w:val="clear" w:color="auto" w:fill="E7E6E6"/>
            <w:tcMar>
              <w:top w:w="12" w:type="dxa"/>
              <w:left w:w="12" w:type="dxa"/>
              <w:bottom w:w="0" w:type="dxa"/>
              <w:right w:w="12" w:type="dxa"/>
            </w:tcMar>
            <w:vAlign w:val="center"/>
            <w:hideMark/>
          </w:tcPr>
          <w:p w14:paraId="087DDD6C" w14:textId="77777777" w:rsidR="00B7178C" w:rsidRPr="00A94F24" w:rsidRDefault="00B7178C" w:rsidP="00592044">
            <w:pPr>
              <w:jc w:val="center"/>
              <w:rPr>
                <w:sz w:val="15"/>
                <w:szCs w:val="15"/>
              </w:rPr>
            </w:pPr>
            <w:r w:rsidRPr="00A94F24">
              <w:rPr>
                <w:rFonts w:hint="eastAsia"/>
                <w:sz w:val="15"/>
                <w:szCs w:val="15"/>
              </w:rPr>
              <w:t>0.0244</w:t>
            </w:r>
          </w:p>
        </w:tc>
        <w:tc>
          <w:tcPr>
            <w:tcW w:w="2710" w:type="dxa"/>
            <w:tcBorders>
              <w:top w:val="single" w:sz="8" w:space="0" w:color="000000"/>
              <w:left w:val="nil"/>
              <w:bottom w:val="nil"/>
              <w:right w:val="nil"/>
            </w:tcBorders>
            <w:shd w:val="clear" w:color="auto" w:fill="E7E6E6"/>
            <w:tcMar>
              <w:top w:w="5" w:type="dxa"/>
              <w:left w:w="5" w:type="dxa"/>
              <w:bottom w:w="0" w:type="dxa"/>
              <w:right w:w="5" w:type="dxa"/>
            </w:tcMar>
            <w:vAlign w:val="center"/>
            <w:hideMark/>
          </w:tcPr>
          <w:p w14:paraId="5FA43214" w14:textId="77777777" w:rsidR="00B7178C" w:rsidRPr="00A94F24" w:rsidRDefault="00B7178C" w:rsidP="00592044">
            <w:pPr>
              <w:jc w:val="center"/>
              <w:rPr>
                <w:sz w:val="15"/>
                <w:szCs w:val="15"/>
              </w:rPr>
            </w:pPr>
          </w:p>
        </w:tc>
      </w:tr>
      <w:tr w:rsidR="00B7178C" w:rsidRPr="00A94F24" w14:paraId="6E1A4B8B" w14:textId="77777777" w:rsidTr="00592044">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hideMark/>
          </w:tcPr>
          <w:p w14:paraId="6A2B657A" w14:textId="77777777" w:rsidR="00B7178C" w:rsidRPr="00A94F24" w:rsidRDefault="00B7178C" w:rsidP="00592044">
            <w:pPr>
              <w:rPr>
                <w:sz w:val="15"/>
                <w:szCs w:val="15"/>
              </w:rPr>
            </w:pPr>
            <w:proofErr w:type="spellStart"/>
            <w:r w:rsidRPr="00A94F24">
              <w:rPr>
                <w:rFonts w:hint="eastAsia"/>
                <w:b/>
                <w:bCs/>
                <w:i/>
                <w:iCs/>
                <w:sz w:val="15"/>
                <w:szCs w:val="15"/>
              </w:rPr>
              <w:t>Rikenella</w:t>
            </w:r>
            <w:proofErr w:type="spellEnd"/>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1DE0E764" w14:textId="77777777" w:rsidR="00B7178C" w:rsidRPr="00A94F24" w:rsidRDefault="00B7178C" w:rsidP="00592044">
            <w:pPr>
              <w:jc w:val="center"/>
              <w:rPr>
                <w:sz w:val="15"/>
                <w:szCs w:val="15"/>
              </w:rPr>
            </w:pPr>
            <w:r w:rsidRPr="00A94F24">
              <w:rPr>
                <w:rFonts w:hint="eastAsia"/>
                <w:sz w:val="15"/>
                <w:szCs w:val="15"/>
              </w:rPr>
              <w:t>0.0093</w:t>
            </w:r>
          </w:p>
        </w:tc>
        <w:tc>
          <w:tcPr>
            <w:tcW w:w="2710" w:type="dxa"/>
            <w:tcBorders>
              <w:top w:val="nil"/>
              <w:left w:val="nil"/>
              <w:bottom w:val="nil"/>
              <w:right w:val="nil"/>
            </w:tcBorders>
            <w:shd w:val="clear" w:color="auto" w:fill="auto"/>
            <w:tcMar>
              <w:top w:w="5" w:type="dxa"/>
              <w:left w:w="5" w:type="dxa"/>
              <w:bottom w:w="0" w:type="dxa"/>
              <w:right w:w="5" w:type="dxa"/>
            </w:tcMar>
            <w:vAlign w:val="center"/>
            <w:hideMark/>
          </w:tcPr>
          <w:p w14:paraId="5819BAA6" w14:textId="77777777" w:rsidR="00B7178C" w:rsidRPr="00A94F24" w:rsidRDefault="00B7178C" w:rsidP="00592044">
            <w:pPr>
              <w:jc w:val="center"/>
              <w:rPr>
                <w:sz w:val="15"/>
                <w:szCs w:val="15"/>
              </w:rPr>
            </w:pPr>
          </w:p>
        </w:tc>
      </w:tr>
      <w:tr w:rsidR="00B7178C" w:rsidRPr="00A94F24" w14:paraId="4F158BBD" w14:textId="77777777" w:rsidTr="00592044">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hideMark/>
          </w:tcPr>
          <w:p w14:paraId="01D0FA27" w14:textId="77777777" w:rsidR="00B7178C" w:rsidRPr="00A94F24" w:rsidRDefault="00B7178C" w:rsidP="00592044">
            <w:pPr>
              <w:rPr>
                <w:sz w:val="15"/>
                <w:szCs w:val="15"/>
              </w:rPr>
            </w:pPr>
            <w:proofErr w:type="spellStart"/>
            <w:r w:rsidRPr="00A94F24">
              <w:rPr>
                <w:rFonts w:hint="eastAsia"/>
                <w:b/>
                <w:bCs/>
                <w:i/>
                <w:iCs/>
                <w:sz w:val="15"/>
                <w:szCs w:val="15"/>
              </w:rPr>
              <w:t>Clostridium_XVIII</w:t>
            </w:r>
            <w:proofErr w:type="spellEnd"/>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491957F3" w14:textId="77777777" w:rsidR="00B7178C" w:rsidRPr="00A94F24" w:rsidRDefault="00B7178C" w:rsidP="00592044">
            <w:pPr>
              <w:jc w:val="center"/>
              <w:rPr>
                <w:sz w:val="15"/>
                <w:szCs w:val="15"/>
              </w:rPr>
            </w:pPr>
            <w:r w:rsidRPr="00A94F24">
              <w:rPr>
                <w:rFonts w:hint="eastAsia"/>
                <w:sz w:val="15"/>
                <w:szCs w:val="15"/>
              </w:rPr>
              <w:t>0.002</w:t>
            </w:r>
          </w:p>
        </w:tc>
        <w:tc>
          <w:tcPr>
            <w:tcW w:w="2710" w:type="dxa"/>
            <w:tcBorders>
              <w:top w:val="nil"/>
              <w:left w:val="nil"/>
              <w:bottom w:val="nil"/>
              <w:right w:val="nil"/>
            </w:tcBorders>
            <w:shd w:val="clear" w:color="auto" w:fill="EDEDED"/>
            <w:tcMar>
              <w:top w:w="5" w:type="dxa"/>
              <w:left w:w="5" w:type="dxa"/>
              <w:bottom w:w="0" w:type="dxa"/>
              <w:right w:w="5" w:type="dxa"/>
            </w:tcMar>
            <w:vAlign w:val="center"/>
            <w:hideMark/>
          </w:tcPr>
          <w:p w14:paraId="6C4FDE71" w14:textId="77777777" w:rsidR="00B7178C" w:rsidRPr="00A94F24" w:rsidRDefault="00B7178C" w:rsidP="00592044">
            <w:pPr>
              <w:jc w:val="center"/>
              <w:rPr>
                <w:sz w:val="15"/>
                <w:szCs w:val="15"/>
              </w:rPr>
            </w:pPr>
          </w:p>
        </w:tc>
      </w:tr>
      <w:tr w:rsidR="00B7178C" w:rsidRPr="00A94F24" w14:paraId="76D577E6" w14:textId="77777777" w:rsidTr="00592044">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hideMark/>
          </w:tcPr>
          <w:p w14:paraId="089EA0B7" w14:textId="77777777" w:rsidR="00B7178C" w:rsidRPr="00A94F24" w:rsidRDefault="00B7178C" w:rsidP="00592044">
            <w:pPr>
              <w:rPr>
                <w:sz w:val="15"/>
                <w:szCs w:val="15"/>
              </w:rPr>
            </w:pPr>
            <w:proofErr w:type="spellStart"/>
            <w:r w:rsidRPr="00A94F24">
              <w:rPr>
                <w:rFonts w:hint="eastAsia"/>
                <w:b/>
                <w:bCs/>
                <w:i/>
                <w:iCs/>
                <w:sz w:val="15"/>
                <w:szCs w:val="15"/>
              </w:rPr>
              <w:t>Sporobacter</w:t>
            </w:r>
            <w:proofErr w:type="spellEnd"/>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488831CB" w14:textId="77777777" w:rsidR="00B7178C" w:rsidRPr="00A94F24" w:rsidRDefault="00B7178C" w:rsidP="00592044">
            <w:pPr>
              <w:jc w:val="center"/>
              <w:rPr>
                <w:sz w:val="15"/>
                <w:szCs w:val="15"/>
              </w:rPr>
            </w:pPr>
            <w:r w:rsidRPr="00A94F24">
              <w:rPr>
                <w:rFonts w:hint="eastAsia"/>
                <w:sz w:val="15"/>
                <w:szCs w:val="15"/>
              </w:rPr>
              <w:t>0.0264</w:t>
            </w:r>
          </w:p>
        </w:tc>
        <w:tc>
          <w:tcPr>
            <w:tcW w:w="2710" w:type="dxa"/>
            <w:tcBorders>
              <w:top w:val="nil"/>
              <w:left w:val="nil"/>
              <w:bottom w:val="nil"/>
              <w:right w:val="nil"/>
            </w:tcBorders>
            <w:shd w:val="clear" w:color="auto" w:fill="auto"/>
            <w:tcMar>
              <w:top w:w="5" w:type="dxa"/>
              <w:left w:w="5" w:type="dxa"/>
              <w:bottom w:w="0" w:type="dxa"/>
              <w:right w:w="5" w:type="dxa"/>
            </w:tcMar>
            <w:vAlign w:val="center"/>
            <w:hideMark/>
          </w:tcPr>
          <w:p w14:paraId="2BEB241F" w14:textId="77777777" w:rsidR="00B7178C" w:rsidRPr="00A94F24" w:rsidRDefault="00B7178C" w:rsidP="00592044">
            <w:pPr>
              <w:jc w:val="center"/>
              <w:rPr>
                <w:sz w:val="15"/>
                <w:szCs w:val="15"/>
              </w:rPr>
            </w:pPr>
          </w:p>
        </w:tc>
      </w:tr>
      <w:tr w:rsidR="00B7178C" w:rsidRPr="00A94F24" w14:paraId="7B58C3BD" w14:textId="77777777" w:rsidTr="00592044">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hideMark/>
          </w:tcPr>
          <w:p w14:paraId="7665AD0F" w14:textId="77777777" w:rsidR="00B7178C" w:rsidRPr="00A94F24" w:rsidRDefault="00B7178C" w:rsidP="00592044">
            <w:pPr>
              <w:rPr>
                <w:sz w:val="15"/>
                <w:szCs w:val="15"/>
              </w:rPr>
            </w:pPr>
            <w:proofErr w:type="spellStart"/>
            <w:r w:rsidRPr="00A94F24">
              <w:rPr>
                <w:rFonts w:hint="eastAsia"/>
                <w:b/>
                <w:bCs/>
                <w:i/>
                <w:iCs/>
                <w:sz w:val="15"/>
                <w:szCs w:val="15"/>
              </w:rPr>
              <w:t>Coprobacillus</w:t>
            </w:r>
            <w:proofErr w:type="spellEnd"/>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35AD180E" w14:textId="77777777" w:rsidR="00B7178C" w:rsidRPr="00A94F24" w:rsidRDefault="00B7178C" w:rsidP="00592044">
            <w:pPr>
              <w:jc w:val="center"/>
              <w:rPr>
                <w:sz w:val="15"/>
                <w:szCs w:val="15"/>
              </w:rPr>
            </w:pPr>
            <w:r w:rsidRPr="00A94F24">
              <w:rPr>
                <w:rFonts w:hint="eastAsia"/>
                <w:sz w:val="15"/>
                <w:szCs w:val="15"/>
              </w:rPr>
              <w:t>0.0112</w:t>
            </w:r>
          </w:p>
        </w:tc>
        <w:tc>
          <w:tcPr>
            <w:tcW w:w="2710" w:type="dxa"/>
            <w:tcBorders>
              <w:top w:val="nil"/>
              <w:left w:val="nil"/>
              <w:bottom w:val="nil"/>
              <w:right w:val="nil"/>
            </w:tcBorders>
            <w:shd w:val="clear" w:color="auto" w:fill="EDEDED"/>
            <w:tcMar>
              <w:top w:w="5" w:type="dxa"/>
              <w:left w:w="5" w:type="dxa"/>
              <w:bottom w:w="0" w:type="dxa"/>
              <w:right w:w="5" w:type="dxa"/>
            </w:tcMar>
            <w:vAlign w:val="center"/>
            <w:hideMark/>
          </w:tcPr>
          <w:p w14:paraId="4C809173" w14:textId="77777777" w:rsidR="00B7178C" w:rsidRPr="00A94F24" w:rsidRDefault="00B7178C" w:rsidP="00592044">
            <w:pPr>
              <w:jc w:val="center"/>
              <w:rPr>
                <w:sz w:val="15"/>
                <w:szCs w:val="15"/>
              </w:rPr>
            </w:pPr>
          </w:p>
        </w:tc>
      </w:tr>
      <w:tr w:rsidR="00B7178C" w:rsidRPr="00A94F24" w14:paraId="4E8BCC1D" w14:textId="77777777" w:rsidTr="00592044">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hideMark/>
          </w:tcPr>
          <w:p w14:paraId="175A1722" w14:textId="77777777" w:rsidR="00B7178C" w:rsidRPr="00A94F24" w:rsidRDefault="00B7178C" w:rsidP="00592044">
            <w:pPr>
              <w:rPr>
                <w:sz w:val="15"/>
                <w:szCs w:val="15"/>
              </w:rPr>
            </w:pPr>
            <w:proofErr w:type="spellStart"/>
            <w:r w:rsidRPr="00A94F24">
              <w:rPr>
                <w:rFonts w:hint="eastAsia"/>
                <w:b/>
                <w:bCs/>
                <w:i/>
                <w:iCs/>
                <w:sz w:val="15"/>
                <w:szCs w:val="15"/>
              </w:rPr>
              <w:t>Anaerorhabdus</w:t>
            </w:r>
            <w:proofErr w:type="spellEnd"/>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7636355C" w14:textId="77777777" w:rsidR="00B7178C" w:rsidRPr="00A94F24" w:rsidRDefault="00B7178C" w:rsidP="00592044">
            <w:pPr>
              <w:jc w:val="center"/>
              <w:rPr>
                <w:sz w:val="15"/>
                <w:szCs w:val="15"/>
              </w:rPr>
            </w:pPr>
            <w:r w:rsidRPr="00A94F24">
              <w:rPr>
                <w:rFonts w:hint="eastAsia"/>
                <w:sz w:val="15"/>
                <w:szCs w:val="15"/>
              </w:rPr>
              <w:t>0.0015</w:t>
            </w:r>
          </w:p>
        </w:tc>
        <w:tc>
          <w:tcPr>
            <w:tcW w:w="2710" w:type="dxa"/>
            <w:tcBorders>
              <w:top w:val="nil"/>
              <w:left w:val="nil"/>
              <w:bottom w:val="nil"/>
              <w:right w:val="nil"/>
            </w:tcBorders>
            <w:shd w:val="clear" w:color="auto" w:fill="auto"/>
            <w:tcMar>
              <w:top w:w="5" w:type="dxa"/>
              <w:left w:w="5" w:type="dxa"/>
              <w:bottom w:w="0" w:type="dxa"/>
              <w:right w:w="5" w:type="dxa"/>
            </w:tcMar>
            <w:vAlign w:val="center"/>
            <w:hideMark/>
          </w:tcPr>
          <w:p w14:paraId="18AA0B9A" w14:textId="77777777" w:rsidR="00B7178C" w:rsidRPr="00A94F24" w:rsidRDefault="00B7178C" w:rsidP="00592044">
            <w:pPr>
              <w:jc w:val="center"/>
              <w:rPr>
                <w:sz w:val="15"/>
                <w:szCs w:val="15"/>
              </w:rPr>
            </w:pPr>
          </w:p>
        </w:tc>
      </w:tr>
      <w:tr w:rsidR="00B7178C" w:rsidRPr="00A94F24" w14:paraId="1886B0EB" w14:textId="77777777" w:rsidTr="00592044">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hideMark/>
          </w:tcPr>
          <w:p w14:paraId="64226513" w14:textId="77777777" w:rsidR="00B7178C" w:rsidRPr="00A94F24" w:rsidRDefault="00B7178C" w:rsidP="00592044">
            <w:pPr>
              <w:rPr>
                <w:sz w:val="15"/>
                <w:szCs w:val="15"/>
              </w:rPr>
            </w:pPr>
            <w:r w:rsidRPr="00A94F24">
              <w:rPr>
                <w:rFonts w:hint="eastAsia"/>
                <w:b/>
                <w:bCs/>
                <w:i/>
                <w:iCs/>
                <w:sz w:val="15"/>
                <w:szCs w:val="15"/>
              </w:rPr>
              <w:t>Enterococcus</w:t>
            </w:r>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168C835D" w14:textId="77777777" w:rsidR="00B7178C" w:rsidRPr="00A94F24" w:rsidRDefault="00B7178C" w:rsidP="00592044">
            <w:pPr>
              <w:jc w:val="center"/>
              <w:rPr>
                <w:sz w:val="15"/>
                <w:szCs w:val="15"/>
              </w:rPr>
            </w:pPr>
            <w:r w:rsidRPr="00A94F24">
              <w:rPr>
                <w:rFonts w:hint="eastAsia"/>
                <w:sz w:val="15"/>
                <w:szCs w:val="15"/>
              </w:rPr>
              <w:t>0.0469</w:t>
            </w:r>
          </w:p>
        </w:tc>
        <w:tc>
          <w:tcPr>
            <w:tcW w:w="2710" w:type="dxa"/>
            <w:tcBorders>
              <w:top w:val="nil"/>
              <w:left w:val="nil"/>
              <w:bottom w:val="nil"/>
              <w:right w:val="nil"/>
            </w:tcBorders>
            <w:shd w:val="clear" w:color="auto" w:fill="EDEDED"/>
            <w:tcMar>
              <w:top w:w="5" w:type="dxa"/>
              <w:left w:w="5" w:type="dxa"/>
              <w:bottom w:w="0" w:type="dxa"/>
              <w:right w:w="5" w:type="dxa"/>
            </w:tcMar>
            <w:vAlign w:val="center"/>
            <w:hideMark/>
          </w:tcPr>
          <w:p w14:paraId="27984B1F" w14:textId="77777777" w:rsidR="00B7178C" w:rsidRPr="00A94F24" w:rsidRDefault="00B7178C" w:rsidP="00592044">
            <w:pPr>
              <w:jc w:val="center"/>
              <w:rPr>
                <w:sz w:val="15"/>
                <w:szCs w:val="15"/>
              </w:rPr>
            </w:pPr>
          </w:p>
        </w:tc>
      </w:tr>
      <w:tr w:rsidR="00B7178C" w:rsidRPr="00A94F24" w14:paraId="0E7DFDFD" w14:textId="77777777" w:rsidTr="00592044">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hideMark/>
          </w:tcPr>
          <w:p w14:paraId="023DD3E2" w14:textId="77777777" w:rsidR="00B7178C" w:rsidRPr="00A94F24" w:rsidRDefault="00B7178C" w:rsidP="00592044">
            <w:pPr>
              <w:rPr>
                <w:sz w:val="15"/>
                <w:szCs w:val="15"/>
              </w:rPr>
            </w:pPr>
            <w:proofErr w:type="spellStart"/>
            <w:r w:rsidRPr="00A94F24">
              <w:rPr>
                <w:rFonts w:hint="eastAsia"/>
                <w:b/>
                <w:bCs/>
                <w:i/>
                <w:iCs/>
                <w:sz w:val="15"/>
                <w:szCs w:val="15"/>
              </w:rPr>
              <w:t>Romboutsia</w:t>
            </w:r>
            <w:proofErr w:type="spellEnd"/>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18F63489" w14:textId="77777777" w:rsidR="00B7178C" w:rsidRPr="00A94F24" w:rsidRDefault="00B7178C" w:rsidP="00592044">
            <w:pPr>
              <w:jc w:val="center"/>
              <w:rPr>
                <w:sz w:val="15"/>
                <w:szCs w:val="15"/>
              </w:rPr>
            </w:pPr>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384A1E6D" w14:textId="77777777" w:rsidR="00B7178C" w:rsidRPr="00A94F24" w:rsidRDefault="00B7178C" w:rsidP="00592044">
            <w:pPr>
              <w:jc w:val="center"/>
              <w:rPr>
                <w:sz w:val="15"/>
                <w:szCs w:val="15"/>
              </w:rPr>
            </w:pPr>
            <w:r w:rsidRPr="00A94F24">
              <w:rPr>
                <w:rFonts w:hint="eastAsia"/>
                <w:sz w:val="15"/>
                <w:szCs w:val="15"/>
              </w:rPr>
              <w:t>0.0049</w:t>
            </w:r>
          </w:p>
        </w:tc>
      </w:tr>
      <w:tr w:rsidR="00B7178C" w:rsidRPr="00A94F24" w14:paraId="7B3C8CA3" w14:textId="77777777" w:rsidTr="00592044">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hideMark/>
          </w:tcPr>
          <w:p w14:paraId="128583D7" w14:textId="77777777" w:rsidR="00B7178C" w:rsidRPr="00A94F24" w:rsidRDefault="00B7178C" w:rsidP="00592044">
            <w:pPr>
              <w:rPr>
                <w:sz w:val="15"/>
                <w:szCs w:val="15"/>
              </w:rPr>
            </w:pPr>
            <w:proofErr w:type="spellStart"/>
            <w:r w:rsidRPr="00A94F24">
              <w:rPr>
                <w:rFonts w:hint="eastAsia"/>
                <w:b/>
                <w:bCs/>
                <w:i/>
                <w:iCs/>
                <w:sz w:val="15"/>
                <w:szCs w:val="15"/>
              </w:rPr>
              <w:t>Parasutterella</w:t>
            </w:r>
            <w:proofErr w:type="spellEnd"/>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271F9A09" w14:textId="77777777" w:rsidR="00B7178C" w:rsidRPr="00A94F24" w:rsidRDefault="00B7178C" w:rsidP="00592044">
            <w:pPr>
              <w:jc w:val="center"/>
              <w:rPr>
                <w:sz w:val="15"/>
                <w:szCs w:val="15"/>
              </w:rPr>
            </w:pPr>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02651753" w14:textId="77777777" w:rsidR="00B7178C" w:rsidRPr="00A94F24" w:rsidRDefault="00B7178C" w:rsidP="00592044">
            <w:pPr>
              <w:jc w:val="center"/>
              <w:rPr>
                <w:sz w:val="15"/>
                <w:szCs w:val="15"/>
              </w:rPr>
            </w:pPr>
            <w:r w:rsidRPr="00A94F24">
              <w:rPr>
                <w:rFonts w:hint="eastAsia"/>
                <w:sz w:val="15"/>
                <w:szCs w:val="15"/>
              </w:rPr>
              <w:t>0.0425</w:t>
            </w:r>
          </w:p>
        </w:tc>
      </w:tr>
      <w:tr w:rsidR="00B7178C" w:rsidRPr="00A94F24" w14:paraId="6638C5B9" w14:textId="77777777" w:rsidTr="00592044">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hideMark/>
          </w:tcPr>
          <w:p w14:paraId="5CEC3FFA" w14:textId="77777777" w:rsidR="00B7178C" w:rsidRPr="00A94F24" w:rsidRDefault="00B7178C" w:rsidP="00592044">
            <w:pPr>
              <w:rPr>
                <w:sz w:val="15"/>
                <w:szCs w:val="15"/>
              </w:rPr>
            </w:pPr>
            <w:proofErr w:type="spellStart"/>
            <w:r w:rsidRPr="00A94F24">
              <w:rPr>
                <w:rFonts w:hint="eastAsia"/>
                <w:b/>
                <w:bCs/>
                <w:i/>
                <w:iCs/>
                <w:sz w:val="15"/>
                <w:szCs w:val="15"/>
              </w:rPr>
              <w:t>Bilophila</w:t>
            </w:r>
            <w:proofErr w:type="spellEnd"/>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6E5F46D7" w14:textId="77777777" w:rsidR="00B7178C" w:rsidRPr="00A94F24" w:rsidRDefault="00B7178C" w:rsidP="00592044">
            <w:pPr>
              <w:jc w:val="center"/>
              <w:rPr>
                <w:sz w:val="15"/>
                <w:szCs w:val="15"/>
              </w:rPr>
            </w:pPr>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582D8AF5" w14:textId="77777777" w:rsidR="00B7178C" w:rsidRPr="00A94F24" w:rsidRDefault="00B7178C" w:rsidP="00592044">
            <w:pPr>
              <w:jc w:val="center"/>
              <w:rPr>
                <w:sz w:val="15"/>
                <w:szCs w:val="15"/>
              </w:rPr>
            </w:pPr>
            <w:r w:rsidRPr="00A94F24">
              <w:rPr>
                <w:rFonts w:hint="eastAsia"/>
                <w:sz w:val="15"/>
                <w:szCs w:val="15"/>
              </w:rPr>
              <w:t>0.0254</w:t>
            </w:r>
          </w:p>
        </w:tc>
      </w:tr>
      <w:tr w:rsidR="00B7178C" w:rsidRPr="00A94F24" w14:paraId="71E73A07" w14:textId="77777777" w:rsidTr="00592044">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hideMark/>
          </w:tcPr>
          <w:p w14:paraId="2B06398D" w14:textId="77777777" w:rsidR="00B7178C" w:rsidRPr="00A94F24" w:rsidRDefault="00B7178C" w:rsidP="00592044">
            <w:pPr>
              <w:rPr>
                <w:sz w:val="15"/>
                <w:szCs w:val="15"/>
              </w:rPr>
            </w:pPr>
            <w:proofErr w:type="spellStart"/>
            <w:r w:rsidRPr="00A94F24">
              <w:rPr>
                <w:rFonts w:hint="eastAsia"/>
                <w:b/>
                <w:bCs/>
                <w:i/>
                <w:iCs/>
                <w:sz w:val="15"/>
                <w:szCs w:val="15"/>
              </w:rPr>
              <w:t>Mucispirillum</w:t>
            </w:r>
            <w:proofErr w:type="spellEnd"/>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28DAACEB" w14:textId="77777777" w:rsidR="00B7178C" w:rsidRPr="00A94F24" w:rsidRDefault="00B7178C" w:rsidP="00592044">
            <w:pPr>
              <w:jc w:val="center"/>
              <w:rPr>
                <w:sz w:val="15"/>
                <w:szCs w:val="15"/>
              </w:rPr>
            </w:pPr>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68286CEA" w14:textId="77777777" w:rsidR="00B7178C" w:rsidRPr="00A94F24" w:rsidRDefault="00B7178C" w:rsidP="00592044">
            <w:pPr>
              <w:jc w:val="center"/>
              <w:rPr>
                <w:sz w:val="15"/>
                <w:szCs w:val="15"/>
              </w:rPr>
            </w:pPr>
            <w:r w:rsidRPr="00A94F24">
              <w:rPr>
                <w:rFonts w:hint="eastAsia"/>
                <w:sz w:val="15"/>
                <w:szCs w:val="15"/>
              </w:rPr>
              <w:t>0.0039</w:t>
            </w:r>
          </w:p>
        </w:tc>
      </w:tr>
      <w:tr w:rsidR="00B7178C" w:rsidRPr="00A94F24" w14:paraId="3BB08741" w14:textId="77777777" w:rsidTr="00592044">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hideMark/>
          </w:tcPr>
          <w:p w14:paraId="4EAA0365" w14:textId="77777777" w:rsidR="00B7178C" w:rsidRPr="00A94F24" w:rsidRDefault="00B7178C" w:rsidP="00592044">
            <w:pPr>
              <w:rPr>
                <w:sz w:val="15"/>
                <w:szCs w:val="15"/>
              </w:rPr>
            </w:pPr>
            <w:proofErr w:type="spellStart"/>
            <w:r w:rsidRPr="00A94F24">
              <w:rPr>
                <w:rFonts w:hint="eastAsia"/>
                <w:b/>
                <w:bCs/>
                <w:i/>
                <w:iCs/>
                <w:sz w:val="15"/>
                <w:szCs w:val="15"/>
              </w:rPr>
              <w:t>Enterorhabdus</w:t>
            </w:r>
            <w:proofErr w:type="spellEnd"/>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6B512669" w14:textId="77777777" w:rsidR="00B7178C" w:rsidRPr="00A94F24" w:rsidRDefault="00B7178C" w:rsidP="00592044">
            <w:pPr>
              <w:jc w:val="center"/>
              <w:rPr>
                <w:sz w:val="15"/>
                <w:szCs w:val="15"/>
              </w:rPr>
            </w:pPr>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233B797D" w14:textId="77777777" w:rsidR="00B7178C" w:rsidRPr="00A94F24" w:rsidRDefault="00B7178C" w:rsidP="00592044">
            <w:pPr>
              <w:jc w:val="center"/>
              <w:rPr>
                <w:sz w:val="15"/>
                <w:szCs w:val="15"/>
              </w:rPr>
            </w:pPr>
            <w:r w:rsidRPr="00A94F24">
              <w:rPr>
                <w:rFonts w:hint="eastAsia"/>
                <w:sz w:val="15"/>
                <w:szCs w:val="15"/>
              </w:rPr>
              <w:t>0.0244</w:t>
            </w:r>
          </w:p>
        </w:tc>
      </w:tr>
      <w:tr w:rsidR="00B7178C" w:rsidRPr="00A94F24" w14:paraId="41F6260F" w14:textId="77777777" w:rsidTr="00592044">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hideMark/>
          </w:tcPr>
          <w:p w14:paraId="7E419017" w14:textId="77777777" w:rsidR="00B7178C" w:rsidRPr="00A94F24" w:rsidRDefault="00B7178C" w:rsidP="00592044">
            <w:pPr>
              <w:rPr>
                <w:sz w:val="15"/>
                <w:szCs w:val="15"/>
              </w:rPr>
            </w:pPr>
            <w:proofErr w:type="spellStart"/>
            <w:r w:rsidRPr="00A94F24">
              <w:rPr>
                <w:rFonts w:hint="eastAsia"/>
                <w:b/>
                <w:bCs/>
                <w:i/>
                <w:iCs/>
                <w:sz w:val="15"/>
                <w:szCs w:val="15"/>
              </w:rPr>
              <w:t>Rothia</w:t>
            </w:r>
            <w:proofErr w:type="spellEnd"/>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3441CD80" w14:textId="77777777" w:rsidR="00B7178C" w:rsidRPr="00A94F24" w:rsidRDefault="00B7178C" w:rsidP="00592044">
            <w:pPr>
              <w:jc w:val="center"/>
              <w:rPr>
                <w:sz w:val="15"/>
                <w:szCs w:val="15"/>
              </w:rPr>
            </w:pPr>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5B7566D0" w14:textId="77777777" w:rsidR="00B7178C" w:rsidRPr="00A94F24" w:rsidRDefault="00B7178C" w:rsidP="00592044">
            <w:pPr>
              <w:jc w:val="center"/>
              <w:rPr>
                <w:sz w:val="15"/>
                <w:szCs w:val="15"/>
              </w:rPr>
            </w:pPr>
            <w:r w:rsidRPr="00A94F24">
              <w:rPr>
                <w:rFonts w:hint="eastAsia"/>
                <w:sz w:val="15"/>
                <w:szCs w:val="15"/>
              </w:rPr>
              <w:t>0.0189</w:t>
            </w:r>
          </w:p>
        </w:tc>
      </w:tr>
      <w:tr w:rsidR="00B7178C" w:rsidRPr="00A94F24" w14:paraId="36DA11AB" w14:textId="77777777" w:rsidTr="00592044">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hideMark/>
          </w:tcPr>
          <w:p w14:paraId="1B1EE7E4" w14:textId="77777777" w:rsidR="00B7178C" w:rsidRPr="00A94F24" w:rsidRDefault="00B7178C" w:rsidP="00592044">
            <w:pPr>
              <w:rPr>
                <w:sz w:val="15"/>
                <w:szCs w:val="15"/>
              </w:rPr>
            </w:pPr>
            <w:r w:rsidRPr="00A94F24">
              <w:rPr>
                <w:rFonts w:hint="eastAsia"/>
                <w:b/>
                <w:bCs/>
                <w:i/>
                <w:iCs/>
                <w:sz w:val="15"/>
                <w:szCs w:val="15"/>
              </w:rPr>
              <w:t>Bacteroides</w:t>
            </w:r>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0BB2D286" w14:textId="77777777" w:rsidR="00B7178C" w:rsidRPr="00A94F24" w:rsidRDefault="00B7178C" w:rsidP="00592044">
            <w:pPr>
              <w:jc w:val="center"/>
              <w:rPr>
                <w:sz w:val="15"/>
                <w:szCs w:val="15"/>
              </w:rPr>
            </w:pPr>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66431719" w14:textId="77777777" w:rsidR="00B7178C" w:rsidRPr="00A94F24" w:rsidRDefault="00B7178C" w:rsidP="00592044">
            <w:pPr>
              <w:jc w:val="center"/>
              <w:rPr>
                <w:sz w:val="15"/>
                <w:szCs w:val="15"/>
              </w:rPr>
            </w:pPr>
            <w:r w:rsidRPr="00A94F24">
              <w:rPr>
                <w:rFonts w:hint="eastAsia"/>
                <w:sz w:val="15"/>
                <w:szCs w:val="15"/>
              </w:rPr>
              <w:t>0.0269</w:t>
            </w:r>
          </w:p>
        </w:tc>
      </w:tr>
      <w:tr w:rsidR="00B7178C" w:rsidRPr="00A94F24" w14:paraId="745663EF" w14:textId="77777777" w:rsidTr="00592044">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hideMark/>
          </w:tcPr>
          <w:p w14:paraId="66E4A310" w14:textId="77777777" w:rsidR="00B7178C" w:rsidRPr="00A94F24" w:rsidRDefault="00B7178C" w:rsidP="00592044">
            <w:pPr>
              <w:rPr>
                <w:sz w:val="15"/>
                <w:szCs w:val="15"/>
              </w:rPr>
            </w:pPr>
            <w:proofErr w:type="spellStart"/>
            <w:r w:rsidRPr="00A94F24">
              <w:rPr>
                <w:rFonts w:hint="eastAsia"/>
                <w:b/>
                <w:bCs/>
                <w:i/>
                <w:iCs/>
                <w:sz w:val="15"/>
                <w:szCs w:val="15"/>
              </w:rPr>
              <w:t>Anaerovorax</w:t>
            </w:r>
            <w:proofErr w:type="spellEnd"/>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6C5083C3" w14:textId="77777777" w:rsidR="00B7178C" w:rsidRPr="00A94F24" w:rsidRDefault="00B7178C" w:rsidP="00592044">
            <w:pPr>
              <w:jc w:val="center"/>
              <w:rPr>
                <w:sz w:val="15"/>
                <w:szCs w:val="15"/>
              </w:rPr>
            </w:pPr>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67DBBFB5" w14:textId="77777777" w:rsidR="00B7178C" w:rsidRPr="00A94F24" w:rsidRDefault="00B7178C" w:rsidP="00592044">
            <w:pPr>
              <w:jc w:val="center"/>
              <w:rPr>
                <w:sz w:val="15"/>
                <w:szCs w:val="15"/>
              </w:rPr>
            </w:pPr>
            <w:r w:rsidRPr="00A94F24">
              <w:rPr>
                <w:rFonts w:hint="eastAsia"/>
                <w:sz w:val="15"/>
                <w:szCs w:val="15"/>
              </w:rPr>
              <w:t>0.0396</w:t>
            </w:r>
          </w:p>
        </w:tc>
      </w:tr>
      <w:tr w:rsidR="00B7178C" w:rsidRPr="00A94F24" w14:paraId="02A980F5" w14:textId="77777777" w:rsidTr="00592044">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hideMark/>
          </w:tcPr>
          <w:p w14:paraId="3144B838" w14:textId="77777777" w:rsidR="00B7178C" w:rsidRPr="00A94F24" w:rsidRDefault="00B7178C" w:rsidP="00592044">
            <w:pPr>
              <w:rPr>
                <w:sz w:val="15"/>
                <w:szCs w:val="15"/>
              </w:rPr>
            </w:pPr>
            <w:proofErr w:type="spellStart"/>
            <w:r w:rsidRPr="00A94F24">
              <w:rPr>
                <w:rFonts w:hint="eastAsia"/>
                <w:b/>
                <w:bCs/>
                <w:i/>
                <w:iCs/>
                <w:sz w:val="15"/>
                <w:szCs w:val="15"/>
              </w:rPr>
              <w:t>Saccharibacteria_genera_incertae_sedis</w:t>
            </w:r>
            <w:proofErr w:type="spellEnd"/>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345C0181" w14:textId="77777777" w:rsidR="00B7178C" w:rsidRPr="00A94F24" w:rsidRDefault="00B7178C" w:rsidP="00592044">
            <w:pPr>
              <w:jc w:val="center"/>
              <w:rPr>
                <w:sz w:val="15"/>
                <w:szCs w:val="15"/>
              </w:rPr>
            </w:pPr>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48B27E71" w14:textId="77777777" w:rsidR="00B7178C" w:rsidRPr="00A94F24" w:rsidRDefault="00B7178C" w:rsidP="00592044">
            <w:pPr>
              <w:jc w:val="center"/>
              <w:rPr>
                <w:sz w:val="15"/>
                <w:szCs w:val="15"/>
              </w:rPr>
            </w:pPr>
            <w:r w:rsidRPr="00A94F24">
              <w:rPr>
                <w:rFonts w:hint="eastAsia"/>
                <w:sz w:val="15"/>
                <w:szCs w:val="15"/>
              </w:rPr>
              <w:t>0.0204</w:t>
            </w:r>
          </w:p>
        </w:tc>
      </w:tr>
      <w:tr w:rsidR="00B7178C" w:rsidRPr="00A94F24" w14:paraId="6655B080" w14:textId="77777777" w:rsidTr="00592044">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hideMark/>
          </w:tcPr>
          <w:p w14:paraId="3BC4EA8E" w14:textId="77777777" w:rsidR="00B7178C" w:rsidRPr="00A94F24" w:rsidRDefault="00B7178C" w:rsidP="00592044">
            <w:pPr>
              <w:rPr>
                <w:sz w:val="15"/>
                <w:szCs w:val="15"/>
              </w:rPr>
            </w:pPr>
            <w:proofErr w:type="spellStart"/>
            <w:r w:rsidRPr="00A94F24">
              <w:rPr>
                <w:rFonts w:hint="eastAsia"/>
                <w:b/>
                <w:bCs/>
                <w:i/>
                <w:iCs/>
                <w:sz w:val="15"/>
                <w:szCs w:val="15"/>
              </w:rPr>
              <w:t>Alloprevotella</w:t>
            </w:r>
            <w:proofErr w:type="spellEnd"/>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0C67223B" w14:textId="77777777" w:rsidR="00B7178C" w:rsidRPr="00A94F24" w:rsidRDefault="00B7178C" w:rsidP="00592044">
            <w:pPr>
              <w:jc w:val="center"/>
              <w:rPr>
                <w:sz w:val="15"/>
                <w:szCs w:val="15"/>
              </w:rPr>
            </w:pPr>
            <w:r w:rsidRPr="00A94F24">
              <w:rPr>
                <w:rFonts w:hint="eastAsia"/>
                <w:sz w:val="15"/>
                <w:szCs w:val="15"/>
              </w:rPr>
              <w:t>0.0032</w:t>
            </w:r>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6B98F757" w14:textId="77777777" w:rsidR="00B7178C" w:rsidRPr="00A94F24" w:rsidRDefault="00B7178C" w:rsidP="00592044">
            <w:pPr>
              <w:jc w:val="center"/>
              <w:rPr>
                <w:sz w:val="15"/>
                <w:szCs w:val="15"/>
              </w:rPr>
            </w:pPr>
            <w:r w:rsidRPr="00A94F24">
              <w:rPr>
                <w:rFonts w:hint="eastAsia"/>
                <w:sz w:val="15"/>
                <w:szCs w:val="15"/>
              </w:rPr>
              <w:t>0.0486</w:t>
            </w:r>
          </w:p>
        </w:tc>
      </w:tr>
      <w:tr w:rsidR="00B7178C" w:rsidRPr="00A94F24" w14:paraId="13A55616" w14:textId="77777777" w:rsidTr="00592044">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hideMark/>
          </w:tcPr>
          <w:p w14:paraId="00610DEC" w14:textId="77777777" w:rsidR="00B7178C" w:rsidRPr="00A94F24" w:rsidRDefault="00B7178C" w:rsidP="00592044">
            <w:pPr>
              <w:rPr>
                <w:sz w:val="15"/>
                <w:szCs w:val="15"/>
              </w:rPr>
            </w:pPr>
            <w:proofErr w:type="spellStart"/>
            <w:r w:rsidRPr="00A94F24">
              <w:rPr>
                <w:rFonts w:hint="eastAsia"/>
                <w:b/>
                <w:bCs/>
                <w:i/>
                <w:iCs/>
                <w:sz w:val="15"/>
                <w:szCs w:val="15"/>
              </w:rPr>
              <w:t>Barnesiella</w:t>
            </w:r>
            <w:proofErr w:type="spellEnd"/>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265FCE09" w14:textId="77777777" w:rsidR="00B7178C" w:rsidRPr="00A94F24" w:rsidRDefault="00B7178C" w:rsidP="00592044">
            <w:pPr>
              <w:jc w:val="center"/>
              <w:rPr>
                <w:sz w:val="15"/>
                <w:szCs w:val="15"/>
              </w:rPr>
            </w:pPr>
            <w:r w:rsidRPr="00A94F24">
              <w:rPr>
                <w:rFonts w:hint="eastAsia"/>
                <w:sz w:val="15"/>
                <w:szCs w:val="15"/>
              </w:rPr>
              <w:t>0.0006</w:t>
            </w:r>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446FE4B2" w14:textId="77777777" w:rsidR="00B7178C" w:rsidRPr="00A94F24" w:rsidRDefault="00B7178C" w:rsidP="00592044">
            <w:pPr>
              <w:jc w:val="center"/>
              <w:rPr>
                <w:sz w:val="15"/>
                <w:szCs w:val="15"/>
              </w:rPr>
            </w:pPr>
            <w:r w:rsidRPr="00A94F24">
              <w:rPr>
                <w:rFonts w:hint="eastAsia"/>
                <w:sz w:val="15"/>
                <w:szCs w:val="15"/>
              </w:rPr>
              <w:t>0.0122</w:t>
            </w:r>
          </w:p>
        </w:tc>
      </w:tr>
      <w:tr w:rsidR="00B7178C" w:rsidRPr="00A94F24" w14:paraId="534B7651" w14:textId="77777777" w:rsidTr="00592044">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hideMark/>
          </w:tcPr>
          <w:p w14:paraId="48E4402A" w14:textId="77777777" w:rsidR="00B7178C" w:rsidRPr="00A94F24" w:rsidRDefault="00B7178C" w:rsidP="00592044">
            <w:pPr>
              <w:rPr>
                <w:sz w:val="15"/>
                <w:szCs w:val="15"/>
              </w:rPr>
            </w:pPr>
            <w:proofErr w:type="spellStart"/>
            <w:r w:rsidRPr="00A94F24">
              <w:rPr>
                <w:rFonts w:hint="eastAsia"/>
                <w:b/>
                <w:bCs/>
                <w:i/>
                <w:iCs/>
                <w:sz w:val="15"/>
                <w:szCs w:val="15"/>
              </w:rPr>
              <w:t>Blautia</w:t>
            </w:r>
            <w:proofErr w:type="spellEnd"/>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777E719B" w14:textId="77777777" w:rsidR="00B7178C" w:rsidRPr="00A94F24" w:rsidRDefault="00B7178C" w:rsidP="00592044">
            <w:pPr>
              <w:jc w:val="center"/>
              <w:rPr>
                <w:sz w:val="15"/>
                <w:szCs w:val="15"/>
              </w:rPr>
            </w:pPr>
            <w:r w:rsidRPr="00A94F24">
              <w:rPr>
                <w:rFonts w:hint="eastAsia"/>
                <w:sz w:val="15"/>
                <w:szCs w:val="15"/>
              </w:rPr>
              <w:t>0.0342</w:t>
            </w:r>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48D94C28" w14:textId="77777777" w:rsidR="00B7178C" w:rsidRPr="00A94F24" w:rsidRDefault="00B7178C" w:rsidP="00592044">
            <w:pPr>
              <w:jc w:val="center"/>
              <w:rPr>
                <w:sz w:val="15"/>
                <w:szCs w:val="15"/>
              </w:rPr>
            </w:pPr>
            <w:r w:rsidRPr="00A94F24">
              <w:rPr>
                <w:rFonts w:hint="eastAsia"/>
                <w:sz w:val="15"/>
                <w:szCs w:val="15"/>
              </w:rPr>
              <w:t>0.0015</w:t>
            </w:r>
          </w:p>
        </w:tc>
      </w:tr>
      <w:tr w:rsidR="00B7178C" w:rsidRPr="00A94F24" w14:paraId="4C7668DA" w14:textId="77777777" w:rsidTr="00592044">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hideMark/>
          </w:tcPr>
          <w:p w14:paraId="1106EED3" w14:textId="77777777" w:rsidR="00B7178C" w:rsidRPr="00A94F24" w:rsidRDefault="00B7178C" w:rsidP="00592044">
            <w:pPr>
              <w:rPr>
                <w:sz w:val="15"/>
                <w:szCs w:val="15"/>
              </w:rPr>
            </w:pPr>
            <w:r w:rsidRPr="00A94F24">
              <w:rPr>
                <w:rFonts w:hint="eastAsia"/>
                <w:b/>
                <w:bCs/>
                <w:i/>
                <w:iCs/>
                <w:sz w:val="15"/>
                <w:szCs w:val="15"/>
              </w:rPr>
              <w:t>Escherichia/Shigella</w:t>
            </w:r>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5204CF9F" w14:textId="77777777" w:rsidR="00B7178C" w:rsidRPr="00A94F24" w:rsidRDefault="00B7178C" w:rsidP="00592044">
            <w:pPr>
              <w:jc w:val="center"/>
              <w:rPr>
                <w:sz w:val="15"/>
                <w:szCs w:val="15"/>
              </w:rPr>
            </w:pPr>
            <w:r w:rsidRPr="00A94F24">
              <w:rPr>
                <w:rFonts w:hint="eastAsia"/>
                <w:sz w:val="15"/>
                <w:szCs w:val="15"/>
              </w:rPr>
              <w:t>0.0186</w:t>
            </w:r>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1D9DDEBB" w14:textId="77777777" w:rsidR="00B7178C" w:rsidRPr="00A94F24" w:rsidRDefault="00B7178C" w:rsidP="00592044">
            <w:pPr>
              <w:jc w:val="center"/>
              <w:rPr>
                <w:sz w:val="15"/>
                <w:szCs w:val="15"/>
              </w:rPr>
            </w:pPr>
            <w:r w:rsidRPr="00A94F24">
              <w:rPr>
                <w:rFonts w:hint="eastAsia"/>
                <w:sz w:val="15"/>
                <w:szCs w:val="15"/>
              </w:rPr>
              <w:t>0.0068</w:t>
            </w:r>
          </w:p>
        </w:tc>
      </w:tr>
      <w:tr w:rsidR="00B7178C" w:rsidRPr="00A94F24" w14:paraId="6A2852C8" w14:textId="77777777" w:rsidTr="00592044">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hideMark/>
          </w:tcPr>
          <w:p w14:paraId="75A14085" w14:textId="77777777" w:rsidR="00B7178C" w:rsidRPr="00A94F24" w:rsidRDefault="00B7178C" w:rsidP="00592044">
            <w:pPr>
              <w:rPr>
                <w:sz w:val="15"/>
                <w:szCs w:val="15"/>
              </w:rPr>
            </w:pPr>
            <w:proofErr w:type="spellStart"/>
            <w:r w:rsidRPr="00A94F24">
              <w:rPr>
                <w:rFonts w:hint="eastAsia"/>
                <w:b/>
                <w:bCs/>
                <w:i/>
                <w:iCs/>
                <w:sz w:val="15"/>
                <w:szCs w:val="15"/>
              </w:rPr>
              <w:t>Desulfovibrio</w:t>
            </w:r>
            <w:proofErr w:type="spellEnd"/>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4635198A" w14:textId="77777777" w:rsidR="00B7178C" w:rsidRPr="00A94F24" w:rsidRDefault="00B7178C" w:rsidP="00592044">
            <w:pPr>
              <w:jc w:val="center"/>
              <w:rPr>
                <w:sz w:val="15"/>
                <w:szCs w:val="15"/>
              </w:rPr>
            </w:pPr>
            <w:r w:rsidRPr="00A94F24">
              <w:rPr>
                <w:rFonts w:hint="eastAsia"/>
                <w:sz w:val="15"/>
                <w:szCs w:val="15"/>
              </w:rPr>
              <w:t>0.002</w:t>
            </w:r>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7E219A45" w14:textId="77777777" w:rsidR="00B7178C" w:rsidRPr="00A94F24" w:rsidRDefault="00B7178C" w:rsidP="00592044">
            <w:pPr>
              <w:jc w:val="center"/>
              <w:rPr>
                <w:sz w:val="15"/>
                <w:szCs w:val="15"/>
              </w:rPr>
            </w:pPr>
            <w:r w:rsidRPr="00A94F24">
              <w:rPr>
                <w:rFonts w:hint="eastAsia"/>
                <w:sz w:val="15"/>
                <w:szCs w:val="15"/>
              </w:rPr>
              <w:t>0.002</w:t>
            </w:r>
          </w:p>
        </w:tc>
      </w:tr>
      <w:tr w:rsidR="00B7178C" w:rsidRPr="00A94F24" w14:paraId="14365B4D" w14:textId="77777777" w:rsidTr="00592044">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hideMark/>
          </w:tcPr>
          <w:p w14:paraId="27FCBD77" w14:textId="77777777" w:rsidR="00B7178C" w:rsidRPr="00A94F24" w:rsidRDefault="00B7178C" w:rsidP="00592044">
            <w:pPr>
              <w:rPr>
                <w:sz w:val="15"/>
                <w:szCs w:val="15"/>
              </w:rPr>
            </w:pPr>
            <w:proofErr w:type="spellStart"/>
            <w:r w:rsidRPr="00A94F24">
              <w:rPr>
                <w:rFonts w:hint="eastAsia"/>
                <w:b/>
                <w:bCs/>
                <w:i/>
                <w:iCs/>
                <w:sz w:val="15"/>
                <w:szCs w:val="15"/>
              </w:rPr>
              <w:t>Catabacter</w:t>
            </w:r>
            <w:proofErr w:type="spellEnd"/>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25FD4CE8" w14:textId="77777777" w:rsidR="00B7178C" w:rsidRPr="00A94F24" w:rsidRDefault="00B7178C" w:rsidP="00592044">
            <w:pPr>
              <w:jc w:val="center"/>
              <w:rPr>
                <w:sz w:val="15"/>
                <w:szCs w:val="15"/>
              </w:rPr>
            </w:pPr>
            <w:r w:rsidRPr="00A94F24">
              <w:rPr>
                <w:rFonts w:hint="eastAsia"/>
                <w:sz w:val="15"/>
                <w:szCs w:val="15"/>
              </w:rPr>
              <w:t>0.0195</w:t>
            </w:r>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017C2F7C" w14:textId="77777777" w:rsidR="00B7178C" w:rsidRPr="00A94F24" w:rsidRDefault="00B7178C" w:rsidP="00592044">
            <w:pPr>
              <w:jc w:val="center"/>
              <w:rPr>
                <w:sz w:val="15"/>
                <w:szCs w:val="15"/>
              </w:rPr>
            </w:pPr>
            <w:r w:rsidRPr="00A94F24">
              <w:rPr>
                <w:rFonts w:hint="eastAsia"/>
                <w:sz w:val="15"/>
                <w:szCs w:val="15"/>
              </w:rPr>
              <w:t>0.0041</w:t>
            </w:r>
          </w:p>
        </w:tc>
      </w:tr>
      <w:tr w:rsidR="00B7178C" w:rsidRPr="00A94F24" w14:paraId="4E9DE951" w14:textId="77777777" w:rsidTr="00592044">
        <w:trPr>
          <w:trHeight w:val="57"/>
        </w:trPr>
        <w:tc>
          <w:tcPr>
            <w:tcW w:w="2835" w:type="dxa"/>
            <w:tcBorders>
              <w:top w:val="nil"/>
              <w:left w:val="nil"/>
              <w:bottom w:val="nil"/>
              <w:right w:val="nil"/>
            </w:tcBorders>
            <w:shd w:val="clear" w:color="auto" w:fill="E7E6E6"/>
            <w:tcMar>
              <w:top w:w="12" w:type="dxa"/>
              <w:left w:w="12" w:type="dxa"/>
              <w:bottom w:w="0" w:type="dxa"/>
              <w:right w:w="12" w:type="dxa"/>
            </w:tcMar>
            <w:vAlign w:val="center"/>
            <w:hideMark/>
          </w:tcPr>
          <w:p w14:paraId="045955BF" w14:textId="77777777" w:rsidR="00B7178C" w:rsidRPr="00A94F24" w:rsidRDefault="00B7178C" w:rsidP="00592044">
            <w:pPr>
              <w:rPr>
                <w:sz w:val="15"/>
                <w:szCs w:val="15"/>
              </w:rPr>
            </w:pPr>
            <w:proofErr w:type="spellStart"/>
            <w:r w:rsidRPr="00A94F24">
              <w:rPr>
                <w:rFonts w:hint="eastAsia"/>
                <w:b/>
                <w:bCs/>
                <w:i/>
                <w:iCs/>
                <w:sz w:val="15"/>
                <w:szCs w:val="15"/>
              </w:rPr>
              <w:t>Collinsella</w:t>
            </w:r>
            <w:proofErr w:type="spellEnd"/>
          </w:p>
        </w:tc>
        <w:tc>
          <w:tcPr>
            <w:tcW w:w="2710" w:type="dxa"/>
            <w:tcBorders>
              <w:top w:val="nil"/>
              <w:left w:val="nil"/>
              <w:bottom w:val="nil"/>
              <w:right w:val="nil"/>
            </w:tcBorders>
            <w:shd w:val="clear" w:color="auto" w:fill="E7E6E6"/>
            <w:tcMar>
              <w:top w:w="12" w:type="dxa"/>
              <w:left w:w="12" w:type="dxa"/>
              <w:bottom w:w="0" w:type="dxa"/>
              <w:right w:w="12" w:type="dxa"/>
            </w:tcMar>
            <w:vAlign w:val="center"/>
            <w:hideMark/>
          </w:tcPr>
          <w:p w14:paraId="723B24E9" w14:textId="77777777" w:rsidR="00B7178C" w:rsidRPr="00A94F24" w:rsidRDefault="00B7178C" w:rsidP="00592044">
            <w:pPr>
              <w:jc w:val="center"/>
              <w:rPr>
                <w:sz w:val="15"/>
                <w:szCs w:val="15"/>
              </w:rPr>
            </w:pPr>
            <w:r w:rsidRPr="00A94F24">
              <w:rPr>
                <w:rFonts w:hint="eastAsia"/>
                <w:sz w:val="15"/>
                <w:szCs w:val="15"/>
              </w:rPr>
              <w:t>0.0439</w:t>
            </w:r>
          </w:p>
        </w:tc>
        <w:tc>
          <w:tcPr>
            <w:tcW w:w="2710" w:type="dxa"/>
            <w:tcBorders>
              <w:top w:val="nil"/>
              <w:left w:val="nil"/>
              <w:bottom w:val="nil"/>
              <w:right w:val="nil"/>
            </w:tcBorders>
            <w:shd w:val="clear" w:color="auto" w:fill="E7E6E6"/>
            <w:tcMar>
              <w:top w:w="12" w:type="dxa"/>
              <w:left w:w="12" w:type="dxa"/>
              <w:bottom w:w="0" w:type="dxa"/>
              <w:right w:w="12" w:type="dxa"/>
            </w:tcMar>
            <w:vAlign w:val="center"/>
            <w:hideMark/>
          </w:tcPr>
          <w:p w14:paraId="620400C1" w14:textId="77777777" w:rsidR="00B7178C" w:rsidRPr="00A94F24" w:rsidRDefault="00B7178C" w:rsidP="00592044">
            <w:pPr>
              <w:jc w:val="center"/>
              <w:rPr>
                <w:sz w:val="15"/>
                <w:szCs w:val="15"/>
              </w:rPr>
            </w:pPr>
            <w:r w:rsidRPr="00A94F24">
              <w:rPr>
                <w:rFonts w:hint="eastAsia"/>
                <w:sz w:val="15"/>
                <w:szCs w:val="15"/>
              </w:rPr>
              <w:t>0.002</w:t>
            </w:r>
          </w:p>
        </w:tc>
      </w:tr>
      <w:tr w:rsidR="00B7178C" w:rsidRPr="00A94F24" w14:paraId="1AD52D12" w14:textId="77777777" w:rsidTr="00592044">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hideMark/>
          </w:tcPr>
          <w:p w14:paraId="1B0CB646" w14:textId="77777777" w:rsidR="00B7178C" w:rsidRPr="00A94F24" w:rsidRDefault="00B7178C" w:rsidP="00592044">
            <w:pPr>
              <w:rPr>
                <w:sz w:val="15"/>
                <w:szCs w:val="15"/>
              </w:rPr>
            </w:pPr>
            <w:proofErr w:type="spellStart"/>
            <w:r w:rsidRPr="00A94F24">
              <w:rPr>
                <w:rFonts w:hint="eastAsia"/>
                <w:b/>
                <w:bCs/>
                <w:i/>
                <w:iCs/>
                <w:sz w:val="15"/>
                <w:szCs w:val="15"/>
              </w:rPr>
              <w:t>Alistipes</w:t>
            </w:r>
            <w:proofErr w:type="spellEnd"/>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51B959D8" w14:textId="77777777" w:rsidR="00B7178C" w:rsidRPr="00A94F24" w:rsidRDefault="00B7178C" w:rsidP="00592044">
            <w:pPr>
              <w:jc w:val="center"/>
              <w:rPr>
                <w:sz w:val="15"/>
                <w:szCs w:val="15"/>
              </w:rPr>
            </w:pPr>
            <w:r w:rsidRPr="00A94F24">
              <w:rPr>
                <w:rFonts w:hint="eastAsia"/>
                <w:sz w:val="15"/>
                <w:szCs w:val="15"/>
              </w:rPr>
              <w:t>0.0039</w:t>
            </w:r>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4EB89912" w14:textId="77777777" w:rsidR="00B7178C" w:rsidRPr="00A94F24" w:rsidRDefault="00B7178C" w:rsidP="00592044">
            <w:pPr>
              <w:jc w:val="center"/>
              <w:rPr>
                <w:sz w:val="15"/>
                <w:szCs w:val="15"/>
              </w:rPr>
            </w:pPr>
            <w:r w:rsidRPr="00A94F24">
              <w:rPr>
                <w:rFonts w:hint="eastAsia"/>
                <w:sz w:val="15"/>
                <w:szCs w:val="15"/>
              </w:rPr>
              <w:t>0.024</w:t>
            </w:r>
          </w:p>
        </w:tc>
      </w:tr>
      <w:tr w:rsidR="00B7178C" w:rsidRPr="00A94F24" w14:paraId="4768B353" w14:textId="77777777" w:rsidTr="00A83CAF">
        <w:trPr>
          <w:trHeight w:val="57"/>
        </w:trPr>
        <w:tc>
          <w:tcPr>
            <w:tcW w:w="2835" w:type="dxa"/>
            <w:tcBorders>
              <w:top w:val="nil"/>
              <w:left w:val="nil"/>
              <w:bottom w:val="nil"/>
              <w:right w:val="nil"/>
            </w:tcBorders>
            <w:shd w:val="clear" w:color="auto" w:fill="E7E6E6" w:themeFill="background2"/>
            <w:tcMar>
              <w:top w:w="12" w:type="dxa"/>
              <w:left w:w="12" w:type="dxa"/>
              <w:bottom w:w="0" w:type="dxa"/>
              <w:right w:w="12" w:type="dxa"/>
            </w:tcMar>
            <w:vAlign w:val="center"/>
            <w:hideMark/>
          </w:tcPr>
          <w:p w14:paraId="7F2EC3BB" w14:textId="77777777" w:rsidR="00B7178C" w:rsidRPr="00A94F24" w:rsidRDefault="00B7178C" w:rsidP="00592044">
            <w:pPr>
              <w:rPr>
                <w:sz w:val="15"/>
                <w:szCs w:val="15"/>
              </w:rPr>
            </w:pPr>
            <w:proofErr w:type="spellStart"/>
            <w:r w:rsidRPr="00A94F24">
              <w:rPr>
                <w:rFonts w:hint="eastAsia"/>
                <w:b/>
                <w:bCs/>
                <w:i/>
                <w:iCs/>
                <w:sz w:val="15"/>
                <w:szCs w:val="15"/>
              </w:rPr>
              <w:t>Adlercreutzia</w:t>
            </w:r>
            <w:proofErr w:type="spellEnd"/>
          </w:p>
        </w:tc>
        <w:tc>
          <w:tcPr>
            <w:tcW w:w="2710" w:type="dxa"/>
            <w:tcBorders>
              <w:top w:val="nil"/>
              <w:left w:val="nil"/>
              <w:bottom w:val="nil"/>
              <w:right w:val="nil"/>
            </w:tcBorders>
            <w:shd w:val="clear" w:color="auto" w:fill="E7E6E6" w:themeFill="background2"/>
            <w:tcMar>
              <w:top w:w="12" w:type="dxa"/>
              <w:left w:w="12" w:type="dxa"/>
              <w:bottom w:w="0" w:type="dxa"/>
              <w:right w:w="12" w:type="dxa"/>
            </w:tcMar>
            <w:vAlign w:val="center"/>
            <w:hideMark/>
          </w:tcPr>
          <w:p w14:paraId="4017E5FA" w14:textId="77777777" w:rsidR="00B7178C" w:rsidRPr="00A94F24" w:rsidRDefault="00B7178C" w:rsidP="00592044">
            <w:pPr>
              <w:jc w:val="center"/>
              <w:rPr>
                <w:sz w:val="15"/>
                <w:szCs w:val="15"/>
              </w:rPr>
            </w:pPr>
            <w:r w:rsidRPr="00A94F24">
              <w:rPr>
                <w:rFonts w:hint="eastAsia"/>
                <w:sz w:val="15"/>
                <w:szCs w:val="15"/>
              </w:rPr>
              <w:t>0.0149</w:t>
            </w:r>
          </w:p>
        </w:tc>
        <w:tc>
          <w:tcPr>
            <w:tcW w:w="2710" w:type="dxa"/>
            <w:tcBorders>
              <w:top w:val="nil"/>
              <w:left w:val="nil"/>
              <w:bottom w:val="nil"/>
              <w:right w:val="nil"/>
            </w:tcBorders>
            <w:shd w:val="clear" w:color="auto" w:fill="E7E6E6" w:themeFill="background2"/>
            <w:tcMar>
              <w:top w:w="12" w:type="dxa"/>
              <w:left w:w="12" w:type="dxa"/>
              <w:bottom w:w="0" w:type="dxa"/>
              <w:right w:w="12" w:type="dxa"/>
            </w:tcMar>
            <w:vAlign w:val="center"/>
            <w:hideMark/>
          </w:tcPr>
          <w:p w14:paraId="6FDE8A33" w14:textId="77777777" w:rsidR="00B7178C" w:rsidRPr="00A94F24" w:rsidRDefault="00B7178C" w:rsidP="00592044">
            <w:pPr>
              <w:jc w:val="center"/>
              <w:rPr>
                <w:sz w:val="15"/>
                <w:szCs w:val="15"/>
              </w:rPr>
            </w:pPr>
            <w:r w:rsidRPr="00A94F24">
              <w:rPr>
                <w:rFonts w:hint="eastAsia"/>
                <w:sz w:val="15"/>
                <w:szCs w:val="15"/>
              </w:rPr>
              <w:t>0.0024</w:t>
            </w:r>
          </w:p>
        </w:tc>
      </w:tr>
    </w:tbl>
    <w:p w14:paraId="16B4471B" w14:textId="0578DFFA" w:rsidR="00B7178C" w:rsidRPr="00B7178C" w:rsidRDefault="0002021B" w:rsidP="00B7178C">
      <w:pPr>
        <w:widowControl/>
        <w:spacing w:before="100" w:beforeAutospacing="1" w:after="100" w:afterAutospacing="1"/>
        <w:jc w:val="left"/>
        <w:rPr>
          <w:rFonts w:ascii="Times New Roman" w:hAnsi="Times New Roman" w:cs="Times New Roman"/>
          <w:b/>
          <w:kern w:val="0"/>
          <w:sz w:val="24"/>
          <w:szCs w:val="24"/>
        </w:rPr>
      </w:pPr>
      <w:r>
        <w:rPr>
          <w:rFonts w:ascii="Times New Roman" w:eastAsia="宋体" w:hAnsi="Times New Roman" w:cs="Times New Roman"/>
          <w:sz w:val="24"/>
          <w:szCs w:val="24"/>
        </w:rPr>
        <w:t xml:space="preserve">A </w:t>
      </w:r>
      <w:r w:rsidR="00B7178C" w:rsidRPr="00B7178C">
        <w:rPr>
          <w:rFonts w:ascii="Times New Roman" w:eastAsia="宋体" w:hAnsi="Times New Roman" w:cs="Times New Roman"/>
          <w:sz w:val="24"/>
          <w:szCs w:val="24"/>
        </w:rPr>
        <w:t xml:space="preserve">Wilcoxon signed rank test was used to analyzed the data. </w:t>
      </w:r>
      <w:r>
        <w:rPr>
          <w:rFonts w:ascii="Times New Roman" w:eastAsia="宋体" w:hAnsi="Times New Roman" w:cs="Times New Roman"/>
          <w:sz w:val="24"/>
          <w:szCs w:val="24"/>
        </w:rPr>
        <w:t>A s</w:t>
      </w:r>
      <w:r w:rsidR="00B7178C" w:rsidRPr="00B7178C">
        <w:rPr>
          <w:rFonts w:ascii="Times New Roman" w:eastAsia="宋体" w:hAnsi="Times New Roman" w:cs="Times New Roman"/>
          <w:sz w:val="24"/>
          <w:szCs w:val="24"/>
        </w:rPr>
        <w:t>tudent’s t test was used for data with Gaussian distribution.</w:t>
      </w:r>
      <w:r w:rsidR="00B7178C" w:rsidRPr="00B7178C" w:rsidDel="003E61B7">
        <w:rPr>
          <w:rFonts w:ascii="Times New Roman" w:eastAsia="宋体" w:hAnsi="Times New Roman" w:cs="Times New Roman"/>
          <w:sz w:val="24"/>
          <w:szCs w:val="24"/>
        </w:rPr>
        <w:t xml:space="preserve"> </w:t>
      </w:r>
      <w:r w:rsidR="00B7178C" w:rsidRPr="00B7178C">
        <w:rPr>
          <w:rFonts w:ascii="Times New Roman" w:eastAsia="宋体" w:hAnsi="Times New Roman" w:cs="Times New Roman"/>
          <w:sz w:val="24"/>
          <w:szCs w:val="24"/>
        </w:rPr>
        <w:t xml:space="preserve">Values were expressed as </w:t>
      </w:r>
      <w:r w:rsidR="00842981" w:rsidRPr="009069FF">
        <w:rPr>
          <w:rFonts w:ascii="Times New Roman" w:eastAsia="宋体" w:hAnsi="Times New Roman" w:cs="Times New Roman"/>
          <w:iCs/>
          <w:color w:val="000000" w:themeColor="text1"/>
          <w:sz w:val="24"/>
          <w:szCs w:val="24"/>
        </w:rPr>
        <w:t>p value</w:t>
      </w:r>
      <w:r w:rsidR="00842981" w:rsidRPr="009069FF">
        <w:rPr>
          <w:rFonts w:ascii="Times New Roman" w:eastAsia="宋体" w:hAnsi="Times New Roman" w:cs="Times New Roman" w:hint="eastAsia"/>
          <w:iCs/>
          <w:color w:val="000000" w:themeColor="text1"/>
          <w:sz w:val="24"/>
          <w:szCs w:val="24"/>
        </w:rPr>
        <w:t>s</w:t>
      </w:r>
      <w:r w:rsidR="00B7178C" w:rsidRPr="00B7178C">
        <w:rPr>
          <w:rFonts w:ascii="Times New Roman" w:eastAsia="宋体" w:hAnsi="Times New Roman" w:cs="Times New Roman"/>
          <w:sz w:val="24"/>
          <w:szCs w:val="24"/>
        </w:rPr>
        <w:t>. Statistical significance was accepted at p&lt;0.05.</w:t>
      </w:r>
    </w:p>
    <w:p w14:paraId="1D188305" w14:textId="77777777" w:rsidR="00B7178C" w:rsidRPr="00A94F24" w:rsidRDefault="00B7178C" w:rsidP="00B7178C">
      <w:pPr>
        <w:rPr>
          <w:sz w:val="15"/>
          <w:szCs w:val="15"/>
        </w:rPr>
      </w:pPr>
    </w:p>
    <w:p w14:paraId="506710BC" w14:textId="77777777" w:rsidR="00B7178C" w:rsidRDefault="00B7178C" w:rsidP="00B7178C">
      <w:pPr>
        <w:widowControl/>
        <w:jc w:val="left"/>
      </w:pPr>
    </w:p>
    <w:p w14:paraId="1CF9E5CC" w14:textId="77777777" w:rsidR="00B7178C" w:rsidRDefault="00B7178C" w:rsidP="00B7178C">
      <w:pPr>
        <w:widowControl/>
        <w:jc w:val="left"/>
      </w:pPr>
      <w:r>
        <w:br w:type="page"/>
      </w:r>
    </w:p>
    <w:p w14:paraId="39F1935C" w14:textId="63A2821A" w:rsidR="00B7178C" w:rsidRPr="00B7178C" w:rsidRDefault="00592044" w:rsidP="00B7178C">
      <w:pPr>
        <w:widowControl/>
        <w:spacing w:before="100" w:beforeAutospacing="1" w:after="100" w:afterAutospacing="1"/>
        <w:jc w:val="left"/>
        <w:rPr>
          <w:rFonts w:ascii="Times New Roman" w:eastAsia="宋体" w:hAnsi="Times New Roman" w:cs="Times New Roman"/>
          <w:noProof/>
          <w:sz w:val="24"/>
          <w:szCs w:val="24"/>
        </w:rPr>
      </w:pPr>
      <w:r w:rsidRPr="00B7178C">
        <w:rPr>
          <w:rFonts w:ascii="Times New Roman" w:eastAsia="宋体" w:hAnsi="Times New Roman" w:cs="Times New Roman"/>
          <w:b/>
          <w:bCs/>
          <w:sz w:val="24"/>
          <w:szCs w:val="24"/>
        </w:rPr>
        <w:lastRenderedPageBreak/>
        <w:t xml:space="preserve">Table </w:t>
      </w:r>
      <w:r>
        <w:rPr>
          <w:rFonts w:ascii="Times New Roman" w:eastAsia="宋体" w:hAnsi="Times New Roman" w:cs="Times New Roman"/>
          <w:b/>
          <w:bCs/>
          <w:sz w:val="24"/>
          <w:szCs w:val="24"/>
        </w:rPr>
        <w:t>S</w:t>
      </w:r>
      <w:r w:rsidR="003354E7">
        <w:rPr>
          <w:rFonts w:ascii="Times New Roman" w:eastAsia="宋体" w:hAnsi="Times New Roman" w:cs="Times New Roman" w:hint="eastAsia"/>
          <w:b/>
          <w:bCs/>
          <w:sz w:val="24"/>
          <w:szCs w:val="24"/>
        </w:rPr>
        <w:t>6</w:t>
      </w:r>
      <w:r w:rsidRPr="00B7178C">
        <w:rPr>
          <w:rFonts w:ascii="Times New Roman" w:eastAsia="宋体" w:hAnsi="Times New Roman" w:cs="Times New Roman"/>
          <w:b/>
          <w:bCs/>
          <w:sz w:val="24"/>
          <w:szCs w:val="24"/>
        </w:rPr>
        <w:t>:</w:t>
      </w:r>
      <w:r w:rsidR="00B7178C" w:rsidRPr="00B7178C">
        <w:rPr>
          <w:rFonts w:ascii="Times New Roman" w:eastAsia="宋体" w:hAnsi="Times New Roman" w:cs="Times New Roman"/>
          <w:b/>
          <w:bCs/>
          <w:sz w:val="24"/>
          <w:szCs w:val="24"/>
        </w:rPr>
        <w:t xml:space="preserve"> </w:t>
      </w:r>
      <w:r w:rsidR="00B7178C" w:rsidRPr="00B7178C">
        <w:rPr>
          <w:rFonts w:ascii="Times New Roman" w:eastAsia="宋体" w:hAnsi="Times New Roman" w:cs="Times New Roman"/>
          <w:sz w:val="24"/>
          <w:szCs w:val="24"/>
        </w:rPr>
        <w:t>Comparison of the within-group differences in the gut microbiome composition for L-CPP and H-CPP</w:t>
      </w:r>
      <w:r w:rsidR="00B7178C" w:rsidRPr="00B7178C">
        <w:rPr>
          <w:rFonts w:ascii="Times New Roman" w:hAnsi="Times New Roman" w:cs="Times New Roman"/>
          <w:kern w:val="0"/>
          <w:sz w:val="24"/>
          <w:szCs w:val="24"/>
        </w:rPr>
        <w:t xml:space="preserve"> </w:t>
      </w:r>
      <w:r w:rsidR="00B7178C" w:rsidRPr="00B7178C">
        <w:rPr>
          <w:rFonts w:ascii="Times New Roman" w:hAnsi="Times New Roman" w:cs="Times New Roman" w:hint="eastAsia"/>
          <w:kern w:val="0"/>
          <w:sz w:val="24"/>
          <w:szCs w:val="24"/>
        </w:rPr>
        <w:t xml:space="preserve">groups </w:t>
      </w:r>
      <w:r w:rsidR="00B7178C" w:rsidRPr="00B7178C">
        <w:rPr>
          <w:rFonts w:ascii="Times New Roman" w:hAnsi="Times New Roman" w:cs="Times New Roman"/>
          <w:kern w:val="0"/>
          <w:sz w:val="24"/>
          <w:szCs w:val="24"/>
        </w:rPr>
        <w:t>between the pre- and post-conditioning</w:t>
      </w:r>
      <w:r w:rsidR="00B7178C" w:rsidRPr="00B7178C">
        <w:rPr>
          <w:rFonts w:ascii="Times New Roman" w:hAnsi="Times New Roman" w:cs="Times New Roman" w:hint="eastAsia"/>
          <w:kern w:val="0"/>
          <w:sz w:val="24"/>
          <w:szCs w:val="24"/>
        </w:rPr>
        <w:t xml:space="preserve"> </w:t>
      </w:r>
      <w:r w:rsidR="00B7178C" w:rsidRPr="00B7178C">
        <w:rPr>
          <w:rFonts w:ascii="Times New Roman" w:eastAsia="宋体" w:hAnsi="Times New Roman" w:cs="Times New Roman"/>
          <w:sz w:val="24"/>
          <w:szCs w:val="24"/>
        </w:rPr>
        <w:t>at the family level</w:t>
      </w:r>
      <w:r>
        <w:rPr>
          <w:rFonts w:ascii="Times New Roman" w:eastAsia="宋体" w:hAnsi="Times New Roman" w:cs="Times New Roman" w:hint="eastAsia"/>
          <w:sz w:val="24"/>
          <w:szCs w:val="24"/>
        </w:rPr>
        <w:t>.</w:t>
      </w:r>
    </w:p>
    <w:tbl>
      <w:tblPr>
        <w:tblW w:w="8255" w:type="dxa"/>
        <w:tblCellMar>
          <w:left w:w="0" w:type="dxa"/>
          <w:right w:w="0" w:type="dxa"/>
        </w:tblCellMar>
        <w:tblLook w:val="0600" w:firstRow="0" w:lastRow="0" w:firstColumn="0" w:lastColumn="0" w:noHBand="1" w:noVBand="1"/>
      </w:tblPr>
      <w:tblGrid>
        <w:gridCol w:w="2835"/>
        <w:gridCol w:w="2710"/>
        <w:gridCol w:w="2710"/>
      </w:tblGrid>
      <w:tr w:rsidR="00B7178C" w:rsidRPr="00832B7A" w14:paraId="342F86DB" w14:textId="77777777" w:rsidTr="00592044">
        <w:trPr>
          <w:trHeight w:val="340"/>
        </w:trPr>
        <w:tc>
          <w:tcPr>
            <w:tcW w:w="2835" w:type="dxa"/>
            <w:tcBorders>
              <w:top w:val="single" w:sz="8" w:space="0" w:color="000000"/>
              <w:left w:val="nil"/>
              <w:bottom w:val="single" w:sz="8" w:space="0" w:color="000000"/>
              <w:right w:val="nil"/>
            </w:tcBorders>
            <w:shd w:val="clear" w:color="auto" w:fill="auto"/>
            <w:tcMar>
              <w:top w:w="11" w:type="dxa"/>
              <w:left w:w="11" w:type="dxa"/>
              <w:bottom w:w="0" w:type="dxa"/>
              <w:right w:w="11" w:type="dxa"/>
            </w:tcMar>
            <w:vAlign w:val="center"/>
            <w:hideMark/>
          </w:tcPr>
          <w:p w14:paraId="03AEF882" w14:textId="77777777" w:rsidR="00B7178C" w:rsidRPr="00832B7A" w:rsidRDefault="00B7178C" w:rsidP="00592044">
            <w:pPr>
              <w:rPr>
                <w:sz w:val="15"/>
                <w:szCs w:val="15"/>
              </w:rPr>
            </w:pPr>
            <w:r w:rsidRPr="00832B7A">
              <w:rPr>
                <w:rFonts w:hint="eastAsia"/>
                <w:b/>
                <w:bCs/>
                <w:sz w:val="15"/>
                <w:szCs w:val="15"/>
              </w:rPr>
              <w:t>Family-taxon</w:t>
            </w:r>
          </w:p>
        </w:tc>
        <w:tc>
          <w:tcPr>
            <w:tcW w:w="2710" w:type="dxa"/>
            <w:tcBorders>
              <w:top w:val="single" w:sz="8" w:space="0" w:color="000000"/>
              <w:left w:val="nil"/>
              <w:bottom w:val="single" w:sz="8" w:space="0" w:color="000000"/>
              <w:right w:val="nil"/>
            </w:tcBorders>
            <w:shd w:val="clear" w:color="auto" w:fill="auto"/>
            <w:tcMar>
              <w:top w:w="11" w:type="dxa"/>
              <w:left w:w="11" w:type="dxa"/>
              <w:bottom w:w="0" w:type="dxa"/>
              <w:right w:w="11" w:type="dxa"/>
            </w:tcMar>
            <w:vAlign w:val="center"/>
            <w:hideMark/>
          </w:tcPr>
          <w:p w14:paraId="6A803CA9" w14:textId="77777777" w:rsidR="00B7178C" w:rsidRPr="00832B7A" w:rsidRDefault="00B7178C" w:rsidP="00592044">
            <w:pPr>
              <w:jc w:val="center"/>
              <w:rPr>
                <w:sz w:val="15"/>
                <w:szCs w:val="15"/>
              </w:rPr>
            </w:pPr>
            <w:r w:rsidRPr="00832B7A">
              <w:rPr>
                <w:rFonts w:hint="eastAsia"/>
                <w:b/>
                <w:bCs/>
                <w:sz w:val="15"/>
                <w:szCs w:val="15"/>
              </w:rPr>
              <w:t>L-CPP-baseline VS L-CPP</w:t>
            </w:r>
          </w:p>
        </w:tc>
        <w:tc>
          <w:tcPr>
            <w:tcW w:w="2710" w:type="dxa"/>
            <w:tcBorders>
              <w:top w:val="single" w:sz="8" w:space="0" w:color="000000"/>
              <w:left w:val="nil"/>
              <w:bottom w:val="single" w:sz="8" w:space="0" w:color="000000"/>
              <w:right w:val="nil"/>
            </w:tcBorders>
            <w:shd w:val="clear" w:color="auto" w:fill="auto"/>
            <w:tcMar>
              <w:top w:w="11" w:type="dxa"/>
              <w:left w:w="11" w:type="dxa"/>
              <w:bottom w:w="0" w:type="dxa"/>
              <w:right w:w="11" w:type="dxa"/>
            </w:tcMar>
            <w:vAlign w:val="center"/>
            <w:hideMark/>
          </w:tcPr>
          <w:p w14:paraId="54A40A64" w14:textId="77777777" w:rsidR="00B7178C" w:rsidRPr="00832B7A" w:rsidRDefault="00B7178C" w:rsidP="00592044">
            <w:pPr>
              <w:jc w:val="center"/>
              <w:rPr>
                <w:sz w:val="15"/>
                <w:szCs w:val="15"/>
              </w:rPr>
            </w:pPr>
            <w:r w:rsidRPr="00832B7A">
              <w:rPr>
                <w:rFonts w:hint="eastAsia"/>
                <w:b/>
                <w:bCs/>
                <w:sz w:val="15"/>
                <w:szCs w:val="15"/>
              </w:rPr>
              <w:t>H-CPP-baseline VS H-CPP</w:t>
            </w:r>
          </w:p>
        </w:tc>
      </w:tr>
      <w:tr w:rsidR="00B7178C" w:rsidRPr="00832B7A" w14:paraId="0A739B21" w14:textId="77777777" w:rsidTr="00592044">
        <w:trPr>
          <w:trHeight w:val="57"/>
        </w:trPr>
        <w:tc>
          <w:tcPr>
            <w:tcW w:w="2835" w:type="dxa"/>
            <w:tcBorders>
              <w:top w:val="single" w:sz="8" w:space="0" w:color="000000"/>
              <w:left w:val="nil"/>
              <w:bottom w:val="nil"/>
              <w:right w:val="nil"/>
            </w:tcBorders>
            <w:shd w:val="clear" w:color="auto" w:fill="EDEDED"/>
            <w:tcMar>
              <w:top w:w="12" w:type="dxa"/>
              <w:left w:w="12" w:type="dxa"/>
              <w:bottom w:w="0" w:type="dxa"/>
              <w:right w:w="12" w:type="dxa"/>
            </w:tcMar>
            <w:vAlign w:val="center"/>
            <w:hideMark/>
          </w:tcPr>
          <w:p w14:paraId="1E5541F3" w14:textId="77777777" w:rsidR="00B7178C" w:rsidRPr="00832B7A" w:rsidRDefault="00B7178C" w:rsidP="00592044">
            <w:pPr>
              <w:rPr>
                <w:sz w:val="15"/>
                <w:szCs w:val="15"/>
              </w:rPr>
            </w:pPr>
            <w:r w:rsidRPr="00832B7A">
              <w:rPr>
                <w:rFonts w:hint="eastAsia"/>
                <w:b/>
                <w:bCs/>
                <w:i/>
                <w:iCs/>
                <w:sz w:val="15"/>
                <w:szCs w:val="15"/>
              </w:rPr>
              <w:t>Peptococcaceae_1</w:t>
            </w:r>
          </w:p>
        </w:tc>
        <w:tc>
          <w:tcPr>
            <w:tcW w:w="2710" w:type="dxa"/>
            <w:tcBorders>
              <w:top w:val="single" w:sz="8" w:space="0" w:color="000000"/>
              <w:left w:val="nil"/>
              <w:bottom w:val="nil"/>
              <w:right w:val="nil"/>
            </w:tcBorders>
            <w:shd w:val="clear" w:color="auto" w:fill="EDEDED"/>
            <w:tcMar>
              <w:top w:w="12" w:type="dxa"/>
              <w:left w:w="12" w:type="dxa"/>
              <w:bottom w:w="0" w:type="dxa"/>
              <w:right w:w="12" w:type="dxa"/>
            </w:tcMar>
            <w:vAlign w:val="center"/>
            <w:hideMark/>
          </w:tcPr>
          <w:p w14:paraId="47CFB835" w14:textId="77777777" w:rsidR="00B7178C" w:rsidRPr="00832B7A" w:rsidRDefault="00B7178C" w:rsidP="00592044">
            <w:pPr>
              <w:jc w:val="center"/>
              <w:rPr>
                <w:sz w:val="15"/>
                <w:szCs w:val="15"/>
              </w:rPr>
            </w:pPr>
            <w:r w:rsidRPr="00832B7A">
              <w:rPr>
                <w:rFonts w:hint="eastAsia"/>
                <w:sz w:val="15"/>
                <w:szCs w:val="15"/>
              </w:rPr>
              <w:t>0.0075</w:t>
            </w:r>
          </w:p>
        </w:tc>
        <w:tc>
          <w:tcPr>
            <w:tcW w:w="2710" w:type="dxa"/>
            <w:tcBorders>
              <w:top w:val="single" w:sz="8" w:space="0" w:color="000000"/>
              <w:left w:val="nil"/>
              <w:bottom w:val="nil"/>
              <w:right w:val="nil"/>
            </w:tcBorders>
            <w:shd w:val="clear" w:color="auto" w:fill="EDEDED"/>
            <w:tcMar>
              <w:top w:w="11" w:type="dxa"/>
              <w:left w:w="11" w:type="dxa"/>
              <w:bottom w:w="0" w:type="dxa"/>
              <w:right w:w="11" w:type="dxa"/>
            </w:tcMar>
            <w:vAlign w:val="center"/>
            <w:hideMark/>
          </w:tcPr>
          <w:p w14:paraId="06DA9430" w14:textId="77777777" w:rsidR="00B7178C" w:rsidRPr="00832B7A" w:rsidRDefault="00B7178C" w:rsidP="00592044">
            <w:pPr>
              <w:jc w:val="center"/>
              <w:rPr>
                <w:sz w:val="15"/>
                <w:szCs w:val="15"/>
              </w:rPr>
            </w:pPr>
          </w:p>
        </w:tc>
      </w:tr>
      <w:tr w:rsidR="00B7178C" w:rsidRPr="00832B7A" w14:paraId="705C8FD7" w14:textId="77777777" w:rsidTr="00592044">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hideMark/>
          </w:tcPr>
          <w:p w14:paraId="1013027B" w14:textId="77777777" w:rsidR="00B7178C" w:rsidRPr="00832B7A" w:rsidRDefault="00B7178C" w:rsidP="00592044">
            <w:pPr>
              <w:rPr>
                <w:sz w:val="15"/>
                <w:szCs w:val="15"/>
              </w:rPr>
            </w:pPr>
            <w:proofErr w:type="spellStart"/>
            <w:r w:rsidRPr="00832B7A">
              <w:rPr>
                <w:rFonts w:hint="eastAsia"/>
                <w:b/>
                <w:bCs/>
                <w:i/>
                <w:iCs/>
                <w:sz w:val="15"/>
                <w:szCs w:val="15"/>
              </w:rPr>
              <w:t>Lachnospiraceae</w:t>
            </w:r>
            <w:proofErr w:type="spellEnd"/>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4452D2B8" w14:textId="77777777" w:rsidR="00B7178C" w:rsidRPr="00832B7A" w:rsidRDefault="00B7178C" w:rsidP="00592044">
            <w:pPr>
              <w:jc w:val="center"/>
              <w:rPr>
                <w:sz w:val="15"/>
                <w:szCs w:val="15"/>
              </w:rPr>
            </w:pPr>
            <w:r w:rsidRPr="00832B7A">
              <w:rPr>
                <w:rFonts w:hint="eastAsia"/>
                <w:sz w:val="15"/>
                <w:szCs w:val="15"/>
              </w:rPr>
              <w:t>0.0042</w:t>
            </w:r>
          </w:p>
        </w:tc>
        <w:tc>
          <w:tcPr>
            <w:tcW w:w="2710" w:type="dxa"/>
            <w:tcBorders>
              <w:top w:val="nil"/>
              <w:left w:val="nil"/>
              <w:bottom w:val="nil"/>
              <w:right w:val="nil"/>
            </w:tcBorders>
            <w:shd w:val="clear" w:color="auto" w:fill="auto"/>
            <w:tcMar>
              <w:top w:w="11" w:type="dxa"/>
              <w:left w:w="11" w:type="dxa"/>
              <w:bottom w:w="0" w:type="dxa"/>
              <w:right w:w="11" w:type="dxa"/>
            </w:tcMar>
            <w:vAlign w:val="center"/>
            <w:hideMark/>
          </w:tcPr>
          <w:p w14:paraId="386AB2DD" w14:textId="77777777" w:rsidR="00B7178C" w:rsidRPr="00832B7A" w:rsidRDefault="00B7178C" w:rsidP="00592044">
            <w:pPr>
              <w:jc w:val="center"/>
              <w:rPr>
                <w:sz w:val="15"/>
                <w:szCs w:val="15"/>
              </w:rPr>
            </w:pPr>
          </w:p>
        </w:tc>
      </w:tr>
      <w:tr w:rsidR="00B7178C" w:rsidRPr="00832B7A" w14:paraId="006F18B9" w14:textId="77777777" w:rsidTr="00592044">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hideMark/>
          </w:tcPr>
          <w:p w14:paraId="2A0716DB" w14:textId="77777777" w:rsidR="00B7178C" w:rsidRPr="00832B7A" w:rsidRDefault="00B7178C" w:rsidP="00592044">
            <w:pPr>
              <w:rPr>
                <w:sz w:val="15"/>
                <w:szCs w:val="15"/>
              </w:rPr>
            </w:pPr>
            <w:proofErr w:type="spellStart"/>
            <w:r w:rsidRPr="00832B7A">
              <w:rPr>
                <w:rFonts w:hint="eastAsia"/>
                <w:b/>
                <w:bCs/>
                <w:i/>
                <w:iCs/>
                <w:sz w:val="15"/>
                <w:szCs w:val="15"/>
              </w:rPr>
              <w:t>Ruminococcaceae</w:t>
            </w:r>
            <w:proofErr w:type="spellEnd"/>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6D048AD3" w14:textId="77777777" w:rsidR="00B7178C" w:rsidRPr="00832B7A" w:rsidRDefault="00B7178C" w:rsidP="00592044">
            <w:pPr>
              <w:jc w:val="center"/>
              <w:rPr>
                <w:sz w:val="15"/>
                <w:szCs w:val="15"/>
              </w:rPr>
            </w:pPr>
            <w:r w:rsidRPr="00832B7A">
              <w:rPr>
                <w:rFonts w:hint="eastAsia"/>
                <w:sz w:val="15"/>
                <w:szCs w:val="15"/>
              </w:rPr>
              <w:t>0.0342</w:t>
            </w:r>
          </w:p>
        </w:tc>
        <w:tc>
          <w:tcPr>
            <w:tcW w:w="2710" w:type="dxa"/>
            <w:tcBorders>
              <w:top w:val="nil"/>
              <w:left w:val="nil"/>
              <w:bottom w:val="nil"/>
              <w:right w:val="nil"/>
            </w:tcBorders>
            <w:shd w:val="clear" w:color="auto" w:fill="EDEDED"/>
            <w:tcMar>
              <w:top w:w="11" w:type="dxa"/>
              <w:left w:w="11" w:type="dxa"/>
              <w:bottom w:w="0" w:type="dxa"/>
              <w:right w:w="11" w:type="dxa"/>
            </w:tcMar>
            <w:vAlign w:val="center"/>
            <w:hideMark/>
          </w:tcPr>
          <w:p w14:paraId="624EB47D" w14:textId="77777777" w:rsidR="00B7178C" w:rsidRPr="00832B7A" w:rsidRDefault="00B7178C" w:rsidP="00592044">
            <w:pPr>
              <w:jc w:val="center"/>
              <w:rPr>
                <w:sz w:val="15"/>
                <w:szCs w:val="15"/>
              </w:rPr>
            </w:pPr>
          </w:p>
        </w:tc>
      </w:tr>
      <w:tr w:rsidR="00B7178C" w:rsidRPr="00832B7A" w14:paraId="4ACFAF24" w14:textId="77777777" w:rsidTr="00592044">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hideMark/>
          </w:tcPr>
          <w:p w14:paraId="4114279B" w14:textId="77777777" w:rsidR="00B7178C" w:rsidRPr="00832B7A" w:rsidRDefault="00B7178C" w:rsidP="00592044">
            <w:pPr>
              <w:rPr>
                <w:sz w:val="15"/>
                <w:szCs w:val="15"/>
              </w:rPr>
            </w:pPr>
            <w:proofErr w:type="spellStart"/>
            <w:r w:rsidRPr="00832B7A">
              <w:rPr>
                <w:rFonts w:hint="eastAsia"/>
                <w:b/>
                <w:bCs/>
                <w:i/>
                <w:iCs/>
                <w:sz w:val="15"/>
                <w:szCs w:val="15"/>
              </w:rPr>
              <w:t>Porphyromonadaceae</w:t>
            </w:r>
            <w:proofErr w:type="spellEnd"/>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3D403A34" w14:textId="77777777" w:rsidR="00B7178C" w:rsidRPr="00832B7A" w:rsidRDefault="00B7178C" w:rsidP="00592044">
            <w:pPr>
              <w:jc w:val="center"/>
              <w:rPr>
                <w:sz w:val="15"/>
                <w:szCs w:val="15"/>
              </w:rPr>
            </w:pPr>
            <w:r w:rsidRPr="00832B7A">
              <w:rPr>
                <w:rFonts w:hint="eastAsia"/>
                <w:sz w:val="15"/>
                <w:szCs w:val="15"/>
              </w:rPr>
              <w:t>0.0093</w:t>
            </w:r>
          </w:p>
        </w:tc>
        <w:tc>
          <w:tcPr>
            <w:tcW w:w="2710" w:type="dxa"/>
            <w:tcBorders>
              <w:top w:val="nil"/>
              <w:left w:val="nil"/>
              <w:bottom w:val="nil"/>
              <w:right w:val="nil"/>
            </w:tcBorders>
            <w:shd w:val="clear" w:color="auto" w:fill="auto"/>
            <w:tcMar>
              <w:top w:w="11" w:type="dxa"/>
              <w:left w:w="11" w:type="dxa"/>
              <w:bottom w:w="0" w:type="dxa"/>
              <w:right w:w="11" w:type="dxa"/>
            </w:tcMar>
            <w:vAlign w:val="center"/>
            <w:hideMark/>
          </w:tcPr>
          <w:p w14:paraId="6405BA79" w14:textId="77777777" w:rsidR="00B7178C" w:rsidRPr="00832B7A" w:rsidRDefault="00B7178C" w:rsidP="00592044">
            <w:pPr>
              <w:jc w:val="center"/>
              <w:rPr>
                <w:sz w:val="15"/>
                <w:szCs w:val="15"/>
              </w:rPr>
            </w:pPr>
          </w:p>
        </w:tc>
      </w:tr>
      <w:tr w:rsidR="00B7178C" w:rsidRPr="00832B7A" w14:paraId="7AEA8572" w14:textId="77777777" w:rsidTr="00592044">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hideMark/>
          </w:tcPr>
          <w:p w14:paraId="1C7EC33C" w14:textId="77777777" w:rsidR="00B7178C" w:rsidRPr="00832B7A" w:rsidRDefault="00B7178C" w:rsidP="00592044">
            <w:pPr>
              <w:rPr>
                <w:sz w:val="15"/>
                <w:szCs w:val="15"/>
              </w:rPr>
            </w:pPr>
            <w:proofErr w:type="spellStart"/>
            <w:r w:rsidRPr="00832B7A">
              <w:rPr>
                <w:rFonts w:hint="eastAsia"/>
                <w:b/>
                <w:bCs/>
                <w:i/>
                <w:iCs/>
                <w:sz w:val="15"/>
                <w:szCs w:val="15"/>
              </w:rPr>
              <w:t>Puniceicoccaceae</w:t>
            </w:r>
            <w:proofErr w:type="spellEnd"/>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46148F64" w14:textId="77777777" w:rsidR="00B7178C" w:rsidRPr="00832B7A" w:rsidRDefault="00B7178C" w:rsidP="00592044">
            <w:pPr>
              <w:jc w:val="center"/>
              <w:rPr>
                <w:sz w:val="15"/>
                <w:szCs w:val="15"/>
              </w:rPr>
            </w:pPr>
            <w:r w:rsidRPr="00832B7A">
              <w:rPr>
                <w:rFonts w:hint="eastAsia"/>
                <w:sz w:val="15"/>
                <w:szCs w:val="15"/>
              </w:rPr>
              <w:t>0.0039</w:t>
            </w:r>
          </w:p>
        </w:tc>
        <w:tc>
          <w:tcPr>
            <w:tcW w:w="2710" w:type="dxa"/>
            <w:tcBorders>
              <w:top w:val="nil"/>
              <w:left w:val="nil"/>
              <w:bottom w:val="nil"/>
              <w:right w:val="nil"/>
            </w:tcBorders>
            <w:shd w:val="clear" w:color="auto" w:fill="EDEDED"/>
            <w:tcMar>
              <w:top w:w="11" w:type="dxa"/>
              <w:left w:w="11" w:type="dxa"/>
              <w:bottom w:w="0" w:type="dxa"/>
              <w:right w:w="11" w:type="dxa"/>
            </w:tcMar>
            <w:vAlign w:val="center"/>
            <w:hideMark/>
          </w:tcPr>
          <w:p w14:paraId="1DCDCAD1" w14:textId="77777777" w:rsidR="00B7178C" w:rsidRPr="00832B7A" w:rsidRDefault="00B7178C" w:rsidP="00592044">
            <w:pPr>
              <w:jc w:val="center"/>
              <w:rPr>
                <w:sz w:val="15"/>
                <w:szCs w:val="15"/>
              </w:rPr>
            </w:pPr>
          </w:p>
        </w:tc>
      </w:tr>
      <w:tr w:rsidR="00B7178C" w:rsidRPr="00832B7A" w14:paraId="61E4EFA5" w14:textId="77777777" w:rsidTr="00592044">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hideMark/>
          </w:tcPr>
          <w:p w14:paraId="120E583C" w14:textId="77777777" w:rsidR="00B7178C" w:rsidRPr="00832B7A" w:rsidRDefault="00B7178C" w:rsidP="00592044">
            <w:pPr>
              <w:rPr>
                <w:sz w:val="15"/>
                <w:szCs w:val="15"/>
              </w:rPr>
            </w:pPr>
            <w:proofErr w:type="spellStart"/>
            <w:r w:rsidRPr="00832B7A">
              <w:rPr>
                <w:rFonts w:hint="eastAsia"/>
                <w:b/>
                <w:bCs/>
                <w:i/>
                <w:iCs/>
                <w:sz w:val="15"/>
                <w:szCs w:val="15"/>
              </w:rPr>
              <w:t>Erysipelotrichaceae</w:t>
            </w:r>
            <w:proofErr w:type="spellEnd"/>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4B5BA5FA" w14:textId="77777777" w:rsidR="00B7178C" w:rsidRPr="00832B7A" w:rsidRDefault="00B7178C" w:rsidP="00592044">
            <w:pPr>
              <w:jc w:val="center"/>
              <w:rPr>
                <w:sz w:val="15"/>
                <w:szCs w:val="15"/>
              </w:rPr>
            </w:pPr>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15FB39CB" w14:textId="77777777" w:rsidR="00B7178C" w:rsidRPr="00832B7A" w:rsidRDefault="00B7178C" w:rsidP="00592044">
            <w:pPr>
              <w:jc w:val="center"/>
              <w:rPr>
                <w:sz w:val="15"/>
                <w:szCs w:val="15"/>
              </w:rPr>
            </w:pPr>
            <w:r w:rsidRPr="00832B7A">
              <w:rPr>
                <w:rFonts w:hint="eastAsia"/>
                <w:sz w:val="15"/>
                <w:szCs w:val="15"/>
              </w:rPr>
              <w:t>0.0425</w:t>
            </w:r>
          </w:p>
        </w:tc>
      </w:tr>
      <w:tr w:rsidR="00B7178C" w:rsidRPr="00832B7A" w14:paraId="131C694A" w14:textId="77777777" w:rsidTr="00592044">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hideMark/>
          </w:tcPr>
          <w:p w14:paraId="26CA710C" w14:textId="77777777" w:rsidR="00B7178C" w:rsidRPr="00832B7A" w:rsidRDefault="00B7178C" w:rsidP="00592044">
            <w:pPr>
              <w:rPr>
                <w:sz w:val="15"/>
                <w:szCs w:val="15"/>
              </w:rPr>
            </w:pPr>
            <w:proofErr w:type="spellStart"/>
            <w:r w:rsidRPr="00832B7A">
              <w:rPr>
                <w:rFonts w:hint="eastAsia"/>
                <w:b/>
                <w:bCs/>
                <w:i/>
                <w:iCs/>
                <w:sz w:val="15"/>
                <w:szCs w:val="15"/>
              </w:rPr>
              <w:t>Peptostreptococcaceae</w:t>
            </w:r>
            <w:proofErr w:type="spellEnd"/>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3F5FA69C" w14:textId="77777777" w:rsidR="00B7178C" w:rsidRPr="00832B7A" w:rsidRDefault="00B7178C" w:rsidP="00592044">
            <w:pPr>
              <w:jc w:val="center"/>
              <w:rPr>
                <w:sz w:val="15"/>
                <w:szCs w:val="15"/>
              </w:rPr>
            </w:pPr>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538792ED" w14:textId="77777777" w:rsidR="00B7178C" w:rsidRPr="00832B7A" w:rsidRDefault="00B7178C" w:rsidP="00592044">
            <w:pPr>
              <w:jc w:val="center"/>
              <w:rPr>
                <w:sz w:val="15"/>
                <w:szCs w:val="15"/>
              </w:rPr>
            </w:pPr>
            <w:r w:rsidRPr="00832B7A">
              <w:rPr>
                <w:rFonts w:hint="eastAsia"/>
                <w:sz w:val="15"/>
                <w:szCs w:val="15"/>
              </w:rPr>
              <w:t>0.0049</w:t>
            </w:r>
          </w:p>
        </w:tc>
      </w:tr>
      <w:tr w:rsidR="00B7178C" w:rsidRPr="00832B7A" w14:paraId="15A5DE48" w14:textId="77777777" w:rsidTr="00592044">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hideMark/>
          </w:tcPr>
          <w:p w14:paraId="43FFF188" w14:textId="77777777" w:rsidR="00B7178C" w:rsidRPr="00832B7A" w:rsidRDefault="00B7178C" w:rsidP="00592044">
            <w:pPr>
              <w:rPr>
                <w:sz w:val="15"/>
                <w:szCs w:val="15"/>
              </w:rPr>
            </w:pPr>
            <w:proofErr w:type="spellStart"/>
            <w:r w:rsidRPr="00832B7A">
              <w:rPr>
                <w:rFonts w:hint="eastAsia"/>
                <w:b/>
                <w:bCs/>
                <w:i/>
                <w:iCs/>
                <w:sz w:val="15"/>
                <w:szCs w:val="15"/>
              </w:rPr>
              <w:t>Sutterellaceae</w:t>
            </w:r>
            <w:proofErr w:type="spellEnd"/>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4CE1CA58" w14:textId="77777777" w:rsidR="00B7178C" w:rsidRPr="00832B7A" w:rsidRDefault="00B7178C" w:rsidP="00592044">
            <w:pPr>
              <w:jc w:val="center"/>
              <w:rPr>
                <w:sz w:val="15"/>
                <w:szCs w:val="15"/>
              </w:rPr>
            </w:pPr>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0D1C66F1" w14:textId="77777777" w:rsidR="00B7178C" w:rsidRPr="00832B7A" w:rsidRDefault="00B7178C" w:rsidP="00592044">
            <w:pPr>
              <w:jc w:val="center"/>
              <w:rPr>
                <w:sz w:val="15"/>
                <w:szCs w:val="15"/>
              </w:rPr>
            </w:pPr>
            <w:r w:rsidRPr="00832B7A">
              <w:rPr>
                <w:rFonts w:hint="eastAsia"/>
                <w:sz w:val="15"/>
                <w:szCs w:val="15"/>
              </w:rPr>
              <w:t>0.0425</w:t>
            </w:r>
          </w:p>
        </w:tc>
      </w:tr>
      <w:tr w:rsidR="00B7178C" w:rsidRPr="00832B7A" w14:paraId="5392CAB9" w14:textId="77777777" w:rsidTr="00592044">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hideMark/>
          </w:tcPr>
          <w:p w14:paraId="174D2283" w14:textId="77777777" w:rsidR="00B7178C" w:rsidRPr="00832B7A" w:rsidRDefault="00B7178C" w:rsidP="00592044">
            <w:pPr>
              <w:rPr>
                <w:sz w:val="15"/>
                <w:szCs w:val="15"/>
              </w:rPr>
            </w:pPr>
            <w:proofErr w:type="spellStart"/>
            <w:r w:rsidRPr="00832B7A">
              <w:rPr>
                <w:rFonts w:hint="eastAsia"/>
                <w:b/>
                <w:bCs/>
                <w:i/>
                <w:iCs/>
                <w:sz w:val="15"/>
                <w:szCs w:val="15"/>
              </w:rPr>
              <w:t>Desulfovibrionaceae</w:t>
            </w:r>
            <w:proofErr w:type="spellEnd"/>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0531B178" w14:textId="77777777" w:rsidR="00B7178C" w:rsidRPr="00832B7A" w:rsidRDefault="00B7178C" w:rsidP="00592044">
            <w:pPr>
              <w:jc w:val="center"/>
              <w:rPr>
                <w:sz w:val="15"/>
                <w:szCs w:val="15"/>
              </w:rPr>
            </w:pPr>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5E71ECB5" w14:textId="77777777" w:rsidR="00B7178C" w:rsidRPr="00832B7A" w:rsidRDefault="00B7178C" w:rsidP="00592044">
            <w:pPr>
              <w:jc w:val="center"/>
              <w:rPr>
                <w:sz w:val="15"/>
                <w:szCs w:val="15"/>
              </w:rPr>
            </w:pPr>
            <w:r w:rsidRPr="00832B7A">
              <w:rPr>
                <w:rFonts w:hint="eastAsia"/>
                <w:sz w:val="15"/>
                <w:szCs w:val="15"/>
              </w:rPr>
              <w:t>0.0034</w:t>
            </w:r>
          </w:p>
        </w:tc>
      </w:tr>
      <w:tr w:rsidR="00B7178C" w:rsidRPr="00832B7A" w14:paraId="6E57F5D9" w14:textId="77777777" w:rsidTr="00592044">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hideMark/>
          </w:tcPr>
          <w:p w14:paraId="4177F56C" w14:textId="77777777" w:rsidR="00B7178C" w:rsidRPr="00832B7A" w:rsidRDefault="00B7178C" w:rsidP="00592044">
            <w:pPr>
              <w:rPr>
                <w:sz w:val="15"/>
                <w:szCs w:val="15"/>
              </w:rPr>
            </w:pPr>
            <w:proofErr w:type="spellStart"/>
            <w:r w:rsidRPr="00832B7A">
              <w:rPr>
                <w:rFonts w:hint="eastAsia"/>
                <w:b/>
                <w:bCs/>
                <w:i/>
                <w:iCs/>
                <w:sz w:val="15"/>
                <w:szCs w:val="15"/>
              </w:rPr>
              <w:t>Staphylococcaceae</w:t>
            </w:r>
            <w:proofErr w:type="spellEnd"/>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320EFE63" w14:textId="77777777" w:rsidR="00B7178C" w:rsidRPr="00832B7A" w:rsidRDefault="00B7178C" w:rsidP="00592044">
            <w:pPr>
              <w:jc w:val="center"/>
              <w:rPr>
                <w:sz w:val="15"/>
                <w:szCs w:val="15"/>
              </w:rPr>
            </w:pPr>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0441E0C1" w14:textId="77777777" w:rsidR="00B7178C" w:rsidRPr="00832B7A" w:rsidRDefault="00B7178C" w:rsidP="00592044">
            <w:pPr>
              <w:jc w:val="center"/>
              <w:rPr>
                <w:sz w:val="15"/>
                <w:szCs w:val="15"/>
              </w:rPr>
            </w:pPr>
            <w:r w:rsidRPr="00832B7A">
              <w:rPr>
                <w:rFonts w:hint="eastAsia"/>
                <w:sz w:val="15"/>
                <w:szCs w:val="15"/>
              </w:rPr>
              <w:t>0.0425</w:t>
            </w:r>
          </w:p>
        </w:tc>
      </w:tr>
      <w:tr w:rsidR="00B7178C" w:rsidRPr="00832B7A" w14:paraId="26B45C02" w14:textId="77777777" w:rsidTr="00592044">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hideMark/>
          </w:tcPr>
          <w:p w14:paraId="3F7F6657" w14:textId="77777777" w:rsidR="00B7178C" w:rsidRPr="00832B7A" w:rsidRDefault="00B7178C" w:rsidP="00592044">
            <w:pPr>
              <w:rPr>
                <w:sz w:val="15"/>
                <w:szCs w:val="15"/>
              </w:rPr>
            </w:pPr>
            <w:proofErr w:type="spellStart"/>
            <w:r w:rsidRPr="00832B7A">
              <w:rPr>
                <w:rFonts w:hint="eastAsia"/>
                <w:b/>
                <w:bCs/>
                <w:i/>
                <w:iCs/>
                <w:sz w:val="15"/>
                <w:szCs w:val="15"/>
              </w:rPr>
              <w:t>Deferribacteraceae</w:t>
            </w:r>
            <w:proofErr w:type="spellEnd"/>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1585EFA6" w14:textId="77777777" w:rsidR="00B7178C" w:rsidRPr="00832B7A" w:rsidRDefault="00B7178C" w:rsidP="00592044">
            <w:pPr>
              <w:jc w:val="center"/>
              <w:rPr>
                <w:sz w:val="15"/>
                <w:szCs w:val="15"/>
              </w:rPr>
            </w:pPr>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4E477730" w14:textId="77777777" w:rsidR="00B7178C" w:rsidRPr="00832B7A" w:rsidRDefault="00B7178C" w:rsidP="00592044">
            <w:pPr>
              <w:jc w:val="center"/>
              <w:rPr>
                <w:sz w:val="15"/>
                <w:szCs w:val="15"/>
              </w:rPr>
            </w:pPr>
            <w:r w:rsidRPr="00832B7A">
              <w:rPr>
                <w:rFonts w:hint="eastAsia"/>
                <w:sz w:val="15"/>
                <w:szCs w:val="15"/>
              </w:rPr>
              <w:t>0.0039</w:t>
            </w:r>
          </w:p>
        </w:tc>
      </w:tr>
      <w:tr w:rsidR="00B7178C" w:rsidRPr="00832B7A" w14:paraId="585F188A" w14:textId="77777777" w:rsidTr="00592044">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hideMark/>
          </w:tcPr>
          <w:p w14:paraId="703A7DF5" w14:textId="77777777" w:rsidR="00B7178C" w:rsidRPr="00832B7A" w:rsidRDefault="00B7178C" w:rsidP="00592044">
            <w:pPr>
              <w:rPr>
                <w:sz w:val="15"/>
                <w:szCs w:val="15"/>
              </w:rPr>
            </w:pPr>
            <w:proofErr w:type="spellStart"/>
            <w:r w:rsidRPr="00832B7A">
              <w:rPr>
                <w:rFonts w:hint="eastAsia"/>
                <w:b/>
                <w:bCs/>
                <w:i/>
                <w:iCs/>
                <w:sz w:val="15"/>
                <w:szCs w:val="15"/>
              </w:rPr>
              <w:t>Bacteroidaceae</w:t>
            </w:r>
            <w:proofErr w:type="spellEnd"/>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0EFF19EA" w14:textId="77777777" w:rsidR="00B7178C" w:rsidRPr="00832B7A" w:rsidRDefault="00B7178C" w:rsidP="00592044">
            <w:pPr>
              <w:jc w:val="center"/>
              <w:rPr>
                <w:sz w:val="15"/>
                <w:szCs w:val="15"/>
              </w:rPr>
            </w:pPr>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6B91EDDD" w14:textId="77777777" w:rsidR="00B7178C" w:rsidRPr="00832B7A" w:rsidRDefault="00B7178C" w:rsidP="00592044">
            <w:pPr>
              <w:jc w:val="center"/>
              <w:rPr>
                <w:sz w:val="15"/>
                <w:szCs w:val="15"/>
              </w:rPr>
            </w:pPr>
            <w:r w:rsidRPr="00832B7A">
              <w:rPr>
                <w:rFonts w:hint="eastAsia"/>
                <w:sz w:val="15"/>
                <w:szCs w:val="15"/>
              </w:rPr>
              <w:t>0.0269</w:t>
            </w:r>
          </w:p>
        </w:tc>
      </w:tr>
      <w:tr w:rsidR="00B7178C" w:rsidRPr="00832B7A" w14:paraId="50A113D5" w14:textId="77777777" w:rsidTr="00592044">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hideMark/>
          </w:tcPr>
          <w:p w14:paraId="533D5DA5" w14:textId="77777777" w:rsidR="00B7178C" w:rsidRPr="00832B7A" w:rsidRDefault="00B7178C" w:rsidP="00592044">
            <w:pPr>
              <w:rPr>
                <w:sz w:val="15"/>
                <w:szCs w:val="15"/>
              </w:rPr>
            </w:pPr>
            <w:proofErr w:type="spellStart"/>
            <w:r w:rsidRPr="00832B7A">
              <w:rPr>
                <w:rFonts w:hint="eastAsia"/>
                <w:b/>
                <w:bCs/>
                <w:i/>
                <w:iCs/>
                <w:sz w:val="15"/>
                <w:szCs w:val="15"/>
              </w:rPr>
              <w:t>Spirochaetaceae</w:t>
            </w:r>
            <w:proofErr w:type="spellEnd"/>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743E51EA" w14:textId="77777777" w:rsidR="00B7178C" w:rsidRPr="00832B7A" w:rsidRDefault="00B7178C" w:rsidP="00592044">
            <w:pPr>
              <w:jc w:val="center"/>
              <w:rPr>
                <w:sz w:val="15"/>
                <w:szCs w:val="15"/>
              </w:rPr>
            </w:pPr>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15D96915" w14:textId="77777777" w:rsidR="00B7178C" w:rsidRPr="00832B7A" w:rsidRDefault="00B7178C" w:rsidP="00592044">
            <w:pPr>
              <w:jc w:val="center"/>
              <w:rPr>
                <w:sz w:val="15"/>
                <w:szCs w:val="15"/>
              </w:rPr>
            </w:pPr>
            <w:r w:rsidRPr="00832B7A">
              <w:rPr>
                <w:rFonts w:hint="eastAsia"/>
                <w:sz w:val="15"/>
                <w:szCs w:val="15"/>
              </w:rPr>
              <w:t>0.001</w:t>
            </w:r>
          </w:p>
        </w:tc>
      </w:tr>
      <w:tr w:rsidR="00B7178C" w:rsidRPr="00832B7A" w14:paraId="151498C1" w14:textId="77777777" w:rsidTr="00592044">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hideMark/>
          </w:tcPr>
          <w:p w14:paraId="4E82BDFA" w14:textId="77777777" w:rsidR="00B7178C" w:rsidRPr="00832B7A" w:rsidRDefault="00B7178C" w:rsidP="00592044">
            <w:pPr>
              <w:rPr>
                <w:sz w:val="15"/>
                <w:szCs w:val="15"/>
              </w:rPr>
            </w:pPr>
            <w:proofErr w:type="spellStart"/>
            <w:r w:rsidRPr="00832B7A">
              <w:rPr>
                <w:rFonts w:hint="eastAsia"/>
                <w:b/>
                <w:bCs/>
                <w:i/>
                <w:iCs/>
                <w:sz w:val="15"/>
                <w:szCs w:val="15"/>
              </w:rPr>
              <w:t>Clostridiales_Incertae_Sedis_XIII</w:t>
            </w:r>
            <w:proofErr w:type="spellEnd"/>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08BEF35E" w14:textId="77777777" w:rsidR="00B7178C" w:rsidRPr="00832B7A" w:rsidRDefault="00B7178C" w:rsidP="00592044">
            <w:pPr>
              <w:jc w:val="center"/>
              <w:rPr>
                <w:sz w:val="15"/>
                <w:szCs w:val="15"/>
              </w:rPr>
            </w:pPr>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208B24EF" w14:textId="77777777" w:rsidR="00B7178C" w:rsidRPr="00832B7A" w:rsidRDefault="00B7178C" w:rsidP="00592044">
            <w:pPr>
              <w:jc w:val="center"/>
              <w:rPr>
                <w:sz w:val="15"/>
                <w:szCs w:val="15"/>
              </w:rPr>
            </w:pPr>
            <w:r w:rsidRPr="00832B7A">
              <w:rPr>
                <w:rFonts w:hint="eastAsia"/>
                <w:sz w:val="15"/>
                <w:szCs w:val="15"/>
              </w:rPr>
              <w:t>0.0358</w:t>
            </w:r>
          </w:p>
        </w:tc>
      </w:tr>
      <w:tr w:rsidR="00B7178C" w:rsidRPr="00832B7A" w14:paraId="2F50ACC7" w14:textId="77777777" w:rsidTr="00592044">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hideMark/>
          </w:tcPr>
          <w:p w14:paraId="5234D2DE" w14:textId="77777777" w:rsidR="00B7178C" w:rsidRPr="00832B7A" w:rsidRDefault="00B7178C" w:rsidP="00592044">
            <w:pPr>
              <w:rPr>
                <w:sz w:val="15"/>
                <w:szCs w:val="15"/>
              </w:rPr>
            </w:pPr>
            <w:proofErr w:type="spellStart"/>
            <w:r w:rsidRPr="00832B7A">
              <w:rPr>
                <w:rFonts w:hint="eastAsia"/>
                <w:b/>
                <w:bCs/>
                <w:i/>
                <w:iCs/>
                <w:sz w:val="15"/>
                <w:szCs w:val="15"/>
              </w:rPr>
              <w:t>Catabacteriaceae</w:t>
            </w:r>
            <w:proofErr w:type="spellEnd"/>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4F8A75AD" w14:textId="77777777" w:rsidR="00B7178C" w:rsidRPr="00832B7A" w:rsidRDefault="00B7178C" w:rsidP="00592044">
            <w:pPr>
              <w:jc w:val="center"/>
              <w:rPr>
                <w:sz w:val="15"/>
                <w:szCs w:val="15"/>
              </w:rPr>
            </w:pPr>
            <w:r w:rsidRPr="00832B7A">
              <w:rPr>
                <w:rFonts w:hint="eastAsia"/>
                <w:sz w:val="15"/>
                <w:szCs w:val="15"/>
              </w:rPr>
              <w:t>0.0195</w:t>
            </w:r>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0DD13E53" w14:textId="77777777" w:rsidR="00B7178C" w:rsidRPr="00832B7A" w:rsidRDefault="00B7178C" w:rsidP="00592044">
            <w:pPr>
              <w:jc w:val="center"/>
              <w:rPr>
                <w:sz w:val="15"/>
                <w:szCs w:val="15"/>
              </w:rPr>
            </w:pPr>
            <w:r w:rsidRPr="00832B7A">
              <w:rPr>
                <w:rFonts w:hint="eastAsia"/>
                <w:sz w:val="15"/>
                <w:szCs w:val="15"/>
              </w:rPr>
              <w:t>0.0041</w:t>
            </w:r>
          </w:p>
        </w:tc>
      </w:tr>
      <w:tr w:rsidR="00B7178C" w:rsidRPr="00832B7A" w14:paraId="6871E7A3" w14:textId="77777777" w:rsidTr="00592044">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hideMark/>
          </w:tcPr>
          <w:p w14:paraId="450111BA" w14:textId="77777777" w:rsidR="00B7178C" w:rsidRPr="00832B7A" w:rsidRDefault="00B7178C" w:rsidP="00592044">
            <w:pPr>
              <w:rPr>
                <w:sz w:val="15"/>
                <w:szCs w:val="15"/>
              </w:rPr>
            </w:pPr>
            <w:r w:rsidRPr="00832B7A">
              <w:rPr>
                <w:rFonts w:hint="eastAsia"/>
                <w:b/>
                <w:bCs/>
                <w:i/>
                <w:iCs/>
                <w:sz w:val="15"/>
                <w:szCs w:val="15"/>
              </w:rPr>
              <w:t>Enterobacteriaceae</w:t>
            </w:r>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5511F8B1" w14:textId="77777777" w:rsidR="00B7178C" w:rsidRPr="00832B7A" w:rsidRDefault="00B7178C" w:rsidP="00592044">
            <w:pPr>
              <w:jc w:val="center"/>
              <w:rPr>
                <w:sz w:val="15"/>
                <w:szCs w:val="15"/>
              </w:rPr>
            </w:pPr>
            <w:r w:rsidRPr="00832B7A">
              <w:rPr>
                <w:rFonts w:hint="eastAsia"/>
                <w:sz w:val="15"/>
                <w:szCs w:val="15"/>
              </w:rPr>
              <w:t>0.0137</w:t>
            </w:r>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2D7E7C43" w14:textId="77777777" w:rsidR="00B7178C" w:rsidRPr="00832B7A" w:rsidRDefault="00B7178C" w:rsidP="00592044">
            <w:pPr>
              <w:jc w:val="center"/>
              <w:rPr>
                <w:sz w:val="15"/>
                <w:szCs w:val="15"/>
              </w:rPr>
            </w:pPr>
            <w:r w:rsidRPr="00832B7A">
              <w:rPr>
                <w:rFonts w:hint="eastAsia"/>
                <w:sz w:val="15"/>
                <w:szCs w:val="15"/>
              </w:rPr>
              <w:t>0.0068</w:t>
            </w:r>
          </w:p>
        </w:tc>
      </w:tr>
      <w:tr w:rsidR="00B7178C" w:rsidRPr="00832B7A" w14:paraId="361EDE22" w14:textId="77777777" w:rsidTr="00592044">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hideMark/>
          </w:tcPr>
          <w:p w14:paraId="74D0351F" w14:textId="77777777" w:rsidR="00B7178C" w:rsidRPr="00832B7A" w:rsidRDefault="00B7178C" w:rsidP="00592044">
            <w:pPr>
              <w:rPr>
                <w:sz w:val="15"/>
                <w:szCs w:val="15"/>
              </w:rPr>
            </w:pPr>
            <w:proofErr w:type="spellStart"/>
            <w:r w:rsidRPr="00832B7A">
              <w:rPr>
                <w:rFonts w:hint="eastAsia"/>
                <w:b/>
                <w:bCs/>
                <w:i/>
                <w:iCs/>
                <w:sz w:val="15"/>
                <w:szCs w:val="15"/>
              </w:rPr>
              <w:t>Pasteurellaceae</w:t>
            </w:r>
            <w:proofErr w:type="spellEnd"/>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7292EF74" w14:textId="77777777" w:rsidR="00B7178C" w:rsidRPr="00832B7A" w:rsidRDefault="00B7178C" w:rsidP="00592044">
            <w:pPr>
              <w:jc w:val="center"/>
              <w:rPr>
                <w:sz w:val="15"/>
                <w:szCs w:val="15"/>
              </w:rPr>
            </w:pPr>
            <w:r w:rsidRPr="00832B7A">
              <w:rPr>
                <w:rFonts w:hint="eastAsia"/>
                <w:sz w:val="15"/>
                <w:szCs w:val="15"/>
              </w:rPr>
              <w:t>0.001</w:t>
            </w:r>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09F92576" w14:textId="77777777" w:rsidR="00B7178C" w:rsidRPr="00832B7A" w:rsidRDefault="00B7178C" w:rsidP="00592044">
            <w:pPr>
              <w:jc w:val="center"/>
              <w:rPr>
                <w:sz w:val="15"/>
                <w:szCs w:val="15"/>
              </w:rPr>
            </w:pPr>
            <w:r w:rsidRPr="00832B7A">
              <w:rPr>
                <w:rFonts w:hint="eastAsia"/>
                <w:sz w:val="15"/>
                <w:szCs w:val="15"/>
              </w:rPr>
              <w:t>0.0059</w:t>
            </w:r>
          </w:p>
        </w:tc>
      </w:tr>
      <w:tr w:rsidR="00B7178C" w:rsidRPr="00832B7A" w14:paraId="480066AD" w14:textId="77777777" w:rsidTr="00592044">
        <w:trPr>
          <w:trHeight w:val="57"/>
        </w:trPr>
        <w:tc>
          <w:tcPr>
            <w:tcW w:w="2835" w:type="dxa"/>
            <w:tcBorders>
              <w:top w:val="nil"/>
              <w:left w:val="nil"/>
              <w:bottom w:val="nil"/>
              <w:right w:val="nil"/>
            </w:tcBorders>
            <w:shd w:val="clear" w:color="auto" w:fill="auto"/>
            <w:tcMar>
              <w:top w:w="12" w:type="dxa"/>
              <w:left w:w="12" w:type="dxa"/>
              <w:bottom w:w="0" w:type="dxa"/>
              <w:right w:w="12" w:type="dxa"/>
            </w:tcMar>
            <w:vAlign w:val="center"/>
            <w:hideMark/>
          </w:tcPr>
          <w:p w14:paraId="593C9604" w14:textId="77777777" w:rsidR="00B7178C" w:rsidRPr="00832B7A" w:rsidRDefault="00B7178C" w:rsidP="00592044">
            <w:pPr>
              <w:rPr>
                <w:sz w:val="15"/>
                <w:szCs w:val="15"/>
              </w:rPr>
            </w:pPr>
            <w:proofErr w:type="spellStart"/>
            <w:r w:rsidRPr="00832B7A">
              <w:rPr>
                <w:rFonts w:hint="eastAsia"/>
                <w:b/>
                <w:bCs/>
                <w:i/>
                <w:iCs/>
                <w:sz w:val="15"/>
                <w:szCs w:val="15"/>
              </w:rPr>
              <w:t>Coriobacteriaceae</w:t>
            </w:r>
            <w:proofErr w:type="spellEnd"/>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0454053A" w14:textId="77777777" w:rsidR="00B7178C" w:rsidRPr="00832B7A" w:rsidRDefault="00B7178C" w:rsidP="00592044">
            <w:pPr>
              <w:jc w:val="center"/>
              <w:rPr>
                <w:sz w:val="15"/>
                <w:szCs w:val="15"/>
              </w:rPr>
            </w:pPr>
            <w:r w:rsidRPr="00832B7A">
              <w:rPr>
                <w:rFonts w:hint="eastAsia"/>
                <w:sz w:val="15"/>
                <w:szCs w:val="15"/>
              </w:rPr>
              <w:t>0.0034</w:t>
            </w:r>
          </w:p>
        </w:tc>
        <w:tc>
          <w:tcPr>
            <w:tcW w:w="2710" w:type="dxa"/>
            <w:tcBorders>
              <w:top w:val="nil"/>
              <w:left w:val="nil"/>
              <w:bottom w:val="nil"/>
              <w:right w:val="nil"/>
            </w:tcBorders>
            <w:shd w:val="clear" w:color="auto" w:fill="auto"/>
            <w:tcMar>
              <w:top w:w="12" w:type="dxa"/>
              <w:left w:w="12" w:type="dxa"/>
              <w:bottom w:w="0" w:type="dxa"/>
              <w:right w:w="12" w:type="dxa"/>
            </w:tcMar>
            <w:vAlign w:val="center"/>
            <w:hideMark/>
          </w:tcPr>
          <w:p w14:paraId="26593985" w14:textId="77777777" w:rsidR="00B7178C" w:rsidRPr="00832B7A" w:rsidRDefault="00B7178C" w:rsidP="00592044">
            <w:pPr>
              <w:jc w:val="center"/>
              <w:rPr>
                <w:sz w:val="15"/>
                <w:szCs w:val="15"/>
              </w:rPr>
            </w:pPr>
            <w:r w:rsidRPr="00832B7A">
              <w:rPr>
                <w:rFonts w:hint="eastAsia"/>
                <w:sz w:val="15"/>
                <w:szCs w:val="15"/>
              </w:rPr>
              <w:t>0.042</w:t>
            </w:r>
          </w:p>
        </w:tc>
      </w:tr>
      <w:tr w:rsidR="00B7178C" w:rsidRPr="00832B7A" w14:paraId="4F9931A8" w14:textId="77777777" w:rsidTr="00592044">
        <w:trPr>
          <w:trHeight w:val="57"/>
        </w:trPr>
        <w:tc>
          <w:tcPr>
            <w:tcW w:w="2835" w:type="dxa"/>
            <w:tcBorders>
              <w:top w:val="nil"/>
              <w:left w:val="nil"/>
              <w:bottom w:val="nil"/>
              <w:right w:val="nil"/>
            </w:tcBorders>
            <w:shd w:val="clear" w:color="auto" w:fill="EDEDED"/>
            <w:tcMar>
              <w:top w:w="12" w:type="dxa"/>
              <w:left w:w="12" w:type="dxa"/>
              <w:bottom w:w="0" w:type="dxa"/>
              <w:right w:w="12" w:type="dxa"/>
            </w:tcMar>
            <w:vAlign w:val="center"/>
            <w:hideMark/>
          </w:tcPr>
          <w:p w14:paraId="526FE000" w14:textId="77777777" w:rsidR="00B7178C" w:rsidRPr="00832B7A" w:rsidRDefault="00B7178C" w:rsidP="00592044">
            <w:pPr>
              <w:rPr>
                <w:sz w:val="15"/>
                <w:szCs w:val="15"/>
              </w:rPr>
            </w:pPr>
            <w:proofErr w:type="spellStart"/>
            <w:r w:rsidRPr="00832B7A">
              <w:rPr>
                <w:rFonts w:hint="eastAsia"/>
                <w:b/>
                <w:bCs/>
                <w:i/>
                <w:iCs/>
                <w:sz w:val="15"/>
                <w:szCs w:val="15"/>
              </w:rPr>
              <w:t>Rikenellaceae</w:t>
            </w:r>
            <w:proofErr w:type="spellEnd"/>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28F14215" w14:textId="77777777" w:rsidR="00B7178C" w:rsidRPr="00832B7A" w:rsidRDefault="00B7178C" w:rsidP="00592044">
            <w:pPr>
              <w:jc w:val="center"/>
              <w:rPr>
                <w:sz w:val="15"/>
                <w:szCs w:val="15"/>
              </w:rPr>
            </w:pPr>
            <w:r w:rsidRPr="00832B7A">
              <w:rPr>
                <w:rFonts w:hint="eastAsia"/>
                <w:sz w:val="15"/>
                <w:szCs w:val="15"/>
              </w:rPr>
              <w:t>0.0025</w:t>
            </w:r>
          </w:p>
        </w:tc>
        <w:tc>
          <w:tcPr>
            <w:tcW w:w="2710" w:type="dxa"/>
            <w:tcBorders>
              <w:top w:val="nil"/>
              <w:left w:val="nil"/>
              <w:bottom w:val="nil"/>
              <w:right w:val="nil"/>
            </w:tcBorders>
            <w:shd w:val="clear" w:color="auto" w:fill="EDEDED"/>
            <w:tcMar>
              <w:top w:w="12" w:type="dxa"/>
              <w:left w:w="12" w:type="dxa"/>
              <w:bottom w:w="0" w:type="dxa"/>
              <w:right w:w="12" w:type="dxa"/>
            </w:tcMar>
            <w:vAlign w:val="center"/>
            <w:hideMark/>
          </w:tcPr>
          <w:p w14:paraId="4A80F08D" w14:textId="77777777" w:rsidR="00B7178C" w:rsidRPr="00832B7A" w:rsidRDefault="00B7178C" w:rsidP="00592044">
            <w:pPr>
              <w:jc w:val="center"/>
              <w:rPr>
                <w:sz w:val="15"/>
                <w:szCs w:val="15"/>
              </w:rPr>
            </w:pPr>
            <w:r w:rsidRPr="00832B7A">
              <w:rPr>
                <w:rFonts w:hint="eastAsia"/>
                <w:sz w:val="15"/>
                <w:szCs w:val="15"/>
              </w:rPr>
              <w:t>0.0196</w:t>
            </w:r>
          </w:p>
        </w:tc>
      </w:tr>
    </w:tbl>
    <w:p w14:paraId="4312CB1B" w14:textId="09352DC0" w:rsidR="00B7178C" w:rsidRPr="00B7178C" w:rsidRDefault="0002021B" w:rsidP="00B7178C">
      <w:pPr>
        <w:widowControl/>
        <w:spacing w:before="100" w:beforeAutospacing="1" w:after="100" w:afterAutospacing="1"/>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A </w:t>
      </w:r>
      <w:r w:rsidR="00B7178C" w:rsidRPr="00B7178C">
        <w:rPr>
          <w:rFonts w:ascii="Times New Roman" w:eastAsia="宋体" w:hAnsi="Times New Roman" w:cs="Times New Roman"/>
          <w:sz w:val="24"/>
          <w:szCs w:val="24"/>
        </w:rPr>
        <w:t xml:space="preserve">Wilcoxon signed rank test was used to analyzed the data. </w:t>
      </w:r>
      <w:r>
        <w:rPr>
          <w:rFonts w:ascii="Times New Roman" w:eastAsia="宋体" w:hAnsi="Times New Roman" w:cs="Times New Roman"/>
          <w:sz w:val="24"/>
          <w:szCs w:val="24"/>
        </w:rPr>
        <w:t>A s</w:t>
      </w:r>
      <w:r w:rsidR="00B7178C" w:rsidRPr="00B7178C">
        <w:rPr>
          <w:rFonts w:ascii="Times New Roman" w:eastAsia="宋体" w:hAnsi="Times New Roman" w:cs="Times New Roman"/>
          <w:sz w:val="24"/>
          <w:szCs w:val="24"/>
        </w:rPr>
        <w:t>tudent’s t test was used for data with Gaussian distribution. Values were expressed as</w:t>
      </w:r>
      <w:r w:rsidR="00B7178C" w:rsidRPr="00842981">
        <w:rPr>
          <w:rFonts w:ascii="Times New Roman" w:eastAsia="宋体" w:hAnsi="Times New Roman" w:cs="Times New Roman"/>
          <w:sz w:val="24"/>
          <w:szCs w:val="24"/>
        </w:rPr>
        <w:t xml:space="preserve"> </w:t>
      </w:r>
      <w:r w:rsidR="00842981" w:rsidRPr="009069FF">
        <w:rPr>
          <w:rFonts w:ascii="Times New Roman" w:eastAsia="宋体" w:hAnsi="Times New Roman" w:cs="Times New Roman"/>
          <w:iCs/>
          <w:color w:val="000000" w:themeColor="text1"/>
          <w:sz w:val="24"/>
          <w:szCs w:val="24"/>
        </w:rPr>
        <w:t>p value</w:t>
      </w:r>
      <w:r w:rsidR="00842981" w:rsidRPr="009069FF">
        <w:rPr>
          <w:rFonts w:ascii="Times New Roman" w:eastAsia="宋体" w:hAnsi="Times New Roman" w:cs="Times New Roman" w:hint="eastAsia"/>
          <w:iCs/>
          <w:color w:val="000000" w:themeColor="text1"/>
          <w:sz w:val="24"/>
          <w:szCs w:val="24"/>
        </w:rPr>
        <w:t>s</w:t>
      </w:r>
      <w:r w:rsidR="00B7178C" w:rsidRPr="00B7178C">
        <w:rPr>
          <w:rFonts w:ascii="Times New Roman" w:eastAsia="宋体" w:hAnsi="Times New Roman" w:cs="Times New Roman"/>
          <w:sz w:val="24"/>
          <w:szCs w:val="24"/>
        </w:rPr>
        <w:t>. Statistical significance was accepted at p&lt;0.05.</w:t>
      </w:r>
    </w:p>
    <w:p w14:paraId="430692D1" w14:textId="49DD75C9" w:rsidR="00B7178C" w:rsidRDefault="00B7178C" w:rsidP="003354E7">
      <w:pPr>
        <w:rPr>
          <w:rFonts w:ascii="Times New Roman" w:eastAsia="宋体" w:hAnsi="Times New Roman" w:cs="Times New Roman"/>
          <w:sz w:val="20"/>
          <w:szCs w:val="20"/>
        </w:rPr>
      </w:pPr>
    </w:p>
    <w:sectPr w:rsidR="00B717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39FA3" w14:textId="77777777" w:rsidR="006519B5" w:rsidRDefault="006519B5" w:rsidP="00B7178C">
      <w:r>
        <w:separator/>
      </w:r>
    </w:p>
  </w:endnote>
  <w:endnote w:type="continuationSeparator" w:id="0">
    <w:p w14:paraId="3708C29D" w14:textId="77777777" w:rsidR="006519B5" w:rsidRDefault="006519B5" w:rsidP="00B7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0DA20" w14:textId="77777777" w:rsidR="006519B5" w:rsidRDefault="006519B5" w:rsidP="00B7178C">
      <w:r>
        <w:separator/>
      </w:r>
    </w:p>
  </w:footnote>
  <w:footnote w:type="continuationSeparator" w:id="0">
    <w:p w14:paraId="6D4DF4C4" w14:textId="77777777" w:rsidR="006519B5" w:rsidRDefault="006519B5" w:rsidP="00B71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0601A"/>
    <w:multiLevelType w:val="multilevel"/>
    <w:tmpl w:val="0409001F"/>
    <w:styleLink w:val="Headings"/>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 w15:restartNumberingAfterBreak="0">
    <w:nsid w:val="77170FC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A13"/>
    <w:rsid w:val="00007CD0"/>
    <w:rsid w:val="0002021B"/>
    <w:rsid w:val="00023281"/>
    <w:rsid w:val="00070AAB"/>
    <w:rsid w:val="000719B2"/>
    <w:rsid w:val="000D0500"/>
    <w:rsid w:val="0019572B"/>
    <w:rsid w:val="001B30E5"/>
    <w:rsid w:val="00242D73"/>
    <w:rsid w:val="00322A13"/>
    <w:rsid w:val="003354E7"/>
    <w:rsid w:val="00372481"/>
    <w:rsid w:val="00443559"/>
    <w:rsid w:val="00485BAA"/>
    <w:rsid w:val="00496ECA"/>
    <w:rsid w:val="005139FC"/>
    <w:rsid w:val="00592044"/>
    <w:rsid w:val="006323B9"/>
    <w:rsid w:val="006519B5"/>
    <w:rsid w:val="006C214A"/>
    <w:rsid w:val="00745CA9"/>
    <w:rsid w:val="00842981"/>
    <w:rsid w:val="0087221D"/>
    <w:rsid w:val="009069FF"/>
    <w:rsid w:val="00953BA0"/>
    <w:rsid w:val="009630BC"/>
    <w:rsid w:val="009C3E12"/>
    <w:rsid w:val="009E7213"/>
    <w:rsid w:val="009F6218"/>
    <w:rsid w:val="00A83CAF"/>
    <w:rsid w:val="00B167B4"/>
    <w:rsid w:val="00B7178C"/>
    <w:rsid w:val="00C71105"/>
    <w:rsid w:val="00D91E0B"/>
    <w:rsid w:val="00D96591"/>
    <w:rsid w:val="00DA37B9"/>
    <w:rsid w:val="00DF5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CF48D"/>
  <w15:docId w15:val="{50B82104-A99E-4E4D-9AB7-9FC12136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3281"/>
    <w:pPr>
      <w:widowControl w:val="0"/>
      <w:jc w:val="both"/>
    </w:pPr>
  </w:style>
  <w:style w:type="paragraph" w:styleId="1">
    <w:name w:val="heading 1"/>
    <w:basedOn w:val="a0"/>
    <w:next w:val="a"/>
    <w:link w:val="10"/>
    <w:uiPriority w:val="2"/>
    <w:qFormat/>
    <w:rsid w:val="00372481"/>
    <w:pPr>
      <w:widowControl/>
      <w:spacing w:before="240" w:after="240"/>
      <w:ind w:firstLineChars="0" w:firstLine="0"/>
      <w:jc w:val="left"/>
      <w:outlineLvl w:val="0"/>
    </w:pPr>
    <w:rPr>
      <w:rFonts w:ascii="Times New Roman" w:eastAsia="Cambria" w:hAnsi="Times New Roman" w:cs="Times New Roman"/>
      <w:b/>
      <w:kern w:val="0"/>
      <w:sz w:val="24"/>
      <w:szCs w:val="24"/>
      <w:lang w:eastAsia="en-US"/>
    </w:rPr>
  </w:style>
  <w:style w:type="paragraph" w:styleId="2">
    <w:name w:val="heading 2"/>
    <w:basedOn w:val="1"/>
    <w:next w:val="a"/>
    <w:link w:val="20"/>
    <w:uiPriority w:val="2"/>
    <w:qFormat/>
    <w:rsid w:val="00372481"/>
    <w:pPr>
      <w:numPr>
        <w:ilvl w:val="1"/>
      </w:numPr>
      <w:spacing w:after="200"/>
      <w:outlineLvl w:val="1"/>
    </w:pPr>
  </w:style>
  <w:style w:type="paragraph" w:styleId="3">
    <w:name w:val="heading 3"/>
    <w:basedOn w:val="a"/>
    <w:next w:val="a"/>
    <w:link w:val="30"/>
    <w:uiPriority w:val="2"/>
    <w:qFormat/>
    <w:rsid w:val="00372481"/>
    <w:pPr>
      <w:keepNext/>
      <w:keepLines/>
      <w:widowControl/>
      <w:spacing w:before="40" w:after="120"/>
      <w:jc w:val="left"/>
      <w:outlineLvl w:val="2"/>
    </w:pPr>
    <w:rPr>
      <w:rFonts w:ascii="Times New Roman" w:eastAsiaTheme="majorEastAsia" w:hAnsi="Times New Roman" w:cstheme="majorBidi"/>
      <w:b/>
      <w:kern w:val="0"/>
      <w:sz w:val="24"/>
      <w:szCs w:val="24"/>
      <w:lang w:eastAsia="en-US"/>
    </w:rPr>
  </w:style>
  <w:style w:type="paragraph" w:styleId="4">
    <w:name w:val="heading 4"/>
    <w:basedOn w:val="3"/>
    <w:next w:val="a"/>
    <w:link w:val="40"/>
    <w:uiPriority w:val="2"/>
    <w:qFormat/>
    <w:rsid w:val="00372481"/>
    <w:pPr>
      <w:numPr>
        <w:ilvl w:val="3"/>
      </w:numPr>
      <w:outlineLvl w:val="3"/>
    </w:pPr>
    <w:rPr>
      <w:iCs/>
    </w:rPr>
  </w:style>
  <w:style w:type="paragraph" w:styleId="5">
    <w:name w:val="heading 5"/>
    <w:basedOn w:val="4"/>
    <w:next w:val="a"/>
    <w:link w:val="50"/>
    <w:uiPriority w:val="2"/>
    <w:qFormat/>
    <w:rsid w:val="00372481"/>
    <w:pPr>
      <w:numPr>
        <w:ilvl w:val="4"/>
      </w:numP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B7178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B7178C"/>
    <w:rPr>
      <w:sz w:val="18"/>
      <w:szCs w:val="18"/>
    </w:rPr>
  </w:style>
  <w:style w:type="paragraph" w:styleId="a6">
    <w:name w:val="footer"/>
    <w:basedOn w:val="a"/>
    <w:link w:val="a7"/>
    <w:uiPriority w:val="99"/>
    <w:unhideWhenUsed/>
    <w:rsid w:val="00B7178C"/>
    <w:pPr>
      <w:tabs>
        <w:tab w:val="center" w:pos="4153"/>
        <w:tab w:val="right" w:pos="8306"/>
      </w:tabs>
      <w:snapToGrid w:val="0"/>
      <w:jc w:val="left"/>
    </w:pPr>
    <w:rPr>
      <w:sz w:val="18"/>
      <w:szCs w:val="18"/>
    </w:rPr>
  </w:style>
  <w:style w:type="character" w:customStyle="1" w:styleId="a7">
    <w:name w:val="页脚 字符"/>
    <w:basedOn w:val="a1"/>
    <w:link w:val="a6"/>
    <w:uiPriority w:val="99"/>
    <w:rsid w:val="00B7178C"/>
    <w:rPr>
      <w:sz w:val="18"/>
      <w:szCs w:val="18"/>
    </w:rPr>
  </w:style>
  <w:style w:type="paragraph" w:customStyle="1" w:styleId="SupplementaryMaterial">
    <w:name w:val="Supplementary Material"/>
    <w:basedOn w:val="a8"/>
    <w:next w:val="a8"/>
    <w:qFormat/>
    <w:rsid w:val="009F6218"/>
    <w:pPr>
      <w:widowControl/>
      <w:suppressLineNumbers/>
      <w:spacing w:after="120"/>
      <w:outlineLvl w:val="9"/>
    </w:pPr>
    <w:rPr>
      <w:rFonts w:ascii="Times New Roman" w:eastAsiaTheme="minorEastAsia" w:hAnsi="Times New Roman" w:cs="Times New Roman"/>
      <w:bCs w:val="0"/>
      <w:i/>
      <w:kern w:val="0"/>
      <w:lang w:eastAsia="en-US"/>
    </w:rPr>
  </w:style>
  <w:style w:type="paragraph" w:styleId="a8">
    <w:name w:val="Title"/>
    <w:basedOn w:val="a"/>
    <w:next w:val="a"/>
    <w:link w:val="a9"/>
    <w:uiPriority w:val="10"/>
    <w:qFormat/>
    <w:rsid w:val="009F6218"/>
    <w:pPr>
      <w:spacing w:before="240" w:after="60"/>
      <w:jc w:val="center"/>
      <w:outlineLvl w:val="0"/>
    </w:pPr>
    <w:rPr>
      <w:rFonts w:asciiTheme="majorHAnsi" w:eastAsiaTheme="majorEastAsia" w:hAnsiTheme="majorHAnsi" w:cstheme="majorBidi"/>
      <w:b/>
      <w:bCs/>
      <w:sz w:val="32"/>
      <w:szCs w:val="32"/>
    </w:rPr>
  </w:style>
  <w:style w:type="character" w:customStyle="1" w:styleId="a9">
    <w:name w:val="标题 字符"/>
    <w:basedOn w:val="a1"/>
    <w:link w:val="a8"/>
    <w:uiPriority w:val="10"/>
    <w:rsid w:val="009F6218"/>
    <w:rPr>
      <w:rFonts w:asciiTheme="majorHAnsi" w:eastAsiaTheme="majorEastAsia" w:hAnsiTheme="majorHAnsi" w:cstheme="majorBidi"/>
      <w:b/>
      <w:bCs/>
      <w:sz w:val="32"/>
      <w:szCs w:val="32"/>
    </w:rPr>
  </w:style>
  <w:style w:type="character" w:customStyle="1" w:styleId="10">
    <w:name w:val="标题 1 字符"/>
    <w:basedOn w:val="a1"/>
    <w:link w:val="1"/>
    <w:uiPriority w:val="2"/>
    <w:rsid w:val="00372481"/>
    <w:rPr>
      <w:rFonts w:ascii="Times New Roman" w:eastAsia="Cambria" w:hAnsi="Times New Roman" w:cs="Times New Roman"/>
      <w:b/>
      <w:kern w:val="0"/>
      <w:sz w:val="24"/>
      <w:szCs w:val="24"/>
      <w:lang w:eastAsia="en-US"/>
    </w:rPr>
  </w:style>
  <w:style w:type="character" w:customStyle="1" w:styleId="20">
    <w:name w:val="标题 2 字符"/>
    <w:basedOn w:val="a1"/>
    <w:link w:val="2"/>
    <w:uiPriority w:val="2"/>
    <w:rsid w:val="00372481"/>
    <w:rPr>
      <w:rFonts w:ascii="Times New Roman" w:eastAsia="Cambria" w:hAnsi="Times New Roman" w:cs="Times New Roman"/>
      <w:b/>
      <w:kern w:val="0"/>
      <w:sz w:val="24"/>
      <w:szCs w:val="24"/>
      <w:lang w:eastAsia="en-US"/>
    </w:rPr>
  </w:style>
  <w:style w:type="character" w:customStyle="1" w:styleId="30">
    <w:name w:val="标题 3 字符"/>
    <w:basedOn w:val="a1"/>
    <w:link w:val="3"/>
    <w:uiPriority w:val="2"/>
    <w:rsid w:val="00372481"/>
    <w:rPr>
      <w:rFonts w:ascii="Times New Roman" w:eastAsiaTheme="majorEastAsia" w:hAnsi="Times New Roman" w:cstheme="majorBidi"/>
      <w:b/>
      <w:kern w:val="0"/>
      <w:sz w:val="24"/>
      <w:szCs w:val="24"/>
      <w:lang w:eastAsia="en-US"/>
    </w:rPr>
  </w:style>
  <w:style w:type="character" w:customStyle="1" w:styleId="40">
    <w:name w:val="标题 4 字符"/>
    <w:basedOn w:val="a1"/>
    <w:link w:val="4"/>
    <w:uiPriority w:val="2"/>
    <w:rsid w:val="00372481"/>
    <w:rPr>
      <w:rFonts w:ascii="Times New Roman" w:eastAsiaTheme="majorEastAsia" w:hAnsi="Times New Roman" w:cstheme="majorBidi"/>
      <w:b/>
      <w:iCs/>
      <w:kern w:val="0"/>
      <w:sz w:val="24"/>
      <w:szCs w:val="24"/>
      <w:lang w:eastAsia="en-US"/>
    </w:rPr>
  </w:style>
  <w:style w:type="character" w:customStyle="1" w:styleId="50">
    <w:name w:val="标题 5 字符"/>
    <w:basedOn w:val="a1"/>
    <w:link w:val="5"/>
    <w:uiPriority w:val="2"/>
    <w:rsid w:val="00372481"/>
    <w:rPr>
      <w:rFonts w:ascii="Times New Roman" w:eastAsiaTheme="majorEastAsia" w:hAnsi="Times New Roman" w:cstheme="majorBidi"/>
      <w:b/>
      <w:iCs/>
      <w:kern w:val="0"/>
      <w:sz w:val="24"/>
      <w:szCs w:val="24"/>
      <w:lang w:eastAsia="en-US"/>
    </w:rPr>
  </w:style>
  <w:style w:type="numbering" w:customStyle="1" w:styleId="Headings">
    <w:name w:val="Headings"/>
    <w:uiPriority w:val="99"/>
    <w:rsid w:val="00372481"/>
    <w:pPr>
      <w:numPr>
        <w:numId w:val="1"/>
      </w:numPr>
    </w:pPr>
  </w:style>
  <w:style w:type="paragraph" w:styleId="a0">
    <w:name w:val="List Paragraph"/>
    <w:basedOn w:val="a"/>
    <w:uiPriority w:val="34"/>
    <w:qFormat/>
    <w:rsid w:val="00372481"/>
    <w:pPr>
      <w:ind w:firstLineChars="200" w:firstLine="420"/>
    </w:pPr>
  </w:style>
  <w:style w:type="paragraph" w:styleId="aa">
    <w:name w:val="Balloon Text"/>
    <w:basedOn w:val="a"/>
    <w:link w:val="ab"/>
    <w:uiPriority w:val="99"/>
    <w:semiHidden/>
    <w:unhideWhenUsed/>
    <w:rsid w:val="00A83CAF"/>
    <w:rPr>
      <w:sz w:val="18"/>
      <w:szCs w:val="18"/>
    </w:rPr>
  </w:style>
  <w:style w:type="character" w:customStyle="1" w:styleId="ab">
    <w:name w:val="批注框文本 字符"/>
    <w:basedOn w:val="a1"/>
    <w:link w:val="aa"/>
    <w:uiPriority w:val="99"/>
    <w:semiHidden/>
    <w:rsid w:val="00A83C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2080D-927F-409B-BE6C-6C727041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10</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zjy</dc:creator>
  <cp:keywords/>
  <dc:description/>
  <cp:lastModifiedBy>靖远 张</cp:lastModifiedBy>
  <cp:revision>20</cp:revision>
  <dcterms:created xsi:type="dcterms:W3CDTF">2020-04-29T12:05:00Z</dcterms:created>
  <dcterms:modified xsi:type="dcterms:W3CDTF">2020-08-17T15:24:00Z</dcterms:modified>
</cp:coreProperties>
</file>