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464E5" w14:textId="280A5374" w:rsidR="00650179" w:rsidRDefault="00654E8F" w:rsidP="00E466DC">
      <w:pPr>
        <w:pStyle w:val="SupplementaryMaterial"/>
        <w:rPr>
          <w:color w:val="000000" w:themeColor="text1"/>
          <w:lang w:eastAsia="zh-CN"/>
        </w:rPr>
      </w:pPr>
      <w:r w:rsidRPr="00650179">
        <w:rPr>
          <w:color w:val="000000" w:themeColor="text1"/>
        </w:rPr>
        <w:t>Supplementary Material</w:t>
      </w:r>
      <w:r w:rsidR="00BD2C51" w:rsidRPr="00650179">
        <w:rPr>
          <w:rFonts w:hint="eastAsia"/>
          <w:color w:val="000000" w:themeColor="text1"/>
          <w:lang w:eastAsia="zh-CN"/>
        </w:rPr>
        <w:t>s</w:t>
      </w:r>
    </w:p>
    <w:p w14:paraId="2F3055B8" w14:textId="77777777" w:rsidR="00E466DC" w:rsidRPr="00E466DC" w:rsidRDefault="00E466DC" w:rsidP="00E466DC">
      <w:pPr>
        <w:pStyle w:val="Title"/>
        <w:rPr>
          <w:lang w:eastAsia="zh-CN"/>
        </w:rPr>
      </w:pPr>
    </w:p>
    <w:p w14:paraId="4F50D817" w14:textId="25E493BC" w:rsidR="00224F4A" w:rsidRPr="00650179" w:rsidRDefault="00994A3D" w:rsidP="00650179">
      <w:pPr>
        <w:keepNext/>
        <w:jc w:val="center"/>
        <w:rPr>
          <w:rFonts w:eastAsia="Times New Roman" w:cs="Times New Roman"/>
          <w:bCs/>
          <w:color w:val="000000" w:themeColor="text1"/>
          <w:szCs w:val="24"/>
        </w:rPr>
      </w:pPr>
      <w:r w:rsidRPr="00650179">
        <w:rPr>
          <w:rFonts w:cs="Times New Roman"/>
          <w:b/>
          <w:color w:val="000000" w:themeColor="text1"/>
          <w:szCs w:val="24"/>
        </w:rPr>
        <w:t>Supplementa</w:t>
      </w:r>
      <w:r w:rsidR="0090022C" w:rsidRPr="00650179">
        <w:rPr>
          <w:rFonts w:cs="Times New Roman"/>
          <w:b/>
          <w:color w:val="000000" w:themeColor="text1"/>
          <w:szCs w:val="24"/>
          <w:lang w:eastAsia="zh-CN"/>
        </w:rPr>
        <w:t>l</w:t>
      </w:r>
      <w:r w:rsidRPr="00650179">
        <w:rPr>
          <w:rFonts w:cs="Times New Roman" w:hint="eastAsia"/>
          <w:b/>
          <w:color w:val="000000" w:themeColor="text1"/>
          <w:szCs w:val="24"/>
          <w:lang w:eastAsia="zh-CN"/>
        </w:rPr>
        <w:t xml:space="preserve"> </w:t>
      </w:r>
      <w:r w:rsidR="00224F4A" w:rsidRPr="00650179">
        <w:rPr>
          <w:rFonts w:cs="Times New Roman"/>
          <w:b/>
          <w:color w:val="000000" w:themeColor="text1"/>
          <w:szCs w:val="24"/>
        </w:rPr>
        <w:t>Table</w:t>
      </w:r>
      <w:r w:rsidRPr="00650179">
        <w:rPr>
          <w:rFonts w:cs="Times New Roman"/>
          <w:b/>
          <w:color w:val="000000" w:themeColor="text1"/>
          <w:szCs w:val="24"/>
        </w:rPr>
        <w:t xml:space="preserve"> </w:t>
      </w:r>
      <w:r w:rsidRPr="00650179">
        <w:rPr>
          <w:rFonts w:cs="Times New Roman"/>
          <w:b/>
          <w:color w:val="000000" w:themeColor="text1"/>
          <w:szCs w:val="24"/>
        </w:rPr>
        <w:fldChar w:fldCharType="begin"/>
      </w:r>
      <w:r w:rsidRPr="00650179">
        <w:rPr>
          <w:rFonts w:cs="Times New Roman"/>
          <w:b/>
          <w:color w:val="000000" w:themeColor="text1"/>
          <w:szCs w:val="24"/>
        </w:rPr>
        <w:instrText xml:space="preserve"> SEQ Figure \* ARABIC </w:instrText>
      </w:r>
      <w:r w:rsidRPr="00650179">
        <w:rPr>
          <w:rFonts w:cs="Times New Roman"/>
          <w:b/>
          <w:color w:val="000000" w:themeColor="text1"/>
          <w:szCs w:val="24"/>
        </w:rPr>
        <w:fldChar w:fldCharType="separate"/>
      </w:r>
      <w:r w:rsidR="00ED20B5" w:rsidRPr="00650179">
        <w:rPr>
          <w:rFonts w:cs="Times New Roman"/>
          <w:b/>
          <w:noProof/>
          <w:color w:val="000000" w:themeColor="text1"/>
          <w:szCs w:val="24"/>
        </w:rPr>
        <w:t>1</w:t>
      </w:r>
      <w:r w:rsidRPr="00650179">
        <w:rPr>
          <w:rFonts w:cs="Times New Roman"/>
          <w:b/>
          <w:color w:val="000000" w:themeColor="text1"/>
          <w:szCs w:val="24"/>
        </w:rPr>
        <w:fldChar w:fldCharType="end"/>
      </w:r>
      <w:r w:rsidRPr="00650179">
        <w:rPr>
          <w:rFonts w:cs="Times New Roman"/>
          <w:b/>
          <w:color w:val="000000" w:themeColor="text1"/>
          <w:szCs w:val="24"/>
        </w:rPr>
        <w:t>.</w:t>
      </w:r>
      <w:r w:rsidRPr="00650179">
        <w:rPr>
          <w:rFonts w:cs="Times New Roman"/>
          <w:color w:val="000000" w:themeColor="text1"/>
          <w:szCs w:val="24"/>
        </w:rPr>
        <w:t xml:space="preserve"> The </w:t>
      </w:r>
      <w:r w:rsidR="00224F4A" w:rsidRPr="00650179">
        <w:rPr>
          <w:rFonts w:eastAsia="Times New Roman" w:cs="Times New Roman"/>
          <w:bCs/>
          <w:color w:val="000000" w:themeColor="text1"/>
          <w:szCs w:val="24"/>
        </w:rPr>
        <w:t>Primers used for APAL-seq library construction and validations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5658"/>
        <w:gridCol w:w="2830"/>
      </w:tblGrid>
      <w:tr w:rsidR="00650179" w:rsidRPr="00650179" w14:paraId="079588E0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6B7EBB80" w14:textId="77777777" w:rsidR="00224F4A" w:rsidRPr="00650179" w:rsidRDefault="00224F4A" w:rsidP="00B900FF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Primers</w:t>
            </w:r>
          </w:p>
        </w:tc>
        <w:tc>
          <w:tcPr>
            <w:tcW w:w="0" w:type="auto"/>
            <w:shd w:val="clear" w:color="auto" w:fill="auto"/>
          </w:tcPr>
          <w:p w14:paraId="77EC12D6" w14:textId="77777777" w:rsidR="00224F4A" w:rsidRPr="00650179" w:rsidRDefault="00224F4A" w:rsidP="00B900FF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Sequence (5' --- 3')</w:t>
            </w:r>
          </w:p>
        </w:tc>
        <w:tc>
          <w:tcPr>
            <w:tcW w:w="2830" w:type="dxa"/>
          </w:tcPr>
          <w:p w14:paraId="369B86F7" w14:textId="77777777" w:rsidR="00224F4A" w:rsidRPr="00650179" w:rsidRDefault="00224F4A" w:rsidP="00B900FF">
            <w:pPr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Purpose</w:t>
            </w:r>
          </w:p>
        </w:tc>
      </w:tr>
      <w:tr w:rsidR="00650179" w:rsidRPr="00650179" w14:paraId="7934B59B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0EB0B65F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1553</w:t>
            </w:r>
          </w:p>
        </w:tc>
        <w:tc>
          <w:tcPr>
            <w:tcW w:w="0" w:type="auto"/>
            <w:shd w:val="clear" w:color="auto" w:fill="auto"/>
          </w:tcPr>
          <w:p w14:paraId="2C510872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</w:t>
            </w:r>
          </w:p>
        </w:tc>
        <w:tc>
          <w:tcPr>
            <w:tcW w:w="2830" w:type="dxa"/>
            <w:vMerge w:val="restart"/>
          </w:tcPr>
          <w:p w14:paraId="3BBDBE27" w14:textId="77777777" w:rsidR="00B900FF" w:rsidRPr="00650179" w:rsidRDefault="00B900FF" w:rsidP="003B0152">
            <w:pPr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PCR primers for 1</w:t>
            </w:r>
            <w:r w:rsidRPr="00650179">
              <w:rPr>
                <w:rFonts w:cs="Times New Roman"/>
                <w:color w:val="000000" w:themeColor="text1"/>
                <w:szCs w:val="24"/>
                <w:vertAlign w:val="superscript"/>
              </w:rPr>
              <w:t>st</w:t>
            </w:r>
            <w:r w:rsidRPr="00650179">
              <w:rPr>
                <w:rFonts w:cs="Times New Roman"/>
                <w:color w:val="000000" w:themeColor="text1"/>
                <w:szCs w:val="24"/>
              </w:rPr>
              <w:t xml:space="preserve"> round of PacBio sequencing</w:t>
            </w:r>
          </w:p>
        </w:tc>
      </w:tr>
      <w:tr w:rsidR="00650179" w:rsidRPr="00650179" w14:paraId="041C1E41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7627FA89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1534</w:t>
            </w:r>
          </w:p>
        </w:tc>
        <w:tc>
          <w:tcPr>
            <w:tcW w:w="0" w:type="auto"/>
            <w:shd w:val="clear" w:color="auto" w:fill="auto"/>
          </w:tcPr>
          <w:p w14:paraId="76C34417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CTGAACCGCTCTTCCGATCT</w:t>
            </w:r>
          </w:p>
        </w:tc>
        <w:tc>
          <w:tcPr>
            <w:tcW w:w="2830" w:type="dxa"/>
            <w:vMerge/>
          </w:tcPr>
          <w:p w14:paraId="3C181CF8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63D42B58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45C15404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AT3G24780</w:t>
            </w:r>
          </w:p>
        </w:tc>
        <w:tc>
          <w:tcPr>
            <w:tcW w:w="0" w:type="auto"/>
            <w:shd w:val="clear" w:color="auto" w:fill="auto"/>
          </w:tcPr>
          <w:p w14:paraId="24C10455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CGGATTACAAGGTGATTGTGAG</w:t>
            </w:r>
          </w:p>
        </w:tc>
        <w:tc>
          <w:tcPr>
            <w:tcW w:w="2830" w:type="dxa"/>
            <w:vMerge w:val="restart"/>
          </w:tcPr>
          <w:p w14:paraId="1BCFF36B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  <w:p w14:paraId="13BA0EBD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Variation of PAL</w:t>
            </w:r>
          </w:p>
        </w:tc>
      </w:tr>
      <w:tr w:rsidR="00650179" w:rsidRPr="00650179" w14:paraId="173C2442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5D8FC222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AT5G42300</w:t>
            </w:r>
          </w:p>
        </w:tc>
        <w:tc>
          <w:tcPr>
            <w:tcW w:w="0" w:type="auto"/>
            <w:shd w:val="clear" w:color="auto" w:fill="auto"/>
          </w:tcPr>
          <w:p w14:paraId="6F177328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GAGCTTTACTACAACTAGGCC</w:t>
            </w:r>
          </w:p>
        </w:tc>
        <w:tc>
          <w:tcPr>
            <w:tcW w:w="2830" w:type="dxa"/>
            <w:vMerge/>
          </w:tcPr>
          <w:p w14:paraId="71A9B971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0EF61EB6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7947A35B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AT5G65220</w:t>
            </w:r>
          </w:p>
        </w:tc>
        <w:tc>
          <w:tcPr>
            <w:tcW w:w="0" w:type="auto"/>
            <w:shd w:val="clear" w:color="auto" w:fill="auto"/>
          </w:tcPr>
          <w:p w14:paraId="4C52E0C7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GCAGAAGAAGCAGCTGAAGCTG C</w:t>
            </w:r>
          </w:p>
        </w:tc>
        <w:tc>
          <w:tcPr>
            <w:tcW w:w="2830" w:type="dxa"/>
            <w:vMerge/>
          </w:tcPr>
          <w:p w14:paraId="228622EA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1EE99C0B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1304EC55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Adapter 1</w:t>
            </w:r>
          </w:p>
        </w:tc>
        <w:tc>
          <w:tcPr>
            <w:tcW w:w="0" w:type="auto"/>
            <w:shd w:val="clear" w:color="auto" w:fill="auto"/>
          </w:tcPr>
          <w:p w14:paraId="3EEB45E8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ACACGACGCTCTTCCGATCTCCCCCCCCCCCCTT</w:t>
            </w:r>
          </w:p>
        </w:tc>
        <w:tc>
          <w:tcPr>
            <w:tcW w:w="2830" w:type="dxa"/>
            <w:vMerge w:val="restart"/>
          </w:tcPr>
          <w:p w14:paraId="62E5A4A1" w14:textId="77777777" w:rsidR="00B900FF" w:rsidRPr="00650179" w:rsidRDefault="00B900FF" w:rsidP="003B0152">
            <w:pPr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For making cDNA Libraries</w:t>
            </w:r>
          </w:p>
        </w:tc>
      </w:tr>
      <w:tr w:rsidR="00650179" w:rsidRPr="00650179" w14:paraId="66BF58CE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03140686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Adapter - 1</w:t>
            </w:r>
          </w:p>
        </w:tc>
        <w:tc>
          <w:tcPr>
            <w:tcW w:w="0" w:type="auto"/>
            <w:shd w:val="clear" w:color="auto" w:fill="auto"/>
          </w:tcPr>
          <w:p w14:paraId="324B02D2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 xml:space="preserve">ACACGACGCTCTTCCGATCT </w:t>
            </w:r>
          </w:p>
        </w:tc>
        <w:tc>
          <w:tcPr>
            <w:tcW w:w="2830" w:type="dxa"/>
            <w:vMerge/>
          </w:tcPr>
          <w:p w14:paraId="02B7F85A" w14:textId="77777777" w:rsidR="00B900FF" w:rsidRPr="00650179" w:rsidRDefault="00B900FF" w:rsidP="003B0152">
            <w:pPr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B900FF" w:rsidRPr="00650179" w14:paraId="31F3AEF9" w14:textId="77777777" w:rsidTr="00EE1411">
        <w:trPr>
          <w:trHeight w:hRule="exact" w:val="454"/>
        </w:trPr>
        <w:tc>
          <w:tcPr>
            <w:tcW w:w="0" w:type="auto"/>
            <w:shd w:val="clear" w:color="auto" w:fill="auto"/>
          </w:tcPr>
          <w:p w14:paraId="55BEB4F2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Adapter 2</w:t>
            </w:r>
          </w:p>
        </w:tc>
        <w:tc>
          <w:tcPr>
            <w:tcW w:w="0" w:type="auto"/>
            <w:shd w:val="clear" w:color="auto" w:fill="auto"/>
          </w:tcPr>
          <w:p w14:paraId="10309E27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AGATCGGAAGAGCGGTTCAGNNNNNNNNN</w:t>
            </w:r>
          </w:p>
        </w:tc>
        <w:tc>
          <w:tcPr>
            <w:tcW w:w="2830" w:type="dxa"/>
            <w:vMerge/>
          </w:tcPr>
          <w:p w14:paraId="343009C6" w14:textId="77777777" w:rsidR="00B900FF" w:rsidRPr="00650179" w:rsidRDefault="00B900FF" w:rsidP="003B0152">
            <w:pPr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6C8C4937" w14:textId="77777777" w:rsidR="00224F4A" w:rsidRPr="00650179" w:rsidRDefault="00224F4A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5CE1BD1D" w14:textId="77777777" w:rsidR="00224F4A" w:rsidRPr="00650179" w:rsidRDefault="00224F4A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5B20DE5F" w14:textId="77777777" w:rsidR="00224F4A" w:rsidRPr="00650179" w:rsidRDefault="00224F4A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16FFBE60" w14:textId="012F1971" w:rsidR="00224F4A" w:rsidRPr="00650179" w:rsidRDefault="00224F4A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06EFAE64" w14:textId="3401D77F" w:rsidR="00B900FF" w:rsidRPr="00650179" w:rsidRDefault="00B900F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45B4E5B6" w14:textId="47DD4CA6" w:rsidR="00B900FF" w:rsidRPr="00650179" w:rsidRDefault="00B900F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0FD25014" w14:textId="4BA0D68F" w:rsidR="00B900FF" w:rsidRPr="00650179" w:rsidRDefault="00B900F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74540629" w14:textId="567D4768" w:rsidR="00C04FBF" w:rsidRPr="00650179" w:rsidRDefault="00C04FB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1F294C02" w14:textId="0E55996F" w:rsidR="00C04FBF" w:rsidRPr="00650179" w:rsidRDefault="00C04FB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04EBED5A" w14:textId="69FD47BF" w:rsidR="00C04FBF" w:rsidRPr="00650179" w:rsidRDefault="00C04FB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34B6511D" w14:textId="5152A07F" w:rsidR="00C04FBF" w:rsidRPr="00650179" w:rsidRDefault="00C04FB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69E4159B" w14:textId="6E1DC39B" w:rsidR="00C04FBF" w:rsidRPr="00650179" w:rsidRDefault="00C04FBF" w:rsidP="00224F4A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4"/>
        </w:rPr>
      </w:pPr>
    </w:p>
    <w:p w14:paraId="6150B20A" w14:textId="6FCB22CA" w:rsidR="00650179" w:rsidRPr="00650179" w:rsidRDefault="00650179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color w:val="000000" w:themeColor="text1"/>
          <w:szCs w:val="24"/>
        </w:rPr>
        <w:br w:type="page"/>
      </w:r>
    </w:p>
    <w:p w14:paraId="010FEB76" w14:textId="5AC8CDC8" w:rsidR="00224F4A" w:rsidRPr="00650179" w:rsidRDefault="00224F4A" w:rsidP="00650179">
      <w:pPr>
        <w:spacing w:line="360" w:lineRule="auto"/>
        <w:rPr>
          <w:rFonts w:cs="Times New Roman"/>
          <w:color w:val="000000" w:themeColor="text1"/>
          <w:szCs w:val="24"/>
        </w:rPr>
      </w:pPr>
    </w:p>
    <w:p w14:paraId="77F93578" w14:textId="77777777" w:rsidR="00224F4A" w:rsidRPr="00650179" w:rsidRDefault="00224F4A" w:rsidP="00224F4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73841BB6" w14:textId="77777777" w:rsidR="00650179" w:rsidRPr="00650179" w:rsidRDefault="00650179" w:rsidP="00224F4A">
      <w:pPr>
        <w:autoSpaceDE w:val="0"/>
        <w:autoSpaceDN w:val="0"/>
        <w:adjustRightInd w:val="0"/>
        <w:spacing w:line="360" w:lineRule="auto"/>
        <w:ind w:left="142"/>
        <w:jc w:val="center"/>
        <w:outlineLvl w:val="0"/>
        <w:rPr>
          <w:rFonts w:cs="Times New Roman"/>
          <w:color w:val="000000" w:themeColor="text1"/>
          <w:szCs w:val="24"/>
        </w:rPr>
      </w:pPr>
    </w:p>
    <w:p w14:paraId="59EBCC53" w14:textId="7D6FC7EC" w:rsidR="00224F4A" w:rsidRPr="00650179" w:rsidRDefault="00224F4A" w:rsidP="00224F4A">
      <w:pPr>
        <w:autoSpaceDE w:val="0"/>
        <w:autoSpaceDN w:val="0"/>
        <w:adjustRightInd w:val="0"/>
        <w:spacing w:line="360" w:lineRule="auto"/>
        <w:ind w:left="142"/>
        <w:jc w:val="center"/>
        <w:outlineLvl w:val="0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b/>
          <w:color w:val="000000" w:themeColor="text1"/>
          <w:szCs w:val="24"/>
        </w:rPr>
        <w:t xml:space="preserve">Supplemental Table </w:t>
      </w:r>
      <w:r w:rsidR="00DE3BCE">
        <w:rPr>
          <w:rFonts w:cs="Times New Roman"/>
          <w:b/>
          <w:color w:val="000000" w:themeColor="text1"/>
          <w:szCs w:val="24"/>
        </w:rPr>
        <w:t>2</w:t>
      </w:r>
      <w:r w:rsidRPr="00650179">
        <w:rPr>
          <w:rFonts w:cs="Times New Roman"/>
          <w:b/>
          <w:color w:val="000000" w:themeColor="text1"/>
          <w:szCs w:val="24"/>
        </w:rPr>
        <w:t xml:space="preserve">. </w:t>
      </w:r>
      <w:r w:rsidRPr="00650179">
        <w:rPr>
          <w:rFonts w:cs="Times New Roman"/>
          <w:color w:val="000000" w:themeColor="text1"/>
          <w:szCs w:val="24"/>
        </w:rPr>
        <w:t>Primers and barcode sequences for library production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7370"/>
      </w:tblGrid>
      <w:tr w:rsidR="00650179" w:rsidRPr="00650179" w14:paraId="52D7114D" w14:textId="77777777" w:rsidTr="00C04FBF">
        <w:trPr>
          <w:trHeight w:val="494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74AD" w14:textId="77777777" w:rsidR="00224F4A" w:rsidRPr="00650179" w:rsidRDefault="00224F4A" w:rsidP="00A824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Libraries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99A" w14:textId="77777777" w:rsidR="00224F4A" w:rsidRPr="00650179" w:rsidRDefault="00224F4A" w:rsidP="00A824E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Replicates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639DF" w14:textId="77777777" w:rsidR="00224F4A" w:rsidRPr="00650179" w:rsidRDefault="00224F4A" w:rsidP="00A824ED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Sequence (5' --- 3')</w:t>
            </w:r>
          </w:p>
        </w:tc>
      </w:tr>
      <w:tr w:rsidR="00650179" w:rsidRPr="00650179" w14:paraId="7344522B" w14:textId="77777777" w:rsidTr="00C04F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96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Gradual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22D1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Replicate 1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E7C54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ACACGACGCTCTTCCGATCTNN</w:t>
            </w:r>
            <w:r w:rsidRPr="00650179">
              <w:rPr>
                <w:rFonts w:cs="Times New Roman"/>
                <w:color w:val="000000" w:themeColor="text1"/>
                <w:szCs w:val="24"/>
                <w:u w:val="single"/>
              </w:rPr>
              <w:t>ACAGTG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CCCCCCCCCCCCCTT</w:t>
            </w:r>
          </w:p>
        </w:tc>
      </w:tr>
      <w:tr w:rsidR="00650179" w:rsidRPr="00650179" w14:paraId="64B33749" w14:textId="77777777" w:rsidTr="00C04FBF">
        <w:trPr>
          <w:trHeight w:val="478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298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EF4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Replicate 2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A3F18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ACACGACGCTCTTCCGATCTNN</w:t>
            </w:r>
            <w:r w:rsidRPr="00650179">
              <w:rPr>
                <w:rFonts w:cs="Times New Roman"/>
                <w:color w:val="000000" w:themeColor="text1"/>
                <w:szCs w:val="24"/>
                <w:u w:val="single"/>
              </w:rPr>
              <w:t>ATCACG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CCCCCCCCCCCCTT</w:t>
            </w:r>
          </w:p>
        </w:tc>
      </w:tr>
      <w:tr w:rsidR="00650179" w:rsidRPr="00650179" w14:paraId="69B5D05E" w14:textId="77777777" w:rsidTr="00C04F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D4D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Gradual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152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40D79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ACACGACGCTCTTCCGATCTNN</w:t>
            </w:r>
            <w:r w:rsidRPr="00650179">
              <w:rPr>
                <w:rFonts w:cs="Times New Roman"/>
                <w:color w:val="000000" w:themeColor="text1"/>
                <w:szCs w:val="24"/>
                <w:u w:val="single"/>
              </w:rPr>
              <w:t>CTAGCT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CCCCCCCCCCCCTT</w:t>
            </w:r>
          </w:p>
        </w:tc>
      </w:tr>
      <w:tr w:rsidR="00650179" w:rsidRPr="00650179" w14:paraId="3372A4FB" w14:textId="77777777" w:rsidTr="00C04F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984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Abrupt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34AE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6D83F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ACACGACGCTCTTCCGATCTNN</w:t>
            </w:r>
            <w:r w:rsidRPr="00650179">
              <w:rPr>
                <w:rFonts w:cs="Times New Roman"/>
                <w:color w:val="000000" w:themeColor="text1"/>
                <w:szCs w:val="24"/>
                <w:u w:val="single"/>
              </w:rPr>
              <w:t>CAGATC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CCCCCCCCCCCCTT</w:t>
            </w:r>
          </w:p>
        </w:tc>
      </w:tr>
      <w:tr w:rsidR="00650179" w:rsidRPr="00650179" w14:paraId="2A30210F" w14:textId="77777777" w:rsidTr="00C04F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FE9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Control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C51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Replicate 3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F8BD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ACACGACGCTCTTCCGATCTNN</w:t>
            </w:r>
            <w:r w:rsidRPr="00650179">
              <w:rPr>
                <w:rFonts w:cs="Times New Roman"/>
                <w:color w:val="000000" w:themeColor="text1"/>
                <w:szCs w:val="24"/>
                <w:u w:val="single"/>
              </w:rPr>
              <w:t>TACAG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CCCCCCCCCCCCCCTT</w:t>
            </w:r>
          </w:p>
        </w:tc>
      </w:tr>
      <w:tr w:rsidR="00650179" w:rsidRPr="00650179" w14:paraId="0E1DCDBE" w14:textId="77777777" w:rsidTr="00C04FBF">
        <w:trPr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1159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Gradual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2F16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6231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ACACGACGCTCTTCCGATCTNN</w:t>
            </w:r>
            <w:r w:rsidRPr="00650179">
              <w:rPr>
                <w:rFonts w:cs="Times New Roman"/>
                <w:color w:val="000000" w:themeColor="text1"/>
                <w:szCs w:val="24"/>
                <w:u w:val="single"/>
              </w:rPr>
              <w:t>ACTGAT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CCCCCCCCCCCCCTT</w:t>
            </w:r>
          </w:p>
        </w:tc>
      </w:tr>
      <w:tr w:rsidR="00650179" w:rsidRPr="00650179" w14:paraId="03AE19ED" w14:textId="77777777" w:rsidTr="00C04FBF">
        <w:trPr>
          <w:trHeight w:val="451"/>
          <w:jc w:val="center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0A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Abrupt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1995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F1B7B" w14:textId="77777777" w:rsidR="00224F4A" w:rsidRPr="00650179" w:rsidRDefault="00224F4A" w:rsidP="003B0152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ACACGACGCTCTTCCGATCTNN</w:t>
            </w:r>
            <w:r w:rsidRPr="00650179">
              <w:rPr>
                <w:rFonts w:cs="Times New Roman"/>
                <w:color w:val="000000" w:themeColor="text1"/>
                <w:szCs w:val="24"/>
                <w:u w:val="single"/>
              </w:rPr>
              <w:t>CGATGT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CCCCCCCCCCCCCCTT</w:t>
            </w:r>
          </w:p>
        </w:tc>
      </w:tr>
    </w:tbl>
    <w:p w14:paraId="49253D36" w14:textId="5B24F12D" w:rsidR="00224F4A" w:rsidRPr="00650179" w:rsidRDefault="00224F4A" w:rsidP="00224F4A">
      <w:pPr>
        <w:autoSpaceDE w:val="0"/>
        <w:autoSpaceDN w:val="0"/>
        <w:adjustRightInd w:val="0"/>
        <w:spacing w:line="360" w:lineRule="auto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color w:val="000000" w:themeColor="text1"/>
          <w:szCs w:val="24"/>
        </w:rPr>
        <w:t>Note: The nucleotides underlined</w:t>
      </w:r>
      <w:r w:rsidR="00541E0A">
        <w:rPr>
          <w:rFonts w:cs="Times New Roman"/>
          <w:color w:val="000000" w:themeColor="text1"/>
          <w:szCs w:val="24"/>
        </w:rPr>
        <w:t xml:space="preserve"> </w:t>
      </w:r>
      <w:r w:rsidRPr="00650179">
        <w:rPr>
          <w:rFonts w:cs="Times New Roman"/>
          <w:color w:val="000000" w:themeColor="text1"/>
          <w:szCs w:val="24"/>
        </w:rPr>
        <w:t>are</w:t>
      </w:r>
      <w:r w:rsidR="00541E0A">
        <w:rPr>
          <w:rFonts w:cs="Times New Roman"/>
          <w:color w:val="000000" w:themeColor="text1"/>
          <w:szCs w:val="24"/>
        </w:rPr>
        <w:t xml:space="preserve"> </w:t>
      </w:r>
      <w:r w:rsidRPr="00650179">
        <w:rPr>
          <w:rFonts w:cs="Times New Roman"/>
          <w:color w:val="000000" w:themeColor="text1"/>
          <w:szCs w:val="24"/>
        </w:rPr>
        <w:t>barcodes.</w:t>
      </w:r>
    </w:p>
    <w:p w14:paraId="34AA2F96" w14:textId="2E280403" w:rsidR="00650179" w:rsidRPr="00650179" w:rsidRDefault="00650179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color w:val="000000" w:themeColor="text1"/>
          <w:szCs w:val="24"/>
        </w:rPr>
        <w:br w:type="page"/>
      </w:r>
    </w:p>
    <w:p w14:paraId="3083D411" w14:textId="77777777" w:rsidR="00EE1411" w:rsidRPr="00650179" w:rsidRDefault="00EE1411" w:rsidP="00224F4A">
      <w:pPr>
        <w:autoSpaceDE w:val="0"/>
        <w:autoSpaceDN w:val="0"/>
        <w:adjustRightInd w:val="0"/>
        <w:rPr>
          <w:rFonts w:cs="Times New Roman"/>
          <w:color w:val="000000" w:themeColor="text1"/>
          <w:szCs w:val="24"/>
        </w:rPr>
      </w:pPr>
    </w:p>
    <w:p w14:paraId="3EFFD776" w14:textId="25DFC9B2" w:rsidR="00224F4A" w:rsidRPr="00650179" w:rsidRDefault="00224F4A" w:rsidP="00224F4A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b/>
          <w:color w:val="000000" w:themeColor="text1"/>
          <w:szCs w:val="24"/>
        </w:rPr>
        <w:t xml:space="preserve">Supplemental Table </w:t>
      </w:r>
      <w:r w:rsidR="00DE3BCE">
        <w:rPr>
          <w:rFonts w:cs="Times New Roman"/>
          <w:b/>
          <w:color w:val="000000" w:themeColor="text1"/>
          <w:szCs w:val="24"/>
        </w:rPr>
        <w:t>3</w:t>
      </w:r>
      <w:r w:rsidRPr="00650179">
        <w:rPr>
          <w:rFonts w:cs="Times New Roman"/>
          <w:b/>
          <w:color w:val="000000" w:themeColor="text1"/>
          <w:szCs w:val="24"/>
        </w:rPr>
        <w:t>.</w:t>
      </w:r>
      <w:r w:rsidRPr="00650179">
        <w:rPr>
          <w:rFonts w:cs="Times New Roman"/>
          <w:color w:val="000000" w:themeColor="text1"/>
          <w:szCs w:val="24"/>
        </w:rPr>
        <w:t xml:space="preserve"> Target genes (14) with their gene specific primers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5151"/>
        <w:gridCol w:w="2125"/>
      </w:tblGrid>
      <w:tr w:rsidR="00650179" w:rsidRPr="00650179" w14:paraId="5AB6E915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B0AA" w14:textId="77777777" w:rsidR="00224F4A" w:rsidRPr="00650179" w:rsidRDefault="00224F4A" w:rsidP="00C04F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Target Gene IDs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B720D" w14:textId="77777777" w:rsidR="00224F4A" w:rsidRPr="00650179" w:rsidRDefault="00224F4A" w:rsidP="00C04F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Primer sequence (5' --- 3')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34627" w14:textId="77777777" w:rsidR="00224F4A" w:rsidRPr="00650179" w:rsidRDefault="00224F4A" w:rsidP="00C04F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Purpose</w:t>
            </w:r>
          </w:p>
        </w:tc>
      </w:tr>
      <w:tr w:rsidR="00650179" w:rsidRPr="00650179" w14:paraId="218C733F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D32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AT1G54710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EF69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ACTCACTGATGATCTTTAATACCCTG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E6C70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  <w:p w14:paraId="146D94E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  <w:p w14:paraId="4AF75C4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  <w:p w14:paraId="0E9D011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  <w:p w14:paraId="38409B24" w14:textId="77777777" w:rsidR="00224F4A" w:rsidRPr="00650179" w:rsidRDefault="00224F4A" w:rsidP="003B015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For making libraries of the target genes for 2</w:t>
            </w:r>
            <w:r w:rsidRPr="00650179">
              <w:rPr>
                <w:rFonts w:cs="Times New Roman"/>
                <w:color w:val="000000" w:themeColor="text1"/>
                <w:szCs w:val="24"/>
                <w:vertAlign w:val="superscript"/>
              </w:rPr>
              <w:t>nd</w:t>
            </w:r>
            <w:r w:rsidRPr="00650179">
              <w:rPr>
                <w:rFonts w:cs="Times New Roman"/>
                <w:color w:val="000000" w:themeColor="text1"/>
                <w:szCs w:val="24"/>
              </w:rPr>
              <w:t xml:space="preserve"> round of PacBio sequencing</w:t>
            </w:r>
          </w:p>
        </w:tc>
      </w:tr>
      <w:tr w:rsidR="00650179" w:rsidRPr="00650179" w14:paraId="14623932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F01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AT4G12400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385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ACAAGAGCATATGAAGAACCCA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335D1102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09B1BD32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0E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AT2G18960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79D3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AGGGAAGAGAACTCTTGTGTATT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30F6DE0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5310C8C8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CF2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AT1G59860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CB09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CGGAGGCGCACGTGTTCAAG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29BD025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3FADA5E8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B6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AT3G09440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8CE9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GTCGACTAATAACTTTCTCTC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3D59F8E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140D1373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8AC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 xml:space="preserve">AT3G09350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2B16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CGATGAGAA ACT GAGGCA GC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546DD18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38034E7C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D49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 xml:space="preserve">AT3G12580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C102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 xml:space="preserve">CTTGTTCTTAGTTTTATCTTTC  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4A83A95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2C45AAAC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BE8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AT4G36040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7B52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 xml:space="preserve">GGAACTAGTGTGCTAACATAC'  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5A5C9179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11523979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88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AT1G75280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9085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CACAAGTGTTGACGAGTATCT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2200BCA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50447DAB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28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AT3G48030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9080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ATCGTTGTATCTTGATCAATTG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6145DD3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56457CF2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82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AT3G62190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2DBA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GCCTAGAGTCTGGTGATG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6E01CDE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6CD996E0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425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 xml:space="preserve">AT1G74310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8785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GGTGAAGAAGATGAGGATCG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60CE7E8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1F5801C8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FD4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 xml:space="preserve">AT5G12020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B1211" w14:textId="77777777" w:rsidR="00224F4A" w:rsidRPr="00650179" w:rsidRDefault="00224F4A" w:rsidP="003B0152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GGTTACTGTTCCGAAACTTCCTC</w:t>
            </w:r>
          </w:p>
        </w:tc>
        <w:tc>
          <w:tcPr>
            <w:tcW w:w="2125" w:type="dxa"/>
            <w:vMerge/>
            <w:tcBorders>
              <w:left w:val="single" w:sz="4" w:space="0" w:color="auto"/>
            </w:tcBorders>
          </w:tcPr>
          <w:p w14:paraId="34A0FEB4" w14:textId="77777777" w:rsidR="00224F4A" w:rsidRPr="00650179" w:rsidRDefault="00224F4A" w:rsidP="003B0152">
            <w:pPr>
              <w:tabs>
                <w:tab w:val="left" w:pos="102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  <w:tr w:rsidR="00650179" w:rsidRPr="00650179" w14:paraId="5BA0525E" w14:textId="77777777" w:rsidTr="00C04FBF">
        <w:trPr>
          <w:trHeight w:hRule="exact" w:val="454"/>
          <w:jc w:val="center"/>
        </w:trPr>
        <w:tc>
          <w:tcPr>
            <w:tcW w:w="2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69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AT1G53540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E736C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TGTGTGATGGTAGTGAAATAATTG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DEEC249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</w:tr>
    </w:tbl>
    <w:p w14:paraId="3084D6E9" w14:textId="77BF5E67" w:rsidR="00650179" w:rsidRPr="00650179" w:rsidRDefault="00650179" w:rsidP="00224F4A">
      <w:pPr>
        <w:autoSpaceDE w:val="0"/>
        <w:autoSpaceDN w:val="0"/>
        <w:adjustRightInd w:val="0"/>
        <w:spacing w:line="360" w:lineRule="auto"/>
        <w:rPr>
          <w:rFonts w:cs="Times New Roman"/>
          <w:color w:val="000000" w:themeColor="text1"/>
          <w:szCs w:val="24"/>
        </w:rPr>
      </w:pPr>
    </w:p>
    <w:p w14:paraId="03958A89" w14:textId="77777777" w:rsidR="00650179" w:rsidRPr="00650179" w:rsidRDefault="00650179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color w:val="000000" w:themeColor="text1"/>
          <w:szCs w:val="24"/>
        </w:rPr>
        <w:br w:type="page"/>
      </w:r>
    </w:p>
    <w:p w14:paraId="15C429DD" w14:textId="77777777" w:rsidR="00C04FBF" w:rsidRPr="00650179" w:rsidRDefault="00C04FBF" w:rsidP="00224F4A">
      <w:pPr>
        <w:autoSpaceDE w:val="0"/>
        <w:autoSpaceDN w:val="0"/>
        <w:adjustRightInd w:val="0"/>
        <w:spacing w:line="360" w:lineRule="auto"/>
        <w:rPr>
          <w:rFonts w:cs="Times New Roman"/>
          <w:color w:val="000000" w:themeColor="text1"/>
          <w:szCs w:val="24"/>
        </w:rPr>
      </w:pPr>
    </w:p>
    <w:p w14:paraId="07774310" w14:textId="10F60EF1" w:rsidR="00224F4A" w:rsidRPr="00650179" w:rsidRDefault="00224F4A" w:rsidP="00224F4A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color w:val="000000" w:themeColor="text1"/>
          <w:szCs w:val="24"/>
        </w:rPr>
      </w:pPr>
      <w:bookmarkStart w:id="0" w:name="OLE_LINK165"/>
      <w:bookmarkStart w:id="1" w:name="OLE_LINK166"/>
      <w:r w:rsidRPr="00650179">
        <w:rPr>
          <w:rFonts w:cs="Times New Roman"/>
          <w:b/>
          <w:color w:val="000000" w:themeColor="text1"/>
          <w:szCs w:val="24"/>
        </w:rPr>
        <w:t>S</w:t>
      </w:r>
      <w:bookmarkStart w:id="2" w:name="OLE_LINK1"/>
      <w:bookmarkStart w:id="3" w:name="OLE_LINK2"/>
      <w:r w:rsidRPr="00650179">
        <w:rPr>
          <w:rFonts w:cs="Times New Roman"/>
          <w:b/>
          <w:color w:val="000000" w:themeColor="text1"/>
          <w:szCs w:val="24"/>
        </w:rPr>
        <w:t xml:space="preserve">upplemental Table </w:t>
      </w:r>
      <w:r w:rsidR="00DE3BCE">
        <w:rPr>
          <w:rFonts w:cs="Times New Roman"/>
          <w:b/>
          <w:color w:val="000000" w:themeColor="text1"/>
          <w:szCs w:val="24"/>
        </w:rPr>
        <w:t>4</w:t>
      </w:r>
      <w:r w:rsidRPr="00650179">
        <w:rPr>
          <w:rFonts w:cs="Times New Roman"/>
          <w:b/>
          <w:color w:val="000000" w:themeColor="text1"/>
          <w:szCs w:val="24"/>
        </w:rPr>
        <w:t>.</w:t>
      </w:r>
      <w:r w:rsidRPr="00650179">
        <w:rPr>
          <w:rFonts w:cs="Times New Roman"/>
          <w:color w:val="000000" w:themeColor="text1"/>
          <w:szCs w:val="24"/>
        </w:rPr>
        <w:t xml:space="preserve"> The average poly(A) tail length </w:t>
      </w:r>
      <w:bookmarkStart w:id="4" w:name="OLE_LINK29"/>
      <w:bookmarkStart w:id="5" w:name="OLE_LINK30"/>
      <w:r w:rsidR="00F65244" w:rsidRPr="00650179">
        <w:rPr>
          <w:rFonts w:cs="Times New Roman"/>
          <w:color w:val="000000" w:themeColor="text1"/>
          <w:szCs w:val="24"/>
        </w:rPr>
        <w:t>(</w:t>
      </w:r>
      <w:proofErr w:type="spellStart"/>
      <w:r w:rsidR="00F65244" w:rsidRPr="00650179">
        <w:rPr>
          <w:rFonts w:cs="Times New Roman"/>
          <w:color w:val="000000" w:themeColor="text1"/>
          <w:szCs w:val="24"/>
        </w:rPr>
        <w:t>nt</w:t>
      </w:r>
      <w:proofErr w:type="spellEnd"/>
      <w:r w:rsidR="00F65244" w:rsidRPr="00650179">
        <w:rPr>
          <w:rFonts w:cs="Times New Roman"/>
          <w:color w:val="000000" w:themeColor="text1"/>
          <w:szCs w:val="24"/>
        </w:rPr>
        <w:t>)</w:t>
      </w:r>
      <w:bookmarkEnd w:id="4"/>
      <w:bookmarkEnd w:id="5"/>
      <w:r w:rsidR="00F65244" w:rsidRPr="00650179">
        <w:rPr>
          <w:rFonts w:cs="Times New Roman"/>
          <w:color w:val="000000" w:themeColor="text1"/>
          <w:szCs w:val="24"/>
        </w:rPr>
        <w:t xml:space="preserve"> </w:t>
      </w:r>
      <w:r w:rsidRPr="00650179">
        <w:rPr>
          <w:rFonts w:cs="Times New Roman"/>
          <w:color w:val="000000" w:themeColor="text1"/>
          <w:szCs w:val="24"/>
        </w:rPr>
        <w:t>and copy number of 14 transcripts in treatments.</w:t>
      </w:r>
      <w:bookmarkEnd w:id="2"/>
      <w:bookmarkEnd w:id="3"/>
    </w:p>
    <w:bookmarkEnd w:id="0"/>
    <w:bookmarkEnd w:id="1"/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1359"/>
        <w:gridCol w:w="1224"/>
        <w:gridCol w:w="1420"/>
        <w:gridCol w:w="1322"/>
        <w:gridCol w:w="1322"/>
        <w:gridCol w:w="1322"/>
      </w:tblGrid>
      <w:tr w:rsidR="00650179" w:rsidRPr="00650179" w14:paraId="34A482DB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47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7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5915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Treatments</w:t>
            </w:r>
          </w:p>
        </w:tc>
      </w:tr>
      <w:tr w:rsidR="00650179" w:rsidRPr="00650179" w14:paraId="42F20D2C" w14:textId="77777777" w:rsidTr="002114B5">
        <w:trPr>
          <w:trHeight w:hRule="exact" w:val="454"/>
          <w:jc w:val="center"/>
        </w:trPr>
        <w:tc>
          <w:tcPr>
            <w:tcW w:w="1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C86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Gene IDs 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DC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Control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E44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Gradual heat shock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A282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Abrupt heat shock</w:t>
            </w:r>
          </w:p>
        </w:tc>
      </w:tr>
      <w:tr w:rsidR="00650179" w:rsidRPr="00650179" w14:paraId="11ADE167" w14:textId="77777777" w:rsidTr="002114B5">
        <w:trPr>
          <w:trHeight w:hRule="exact" w:val="454"/>
          <w:jc w:val="center"/>
        </w:trPr>
        <w:tc>
          <w:tcPr>
            <w:tcW w:w="1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17A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D36E" w14:textId="6B35713E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bookmarkStart w:id="6" w:name="OLE_LINK154"/>
            <w:bookmarkStart w:id="7" w:name="OLE_LINK155"/>
            <w:r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Ave. </w:t>
            </w:r>
            <w:bookmarkStart w:id="8" w:name="OLE_LINK163"/>
            <w:bookmarkStart w:id="9" w:name="OLE_LINK164"/>
            <w:bookmarkEnd w:id="6"/>
            <w:bookmarkEnd w:id="7"/>
            <w:r w:rsidR="002114B5" w:rsidRPr="00650179">
              <w:rPr>
                <w:rFonts w:cs="Times New Roman"/>
                <w:b/>
                <w:color w:val="000000" w:themeColor="text1"/>
                <w:szCs w:val="24"/>
              </w:rPr>
              <w:t>PAL.</w:t>
            </w:r>
            <w:bookmarkEnd w:id="8"/>
            <w:bookmarkEnd w:id="9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F8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Copy No.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B5D1" w14:textId="70606111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Ave.</w:t>
            </w:r>
            <w:r w:rsidR="002114B5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PAL.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CB7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Copy No.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A64C" w14:textId="3FED6551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Ave. </w:t>
            </w:r>
            <w:r w:rsidR="002114B5" w:rsidRPr="00650179">
              <w:rPr>
                <w:rFonts w:cs="Times New Roman"/>
                <w:b/>
                <w:color w:val="000000" w:themeColor="text1"/>
                <w:szCs w:val="24"/>
              </w:rPr>
              <w:t>PAL.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17F4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Copy No.</w:t>
            </w:r>
          </w:p>
        </w:tc>
      </w:tr>
      <w:tr w:rsidR="00650179" w:rsidRPr="00650179" w14:paraId="013BB8DB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EEE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bookmarkStart w:id="10" w:name="_Hlk33884257"/>
            <w:bookmarkStart w:id="11" w:name="_Hlk33883438"/>
            <w:r w:rsidRPr="00650179">
              <w:rPr>
                <w:rFonts w:cs="Times New Roman"/>
                <w:color w:val="000000" w:themeColor="text1"/>
                <w:szCs w:val="24"/>
              </w:rPr>
              <w:t>AT1G59860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C0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2C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2BA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7D7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181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D5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0F46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166</w:t>
            </w:r>
          </w:p>
        </w:tc>
      </w:tr>
      <w:tr w:rsidR="00650179" w:rsidRPr="00650179" w14:paraId="37C97592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62F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AT1G54710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9B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F6E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60C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753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179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E76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1208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210</w:t>
            </w:r>
          </w:p>
        </w:tc>
      </w:tr>
      <w:tr w:rsidR="00650179" w:rsidRPr="00650179" w14:paraId="11176AA2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210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AT3G12580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6B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8A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067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6A2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173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9B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C4A3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158</w:t>
            </w:r>
          </w:p>
        </w:tc>
      </w:tr>
      <w:tr w:rsidR="00650179" w:rsidRPr="00650179" w14:paraId="53786996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961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AT4G12400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7B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93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EF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23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69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BA1B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158</w:t>
            </w:r>
          </w:p>
        </w:tc>
      </w:tr>
      <w:tr w:rsidR="00650179" w:rsidRPr="00650179" w14:paraId="05D4D3F4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737C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AT3G09350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DA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E2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928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D142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BC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C1F99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134</w:t>
            </w:r>
          </w:p>
        </w:tc>
      </w:tr>
      <w:tr w:rsidR="00650179" w:rsidRPr="00650179" w14:paraId="642DB2B1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E0E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AT2G18960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C12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0C4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A7A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C9E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66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9995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153</w:t>
            </w:r>
          </w:p>
        </w:tc>
      </w:tr>
      <w:tr w:rsidR="00650179" w:rsidRPr="00650179" w14:paraId="0E411D24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0C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AT3G09440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1B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021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349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2B8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38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B61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4F46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255</w:t>
            </w:r>
          </w:p>
        </w:tc>
      </w:tr>
      <w:tr w:rsidR="00650179" w:rsidRPr="00650179" w14:paraId="0C158D4C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C2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bookmarkStart w:id="12" w:name="_Hlk33884319"/>
            <w:r w:rsidRPr="00650179">
              <w:rPr>
                <w:rFonts w:cs="Times New Roman"/>
                <w:color w:val="000000" w:themeColor="text1"/>
                <w:szCs w:val="24"/>
              </w:rPr>
              <w:t>AT4G36040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9F9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364" w14:textId="77777777" w:rsidR="00224F4A" w:rsidRPr="00650179" w:rsidRDefault="00224F4A" w:rsidP="003B0152">
            <w:pPr>
              <w:tabs>
                <w:tab w:val="left" w:pos="810"/>
              </w:tabs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848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6D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9CA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77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9B29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124</w:t>
            </w:r>
          </w:p>
        </w:tc>
      </w:tr>
      <w:bookmarkEnd w:id="10"/>
      <w:tr w:rsidR="00650179" w:rsidRPr="00650179" w14:paraId="08C42624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5DCC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AT3G62190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60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5E2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12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7F3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154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A16A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148</w:t>
            </w:r>
          </w:p>
        </w:tc>
      </w:tr>
      <w:tr w:rsidR="00650179" w:rsidRPr="00650179" w14:paraId="49166ADA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74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AT1G75280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A6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5FC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899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45E9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201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F699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54EA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197</w:t>
            </w:r>
          </w:p>
        </w:tc>
      </w:tr>
      <w:tr w:rsidR="00650179" w:rsidRPr="00650179" w14:paraId="4AEA3097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A67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AT1G74310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01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51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5FC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F18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175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2754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76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A672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161</w:t>
            </w:r>
          </w:p>
        </w:tc>
      </w:tr>
      <w:tr w:rsidR="00650179" w:rsidRPr="00650179" w14:paraId="444F6E78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E2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AT3G48030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A6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39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4A68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3AFF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F97E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1ABC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166</w:t>
            </w:r>
          </w:p>
        </w:tc>
      </w:tr>
      <w:tr w:rsidR="00650179" w:rsidRPr="00650179" w14:paraId="2BBE0E85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D912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AT5G12020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5B7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221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F1A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2A7B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204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FB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1B232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86</w:t>
            </w:r>
          </w:p>
        </w:tc>
      </w:tr>
      <w:tr w:rsidR="00650179" w:rsidRPr="00650179" w14:paraId="6D0CD1BC" w14:textId="77777777" w:rsidTr="002114B5">
        <w:trPr>
          <w:trHeight w:hRule="exact" w:val="454"/>
          <w:jc w:val="center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BC70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AT1G53540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066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5F7A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722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175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172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23F3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E284D" w14:textId="77777777" w:rsidR="00224F4A" w:rsidRPr="00650179" w:rsidRDefault="00224F4A" w:rsidP="003B015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169</w:t>
            </w:r>
          </w:p>
        </w:tc>
      </w:tr>
      <w:bookmarkEnd w:id="11"/>
      <w:bookmarkEnd w:id="12"/>
    </w:tbl>
    <w:p w14:paraId="1FD7093E" w14:textId="11326B97" w:rsidR="00650179" w:rsidRPr="00650179" w:rsidRDefault="00650179" w:rsidP="00224F4A">
      <w:pPr>
        <w:autoSpaceDE w:val="0"/>
        <w:autoSpaceDN w:val="0"/>
        <w:adjustRightInd w:val="0"/>
        <w:spacing w:line="360" w:lineRule="auto"/>
        <w:rPr>
          <w:rFonts w:cs="Times New Roman"/>
          <w:color w:val="000000" w:themeColor="text1"/>
          <w:szCs w:val="24"/>
        </w:rPr>
      </w:pPr>
    </w:p>
    <w:p w14:paraId="1A019D3A" w14:textId="454C666B" w:rsidR="008043AF" w:rsidRPr="00650179" w:rsidRDefault="00650179" w:rsidP="00650179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color w:val="000000" w:themeColor="text1"/>
          <w:szCs w:val="24"/>
        </w:rPr>
        <w:br w:type="page"/>
      </w:r>
    </w:p>
    <w:p w14:paraId="3E6406E2" w14:textId="77777777" w:rsidR="00DB4784" w:rsidRPr="00650179" w:rsidRDefault="00DB4784" w:rsidP="00654E8F">
      <w:pPr>
        <w:spacing w:before="240"/>
        <w:rPr>
          <w:rFonts w:cs="Times New Roman"/>
          <w:b/>
          <w:color w:val="000000" w:themeColor="text1"/>
          <w:szCs w:val="24"/>
        </w:rPr>
      </w:pPr>
    </w:p>
    <w:p w14:paraId="6303E548" w14:textId="77FB3133" w:rsidR="009D60D6" w:rsidRPr="00650179" w:rsidRDefault="00804C73" w:rsidP="000D5303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b/>
          <w:color w:val="000000" w:themeColor="text1"/>
          <w:szCs w:val="24"/>
        </w:rPr>
        <w:t xml:space="preserve">Supplemental Table </w:t>
      </w:r>
      <w:r w:rsidR="00DE3BCE">
        <w:rPr>
          <w:rFonts w:cs="Times New Roman"/>
          <w:b/>
          <w:color w:val="000000" w:themeColor="text1"/>
          <w:szCs w:val="24"/>
        </w:rPr>
        <w:t>5</w:t>
      </w:r>
      <w:r w:rsidRPr="00650179">
        <w:rPr>
          <w:rFonts w:cs="Times New Roman"/>
          <w:b/>
          <w:color w:val="000000" w:themeColor="text1"/>
          <w:szCs w:val="24"/>
        </w:rPr>
        <w:t>.</w:t>
      </w:r>
      <w:r w:rsidRPr="00650179">
        <w:rPr>
          <w:rFonts w:cs="Times New Roman"/>
          <w:color w:val="000000" w:themeColor="text1"/>
          <w:szCs w:val="24"/>
        </w:rPr>
        <w:t xml:space="preserve"> </w:t>
      </w:r>
      <w:bookmarkStart w:id="13" w:name="OLE_LINK172"/>
      <w:bookmarkStart w:id="14" w:name="OLE_LINK173"/>
      <w:r w:rsidRPr="00650179">
        <w:rPr>
          <w:rFonts w:cs="Times New Roman"/>
          <w:color w:val="000000" w:themeColor="text1"/>
          <w:szCs w:val="24"/>
        </w:rPr>
        <w:t xml:space="preserve">The </w:t>
      </w:r>
      <w:r w:rsidR="00577F4D" w:rsidRPr="00650179">
        <w:rPr>
          <w:rFonts w:cs="Times New Roman"/>
          <w:color w:val="000000" w:themeColor="text1"/>
          <w:szCs w:val="24"/>
        </w:rPr>
        <w:t>group t</w:t>
      </w:r>
      <w:r w:rsidR="003E0E38" w:rsidRPr="00650179">
        <w:rPr>
          <w:rFonts w:cs="Times New Roman"/>
          <w:color w:val="000000" w:themeColor="text1"/>
          <w:szCs w:val="24"/>
        </w:rPr>
        <w:t xml:space="preserve">hreshold </w:t>
      </w:r>
      <w:bookmarkStart w:id="15" w:name="OLE_LINK174"/>
      <w:bookmarkStart w:id="16" w:name="OLE_LINK175"/>
      <w:r w:rsidR="001E7BC1" w:rsidRPr="00650179">
        <w:rPr>
          <w:rFonts w:cs="Times New Roman"/>
          <w:color w:val="000000" w:themeColor="text1"/>
          <w:szCs w:val="24"/>
        </w:rPr>
        <w:t>among treatments</w:t>
      </w:r>
      <w:bookmarkEnd w:id="15"/>
      <w:bookmarkEnd w:id="16"/>
      <w:r w:rsidR="001E7BC1" w:rsidRPr="00650179">
        <w:rPr>
          <w:rFonts w:cs="Times New Roman"/>
          <w:color w:val="000000" w:themeColor="text1"/>
          <w:szCs w:val="24"/>
        </w:rPr>
        <w:t xml:space="preserve"> </w:t>
      </w:r>
      <w:r w:rsidRPr="00650179">
        <w:rPr>
          <w:rFonts w:cs="Times New Roman"/>
          <w:color w:val="000000" w:themeColor="text1"/>
          <w:szCs w:val="24"/>
        </w:rPr>
        <w:t xml:space="preserve">of </w:t>
      </w:r>
      <w:r w:rsidR="003B45F9" w:rsidRPr="00650179">
        <w:rPr>
          <w:rFonts w:cs="Times New Roman"/>
          <w:color w:val="000000" w:themeColor="text1"/>
          <w:szCs w:val="24"/>
        </w:rPr>
        <w:t xml:space="preserve">the </w:t>
      </w:r>
      <w:r w:rsidRPr="00650179">
        <w:rPr>
          <w:rFonts w:cs="Times New Roman"/>
          <w:color w:val="000000" w:themeColor="text1"/>
          <w:szCs w:val="24"/>
        </w:rPr>
        <w:t xml:space="preserve">14 </w:t>
      </w:r>
      <w:r w:rsidR="00577F4D" w:rsidRPr="00650179">
        <w:rPr>
          <w:rFonts w:cs="Times New Roman"/>
          <w:color w:val="000000" w:themeColor="text1"/>
          <w:szCs w:val="24"/>
        </w:rPr>
        <w:t xml:space="preserve">target </w:t>
      </w:r>
      <w:r w:rsidRPr="00650179">
        <w:rPr>
          <w:rFonts w:cs="Times New Roman"/>
          <w:color w:val="000000" w:themeColor="text1"/>
          <w:szCs w:val="24"/>
        </w:rPr>
        <w:t>transcripts</w:t>
      </w:r>
      <w:r w:rsidR="003B45F9" w:rsidRPr="00650179">
        <w:rPr>
          <w:rFonts w:cs="Times New Roman"/>
          <w:color w:val="000000" w:themeColor="text1"/>
          <w:szCs w:val="24"/>
        </w:rPr>
        <w:t>.</w:t>
      </w:r>
      <w:bookmarkEnd w:id="13"/>
      <w:bookmarkEnd w:id="14"/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54"/>
        <w:gridCol w:w="1098"/>
        <w:gridCol w:w="1134"/>
        <w:gridCol w:w="1559"/>
        <w:gridCol w:w="992"/>
        <w:gridCol w:w="1559"/>
        <w:gridCol w:w="1560"/>
      </w:tblGrid>
      <w:tr w:rsidR="00650179" w:rsidRPr="00650179" w14:paraId="6DBAAFC8" w14:textId="77777777" w:rsidTr="009B6140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14:paraId="24F5BBDB" w14:textId="136A0058" w:rsidR="002114B5" w:rsidRPr="00650179" w:rsidRDefault="00F360EF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bookmarkStart w:id="17" w:name="OLE_LINK167"/>
            <w:bookmarkStart w:id="18" w:name="OLE_LINK168"/>
            <w:bookmarkStart w:id="19" w:name="OLE_LINK169"/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T</w:t>
            </w:r>
            <w:r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>hreshold</w:t>
            </w:r>
            <w:bookmarkEnd w:id="17"/>
            <w:bookmarkEnd w:id="18"/>
            <w:bookmarkEnd w:id="19"/>
          </w:p>
        </w:tc>
        <w:tc>
          <w:tcPr>
            <w:tcW w:w="1454" w:type="dxa"/>
            <w:noWrap/>
            <w:vAlign w:val="center"/>
            <w:hideMark/>
          </w:tcPr>
          <w:p w14:paraId="31311513" w14:textId="620D2383" w:rsidR="002114B5" w:rsidRPr="00650179" w:rsidRDefault="00D13775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L</w:t>
            </w:r>
            <w:r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>ine</w:t>
            </w:r>
          </w:p>
        </w:tc>
        <w:tc>
          <w:tcPr>
            <w:tcW w:w="1098" w:type="dxa"/>
            <w:noWrap/>
            <w:vAlign w:val="center"/>
            <w:hideMark/>
          </w:tcPr>
          <w:p w14:paraId="43024C06" w14:textId="7801F7D2" w:rsidR="002114B5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L</w:t>
            </w:r>
            <w:r w:rsidR="002114B5" w:rsidRPr="00650179">
              <w:rPr>
                <w:rFonts w:cs="Times New Roman" w:hint="eastAsia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4A2B5F04" w14:textId="0CE266AE" w:rsidR="002114B5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L</w:t>
            </w:r>
            <w:r w:rsidR="002114B5" w:rsidRPr="00650179">
              <w:rPr>
                <w:rFonts w:cs="Times New Roman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7CE8F850" w14:textId="53A7ED48" w:rsidR="002114B5" w:rsidRPr="00650179" w:rsidRDefault="00AF3B85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L3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=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F1480A" w:rsidRPr="00650179">
              <w:rPr>
                <w:rFonts w:cs="Times New Roman"/>
                <w:b/>
                <w:color w:val="000000" w:themeColor="text1"/>
                <w:szCs w:val="24"/>
              </w:rPr>
              <w:t>L</w:t>
            </w: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2 / L1</w:t>
            </w:r>
          </w:p>
        </w:tc>
        <w:tc>
          <w:tcPr>
            <w:tcW w:w="992" w:type="dxa"/>
            <w:noWrap/>
            <w:vAlign w:val="center"/>
            <w:hideMark/>
          </w:tcPr>
          <w:p w14:paraId="108B096E" w14:textId="25091EF4" w:rsidR="002114B5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L</w:t>
            </w:r>
            <w:r w:rsidR="002114B5" w:rsidRPr="00650179">
              <w:rPr>
                <w:rFonts w:cs="Times New Roman" w:hint="eastAsia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14:paraId="40F577E2" w14:textId="148DAA32" w:rsidR="002114B5" w:rsidRPr="00650179" w:rsidRDefault="00AF3B85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L5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=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F1480A" w:rsidRPr="00650179">
              <w:rPr>
                <w:rFonts w:cs="Times New Roman"/>
                <w:b/>
                <w:color w:val="000000" w:themeColor="text1"/>
                <w:szCs w:val="24"/>
              </w:rPr>
              <w:t>L</w:t>
            </w: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4 / L1</w:t>
            </w:r>
          </w:p>
        </w:tc>
        <w:tc>
          <w:tcPr>
            <w:tcW w:w="1560" w:type="dxa"/>
            <w:noWrap/>
            <w:vAlign w:val="center"/>
            <w:hideMark/>
          </w:tcPr>
          <w:p w14:paraId="2404F86A" w14:textId="256B4E54" w:rsidR="002114B5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L</w:t>
            </w:r>
            <w:r w:rsidR="002114B5" w:rsidRPr="00650179">
              <w:rPr>
                <w:rFonts w:cs="Times New Roman" w:hint="eastAsia"/>
                <w:b/>
                <w:color w:val="000000" w:themeColor="text1"/>
                <w:szCs w:val="24"/>
              </w:rPr>
              <w:t>6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AF3B85" w:rsidRPr="00650179">
              <w:rPr>
                <w:rFonts w:cs="Times New Roman"/>
                <w:b/>
                <w:color w:val="000000" w:themeColor="text1"/>
                <w:szCs w:val="24"/>
              </w:rPr>
              <w:t>=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AF3B85" w:rsidRPr="00650179">
              <w:rPr>
                <w:rFonts w:cs="Times New Roman"/>
                <w:b/>
                <w:color w:val="000000" w:themeColor="text1"/>
                <w:szCs w:val="24"/>
              </w:rPr>
              <w:t>L5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AF3B85" w:rsidRPr="00650179">
              <w:rPr>
                <w:rFonts w:cs="Times New Roman"/>
                <w:b/>
                <w:color w:val="000000" w:themeColor="text1"/>
                <w:szCs w:val="24"/>
              </w:rPr>
              <w:t>/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</w:t>
            </w:r>
            <w:r w:rsidR="00AF3B85" w:rsidRPr="00650179">
              <w:rPr>
                <w:rFonts w:cs="Times New Roman"/>
                <w:b/>
                <w:color w:val="000000" w:themeColor="text1"/>
                <w:szCs w:val="24"/>
              </w:rPr>
              <w:t>L3</w:t>
            </w:r>
          </w:p>
        </w:tc>
      </w:tr>
      <w:tr w:rsidR="00650179" w:rsidRPr="00650179" w14:paraId="32B9DB5E" w14:textId="77777777" w:rsidTr="009B6140">
        <w:trPr>
          <w:trHeight w:hRule="exact" w:val="1647"/>
          <w:jc w:val="center"/>
        </w:trPr>
        <w:tc>
          <w:tcPr>
            <w:tcW w:w="1271" w:type="dxa"/>
            <w:vMerge/>
            <w:vAlign w:val="center"/>
          </w:tcPr>
          <w:p w14:paraId="55271AF2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  <w:lang w:eastAsia="zh-CN"/>
              </w:rPr>
            </w:pPr>
            <w:bookmarkStart w:id="20" w:name="_Hlk33889375"/>
          </w:p>
        </w:tc>
        <w:tc>
          <w:tcPr>
            <w:tcW w:w="1454" w:type="dxa"/>
            <w:noWrap/>
            <w:vAlign w:val="center"/>
            <w:hideMark/>
          </w:tcPr>
          <w:p w14:paraId="2DF66B1E" w14:textId="6544A12B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  <w:lang w:eastAsia="zh-CN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</w:rPr>
              <w:t>Gene IDs</w:t>
            </w:r>
          </w:p>
        </w:tc>
        <w:tc>
          <w:tcPr>
            <w:tcW w:w="1098" w:type="dxa"/>
            <w:noWrap/>
            <w:vAlign w:val="center"/>
            <w:hideMark/>
          </w:tcPr>
          <w:p w14:paraId="6E1BDB3A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</w:rPr>
              <w:t>Control</w:t>
            </w:r>
          </w:p>
          <w:p w14:paraId="61782142" w14:textId="3E3D592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Ave. PAL.</w:t>
            </w:r>
          </w:p>
        </w:tc>
        <w:tc>
          <w:tcPr>
            <w:tcW w:w="1134" w:type="dxa"/>
            <w:noWrap/>
            <w:vAlign w:val="center"/>
            <w:hideMark/>
          </w:tcPr>
          <w:p w14:paraId="5B831046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</w:rPr>
              <w:t>Gradual</w:t>
            </w:r>
          </w:p>
          <w:p w14:paraId="58A0C621" w14:textId="32A58A53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Ave. PAL.</w:t>
            </w:r>
          </w:p>
        </w:tc>
        <w:tc>
          <w:tcPr>
            <w:tcW w:w="1559" w:type="dxa"/>
            <w:noWrap/>
            <w:vAlign w:val="center"/>
            <w:hideMark/>
          </w:tcPr>
          <w:p w14:paraId="2ADDC212" w14:textId="4EE05C7F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Ratio</w:t>
            </w:r>
            <w:r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 xml:space="preserve"> 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>(</w:t>
            </w:r>
            <w:r w:rsidRPr="00650179">
              <w:rPr>
                <w:rFonts w:cs="Times New Roman" w:hint="eastAsia"/>
                <w:b/>
                <w:color w:val="000000" w:themeColor="text1"/>
                <w:szCs w:val="24"/>
              </w:rPr>
              <w:t>Gradual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 /</w:t>
            </w:r>
            <w:r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 xml:space="preserve"> </w:t>
            </w:r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C</w:t>
            </w:r>
            <w:r w:rsidRPr="00650179">
              <w:rPr>
                <w:rFonts w:cs="Times New Roman" w:hint="eastAsia"/>
                <w:b/>
                <w:color w:val="000000" w:themeColor="text1"/>
                <w:szCs w:val="24"/>
              </w:rPr>
              <w:t>ontrol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noWrap/>
            <w:vAlign w:val="center"/>
            <w:hideMark/>
          </w:tcPr>
          <w:p w14:paraId="6D0502BB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</w:rPr>
              <w:t>Abrupt</w:t>
            </w:r>
          </w:p>
          <w:p w14:paraId="186AFD77" w14:textId="35334DD1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Ave. PAL.</w:t>
            </w:r>
          </w:p>
        </w:tc>
        <w:tc>
          <w:tcPr>
            <w:tcW w:w="1559" w:type="dxa"/>
            <w:noWrap/>
            <w:vAlign w:val="center"/>
            <w:hideMark/>
          </w:tcPr>
          <w:p w14:paraId="5B8A784C" w14:textId="6871668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Ratio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 xml:space="preserve"> (</w:t>
            </w:r>
            <w:r w:rsidRPr="00650179">
              <w:rPr>
                <w:rFonts w:cs="Times New Roman"/>
                <w:b/>
                <w:color w:val="000000" w:themeColor="text1"/>
                <w:szCs w:val="24"/>
              </w:rPr>
              <w:t xml:space="preserve">Abrupt 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>/</w:t>
            </w:r>
            <w:r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 xml:space="preserve"> </w:t>
            </w:r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C</w:t>
            </w:r>
            <w:r w:rsidRPr="00650179">
              <w:rPr>
                <w:rFonts w:cs="Times New Roman" w:hint="eastAsia"/>
                <w:b/>
                <w:color w:val="000000" w:themeColor="text1"/>
                <w:szCs w:val="24"/>
              </w:rPr>
              <w:t>ontrol</w:t>
            </w:r>
            <w:r w:rsidR="009B6140" w:rsidRPr="00650179">
              <w:rPr>
                <w:rFonts w:cs="Times New Roman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1560" w:type="dxa"/>
            <w:noWrap/>
            <w:vAlign w:val="center"/>
            <w:hideMark/>
          </w:tcPr>
          <w:p w14:paraId="6A35F30B" w14:textId="2E72F113" w:rsidR="00F1480A" w:rsidRPr="00650179" w:rsidRDefault="00AF3B85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/>
                <w:b/>
                <w:color w:val="000000" w:themeColor="text1"/>
                <w:szCs w:val="24"/>
              </w:rPr>
              <w:t>Threshold</w:t>
            </w:r>
          </w:p>
        </w:tc>
      </w:tr>
      <w:tr w:rsidR="00650179" w:rsidRPr="00650179" w14:paraId="3279559E" w14:textId="77777777" w:rsidTr="009B6140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14:paraId="389B7F56" w14:textId="03CE60DB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bookmarkStart w:id="21" w:name="OLE_LINK156"/>
            <w:bookmarkStart w:id="22" w:name="OLE_LINK157"/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G</w:t>
            </w:r>
            <w:r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>roup 1:</w:t>
            </w:r>
          </w:p>
        </w:tc>
        <w:tc>
          <w:tcPr>
            <w:tcW w:w="1454" w:type="dxa"/>
            <w:vAlign w:val="center"/>
            <w:hideMark/>
          </w:tcPr>
          <w:p w14:paraId="1F216DFB" w14:textId="5841A1F6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AT1G59860</w:t>
            </w:r>
          </w:p>
        </w:tc>
        <w:tc>
          <w:tcPr>
            <w:tcW w:w="1098" w:type="dxa"/>
            <w:vAlign w:val="center"/>
            <w:hideMark/>
          </w:tcPr>
          <w:p w14:paraId="6084FEF0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22</w:t>
            </w:r>
          </w:p>
        </w:tc>
        <w:tc>
          <w:tcPr>
            <w:tcW w:w="1134" w:type="dxa"/>
            <w:vAlign w:val="center"/>
            <w:hideMark/>
          </w:tcPr>
          <w:p w14:paraId="69352556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1559" w:type="dxa"/>
            <w:vAlign w:val="center"/>
            <w:hideMark/>
          </w:tcPr>
          <w:p w14:paraId="36E64084" w14:textId="3A3D6048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2.09</w:t>
            </w:r>
          </w:p>
        </w:tc>
        <w:tc>
          <w:tcPr>
            <w:tcW w:w="992" w:type="dxa"/>
            <w:vAlign w:val="center"/>
            <w:hideMark/>
          </w:tcPr>
          <w:p w14:paraId="3A45CD7D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1559" w:type="dxa"/>
            <w:noWrap/>
            <w:vAlign w:val="center"/>
            <w:hideMark/>
          </w:tcPr>
          <w:p w14:paraId="22E8FD78" w14:textId="1166612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2.1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14:paraId="5F509BE4" w14:textId="69647279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1.0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</w:tr>
      <w:tr w:rsidR="00650179" w:rsidRPr="00650179" w14:paraId="142183EC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2199A5F7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73D6556D" w14:textId="4070C615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AT1G54710</w:t>
            </w:r>
          </w:p>
        </w:tc>
        <w:tc>
          <w:tcPr>
            <w:tcW w:w="1098" w:type="dxa"/>
            <w:vAlign w:val="center"/>
            <w:hideMark/>
          </w:tcPr>
          <w:p w14:paraId="00983E4C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6B9A9B49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1559" w:type="dxa"/>
            <w:vAlign w:val="center"/>
            <w:hideMark/>
          </w:tcPr>
          <w:p w14:paraId="254429C5" w14:textId="3DF42FA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5.63</w:t>
            </w:r>
          </w:p>
        </w:tc>
        <w:tc>
          <w:tcPr>
            <w:tcW w:w="992" w:type="dxa"/>
            <w:vAlign w:val="center"/>
            <w:hideMark/>
          </w:tcPr>
          <w:p w14:paraId="43033F4F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98</w:t>
            </w:r>
          </w:p>
        </w:tc>
        <w:tc>
          <w:tcPr>
            <w:tcW w:w="1559" w:type="dxa"/>
            <w:noWrap/>
            <w:vAlign w:val="center"/>
            <w:hideMark/>
          </w:tcPr>
          <w:p w14:paraId="6EA0A43F" w14:textId="0F872C8A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6.1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14:paraId="23C9E9F8" w14:textId="39F1E962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1.0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</w:tr>
      <w:tr w:rsidR="00650179" w:rsidRPr="00650179" w14:paraId="26933A9B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3095611C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64CEAA62" w14:textId="1E80AD9A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AT3G12580</w:t>
            </w:r>
          </w:p>
        </w:tc>
        <w:tc>
          <w:tcPr>
            <w:tcW w:w="1098" w:type="dxa"/>
            <w:vAlign w:val="center"/>
            <w:hideMark/>
          </w:tcPr>
          <w:p w14:paraId="676B4D89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14:paraId="1A8A7C1B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61</w:t>
            </w:r>
          </w:p>
        </w:tc>
        <w:tc>
          <w:tcPr>
            <w:tcW w:w="1559" w:type="dxa"/>
            <w:vAlign w:val="center"/>
            <w:hideMark/>
          </w:tcPr>
          <w:p w14:paraId="4DC7CA89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2.44</w:t>
            </w:r>
          </w:p>
        </w:tc>
        <w:tc>
          <w:tcPr>
            <w:tcW w:w="992" w:type="dxa"/>
            <w:vAlign w:val="center"/>
            <w:hideMark/>
          </w:tcPr>
          <w:p w14:paraId="04B1C27D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327EEB49" w14:textId="4FC456DD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2.4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14:paraId="4A1519FF" w14:textId="73A1E790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0.98</w:t>
            </w:r>
          </w:p>
        </w:tc>
      </w:tr>
      <w:tr w:rsidR="00650179" w:rsidRPr="00650179" w14:paraId="32A015F0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0C9F67CC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793C2685" w14:textId="6DBB377A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AT4G12400</w:t>
            </w:r>
          </w:p>
        </w:tc>
        <w:tc>
          <w:tcPr>
            <w:tcW w:w="1098" w:type="dxa"/>
            <w:vAlign w:val="center"/>
            <w:hideMark/>
          </w:tcPr>
          <w:p w14:paraId="139EB0D5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134" w:type="dxa"/>
            <w:vAlign w:val="center"/>
            <w:hideMark/>
          </w:tcPr>
          <w:p w14:paraId="49F2A03D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1559" w:type="dxa"/>
            <w:vAlign w:val="center"/>
            <w:hideMark/>
          </w:tcPr>
          <w:p w14:paraId="7BFA1B39" w14:textId="5F5D6E1E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2.94</w:t>
            </w:r>
          </w:p>
        </w:tc>
        <w:tc>
          <w:tcPr>
            <w:tcW w:w="992" w:type="dxa"/>
            <w:vAlign w:val="center"/>
            <w:hideMark/>
          </w:tcPr>
          <w:p w14:paraId="44F35C75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472ECCFE" w14:textId="1CE4BD6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2.8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14:paraId="697B19F7" w14:textId="174C5700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0.9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</w:tr>
      <w:tr w:rsidR="00650179" w:rsidRPr="00650179" w14:paraId="275732D2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014CE154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42765FAB" w14:textId="5A5DAD23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AT3G09350</w:t>
            </w:r>
          </w:p>
        </w:tc>
        <w:tc>
          <w:tcPr>
            <w:tcW w:w="1098" w:type="dxa"/>
            <w:vAlign w:val="center"/>
            <w:hideMark/>
          </w:tcPr>
          <w:p w14:paraId="524107E6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1134" w:type="dxa"/>
            <w:vAlign w:val="center"/>
            <w:hideMark/>
          </w:tcPr>
          <w:p w14:paraId="23D8E829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49</w:t>
            </w:r>
          </w:p>
        </w:tc>
        <w:tc>
          <w:tcPr>
            <w:tcW w:w="1559" w:type="dxa"/>
            <w:vAlign w:val="center"/>
            <w:hideMark/>
          </w:tcPr>
          <w:p w14:paraId="534F2C0F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1.96</w:t>
            </w:r>
          </w:p>
        </w:tc>
        <w:tc>
          <w:tcPr>
            <w:tcW w:w="992" w:type="dxa"/>
            <w:vAlign w:val="center"/>
            <w:hideMark/>
          </w:tcPr>
          <w:p w14:paraId="1F5A1A03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48</w:t>
            </w:r>
          </w:p>
        </w:tc>
        <w:tc>
          <w:tcPr>
            <w:tcW w:w="1559" w:type="dxa"/>
            <w:noWrap/>
            <w:vAlign w:val="center"/>
            <w:hideMark/>
          </w:tcPr>
          <w:p w14:paraId="5EA4A168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1.92</w:t>
            </w:r>
          </w:p>
        </w:tc>
        <w:tc>
          <w:tcPr>
            <w:tcW w:w="1560" w:type="dxa"/>
            <w:noWrap/>
            <w:vAlign w:val="center"/>
            <w:hideMark/>
          </w:tcPr>
          <w:p w14:paraId="6CD0F516" w14:textId="0CB30CE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0.9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</w:tr>
      <w:tr w:rsidR="00650179" w:rsidRPr="00650179" w14:paraId="04CA3509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5CA5DF45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5745766F" w14:textId="7D6CF7ED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AT2G18960</w:t>
            </w:r>
          </w:p>
        </w:tc>
        <w:tc>
          <w:tcPr>
            <w:tcW w:w="1098" w:type="dxa"/>
            <w:vAlign w:val="center"/>
            <w:hideMark/>
          </w:tcPr>
          <w:p w14:paraId="1EDD597E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2CBEF018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75</w:t>
            </w:r>
          </w:p>
        </w:tc>
        <w:tc>
          <w:tcPr>
            <w:tcW w:w="1559" w:type="dxa"/>
            <w:vAlign w:val="center"/>
            <w:hideMark/>
          </w:tcPr>
          <w:p w14:paraId="340DA0D6" w14:textId="2BAE2A84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5.00</w:t>
            </w:r>
          </w:p>
        </w:tc>
        <w:tc>
          <w:tcPr>
            <w:tcW w:w="992" w:type="dxa"/>
            <w:vAlign w:val="center"/>
            <w:hideMark/>
          </w:tcPr>
          <w:p w14:paraId="09DFFC99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70EA3EAA" w14:textId="0E42C7DA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4.6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14:paraId="6572EBBA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0.92</w:t>
            </w:r>
          </w:p>
        </w:tc>
      </w:tr>
      <w:tr w:rsidR="00650179" w:rsidRPr="00650179" w14:paraId="03DF7D1B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4E0C7DC9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5C61546A" w14:textId="627344B0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AT3G09440</w:t>
            </w:r>
          </w:p>
        </w:tc>
        <w:tc>
          <w:tcPr>
            <w:tcW w:w="1098" w:type="dxa"/>
            <w:vAlign w:val="center"/>
            <w:hideMark/>
          </w:tcPr>
          <w:p w14:paraId="1CF03E8D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14:paraId="479C6B1C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58</w:t>
            </w:r>
          </w:p>
        </w:tc>
        <w:tc>
          <w:tcPr>
            <w:tcW w:w="1559" w:type="dxa"/>
            <w:vAlign w:val="center"/>
            <w:hideMark/>
          </w:tcPr>
          <w:p w14:paraId="56C5DA60" w14:textId="36204941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2.52</w:t>
            </w:r>
          </w:p>
        </w:tc>
        <w:tc>
          <w:tcPr>
            <w:tcW w:w="992" w:type="dxa"/>
            <w:vAlign w:val="center"/>
            <w:hideMark/>
          </w:tcPr>
          <w:p w14:paraId="7F578078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5AE87580" w14:textId="6905B9E5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2.6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14:paraId="22F09DB9" w14:textId="30BC6CC4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1.03</w:t>
            </w:r>
          </w:p>
        </w:tc>
      </w:tr>
      <w:tr w:rsidR="00650179" w:rsidRPr="00650179" w14:paraId="154B8BB6" w14:textId="77777777" w:rsidTr="009B6140">
        <w:trPr>
          <w:trHeight w:hRule="exact" w:val="510"/>
          <w:jc w:val="center"/>
        </w:trPr>
        <w:tc>
          <w:tcPr>
            <w:tcW w:w="1271" w:type="dxa"/>
            <w:vMerge w:val="restart"/>
            <w:vAlign w:val="center"/>
          </w:tcPr>
          <w:p w14:paraId="1EDFB4B7" w14:textId="410D66CF" w:rsidR="00F1480A" w:rsidRPr="00650179" w:rsidRDefault="00F1480A" w:rsidP="003A2F2C">
            <w:pPr>
              <w:spacing w:before="240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b/>
                <w:color w:val="000000" w:themeColor="text1"/>
                <w:szCs w:val="24"/>
                <w:lang w:eastAsia="zh-CN"/>
              </w:rPr>
              <w:t>G</w:t>
            </w:r>
            <w:r w:rsidRPr="00650179">
              <w:rPr>
                <w:rFonts w:cs="Times New Roman"/>
                <w:b/>
                <w:color w:val="000000" w:themeColor="text1"/>
                <w:szCs w:val="24"/>
                <w:lang w:eastAsia="zh-CN"/>
              </w:rPr>
              <w:t>roup 2:</w:t>
            </w:r>
          </w:p>
        </w:tc>
        <w:tc>
          <w:tcPr>
            <w:tcW w:w="1454" w:type="dxa"/>
            <w:vAlign w:val="center"/>
            <w:hideMark/>
          </w:tcPr>
          <w:p w14:paraId="50AE48B6" w14:textId="6BF5B2EA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AT4G36040</w:t>
            </w:r>
          </w:p>
        </w:tc>
        <w:tc>
          <w:tcPr>
            <w:tcW w:w="1098" w:type="dxa"/>
            <w:vAlign w:val="center"/>
            <w:hideMark/>
          </w:tcPr>
          <w:p w14:paraId="49283E84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27F323F9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42</w:t>
            </w:r>
          </w:p>
        </w:tc>
        <w:tc>
          <w:tcPr>
            <w:tcW w:w="1559" w:type="dxa"/>
            <w:vAlign w:val="center"/>
            <w:hideMark/>
          </w:tcPr>
          <w:p w14:paraId="35B7CF04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2.8</w:t>
            </w:r>
          </w:p>
        </w:tc>
        <w:tc>
          <w:tcPr>
            <w:tcW w:w="992" w:type="dxa"/>
            <w:vAlign w:val="center"/>
            <w:hideMark/>
          </w:tcPr>
          <w:p w14:paraId="678D91D6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3D20A039" w14:textId="2ABAB1D5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5.13</w:t>
            </w:r>
          </w:p>
        </w:tc>
        <w:tc>
          <w:tcPr>
            <w:tcW w:w="1560" w:type="dxa"/>
            <w:noWrap/>
            <w:vAlign w:val="center"/>
            <w:hideMark/>
          </w:tcPr>
          <w:p w14:paraId="27AF909C" w14:textId="4BB5E92A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1.83</w:t>
            </w:r>
          </w:p>
        </w:tc>
      </w:tr>
      <w:tr w:rsidR="00650179" w:rsidRPr="00650179" w14:paraId="19C7A573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2FBF5F30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0E3B9332" w14:textId="07248802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AT3G62190</w:t>
            </w:r>
          </w:p>
        </w:tc>
        <w:tc>
          <w:tcPr>
            <w:tcW w:w="1098" w:type="dxa"/>
            <w:vAlign w:val="center"/>
            <w:hideMark/>
          </w:tcPr>
          <w:p w14:paraId="1E8AA2FB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134" w:type="dxa"/>
            <w:vAlign w:val="center"/>
            <w:hideMark/>
          </w:tcPr>
          <w:p w14:paraId="479B4B67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1559" w:type="dxa"/>
            <w:vAlign w:val="center"/>
            <w:hideMark/>
          </w:tcPr>
          <w:p w14:paraId="2BA88E8D" w14:textId="350B5F8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3.08</w:t>
            </w:r>
          </w:p>
        </w:tc>
        <w:tc>
          <w:tcPr>
            <w:tcW w:w="992" w:type="dxa"/>
            <w:vAlign w:val="center"/>
            <w:hideMark/>
          </w:tcPr>
          <w:p w14:paraId="7C7192C8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2C190183" w14:textId="0D731CA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5.0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14:paraId="565BC5FF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1.65</w:t>
            </w:r>
          </w:p>
        </w:tc>
      </w:tr>
      <w:tr w:rsidR="00650179" w:rsidRPr="00650179" w14:paraId="097BD584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0CAA3901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1B22F024" w14:textId="5BB38C8D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AT1G75280</w:t>
            </w:r>
          </w:p>
        </w:tc>
        <w:tc>
          <w:tcPr>
            <w:tcW w:w="1098" w:type="dxa"/>
            <w:vAlign w:val="center"/>
            <w:hideMark/>
          </w:tcPr>
          <w:p w14:paraId="266353DF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134" w:type="dxa"/>
            <w:vAlign w:val="center"/>
            <w:hideMark/>
          </w:tcPr>
          <w:p w14:paraId="4B954DBB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559" w:type="dxa"/>
            <w:vAlign w:val="center"/>
            <w:hideMark/>
          </w:tcPr>
          <w:p w14:paraId="39D3CFDB" w14:textId="683146CB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4.00</w:t>
            </w:r>
          </w:p>
        </w:tc>
        <w:tc>
          <w:tcPr>
            <w:tcW w:w="992" w:type="dxa"/>
            <w:vAlign w:val="center"/>
            <w:hideMark/>
          </w:tcPr>
          <w:p w14:paraId="0DD9E4FF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94</w:t>
            </w:r>
          </w:p>
        </w:tc>
        <w:tc>
          <w:tcPr>
            <w:tcW w:w="1559" w:type="dxa"/>
            <w:noWrap/>
            <w:vAlign w:val="center"/>
            <w:hideMark/>
          </w:tcPr>
          <w:p w14:paraId="7B32B558" w14:textId="0D3AB1E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6.2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14:paraId="6363DF56" w14:textId="7F8B4774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1.5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</w:tr>
      <w:tr w:rsidR="00650179" w:rsidRPr="00650179" w14:paraId="216C46B8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4DD68CCB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6EBAD250" w14:textId="795981C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AT1G74310</w:t>
            </w:r>
          </w:p>
        </w:tc>
        <w:tc>
          <w:tcPr>
            <w:tcW w:w="1098" w:type="dxa"/>
            <w:vAlign w:val="center"/>
            <w:hideMark/>
          </w:tcPr>
          <w:p w14:paraId="10232B18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134" w:type="dxa"/>
            <w:vAlign w:val="center"/>
            <w:hideMark/>
          </w:tcPr>
          <w:p w14:paraId="3038FE14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1559" w:type="dxa"/>
            <w:vAlign w:val="center"/>
            <w:hideMark/>
          </w:tcPr>
          <w:p w14:paraId="15780E40" w14:textId="176B7A4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2.95</w:t>
            </w:r>
          </w:p>
        </w:tc>
        <w:tc>
          <w:tcPr>
            <w:tcW w:w="992" w:type="dxa"/>
            <w:vAlign w:val="center"/>
            <w:hideMark/>
          </w:tcPr>
          <w:p w14:paraId="39C75D94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76</w:t>
            </w:r>
          </w:p>
        </w:tc>
        <w:tc>
          <w:tcPr>
            <w:tcW w:w="1559" w:type="dxa"/>
            <w:noWrap/>
            <w:vAlign w:val="center"/>
            <w:hideMark/>
          </w:tcPr>
          <w:p w14:paraId="305DD6AD" w14:textId="70EB4EE6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4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.00</w:t>
            </w:r>
          </w:p>
        </w:tc>
        <w:tc>
          <w:tcPr>
            <w:tcW w:w="1560" w:type="dxa"/>
            <w:noWrap/>
            <w:vAlign w:val="center"/>
            <w:hideMark/>
          </w:tcPr>
          <w:p w14:paraId="1B017182" w14:textId="22C27605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1.3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</w:tr>
      <w:tr w:rsidR="00650179" w:rsidRPr="00650179" w14:paraId="3EAE8ECD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27B041F1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51E1C70D" w14:textId="3AE413B9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AT3G48030</w:t>
            </w:r>
          </w:p>
        </w:tc>
        <w:tc>
          <w:tcPr>
            <w:tcW w:w="1098" w:type="dxa"/>
            <w:vAlign w:val="center"/>
            <w:hideMark/>
          </w:tcPr>
          <w:p w14:paraId="5D9E1F21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134" w:type="dxa"/>
            <w:vAlign w:val="center"/>
            <w:hideMark/>
          </w:tcPr>
          <w:p w14:paraId="161D13ED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56</w:t>
            </w:r>
          </w:p>
        </w:tc>
        <w:tc>
          <w:tcPr>
            <w:tcW w:w="1559" w:type="dxa"/>
            <w:vAlign w:val="center"/>
            <w:hideMark/>
          </w:tcPr>
          <w:p w14:paraId="749223E4" w14:textId="0A22E894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2.95</w:t>
            </w:r>
          </w:p>
        </w:tc>
        <w:tc>
          <w:tcPr>
            <w:tcW w:w="992" w:type="dxa"/>
            <w:vAlign w:val="center"/>
            <w:hideMark/>
          </w:tcPr>
          <w:p w14:paraId="2577D5E5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93</w:t>
            </w:r>
          </w:p>
        </w:tc>
        <w:tc>
          <w:tcPr>
            <w:tcW w:w="1559" w:type="dxa"/>
            <w:noWrap/>
            <w:vAlign w:val="center"/>
            <w:hideMark/>
          </w:tcPr>
          <w:p w14:paraId="0155739C" w14:textId="6767E53C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4.89</w:t>
            </w:r>
          </w:p>
        </w:tc>
        <w:tc>
          <w:tcPr>
            <w:tcW w:w="1560" w:type="dxa"/>
            <w:noWrap/>
            <w:vAlign w:val="center"/>
            <w:hideMark/>
          </w:tcPr>
          <w:p w14:paraId="4640CABD" w14:textId="16BCE025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1.66</w:t>
            </w:r>
          </w:p>
        </w:tc>
      </w:tr>
      <w:tr w:rsidR="00650179" w:rsidRPr="00650179" w14:paraId="71012AB7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0D8ECA87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49A9211E" w14:textId="2FDE7A2B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AT5G12020</w:t>
            </w:r>
          </w:p>
        </w:tc>
        <w:tc>
          <w:tcPr>
            <w:tcW w:w="1098" w:type="dxa"/>
            <w:vAlign w:val="center"/>
            <w:hideMark/>
          </w:tcPr>
          <w:p w14:paraId="78686326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24</w:t>
            </w:r>
          </w:p>
        </w:tc>
        <w:tc>
          <w:tcPr>
            <w:tcW w:w="1134" w:type="dxa"/>
            <w:vAlign w:val="center"/>
            <w:hideMark/>
          </w:tcPr>
          <w:p w14:paraId="57B08E2E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47</w:t>
            </w:r>
          </w:p>
        </w:tc>
        <w:tc>
          <w:tcPr>
            <w:tcW w:w="1559" w:type="dxa"/>
            <w:vAlign w:val="center"/>
            <w:hideMark/>
          </w:tcPr>
          <w:p w14:paraId="2B4B71C6" w14:textId="68A9E350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1.96</w:t>
            </w:r>
          </w:p>
        </w:tc>
        <w:tc>
          <w:tcPr>
            <w:tcW w:w="992" w:type="dxa"/>
            <w:vAlign w:val="center"/>
            <w:hideMark/>
          </w:tcPr>
          <w:p w14:paraId="08588476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46DE59F0" w14:textId="17D22124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2.5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14:paraId="5B2D396E" w14:textId="55272CC3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1.2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</w:tr>
      <w:tr w:rsidR="00650179" w:rsidRPr="00650179" w14:paraId="7FAAED39" w14:textId="77777777" w:rsidTr="009B6140">
        <w:trPr>
          <w:trHeight w:hRule="exact" w:val="510"/>
          <w:jc w:val="center"/>
        </w:trPr>
        <w:tc>
          <w:tcPr>
            <w:tcW w:w="1271" w:type="dxa"/>
            <w:vMerge/>
            <w:vAlign w:val="center"/>
          </w:tcPr>
          <w:p w14:paraId="50B7BBEE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454" w:type="dxa"/>
            <w:vAlign w:val="center"/>
            <w:hideMark/>
          </w:tcPr>
          <w:p w14:paraId="54D0B50D" w14:textId="39FC4A13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AT1G53540</w:t>
            </w:r>
          </w:p>
        </w:tc>
        <w:tc>
          <w:tcPr>
            <w:tcW w:w="1098" w:type="dxa"/>
            <w:vAlign w:val="center"/>
            <w:hideMark/>
          </w:tcPr>
          <w:p w14:paraId="65BE9640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134" w:type="dxa"/>
            <w:vAlign w:val="center"/>
            <w:hideMark/>
          </w:tcPr>
          <w:p w14:paraId="5B970FFB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65</w:t>
            </w:r>
          </w:p>
        </w:tc>
        <w:tc>
          <w:tcPr>
            <w:tcW w:w="1559" w:type="dxa"/>
            <w:vAlign w:val="center"/>
            <w:hideMark/>
          </w:tcPr>
          <w:p w14:paraId="4D4CFE41" w14:textId="46CDDD7D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3.10</w:t>
            </w:r>
          </w:p>
        </w:tc>
        <w:tc>
          <w:tcPr>
            <w:tcW w:w="992" w:type="dxa"/>
            <w:vAlign w:val="center"/>
            <w:hideMark/>
          </w:tcPr>
          <w:p w14:paraId="1DC2D6F0" w14:textId="77777777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/>
                <w:color w:val="000000" w:themeColor="text1"/>
                <w:szCs w:val="24"/>
              </w:rPr>
              <w:t>96</w:t>
            </w:r>
          </w:p>
        </w:tc>
        <w:tc>
          <w:tcPr>
            <w:tcW w:w="1559" w:type="dxa"/>
            <w:noWrap/>
            <w:vAlign w:val="center"/>
            <w:hideMark/>
          </w:tcPr>
          <w:p w14:paraId="56BC6810" w14:textId="6C5B11A1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4.57</w:t>
            </w:r>
          </w:p>
        </w:tc>
        <w:tc>
          <w:tcPr>
            <w:tcW w:w="1560" w:type="dxa"/>
            <w:noWrap/>
            <w:vAlign w:val="center"/>
            <w:hideMark/>
          </w:tcPr>
          <w:p w14:paraId="14F11478" w14:textId="3E573B1E" w:rsidR="00F1480A" w:rsidRPr="00650179" w:rsidRDefault="00F1480A" w:rsidP="003A2F2C">
            <w:pPr>
              <w:spacing w:before="240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650179">
              <w:rPr>
                <w:rFonts w:cs="Times New Roman" w:hint="eastAsia"/>
                <w:color w:val="000000" w:themeColor="text1"/>
                <w:szCs w:val="24"/>
              </w:rPr>
              <w:t>1.4</w:t>
            </w:r>
            <w:r w:rsidRPr="00650179">
              <w:rPr>
                <w:rFonts w:cs="Times New Roman"/>
                <w:color w:val="000000" w:themeColor="text1"/>
                <w:szCs w:val="24"/>
              </w:rPr>
              <w:t>8</w:t>
            </w:r>
          </w:p>
        </w:tc>
      </w:tr>
      <w:bookmarkEnd w:id="20"/>
      <w:bookmarkEnd w:id="21"/>
      <w:bookmarkEnd w:id="22"/>
    </w:tbl>
    <w:p w14:paraId="31A7B09D" w14:textId="5FFDD843" w:rsidR="00650179" w:rsidRPr="00650179" w:rsidRDefault="00650179" w:rsidP="00654E8F">
      <w:pPr>
        <w:spacing w:before="240"/>
        <w:rPr>
          <w:rFonts w:cs="Times New Roman"/>
          <w:color w:val="000000" w:themeColor="text1"/>
          <w:szCs w:val="24"/>
        </w:rPr>
      </w:pPr>
    </w:p>
    <w:p w14:paraId="6FC0C402" w14:textId="77777777" w:rsidR="00EF16E7" w:rsidRPr="00650179" w:rsidRDefault="00EF16E7" w:rsidP="00EF16E7">
      <w:pPr>
        <w:autoSpaceDE w:val="0"/>
        <w:autoSpaceDN w:val="0"/>
        <w:adjustRightInd w:val="0"/>
        <w:spacing w:line="360" w:lineRule="auto"/>
        <w:rPr>
          <w:rFonts w:cs="Times New Roman"/>
          <w:color w:val="000000" w:themeColor="text1"/>
          <w:szCs w:val="24"/>
        </w:rPr>
      </w:pPr>
    </w:p>
    <w:p w14:paraId="512C7025" w14:textId="77777777" w:rsidR="00EF16E7" w:rsidRPr="00650179" w:rsidRDefault="00EF16E7" w:rsidP="00EF16E7">
      <w:pPr>
        <w:spacing w:before="0" w:after="200" w:line="276" w:lineRule="auto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color w:val="000000" w:themeColor="text1"/>
          <w:szCs w:val="24"/>
        </w:rPr>
        <w:br w:type="page"/>
      </w:r>
    </w:p>
    <w:p w14:paraId="5D9893E1" w14:textId="7F097F29" w:rsidR="007A6B46" w:rsidRDefault="00701C1E" w:rsidP="00197196">
      <w:pPr>
        <w:spacing w:before="0" w:after="200" w:line="276" w:lineRule="auto"/>
        <w:jc w:val="center"/>
        <w:rPr>
          <w:rFonts w:cs="Times New Roman"/>
          <w:color w:val="000000" w:themeColor="text1"/>
          <w:szCs w:val="24"/>
        </w:rPr>
      </w:pPr>
      <w:r w:rsidRPr="00701C1E">
        <w:rPr>
          <w:rFonts w:cs="Times New Roman"/>
          <w:noProof/>
          <w:color w:val="000000" w:themeColor="text1"/>
          <w:szCs w:val="24"/>
        </w:rPr>
        <w:lastRenderedPageBreak/>
        <w:drawing>
          <wp:inline distT="0" distB="0" distL="0" distR="0" wp14:anchorId="20497FF5" wp14:editId="597613D6">
            <wp:extent cx="5188688" cy="2316520"/>
            <wp:effectExtent l="0" t="0" r="5715" b="0"/>
            <wp:docPr id="4" name="Picture 2" descr="HeatmapSelected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eatmapSelectedGO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1040" cy="232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6FF88" w14:textId="3665B855" w:rsidR="003544D5" w:rsidRDefault="00701C1E" w:rsidP="003544D5">
      <w:pPr>
        <w:spacing w:before="240"/>
        <w:jc w:val="center"/>
        <w:rPr>
          <w:rFonts w:cs="Times New Roman"/>
          <w:color w:val="000000" w:themeColor="text1"/>
          <w:szCs w:val="24"/>
        </w:rPr>
      </w:pPr>
      <w:bookmarkStart w:id="23" w:name="OLE_LINK170"/>
      <w:bookmarkStart w:id="24" w:name="OLE_LINK171"/>
      <w:r w:rsidRPr="00650179">
        <w:rPr>
          <w:rFonts w:cs="Times New Roman"/>
          <w:b/>
          <w:color w:val="000000" w:themeColor="text1"/>
          <w:szCs w:val="24"/>
        </w:rPr>
        <w:t xml:space="preserve">Supplemental </w:t>
      </w:r>
      <w:r>
        <w:rPr>
          <w:rFonts w:cs="Times New Roman" w:hint="eastAsia"/>
          <w:b/>
          <w:color w:val="000000" w:themeColor="text1"/>
          <w:szCs w:val="24"/>
          <w:lang w:eastAsia="zh-CN"/>
        </w:rPr>
        <w:t>Figure</w:t>
      </w:r>
      <w:r w:rsidRPr="00650179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1</w:t>
      </w:r>
      <w:r w:rsidRPr="00650179">
        <w:rPr>
          <w:rFonts w:cs="Times New Roman"/>
          <w:b/>
          <w:color w:val="000000" w:themeColor="text1"/>
          <w:szCs w:val="24"/>
        </w:rPr>
        <w:t>.</w:t>
      </w:r>
      <w:r w:rsidRPr="00650179">
        <w:rPr>
          <w:rFonts w:cs="Times New Roman"/>
          <w:color w:val="000000" w:themeColor="text1"/>
          <w:szCs w:val="24"/>
        </w:rPr>
        <w:t xml:space="preserve"> </w:t>
      </w:r>
      <w:bookmarkStart w:id="25" w:name="OLE_LINK178"/>
      <w:bookmarkStart w:id="26" w:name="OLE_LINK179"/>
      <w:r w:rsidR="001C55E0" w:rsidRPr="008558A1">
        <w:rPr>
          <w:rFonts w:cs="Times New Roman"/>
          <w:color w:val="000000" w:themeColor="text1"/>
          <w:szCs w:val="24"/>
        </w:rPr>
        <w:t>Heatmap</w:t>
      </w:r>
      <w:r w:rsidR="001C55E0">
        <w:rPr>
          <w:rFonts w:cs="Times New Roman"/>
          <w:color w:val="000000" w:themeColor="text1"/>
          <w:szCs w:val="24"/>
        </w:rPr>
        <w:t xml:space="preserve"> </w:t>
      </w:r>
      <w:r w:rsidR="001C55E0" w:rsidRPr="008558A1">
        <w:rPr>
          <w:rFonts w:cs="Times New Roman"/>
          <w:color w:val="000000" w:themeColor="text1"/>
          <w:szCs w:val="24"/>
        </w:rPr>
        <w:t>GO</w:t>
      </w:r>
      <w:r w:rsidR="001C55E0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>of</w:t>
      </w:r>
      <w:bookmarkEnd w:id="25"/>
      <w:bookmarkEnd w:id="26"/>
      <w:r>
        <w:rPr>
          <w:rFonts w:cs="Times New Roman"/>
          <w:color w:val="000000" w:themeColor="text1"/>
          <w:szCs w:val="24"/>
        </w:rPr>
        <w:t xml:space="preserve"> 2477</w:t>
      </w:r>
      <w:r w:rsidRPr="00243733">
        <w:rPr>
          <w:rFonts w:cs="Times New Roman"/>
          <w:color w:val="000000" w:themeColor="text1"/>
          <w:szCs w:val="24"/>
        </w:rPr>
        <w:t xml:space="preserve"> transcripts </w:t>
      </w:r>
      <w:r>
        <w:rPr>
          <w:rFonts w:cs="Times New Roman"/>
          <w:color w:val="000000" w:themeColor="text1"/>
          <w:szCs w:val="24"/>
        </w:rPr>
        <w:t>whose PAL were changed</w:t>
      </w:r>
      <w:bookmarkEnd w:id="23"/>
      <w:bookmarkEnd w:id="24"/>
    </w:p>
    <w:p w14:paraId="5B800F12" w14:textId="59518207" w:rsidR="00701C1E" w:rsidRPr="00650179" w:rsidRDefault="008558A1" w:rsidP="00701C1E">
      <w:pPr>
        <w:spacing w:before="240"/>
        <w:jc w:val="center"/>
        <w:rPr>
          <w:rFonts w:cs="Times New Roman"/>
          <w:color w:val="000000" w:themeColor="text1"/>
          <w:szCs w:val="24"/>
          <w:lang w:eastAsia="zh-CN"/>
        </w:rPr>
      </w:pPr>
      <w:r>
        <w:rPr>
          <w:rFonts w:cs="Times New Roman"/>
          <w:noProof/>
          <w:color w:val="000000" w:themeColor="text1"/>
          <w:szCs w:val="24"/>
          <w:lang w:eastAsia="zh-CN"/>
        </w:rPr>
        <w:drawing>
          <wp:inline distT="0" distB="0" distL="0" distR="0" wp14:anchorId="5336A550" wp14:editId="217513EB">
            <wp:extent cx="5417107" cy="234979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atmapSelected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654" cy="237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03E95" w14:textId="15851239" w:rsidR="00701C1E" w:rsidRDefault="008558A1" w:rsidP="00197196">
      <w:pPr>
        <w:spacing w:before="0" w:after="200" w:line="276" w:lineRule="auto"/>
        <w:jc w:val="center"/>
        <w:rPr>
          <w:rFonts w:cs="Times New Roman"/>
          <w:color w:val="000000" w:themeColor="text1"/>
          <w:szCs w:val="24"/>
        </w:rPr>
      </w:pPr>
      <w:r w:rsidRPr="00650179">
        <w:rPr>
          <w:rFonts w:cs="Times New Roman"/>
          <w:b/>
          <w:color w:val="000000" w:themeColor="text1"/>
          <w:szCs w:val="24"/>
        </w:rPr>
        <w:t xml:space="preserve">Supplemental </w:t>
      </w:r>
      <w:r>
        <w:rPr>
          <w:rFonts w:cs="Times New Roman" w:hint="eastAsia"/>
          <w:b/>
          <w:color w:val="000000" w:themeColor="text1"/>
          <w:szCs w:val="24"/>
          <w:lang w:eastAsia="zh-CN"/>
        </w:rPr>
        <w:t>Figure</w:t>
      </w:r>
      <w:r w:rsidRPr="00650179">
        <w:rPr>
          <w:rFonts w:cs="Times New Roman"/>
          <w:b/>
          <w:color w:val="000000" w:themeColor="text1"/>
          <w:szCs w:val="24"/>
        </w:rPr>
        <w:t xml:space="preserve"> </w:t>
      </w:r>
      <w:r>
        <w:rPr>
          <w:rFonts w:cs="Times New Roman"/>
          <w:b/>
          <w:color w:val="000000" w:themeColor="text1"/>
          <w:szCs w:val="24"/>
        </w:rPr>
        <w:t>2</w:t>
      </w:r>
      <w:r w:rsidRPr="00650179">
        <w:rPr>
          <w:rFonts w:cs="Times New Roman"/>
          <w:b/>
          <w:color w:val="000000" w:themeColor="text1"/>
          <w:szCs w:val="24"/>
        </w:rPr>
        <w:t>.</w:t>
      </w:r>
      <w:r w:rsidRPr="00650179">
        <w:rPr>
          <w:rFonts w:cs="Times New Roman"/>
          <w:color w:val="000000" w:themeColor="text1"/>
          <w:szCs w:val="24"/>
        </w:rPr>
        <w:t xml:space="preserve"> </w:t>
      </w:r>
      <w:r w:rsidR="00197196" w:rsidRPr="008558A1">
        <w:rPr>
          <w:rFonts w:cs="Times New Roman"/>
          <w:color w:val="000000" w:themeColor="text1"/>
          <w:szCs w:val="24"/>
        </w:rPr>
        <w:t>Heatmap</w:t>
      </w:r>
      <w:r w:rsidR="00197196">
        <w:rPr>
          <w:rFonts w:cs="Times New Roman"/>
          <w:color w:val="000000" w:themeColor="text1"/>
          <w:szCs w:val="24"/>
        </w:rPr>
        <w:t xml:space="preserve"> </w:t>
      </w:r>
      <w:r w:rsidR="00197196" w:rsidRPr="008558A1">
        <w:rPr>
          <w:rFonts w:cs="Times New Roman"/>
          <w:color w:val="000000" w:themeColor="text1"/>
          <w:szCs w:val="24"/>
        </w:rPr>
        <w:t>GO</w:t>
      </w:r>
      <w:r w:rsidR="00197196">
        <w:rPr>
          <w:rFonts w:cs="Times New Roman"/>
          <w:color w:val="000000" w:themeColor="text1"/>
          <w:szCs w:val="24"/>
        </w:rPr>
        <w:t xml:space="preserve"> of </w:t>
      </w:r>
      <w:r>
        <w:rPr>
          <w:rFonts w:cs="Times New Roman"/>
          <w:color w:val="000000" w:themeColor="text1"/>
          <w:szCs w:val="24"/>
        </w:rPr>
        <w:t>1160</w:t>
      </w:r>
      <w:r w:rsidRPr="00243733">
        <w:rPr>
          <w:rFonts w:cs="Times New Roman"/>
          <w:color w:val="000000" w:themeColor="text1"/>
          <w:szCs w:val="24"/>
        </w:rPr>
        <w:t xml:space="preserve"> transcripts </w:t>
      </w:r>
      <w:r>
        <w:rPr>
          <w:rFonts w:cs="Times New Roman"/>
          <w:color w:val="000000" w:themeColor="text1"/>
          <w:szCs w:val="24"/>
        </w:rPr>
        <w:t xml:space="preserve">whose PAL were longer </w:t>
      </w:r>
      <w:r w:rsidR="00197196">
        <w:rPr>
          <w:rFonts w:cs="Times New Roman"/>
          <w:color w:val="000000" w:themeColor="text1"/>
          <w:szCs w:val="24"/>
        </w:rPr>
        <w:t>in HSA</w:t>
      </w:r>
    </w:p>
    <w:p w14:paraId="2B8236A6" w14:textId="52949310" w:rsidR="009D60D6" w:rsidRDefault="00197196" w:rsidP="00566FBC">
      <w:pPr>
        <w:spacing w:before="0" w:after="200" w:line="276" w:lineRule="auto"/>
        <w:jc w:val="center"/>
        <w:rPr>
          <w:rFonts w:cs="Times New Roman"/>
          <w:color w:val="000000" w:themeColor="text1"/>
          <w:szCs w:val="24"/>
        </w:rPr>
      </w:pPr>
      <w:r w:rsidRPr="00EF16E7">
        <w:rPr>
          <w:rFonts w:cs="Times New Roman"/>
          <w:noProof/>
          <w:color w:val="000000" w:themeColor="text1"/>
          <w:szCs w:val="24"/>
          <w:lang w:eastAsia="zh-CN"/>
        </w:rPr>
        <w:drawing>
          <wp:inline distT="0" distB="0" distL="0" distR="0" wp14:anchorId="7EEE0631" wp14:editId="1636E757">
            <wp:extent cx="4908856" cy="1917700"/>
            <wp:effectExtent l="0" t="0" r="6350" b="0"/>
            <wp:docPr id="3" name="Picture 2" descr="HeatmapSelected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eatmapSelectedGO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98387" cy="195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FECB9" w14:textId="53E249B2" w:rsidR="00EF16E7" w:rsidRPr="00650179" w:rsidRDefault="00EF16E7" w:rsidP="009D60D6">
      <w:pPr>
        <w:spacing w:before="240"/>
        <w:jc w:val="center"/>
        <w:rPr>
          <w:rFonts w:cs="Times New Roman"/>
          <w:color w:val="000000" w:themeColor="text1"/>
          <w:szCs w:val="24"/>
          <w:lang w:eastAsia="zh-CN"/>
        </w:rPr>
      </w:pPr>
      <w:r w:rsidRPr="00650179">
        <w:rPr>
          <w:rFonts w:cs="Times New Roman"/>
          <w:b/>
          <w:color w:val="000000" w:themeColor="text1"/>
          <w:szCs w:val="24"/>
        </w:rPr>
        <w:t xml:space="preserve">Supplemental </w:t>
      </w:r>
      <w:r>
        <w:rPr>
          <w:rFonts w:cs="Times New Roman" w:hint="eastAsia"/>
          <w:b/>
          <w:color w:val="000000" w:themeColor="text1"/>
          <w:szCs w:val="24"/>
          <w:lang w:eastAsia="zh-CN"/>
        </w:rPr>
        <w:t>Figure</w:t>
      </w:r>
      <w:r w:rsidRPr="00650179">
        <w:rPr>
          <w:rFonts w:cs="Times New Roman"/>
          <w:b/>
          <w:color w:val="000000" w:themeColor="text1"/>
          <w:szCs w:val="24"/>
        </w:rPr>
        <w:t xml:space="preserve"> </w:t>
      </w:r>
      <w:r w:rsidR="00197196">
        <w:rPr>
          <w:rFonts w:cs="Times New Roman"/>
          <w:b/>
          <w:color w:val="000000" w:themeColor="text1"/>
          <w:szCs w:val="24"/>
        </w:rPr>
        <w:t>3</w:t>
      </w:r>
      <w:r w:rsidRPr="00650179">
        <w:rPr>
          <w:rFonts w:cs="Times New Roman"/>
          <w:b/>
          <w:color w:val="000000" w:themeColor="text1"/>
          <w:szCs w:val="24"/>
        </w:rPr>
        <w:t>.</w:t>
      </w:r>
      <w:r w:rsidRPr="00650179">
        <w:rPr>
          <w:rFonts w:cs="Times New Roman"/>
          <w:color w:val="000000" w:themeColor="text1"/>
          <w:szCs w:val="24"/>
        </w:rPr>
        <w:t xml:space="preserve"> </w:t>
      </w:r>
      <w:r w:rsidR="00197196" w:rsidRPr="008558A1">
        <w:rPr>
          <w:rFonts w:cs="Times New Roman"/>
          <w:color w:val="000000" w:themeColor="text1"/>
          <w:szCs w:val="24"/>
        </w:rPr>
        <w:t>Heatmap</w:t>
      </w:r>
      <w:r w:rsidR="00197196">
        <w:rPr>
          <w:rFonts w:cs="Times New Roman"/>
          <w:color w:val="000000" w:themeColor="text1"/>
          <w:szCs w:val="24"/>
        </w:rPr>
        <w:t xml:space="preserve"> </w:t>
      </w:r>
      <w:r w:rsidR="00197196" w:rsidRPr="008558A1">
        <w:rPr>
          <w:rFonts w:cs="Times New Roman"/>
          <w:color w:val="000000" w:themeColor="text1"/>
          <w:szCs w:val="24"/>
        </w:rPr>
        <w:t>GO</w:t>
      </w:r>
      <w:r w:rsidR="00197196">
        <w:rPr>
          <w:rFonts w:cs="Times New Roman"/>
          <w:color w:val="000000" w:themeColor="text1"/>
          <w:szCs w:val="24"/>
        </w:rPr>
        <w:t xml:space="preserve"> </w:t>
      </w:r>
      <w:r w:rsidR="00B415DF">
        <w:rPr>
          <w:rFonts w:cs="Times New Roman"/>
          <w:color w:val="000000" w:themeColor="text1"/>
          <w:szCs w:val="24"/>
        </w:rPr>
        <w:t>of 1</w:t>
      </w:r>
      <w:r w:rsidR="00AD719D" w:rsidRPr="00243733">
        <w:rPr>
          <w:rFonts w:cs="Times New Roman"/>
          <w:color w:val="000000" w:themeColor="text1"/>
          <w:szCs w:val="24"/>
        </w:rPr>
        <w:t xml:space="preserve">22 transcripts </w:t>
      </w:r>
      <w:r w:rsidR="00B415DF">
        <w:rPr>
          <w:rFonts w:cs="Times New Roman"/>
          <w:color w:val="000000" w:themeColor="text1"/>
          <w:szCs w:val="24"/>
        </w:rPr>
        <w:t xml:space="preserve">which are </w:t>
      </w:r>
      <w:r w:rsidR="00AD719D" w:rsidRPr="00243733">
        <w:rPr>
          <w:rFonts w:cs="Times New Roman"/>
          <w:color w:val="000000" w:themeColor="text1"/>
          <w:szCs w:val="24"/>
        </w:rPr>
        <w:t xml:space="preserve">involved in thermotolerance </w:t>
      </w:r>
      <w:bookmarkStart w:id="27" w:name="OLE_LINK113"/>
      <w:bookmarkStart w:id="28" w:name="OLE_LINK114"/>
      <w:r w:rsidR="00AD719D" w:rsidRPr="00243733">
        <w:rPr>
          <w:rFonts w:cs="Times New Roman"/>
          <w:color w:val="000000" w:themeColor="text1"/>
          <w:szCs w:val="24"/>
        </w:rPr>
        <w:t>or related pathways</w:t>
      </w:r>
      <w:bookmarkEnd w:id="27"/>
      <w:bookmarkEnd w:id="28"/>
    </w:p>
    <w:sectPr w:rsidR="00EF16E7" w:rsidRPr="00650179" w:rsidSect="009342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321B" w14:textId="77777777" w:rsidR="006E7D54" w:rsidRDefault="006E7D54" w:rsidP="00117666">
      <w:pPr>
        <w:spacing w:after="0"/>
      </w:pPr>
      <w:r>
        <w:separator/>
      </w:r>
    </w:p>
  </w:endnote>
  <w:endnote w:type="continuationSeparator" w:id="0">
    <w:p w14:paraId="6E3D6D91" w14:textId="77777777" w:rsidR="006E7D54" w:rsidRDefault="006E7D5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4546AD" w:rsidRPr="00577C4C" w:rsidRDefault="004546AD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4546AD" w:rsidRPr="00577C4C" w:rsidRDefault="004546A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7D581E" w:rsidRPr="00577C4C" w:rsidRDefault="007D581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4546AD" w:rsidRPr="00577C4C" w:rsidRDefault="004546AD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4546AD" w:rsidRPr="00577C4C" w:rsidRDefault="004546A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7D581E" w:rsidRPr="00577C4C" w:rsidRDefault="007D581E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2AD0F" w14:textId="77777777" w:rsidR="006E7D54" w:rsidRDefault="006E7D54" w:rsidP="00117666">
      <w:pPr>
        <w:spacing w:after="0"/>
      </w:pPr>
      <w:r>
        <w:separator/>
      </w:r>
    </w:p>
  </w:footnote>
  <w:footnote w:type="continuationSeparator" w:id="0">
    <w:p w14:paraId="6CBE3723" w14:textId="77777777" w:rsidR="006E7D54" w:rsidRDefault="006E7D5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4546AD" w:rsidRPr="009151AA" w:rsidRDefault="004546A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bookmarkStart w:id="29" w:name="OLE_LINK3"/>
    <w:bookmarkStart w:id="30" w:name="OLE_LINK4"/>
    <w:bookmarkStart w:id="31" w:name="_Hlk23431184"/>
    <w:r w:rsidRPr="009151AA">
      <w:rPr>
        <w:rFonts w:cs="Times New Roman"/>
      </w:rPr>
      <w:t>Supplementary Material</w:t>
    </w:r>
    <w:bookmarkEnd w:id="29"/>
    <w:bookmarkEnd w:id="30"/>
    <w:bookmarkEnd w:id="3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2B24A" w14:textId="7BB7F928" w:rsidR="004546AD" w:rsidRPr="00EE1411" w:rsidRDefault="004546AD" w:rsidP="00EE1411">
    <w:pPr>
      <w:jc w:val="right"/>
      <w:rPr>
        <w:rFonts w:cs="Times New Roman"/>
      </w:rPr>
    </w:pPr>
    <w:r w:rsidRPr="009151AA">
      <w:rPr>
        <w:rFonts w:cs="Times New Roman"/>
      </w:rPr>
      <w:t>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4546AD" w:rsidRDefault="004546A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35E7"/>
    <w:rsid w:val="0001436A"/>
    <w:rsid w:val="00034304"/>
    <w:rsid w:val="00035434"/>
    <w:rsid w:val="00052A14"/>
    <w:rsid w:val="00077D53"/>
    <w:rsid w:val="0009333C"/>
    <w:rsid w:val="000D5303"/>
    <w:rsid w:val="00105FD9"/>
    <w:rsid w:val="00117666"/>
    <w:rsid w:val="0011777A"/>
    <w:rsid w:val="00123355"/>
    <w:rsid w:val="0012548F"/>
    <w:rsid w:val="001549D3"/>
    <w:rsid w:val="001558D4"/>
    <w:rsid w:val="00160065"/>
    <w:rsid w:val="00167B85"/>
    <w:rsid w:val="00177D84"/>
    <w:rsid w:val="00197196"/>
    <w:rsid w:val="001A17D7"/>
    <w:rsid w:val="001B41A0"/>
    <w:rsid w:val="001C55E0"/>
    <w:rsid w:val="001D664A"/>
    <w:rsid w:val="001E7BC1"/>
    <w:rsid w:val="00201680"/>
    <w:rsid w:val="002029CD"/>
    <w:rsid w:val="002114B5"/>
    <w:rsid w:val="00224F4A"/>
    <w:rsid w:val="00244D2C"/>
    <w:rsid w:val="00252F1B"/>
    <w:rsid w:val="00254BB7"/>
    <w:rsid w:val="00267D18"/>
    <w:rsid w:val="00274347"/>
    <w:rsid w:val="002868E2"/>
    <w:rsid w:val="002869C3"/>
    <w:rsid w:val="00287A14"/>
    <w:rsid w:val="002936E4"/>
    <w:rsid w:val="002B4A57"/>
    <w:rsid w:val="002C74CA"/>
    <w:rsid w:val="002D2DED"/>
    <w:rsid w:val="002E62DD"/>
    <w:rsid w:val="002E70C3"/>
    <w:rsid w:val="003059ED"/>
    <w:rsid w:val="003123F4"/>
    <w:rsid w:val="00342BB6"/>
    <w:rsid w:val="003544D5"/>
    <w:rsid w:val="003544FB"/>
    <w:rsid w:val="00370657"/>
    <w:rsid w:val="003A2F2C"/>
    <w:rsid w:val="003A7C95"/>
    <w:rsid w:val="003B0152"/>
    <w:rsid w:val="003B45F9"/>
    <w:rsid w:val="003D2F2D"/>
    <w:rsid w:val="003D4514"/>
    <w:rsid w:val="003E0E38"/>
    <w:rsid w:val="00401590"/>
    <w:rsid w:val="00435477"/>
    <w:rsid w:val="004410B9"/>
    <w:rsid w:val="00447801"/>
    <w:rsid w:val="00452E9C"/>
    <w:rsid w:val="004546AD"/>
    <w:rsid w:val="004735C8"/>
    <w:rsid w:val="00476721"/>
    <w:rsid w:val="00482B4F"/>
    <w:rsid w:val="00487433"/>
    <w:rsid w:val="0049411B"/>
    <w:rsid w:val="004947A6"/>
    <w:rsid w:val="004961FF"/>
    <w:rsid w:val="004F13E7"/>
    <w:rsid w:val="00517A89"/>
    <w:rsid w:val="005250F2"/>
    <w:rsid w:val="00541E0A"/>
    <w:rsid w:val="005526FE"/>
    <w:rsid w:val="00566FBC"/>
    <w:rsid w:val="00567C65"/>
    <w:rsid w:val="00571DDE"/>
    <w:rsid w:val="00577F4D"/>
    <w:rsid w:val="00592124"/>
    <w:rsid w:val="00593EEA"/>
    <w:rsid w:val="00596F59"/>
    <w:rsid w:val="005A2DB0"/>
    <w:rsid w:val="005A35C0"/>
    <w:rsid w:val="005A5EEE"/>
    <w:rsid w:val="005D6658"/>
    <w:rsid w:val="005F0EE1"/>
    <w:rsid w:val="006375C7"/>
    <w:rsid w:val="00642DE0"/>
    <w:rsid w:val="00642E12"/>
    <w:rsid w:val="00650179"/>
    <w:rsid w:val="00654E8F"/>
    <w:rsid w:val="00660D05"/>
    <w:rsid w:val="006820B1"/>
    <w:rsid w:val="006B3D6B"/>
    <w:rsid w:val="006B7D14"/>
    <w:rsid w:val="006C5758"/>
    <w:rsid w:val="006E3273"/>
    <w:rsid w:val="006E7D54"/>
    <w:rsid w:val="00701727"/>
    <w:rsid w:val="00701C1E"/>
    <w:rsid w:val="0070566C"/>
    <w:rsid w:val="007125A3"/>
    <w:rsid w:val="00714C50"/>
    <w:rsid w:val="00724B62"/>
    <w:rsid w:val="00725A7D"/>
    <w:rsid w:val="007501BE"/>
    <w:rsid w:val="00757ECE"/>
    <w:rsid w:val="00786E8E"/>
    <w:rsid w:val="00790BB3"/>
    <w:rsid w:val="007A6B46"/>
    <w:rsid w:val="007C206C"/>
    <w:rsid w:val="007D581E"/>
    <w:rsid w:val="007F4AC1"/>
    <w:rsid w:val="008043AF"/>
    <w:rsid w:val="00804C73"/>
    <w:rsid w:val="00810397"/>
    <w:rsid w:val="00817DD6"/>
    <w:rsid w:val="0082056B"/>
    <w:rsid w:val="00837405"/>
    <w:rsid w:val="0083759F"/>
    <w:rsid w:val="008558A1"/>
    <w:rsid w:val="00885156"/>
    <w:rsid w:val="00885443"/>
    <w:rsid w:val="008A75F3"/>
    <w:rsid w:val="008A7D10"/>
    <w:rsid w:val="008B45E9"/>
    <w:rsid w:val="008F1F87"/>
    <w:rsid w:val="008F2C94"/>
    <w:rsid w:val="0090022C"/>
    <w:rsid w:val="009151AA"/>
    <w:rsid w:val="00922158"/>
    <w:rsid w:val="0093429D"/>
    <w:rsid w:val="0093455D"/>
    <w:rsid w:val="00943573"/>
    <w:rsid w:val="00953A37"/>
    <w:rsid w:val="00964134"/>
    <w:rsid w:val="00964E89"/>
    <w:rsid w:val="00970F7D"/>
    <w:rsid w:val="009815A2"/>
    <w:rsid w:val="00994A3D"/>
    <w:rsid w:val="009B6140"/>
    <w:rsid w:val="009C2B12"/>
    <w:rsid w:val="009D60D6"/>
    <w:rsid w:val="00A174D9"/>
    <w:rsid w:val="00A37283"/>
    <w:rsid w:val="00A55B4D"/>
    <w:rsid w:val="00A824ED"/>
    <w:rsid w:val="00A90B28"/>
    <w:rsid w:val="00AA4D24"/>
    <w:rsid w:val="00AB6715"/>
    <w:rsid w:val="00AC0F83"/>
    <w:rsid w:val="00AD6D6E"/>
    <w:rsid w:val="00AD719D"/>
    <w:rsid w:val="00AF3B85"/>
    <w:rsid w:val="00B04B05"/>
    <w:rsid w:val="00B0614B"/>
    <w:rsid w:val="00B1671E"/>
    <w:rsid w:val="00B25EB8"/>
    <w:rsid w:val="00B26E78"/>
    <w:rsid w:val="00B33865"/>
    <w:rsid w:val="00B37F4D"/>
    <w:rsid w:val="00B415DF"/>
    <w:rsid w:val="00B63C02"/>
    <w:rsid w:val="00B900FF"/>
    <w:rsid w:val="00B91419"/>
    <w:rsid w:val="00B9675B"/>
    <w:rsid w:val="00BD2C51"/>
    <w:rsid w:val="00C04FBF"/>
    <w:rsid w:val="00C1158A"/>
    <w:rsid w:val="00C458A2"/>
    <w:rsid w:val="00C52A7B"/>
    <w:rsid w:val="00C56BAF"/>
    <w:rsid w:val="00C679AA"/>
    <w:rsid w:val="00C75972"/>
    <w:rsid w:val="00CA3F2D"/>
    <w:rsid w:val="00CA4FF9"/>
    <w:rsid w:val="00CD066B"/>
    <w:rsid w:val="00CE4FEE"/>
    <w:rsid w:val="00D060CF"/>
    <w:rsid w:val="00D13775"/>
    <w:rsid w:val="00D23120"/>
    <w:rsid w:val="00D30AA7"/>
    <w:rsid w:val="00D43881"/>
    <w:rsid w:val="00D56CBC"/>
    <w:rsid w:val="00D8128E"/>
    <w:rsid w:val="00D94F64"/>
    <w:rsid w:val="00D95791"/>
    <w:rsid w:val="00DB4784"/>
    <w:rsid w:val="00DB59C3"/>
    <w:rsid w:val="00DC259A"/>
    <w:rsid w:val="00DC4C9B"/>
    <w:rsid w:val="00DE23E8"/>
    <w:rsid w:val="00DE3BCE"/>
    <w:rsid w:val="00E26203"/>
    <w:rsid w:val="00E36A9C"/>
    <w:rsid w:val="00E40A3B"/>
    <w:rsid w:val="00E466DC"/>
    <w:rsid w:val="00E52377"/>
    <w:rsid w:val="00E537AD"/>
    <w:rsid w:val="00E64E17"/>
    <w:rsid w:val="00E66F29"/>
    <w:rsid w:val="00E773BE"/>
    <w:rsid w:val="00E866C9"/>
    <w:rsid w:val="00EA3D3C"/>
    <w:rsid w:val="00EC090A"/>
    <w:rsid w:val="00ED20B5"/>
    <w:rsid w:val="00EE1411"/>
    <w:rsid w:val="00EF16E7"/>
    <w:rsid w:val="00F0557C"/>
    <w:rsid w:val="00F1480A"/>
    <w:rsid w:val="00F360EF"/>
    <w:rsid w:val="00F37047"/>
    <w:rsid w:val="00F37DC4"/>
    <w:rsid w:val="00F46900"/>
    <w:rsid w:val="00F61D89"/>
    <w:rsid w:val="00F65244"/>
    <w:rsid w:val="00F749A8"/>
    <w:rsid w:val="00FA17F7"/>
    <w:rsid w:val="00FB16F9"/>
    <w:rsid w:val="00FB453E"/>
    <w:rsid w:val="00FC0461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411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6D641C-830D-054F-AC40-251FCE3B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Sidra</cp:lastModifiedBy>
  <cp:revision>2</cp:revision>
  <cp:lastPrinted>2013-10-03T12:51:00Z</cp:lastPrinted>
  <dcterms:created xsi:type="dcterms:W3CDTF">2020-08-11T11:42:00Z</dcterms:created>
  <dcterms:modified xsi:type="dcterms:W3CDTF">2020-08-11T11:42:00Z</dcterms:modified>
</cp:coreProperties>
</file>