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5379C" w14:textId="5C7E25FE" w:rsidR="00507727" w:rsidRPr="00507727" w:rsidRDefault="00507727" w:rsidP="00507727">
      <w:pPr>
        <w:pStyle w:val="SupplementaryMaterial"/>
        <w:rPr>
          <w:b w:val="0"/>
        </w:rPr>
      </w:pPr>
      <w:bookmarkStart w:id="0" w:name="_Hlk42158186"/>
      <w:r w:rsidRPr="001549D3">
        <w:t>Supplementary Material</w:t>
      </w:r>
    </w:p>
    <w:p w14:paraId="60B2338A" w14:textId="2431AFE2" w:rsidR="00711D93" w:rsidRPr="00C276E7" w:rsidRDefault="00711D93" w:rsidP="00711D93">
      <w:pPr>
        <w:autoSpaceDE w:val="0"/>
        <w:autoSpaceDN w:val="0"/>
        <w:adjustRightInd w:val="0"/>
        <w:spacing w:line="360" w:lineRule="auto"/>
        <w:jc w:val="center"/>
        <w:rPr>
          <w:rFonts w:ascii="Times New Roman" w:eastAsia="Whitney-Semibold" w:hAnsi="Times New Roman" w:cs="Times New Roman"/>
          <w:b/>
          <w:bCs/>
          <w:kern w:val="0"/>
          <w:sz w:val="32"/>
          <w:szCs w:val="32"/>
        </w:rPr>
      </w:pPr>
      <w:r w:rsidRPr="00C276E7">
        <w:rPr>
          <w:rFonts w:ascii="Times New Roman" w:eastAsia="Whitney-Semibold" w:hAnsi="Times New Roman" w:cs="Times New Roman" w:hint="eastAsia"/>
          <w:b/>
          <w:bCs/>
          <w:kern w:val="0"/>
          <w:sz w:val="32"/>
          <w:szCs w:val="32"/>
        </w:rPr>
        <w:t>PEO</w:t>
      </w:r>
      <w:r w:rsidRPr="00C276E7">
        <w:rPr>
          <w:rFonts w:ascii="Times New Roman" w:eastAsia="Whitney-Semibold" w:hAnsi="Times New Roman" w:cs="Times New Roman"/>
          <w:b/>
          <w:bCs/>
          <w:kern w:val="0"/>
          <w:sz w:val="32"/>
          <w:szCs w:val="32"/>
        </w:rPr>
        <w:t>-</w:t>
      </w:r>
      <w:r w:rsidRPr="00C276E7">
        <w:rPr>
          <w:rFonts w:ascii="Times New Roman" w:eastAsia="Whitney-Semibold" w:hAnsi="Times New Roman" w:cs="Times New Roman" w:hint="eastAsia"/>
          <w:b/>
          <w:bCs/>
          <w:kern w:val="0"/>
          <w:sz w:val="32"/>
          <w:szCs w:val="32"/>
        </w:rPr>
        <w:t>based</w:t>
      </w:r>
      <w:r w:rsidRPr="00C276E7">
        <w:rPr>
          <w:rFonts w:ascii="Times New Roman" w:eastAsia="Whitney-Semibold" w:hAnsi="Times New Roman" w:cs="Times New Roman"/>
          <w:b/>
          <w:bCs/>
          <w:kern w:val="0"/>
          <w:sz w:val="32"/>
          <w:szCs w:val="32"/>
        </w:rPr>
        <w:t xml:space="preserve"> composite</w:t>
      </w:r>
      <w:r w:rsidR="00C276E7" w:rsidRPr="00C276E7">
        <w:rPr>
          <w:rFonts w:ascii="Times New Roman" w:eastAsia="Whitney-Semibold" w:hAnsi="Times New Roman" w:cs="Times New Roman"/>
          <w:b/>
          <w:bCs/>
          <w:kern w:val="0"/>
          <w:sz w:val="32"/>
          <w:szCs w:val="32"/>
        </w:rPr>
        <w:t>s</w:t>
      </w:r>
      <w:r w:rsidRPr="00C276E7">
        <w:rPr>
          <w:rFonts w:ascii="Times New Roman" w:eastAsia="Whitney-Semibold" w:hAnsi="Times New Roman" w:cs="Times New Roman"/>
          <w:b/>
          <w:bCs/>
          <w:kern w:val="0"/>
          <w:sz w:val="32"/>
          <w:szCs w:val="32"/>
        </w:rPr>
        <w:t xml:space="preserve"> </w:t>
      </w:r>
      <w:r w:rsidR="00C276E7" w:rsidRPr="00C276E7">
        <w:rPr>
          <w:rFonts w:ascii="Times New Roman" w:eastAsia="Whitney-Semibold" w:hAnsi="Times New Roman" w:cs="Times New Roman"/>
          <w:b/>
          <w:bCs/>
          <w:kern w:val="0"/>
          <w:sz w:val="32"/>
          <w:szCs w:val="32"/>
        </w:rPr>
        <w:t xml:space="preserve">as </w:t>
      </w:r>
      <w:r w:rsidRPr="00C276E7">
        <w:rPr>
          <w:rFonts w:ascii="Times New Roman" w:eastAsia="Whitney-Semibold" w:hAnsi="Times New Roman" w:cs="Times New Roman" w:hint="eastAsia"/>
          <w:b/>
          <w:bCs/>
          <w:kern w:val="0"/>
          <w:sz w:val="32"/>
          <w:szCs w:val="32"/>
        </w:rPr>
        <w:t>s</w:t>
      </w:r>
      <w:r w:rsidRPr="00C276E7">
        <w:rPr>
          <w:rFonts w:ascii="Times New Roman" w:eastAsia="Whitney-Semibold" w:hAnsi="Times New Roman" w:cs="Times New Roman"/>
          <w:b/>
          <w:bCs/>
          <w:kern w:val="0"/>
          <w:sz w:val="32"/>
          <w:szCs w:val="32"/>
        </w:rPr>
        <w:t xml:space="preserve">olid-state polymer electrolytes </w:t>
      </w:r>
      <w:r w:rsidRPr="00C276E7">
        <w:rPr>
          <w:rFonts w:ascii="Times New Roman" w:eastAsia="Whitney-Semibold" w:hAnsi="Times New Roman" w:cs="Times New Roman" w:hint="eastAsia"/>
          <w:b/>
          <w:bCs/>
          <w:kern w:val="0"/>
          <w:sz w:val="32"/>
          <w:szCs w:val="32"/>
        </w:rPr>
        <w:t>f</w:t>
      </w:r>
      <w:r w:rsidRPr="00C276E7">
        <w:rPr>
          <w:rFonts w:ascii="Times New Roman" w:eastAsia="Whitney-Semibold" w:hAnsi="Times New Roman" w:cs="Times New Roman"/>
          <w:b/>
          <w:bCs/>
          <w:kern w:val="0"/>
          <w:sz w:val="32"/>
          <w:szCs w:val="32"/>
        </w:rPr>
        <w:t xml:space="preserve">or lithium </w:t>
      </w:r>
      <w:r w:rsidR="006C4BEB">
        <w:rPr>
          <w:rFonts w:ascii="Times New Roman" w:eastAsia="Whitney-Semibold" w:hAnsi="Times New Roman" w:cs="Times New Roman"/>
          <w:b/>
          <w:bCs/>
          <w:kern w:val="0"/>
          <w:sz w:val="32"/>
          <w:szCs w:val="32"/>
        </w:rPr>
        <w:t xml:space="preserve">metal </w:t>
      </w:r>
      <w:r w:rsidRPr="00C276E7">
        <w:rPr>
          <w:rFonts w:ascii="Times New Roman" w:eastAsia="Whitney-Semibold" w:hAnsi="Times New Roman" w:cs="Times New Roman"/>
          <w:b/>
          <w:bCs/>
          <w:kern w:val="0"/>
          <w:sz w:val="32"/>
          <w:szCs w:val="32"/>
        </w:rPr>
        <w:t>batteries</w:t>
      </w:r>
      <w:r w:rsidR="00C276E7" w:rsidRPr="00C276E7">
        <w:rPr>
          <w:rFonts w:ascii="Times New Roman" w:eastAsia="Whitney-Semibold" w:hAnsi="Times New Roman" w:cs="Times New Roman"/>
          <w:b/>
          <w:bCs/>
          <w:kern w:val="0"/>
          <w:sz w:val="32"/>
          <w:szCs w:val="32"/>
        </w:rPr>
        <w:t>: a mini review</w:t>
      </w:r>
    </w:p>
    <w:p w14:paraId="0400D638" w14:textId="77777777" w:rsidR="00C276E7" w:rsidRPr="00C276E7" w:rsidRDefault="00C276E7" w:rsidP="00711D93">
      <w:pPr>
        <w:autoSpaceDE w:val="0"/>
        <w:autoSpaceDN w:val="0"/>
        <w:adjustRightInd w:val="0"/>
        <w:spacing w:line="360" w:lineRule="auto"/>
        <w:jc w:val="center"/>
        <w:rPr>
          <w:rFonts w:ascii="Times New Roman" w:eastAsia="Whitney-Semibold" w:hAnsi="Times New Roman" w:cs="Times New Roman"/>
          <w:b/>
          <w:bCs/>
          <w:kern w:val="0"/>
          <w:sz w:val="28"/>
          <w:szCs w:val="28"/>
        </w:rPr>
      </w:pPr>
    </w:p>
    <w:p w14:paraId="709B109F" w14:textId="2FD18E5B" w:rsidR="003F42A3" w:rsidRPr="003F42A3" w:rsidRDefault="003F42A3" w:rsidP="003F42A3">
      <w:pPr>
        <w:autoSpaceDE w:val="0"/>
        <w:autoSpaceDN w:val="0"/>
        <w:adjustRightInd w:val="0"/>
        <w:spacing w:line="360" w:lineRule="auto"/>
        <w:jc w:val="center"/>
        <w:rPr>
          <w:rFonts w:ascii="Times New Roman" w:eastAsia="Whitney-Semibold" w:hAnsi="Times New Roman" w:cs="Times New Roman"/>
          <w:kern w:val="0"/>
          <w:sz w:val="24"/>
          <w:szCs w:val="24"/>
        </w:rPr>
      </w:pPr>
      <w:r w:rsidRPr="003F42A3">
        <w:rPr>
          <w:rFonts w:ascii="Times New Roman" w:eastAsia="Whitney-Semibold" w:hAnsi="Times New Roman" w:cs="Times New Roman"/>
          <w:kern w:val="0"/>
          <w:sz w:val="24"/>
          <w:szCs w:val="24"/>
        </w:rPr>
        <w:t>Shuangshuang Zhao</w:t>
      </w:r>
      <w:r w:rsidR="00C64231">
        <w:rPr>
          <w:rFonts w:ascii="Times New Roman" w:eastAsia="Whitney-Semibold" w:hAnsi="Times New Roman" w:cs="Times New Roman"/>
          <w:kern w:val="0"/>
          <w:sz w:val="24"/>
          <w:szCs w:val="24"/>
        </w:rPr>
        <w:t xml:space="preserve"> </w:t>
      </w:r>
      <w:r w:rsidR="00C64231" w:rsidRPr="00C64231">
        <w:rPr>
          <w:rFonts w:ascii="Times New Roman" w:eastAsia="Whitney-Semibold" w:hAnsi="Times New Roman" w:cs="Times New Roman"/>
          <w:kern w:val="0"/>
          <w:sz w:val="24"/>
          <w:szCs w:val="24"/>
          <w:vertAlign w:val="superscript"/>
        </w:rPr>
        <w:t>a</w:t>
      </w:r>
      <w:r w:rsidRPr="003F42A3">
        <w:rPr>
          <w:rFonts w:ascii="Times New Roman" w:eastAsia="Whitney-Semibold" w:hAnsi="Times New Roman" w:cs="Times New Roman"/>
          <w:kern w:val="0"/>
          <w:sz w:val="24"/>
          <w:szCs w:val="24"/>
        </w:rPr>
        <w:t xml:space="preserve">, Qinxia </w:t>
      </w:r>
      <w:r w:rsidR="00FF693E" w:rsidRPr="003F42A3">
        <w:rPr>
          <w:rFonts w:ascii="Times New Roman" w:eastAsia="Whitney-Semibold" w:hAnsi="Times New Roman" w:cs="Times New Roman"/>
          <w:kern w:val="0"/>
          <w:sz w:val="24"/>
          <w:szCs w:val="24"/>
        </w:rPr>
        <w:t>W</w:t>
      </w:r>
      <w:r w:rsidRPr="003F42A3">
        <w:rPr>
          <w:rFonts w:ascii="Times New Roman" w:eastAsia="Whitney-Semibold" w:hAnsi="Times New Roman" w:cs="Times New Roman"/>
          <w:kern w:val="0"/>
          <w:sz w:val="24"/>
          <w:szCs w:val="24"/>
        </w:rPr>
        <w:t>u</w:t>
      </w:r>
      <w:r w:rsidR="00C64231">
        <w:rPr>
          <w:rFonts w:ascii="Times New Roman" w:eastAsia="Whitney-Semibold" w:hAnsi="Times New Roman" w:cs="Times New Roman"/>
          <w:kern w:val="0"/>
          <w:sz w:val="24"/>
          <w:szCs w:val="24"/>
        </w:rPr>
        <w:t xml:space="preserve"> </w:t>
      </w:r>
      <w:r w:rsidR="00C64231" w:rsidRPr="00C64231">
        <w:rPr>
          <w:rFonts w:ascii="Times New Roman" w:eastAsia="Whitney-Semibold" w:hAnsi="Times New Roman" w:cs="Times New Roman"/>
          <w:kern w:val="0"/>
          <w:sz w:val="24"/>
          <w:szCs w:val="24"/>
          <w:vertAlign w:val="superscript"/>
        </w:rPr>
        <w:t>a</w:t>
      </w:r>
      <w:r w:rsidRPr="003F42A3">
        <w:rPr>
          <w:rFonts w:ascii="Times New Roman" w:eastAsia="Whitney-Semibold" w:hAnsi="Times New Roman" w:cs="Times New Roman"/>
          <w:kern w:val="0"/>
          <w:sz w:val="24"/>
          <w:szCs w:val="24"/>
        </w:rPr>
        <w:t xml:space="preserve">, </w:t>
      </w:r>
      <w:r w:rsidR="001E03A0">
        <w:rPr>
          <w:rFonts w:ascii="Times New Roman" w:eastAsia="Whitney-Semibold" w:hAnsi="Times New Roman" w:cs="Times New Roman"/>
          <w:kern w:val="0"/>
          <w:sz w:val="24"/>
          <w:szCs w:val="24"/>
        </w:rPr>
        <w:t>Wenqing Ma</w:t>
      </w:r>
      <w:r w:rsidR="00C64231">
        <w:rPr>
          <w:rFonts w:ascii="Times New Roman" w:eastAsia="Whitney-Semibold" w:hAnsi="Times New Roman" w:cs="Times New Roman"/>
          <w:kern w:val="0"/>
          <w:sz w:val="24"/>
          <w:szCs w:val="24"/>
        </w:rPr>
        <w:t xml:space="preserve"> </w:t>
      </w:r>
      <w:r w:rsidR="00C64231" w:rsidRPr="00C64231">
        <w:rPr>
          <w:rFonts w:ascii="Times New Roman" w:eastAsia="Whitney-Semibold" w:hAnsi="Times New Roman" w:cs="Times New Roman"/>
          <w:kern w:val="0"/>
          <w:sz w:val="24"/>
          <w:szCs w:val="24"/>
          <w:vertAlign w:val="superscript"/>
        </w:rPr>
        <w:t>b</w:t>
      </w:r>
      <w:r w:rsidR="001E03A0">
        <w:rPr>
          <w:rFonts w:ascii="Times New Roman" w:eastAsia="Whitney-Semibold" w:hAnsi="Times New Roman" w:cs="Times New Roman"/>
          <w:kern w:val="0"/>
          <w:sz w:val="24"/>
          <w:szCs w:val="24"/>
        </w:rPr>
        <w:t xml:space="preserve">, </w:t>
      </w:r>
      <w:r w:rsidRPr="003F42A3">
        <w:rPr>
          <w:rFonts w:ascii="Times New Roman" w:eastAsia="Whitney-Semibold" w:hAnsi="Times New Roman" w:cs="Times New Roman"/>
          <w:kern w:val="0"/>
          <w:sz w:val="24"/>
          <w:szCs w:val="24"/>
        </w:rPr>
        <w:t xml:space="preserve">Lishan </w:t>
      </w:r>
      <w:r w:rsidR="00FF693E" w:rsidRPr="003F42A3">
        <w:rPr>
          <w:rFonts w:ascii="Times New Roman" w:eastAsia="Whitney-Semibold" w:hAnsi="Times New Roman" w:cs="Times New Roman"/>
          <w:kern w:val="0"/>
          <w:sz w:val="24"/>
          <w:szCs w:val="24"/>
        </w:rPr>
        <w:t>Y</w:t>
      </w:r>
      <w:r w:rsidRPr="003F42A3">
        <w:rPr>
          <w:rFonts w:ascii="Times New Roman" w:eastAsia="Whitney-Semibold" w:hAnsi="Times New Roman" w:cs="Times New Roman"/>
          <w:kern w:val="0"/>
          <w:sz w:val="24"/>
          <w:szCs w:val="24"/>
        </w:rPr>
        <w:t>ang</w:t>
      </w:r>
      <w:r w:rsidR="00C64231">
        <w:rPr>
          <w:rFonts w:ascii="Times New Roman" w:eastAsia="Whitney-Semibold" w:hAnsi="Times New Roman" w:cs="Times New Roman"/>
          <w:kern w:val="0"/>
          <w:sz w:val="24"/>
          <w:szCs w:val="24"/>
        </w:rPr>
        <w:t xml:space="preserve"> </w:t>
      </w:r>
      <w:r w:rsidR="00C64231" w:rsidRPr="00C64231">
        <w:rPr>
          <w:rFonts w:ascii="Times New Roman" w:eastAsia="Whitney-Semibold" w:hAnsi="Times New Roman" w:cs="Times New Roman"/>
          <w:kern w:val="0"/>
          <w:sz w:val="24"/>
          <w:szCs w:val="24"/>
          <w:vertAlign w:val="superscript"/>
        </w:rPr>
        <w:t>a,</w:t>
      </w:r>
      <w:r w:rsidRPr="003F42A3">
        <w:rPr>
          <w:rFonts w:ascii="Times New Roman" w:eastAsia="Whitney-Semibold" w:hAnsi="Times New Roman" w:cs="Times New Roman"/>
          <w:kern w:val="0"/>
          <w:sz w:val="24"/>
          <w:szCs w:val="24"/>
        </w:rPr>
        <w:t>*</w:t>
      </w:r>
    </w:p>
    <w:p w14:paraId="7AE47001" w14:textId="77777777" w:rsidR="00C276E7" w:rsidRDefault="00C276E7" w:rsidP="003F42A3">
      <w:pPr>
        <w:widowControl/>
        <w:spacing w:line="480" w:lineRule="auto"/>
        <w:jc w:val="center"/>
        <w:rPr>
          <w:rFonts w:ascii="Times New Roman" w:eastAsia="宋体" w:hAnsi="Times New Roman" w:cs="Times New Roman"/>
          <w:i/>
          <w:noProof/>
          <w:kern w:val="0"/>
          <w:sz w:val="22"/>
          <w:vertAlign w:val="superscript"/>
          <w:lang w:val="en-GB" w:eastAsia="en-GB"/>
        </w:rPr>
      </w:pPr>
      <w:r>
        <w:rPr>
          <w:rFonts w:ascii="Times New Roman" w:eastAsia="宋体" w:hAnsi="Times New Roman" w:cs="Times New Roman"/>
          <w:i/>
          <w:noProof/>
          <w:kern w:val="0"/>
          <w:sz w:val="22"/>
          <w:vertAlign w:val="superscript"/>
          <w:lang w:val="en-GB" w:eastAsia="en-GB"/>
        </w:rPr>
        <w:t xml:space="preserve"> </w:t>
      </w:r>
    </w:p>
    <w:p w14:paraId="4DA233B2" w14:textId="0B154739" w:rsidR="003F42A3" w:rsidRDefault="00C64231" w:rsidP="003F42A3">
      <w:pPr>
        <w:widowControl/>
        <w:spacing w:line="480" w:lineRule="auto"/>
        <w:jc w:val="center"/>
        <w:rPr>
          <w:rFonts w:ascii="Times New Roman" w:eastAsia="宋体" w:hAnsi="Times New Roman" w:cs="Times New Roman"/>
          <w:i/>
          <w:noProof/>
          <w:kern w:val="0"/>
          <w:sz w:val="22"/>
          <w:lang w:val="en-GB" w:eastAsia="en-GB"/>
        </w:rPr>
      </w:pPr>
      <w:r w:rsidRPr="00C64231">
        <w:rPr>
          <w:rFonts w:ascii="Times New Roman" w:eastAsia="宋体" w:hAnsi="Times New Roman" w:cs="Times New Roman"/>
          <w:i/>
          <w:noProof/>
          <w:kern w:val="0"/>
          <w:sz w:val="22"/>
          <w:vertAlign w:val="superscript"/>
          <w:lang w:val="en-GB" w:eastAsia="en-GB"/>
        </w:rPr>
        <w:t>a</w:t>
      </w:r>
      <w:r>
        <w:rPr>
          <w:rFonts w:ascii="Times New Roman" w:eastAsia="宋体" w:hAnsi="Times New Roman" w:cs="Times New Roman"/>
          <w:i/>
          <w:noProof/>
          <w:kern w:val="0"/>
          <w:sz w:val="22"/>
          <w:lang w:val="en-GB" w:eastAsia="en-GB"/>
        </w:rPr>
        <w:t xml:space="preserve"> </w:t>
      </w:r>
      <w:r w:rsidR="003F42A3" w:rsidRPr="00886823">
        <w:rPr>
          <w:rFonts w:ascii="Times New Roman" w:eastAsia="宋体" w:hAnsi="Times New Roman" w:cs="Times New Roman"/>
          <w:i/>
          <w:noProof/>
          <w:kern w:val="0"/>
          <w:sz w:val="22"/>
          <w:lang w:val="en-GB" w:eastAsia="en-GB"/>
        </w:rPr>
        <w:t xml:space="preserve">Key Laboratory of Chemical Biology &amp; Traditional Chinese Medicine Research (Ministry of Education of China), National and Local Joint Engineering Laboratory for New Petrochemical Materials and Fine Utilization of Resources, Key Laboratory of the Assembly and Application of Organic Functional Molecules of Hunan Province, Hunan Normal University, Changsha, Hunan 410081, </w:t>
      </w:r>
      <w:r w:rsidR="003F42A3" w:rsidRPr="00886823">
        <w:rPr>
          <w:rFonts w:ascii="Times New Roman" w:eastAsia="宋体" w:hAnsi="Times New Roman" w:cs="Times New Roman"/>
          <w:i/>
          <w:noProof/>
          <w:kern w:val="0"/>
          <w:sz w:val="22"/>
          <w:lang w:val="en-GB"/>
        </w:rPr>
        <w:t xml:space="preserve">P.R. </w:t>
      </w:r>
      <w:r w:rsidR="003F42A3" w:rsidRPr="00886823">
        <w:rPr>
          <w:rFonts w:ascii="Times New Roman" w:eastAsia="宋体" w:hAnsi="Times New Roman" w:cs="Times New Roman"/>
          <w:i/>
          <w:noProof/>
          <w:kern w:val="0"/>
          <w:sz w:val="22"/>
          <w:lang w:val="en-GB" w:eastAsia="en-GB"/>
        </w:rPr>
        <w:t>China</w:t>
      </w:r>
    </w:p>
    <w:p w14:paraId="49CC7948" w14:textId="69AC25ED" w:rsidR="001E03A0" w:rsidRPr="00886823" w:rsidRDefault="00C64231" w:rsidP="00C64231">
      <w:pPr>
        <w:widowControl/>
        <w:spacing w:beforeLines="100" w:before="312" w:line="480" w:lineRule="auto"/>
        <w:jc w:val="center"/>
        <w:rPr>
          <w:rFonts w:ascii="Times New Roman" w:eastAsia="宋体" w:hAnsi="Times New Roman" w:cs="Times New Roman"/>
          <w:i/>
          <w:noProof/>
          <w:kern w:val="0"/>
          <w:sz w:val="22"/>
          <w:lang w:val="en-GB" w:eastAsia="en-GB"/>
        </w:rPr>
      </w:pPr>
      <w:r w:rsidRPr="00C64231">
        <w:rPr>
          <w:rFonts w:ascii="Times New Roman" w:eastAsia="宋体" w:hAnsi="Times New Roman" w:cs="Times New Roman"/>
          <w:i/>
          <w:noProof/>
          <w:kern w:val="0"/>
          <w:sz w:val="22"/>
          <w:vertAlign w:val="superscript"/>
          <w:lang w:val="en-GB" w:eastAsia="en-GB"/>
        </w:rPr>
        <w:t>b</w:t>
      </w:r>
      <w:r>
        <w:rPr>
          <w:rFonts w:ascii="Times New Roman" w:eastAsia="宋体" w:hAnsi="Times New Roman" w:cs="Times New Roman"/>
          <w:i/>
          <w:noProof/>
          <w:kern w:val="0"/>
          <w:sz w:val="22"/>
          <w:lang w:val="en-GB" w:eastAsia="en-GB"/>
        </w:rPr>
        <w:t xml:space="preserve"> </w:t>
      </w:r>
      <w:r w:rsidRPr="00C64231">
        <w:rPr>
          <w:rFonts w:ascii="Times New Roman" w:eastAsia="宋体" w:hAnsi="Times New Roman" w:cs="Times New Roman"/>
          <w:i/>
          <w:noProof/>
          <w:kern w:val="0"/>
          <w:sz w:val="22"/>
          <w:lang w:val="en-GB" w:eastAsia="en-GB"/>
        </w:rPr>
        <w:t>School of Materials Science and Engineering, Qilu University of Technology (Shandong Academy of Science</w:t>
      </w:r>
      <w:r w:rsidR="00507727">
        <w:rPr>
          <w:rFonts w:ascii="Times New Roman" w:eastAsia="宋体" w:hAnsi="Times New Roman" w:cs="Times New Roman"/>
          <w:i/>
          <w:noProof/>
          <w:kern w:val="0"/>
          <w:sz w:val="22"/>
          <w:lang w:val="en-GB" w:eastAsia="en-GB"/>
        </w:rPr>
        <w:t>s</w:t>
      </w:r>
      <w:r w:rsidRPr="00C64231">
        <w:rPr>
          <w:rFonts w:ascii="Times New Roman" w:eastAsia="宋体" w:hAnsi="Times New Roman" w:cs="Times New Roman"/>
          <w:i/>
          <w:noProof/>
          <w:kern w:val="0"/>
          <w:sz w:val="22"/>
          <w:lang w:val="en-GB" w:eastAsia="en-GB"/>
        </w:rPr>
        <w:t>), Jinan 250353, P. R. China.</w:t>
      </w:r>
    </w:p>
    <w:p w14:paraId="296A9F66" w14:textId="77777777" w:rsidR="003F42A3" w:rsidRPr="00886823" w:rsidRDefault="003F42A3" w:rsidP="003F42A3">
      <w:pPr>
        <w:widowControl/>
        <w:tabs>
          <w:tab w:val="left" w:pos="284"/>
        </w:tabs>
        <w:spacing w:line="480" w:lineRule="auto"/>
        <w:rPr>
          <w:rFonts w:ascii="Times New Roman" w:eastAsia="Calibri" w:hAnsi="Times New Roman" w:cs="Times New Roman"/>
          <w:kern w:val="0"/>
          <w:sz w:val="24"/>
          <w:szCs w:val="24"/>
          <w:lang w:val="en-GB" w:eastAsia="en-US"/>
        </w:rPr>
      </w:pPr>
    </w:p>
    <w:p w14:paraId="7AF29D60" w14:textId="741A4B4B" w:rsidR="003F42A3" w:rsidRPr="00886823" w:rsidRDefault="003F42A3" w:rsidP="003F42A3">
      <w:pPr>
        <w:widowControl/>
        <w:jc w:val="left"/>
        <w:rPr>
          <w:rFonts w:ascii="Times New Roman" w:eastAsia="宋体" w:hAnsi="Times New Roman" w:cs="Times New Roman"/>
          <w:noProof/>
          <w:kern w:val="0"/>
          <w:sz w:val="24"/>
          <w:szCs w:val="24"/>
          <w:lang w:val="en-GB" w:eastAsia="en-GB"/>
        </w:rPr>
      </w:pPr>
      <w:r w:rsidRPr="00886823">
        <w:rPr>
          <w:rFonts w:ascii="Times New Roman" w:eastAsia="宋体" w:hAnsi="Times New Roman" w:cs="Times New Roman"/>
          <w:noProof/>
          <w:kern w:val="0"/>
          <w:sz w:val="24"/>
          <w:szCs w:val="24"/>
          <w:lang w:val="en-GB" w:eastAsia="en-GB"/>
        </w:rPr>
        <w:t xml:space="preserve">Corresponding author: </w:t>
      </w:r>
    </w:p>
    <w:p w14:paraId="488C57D9" w14:textId="065AA429" w:rsidR="003F42A3" w:rsidRPr="00886823" w:rsidRDefault="00B85346" w:rsidP="003F42A3">
      <w:pPr>
        <w:widowControl/>
        <w:tabs>
          <w:tab w:val="left" w:pos="284"/>
        </w:tabs>
        <w:spacing w:line="480" w:lineRule="auto"/>
        <w:rPr>
          <w:rFonts w:ascii="Times New Roman" w:eastAsia="宋体" w:hAnsi="Times New Roman" w:cs="Times New Roman"/>
          <w:noProof/>
          <w:kern w:val="0"/>
          <w:sz w:val="24"/>
          <w:szCs w:val="24"/>
          <w:lang w:val="en-GB" w:eastAsia="en-GB"/>
        </w:rPr>
      </w:pPr>
      <w:hyperlink r:id="rId7" w:history="1">
        <w:r w:rsidR="004D3D28" w:rsidRPr="00D766E8">
          <w:rPr>
            <w:rStyle w:val="a8"/>
            <w:rFonts w:ascii="Times New Roman" w:eastAsia="宋体" w:hAnsi="Times New Roman" w:cs="Times New Roman"/>
            <w:noProof/>
            <w:kern w:val="0"/>
            <w:sz w:val="24"/>
            <w:szCs w:val="24"/>
            <w:lang w:val="en-GB" w:eastAsia="en-GB"/>
          </w:rPr>
          <w:t>lsyang</w:t>
        </w:r>
        <w:r w:rsidR="004D3D28" w:rsidRPr="00D766E8">
          <w:rPr>
            <w:rStyle w:val="a8"/>
            <w:rFonts w:ascii="Times New Roman" w:eastAsia="宋体" w:hAnsi="Times New Roman" w:cs="Times New Roman" w:hint="eastAsia"/>
            <w:noProof/>
            <w:kern w:val="0"/>
            <w:sz w:val="24"/>
            <w:szCs w:val="24"/>
            <w:lang w:val="en-GB"/>
          </w:rPr>
          <w:t>.</w:t>
        </w:r>
        <w:r w:rsidR="004D3D28" w:rsidRPr="00D766E8">
          <w:rPr>
            <w:rStyle w:val="a8"/>
            <w:rFonts w:ascii="Times New Roman" w:eastAsia="宋体" w:hAnsi="Times New Roman" w:cs="Times New Roman"/>
            <w:noProof/>
            <w:kern w:val="0"/>
            <w:sz w:val="24"/>
            <w:szCs w:val="24"/>
            <w:lang w:val="en-GB"/>
          </w:rPr>
          <w:t>chemistry</w:t>
        </w:r>
        <w:r w:rsidR="004D3D28" w:rsidRPr="00D766E8">
          <w:rPr>
            <w:rStyle w:val="a8"/>
            <w:rFonts w:ascii="Times New Roman" w:eastAsia="宋体" w:hAnsi="Times New Roman" w:cs="Times New Roman"/>
            <w:noProof/>
            <w:kern w:val="0"/>
            <w:sz w:val="24"/>
            <w:szCs w:val="24"/>
            <w:lang w:val="en-GB" w:eastAsia="en-GB"/>
          </w:rPr>
          <w:t>@gmail.com</w:t>
        </w:r>
      </w:hyperlink>
      <w:r w:rsidR="003F42A3" w:rsidRPr="00886823">
        <w:rPr>
          <w:rFonts w:ascii="Times New Roman" w:eastAsia="宋体" w:hAnsi="Times New Roman" w:cs="Times New Roman"/>
          <w:noProof/>
          <w:kern w:val="0"/>
          <w:sz w:val="24"/>
          <w:szCs w:val="24"/>
          <w:lang w:val="en-GB" w:eastAsia="en-GB"/>
        </w:rPr>
        <w:t xml:space="preserve"> (L.S.Y.)</w:t>
      </w:r>
    </w:p>
    <w:p w14:paraId="4B12EFEE" w14:textId="77777777" w:rsidR="003F42A3" w:rsidRPr="00886823" w:rsidRDefault="003F42A3" w:rsidP="003F42A3">
      <w:pPr>
        <w:widowControl/>
        <w:tabs>
          <w:tab w:val="left" w:pos="284"/>
        </w:tabs>
        <w:spacing w:line="480" w:lineRule="auto"/>
        <w:rPr>
          <w:rFonts w:ascii="Times New Roman" w:eastAsia="等线" w:hAnsi="Times New Roman" w:cs="Times New Roman"/>
          <w:bCs/>
          <w:sz w:val="24"/>
        </w:rPr>
      </w:pPr>
      <w:r w:rsidRPr="00886823">
        <w:rPr>
          <w:rFonts w:ascii="Times New Roman" w:eastAsia="宋体" w:hAnsi="Times New Roman" w:cs="Times New Roman"/>
          <w:noProof/>
          <w:kern w:val="0"/>
          <w:sz w:val="24"/>
          <w:szCs w:val="24"/>
          <w:lang w:val="en-GB" w:eastAsia="en-GB"/>
        </w:rPr>
        <w:t>Tel./Fax.: +86 731 88872531</w:t>
      </w:r>
      <w:r w:rsidRPr="00886823">
        <w:rPr>
          <w:rFonts w:ascii="Times New Roman" w:eastAsia="等线" w:hAnsi="Times New Roman" w:cs="Times New Roman"/>
          <w:bCs/>
          <w:sz w:val="24"/>
        </w:rPr>
        <w:t xml:space="preserve"> </w:t>
      </w:r>
    </w:p>
    <w:p w14:paraId="308B5DF8" w14:textId="77777777" w:rsidR="003F42A3" w:rsidRPr="00886823" w:rsidRDefault="003F42A3" w:rsidP="003F42A3">
      <w:pPr>
        <w:widowControl/>
        <w:jc w:val="left"/>
        <w:rPr>
          <w:rFonts w:ascii="Times New Roman" w:eastAsia="宋体" w:hAnsi="Times New Roman" w:cs="Times New Roman"/>
          <w:noProof/>
          <w:kern w:val="0"/>
          <w:sz w:val="24"/>
          <w:szCs w:val="24"/>
          <w:lang w:val="en-GB" w:eastAsia="en-GB"/>
        </w:rPr>
      </w:pPr>
    </w:p>
    <w:p w14:paraId="56E9B1EE" w14:textId="2B077FEC" w:rsidR="00C93899" w:rsidRPr="00507727" w:rsidRDefault="003F42A3">
      <w:pPr>
        <w:widowControl/>
        <w:jc w:val="left"/>
        <w:rPr>
          <w:rFonts w:ascii="Times New Roman" w:eastAsia="Calibri" w:hAnsi="Times New Roman" w:cs="Times New Roman"/>
          <w:kern w:val="0"/>
          <w:sz w:val="24"/>
          <w:szCs w:val="24"/>
          <w:lang w:val="en-GB" w:eastAsia="en-US"/>
        </w:rPr>
      </w:pPr>
      <w:r w:rsidRPr="00886823">
        <w:rPr>
          <w:rFonts w:ascii="Times New Roman" w:eastAsia="Calibri" w:hAnsi="Times New Roman" w:cs="Times New Roman"/>
          <w:kern w:val="0"/>
          <w:sz w:val="24"/>
          <w:szCs w:val="24"/>
          <w:lang w:val="en-GB" w:eastAsia="en-US"/>
        </w:rPr>
        <w:br w:type="page"/>
      </w:r>
      <w:bookmarkEnd w:id="0"/>
    </w:p>
    <w:p w14:paraId="18B1B7CA" w14:textId="34818667" w:rsidR="00375C1D" w:rsidRDefault="00C93899" w:rsidP="00E903F3">
      <w:pPr>
        <w:spacing w:line="360" w:lineRule="auto"/>
        <w:rPr>
          <w:rFonts w:ascii="Times New Roman" w:hAnsi="Times New Roman" w:cs="Times New Roman"/>
          <w:sz w:val="24"/>
          <w:szCs w:val="24"/>
        </w:rPr>
      </w:pPr>
      <w:bookmarkStart w:id="1" w:name="_Hlk42158636"/>
      <w:r w:rsidRPr="00AC07A7">
        <w:rPr>
          <w:rFonts w:ascii="Times New Roman" w:hAnsi="Times New Roman" w:cs="Times New Roman" w:hint="eastAsia"/>
          <w:b/>
          <w:bCs/>
          <w:sz w:val="24"/>
          <w:szCs w:val="24"/>
        </w:rPr>
        <w:lastRenderedPageBreak/>
        <w:t>T</w:t>
      </w:r>
      <w:r w:rsidRPr="00AC07A7">
        <w:rPr>
          <w:rFonts w:ascii="Times New Roman" w:hAnsi="Times New Roman" w:cs="Times New Roman"/>
          <w:b/>
          <w:bCs/>
          <w:sz w:val="24"/>
          <w:szCs w:val="24"/>
        </w:rPr>
        <w:t xml:space="preserve">able </w:t>
      </w:r>
      <w:r w:rsidR="00E33AC4">
        <w:rPr>
          <w:rFonts w:ascii="Times New Roman" w:hAnsi="Times New Roman" w:cs="Times New Roman"/>
          <w:b/>
          <w:bCs/>
          <w:sz w:val="24"/>
          <w:szCs w:val="24"/>
        </w:rPr>
        <w:t>S</w:t>
      </w:r>
      <w:r w:rsidRPr="00AC07A7">
        <w:rPr>
          <w:rFonts w:ascii="Times New Roman" w:hAnsi="Times New Roman" w:cs="Times New Roman"/>
          <w:b/>
          <w:bCs/>
          <w:sz w:val="24"/>
          <w:szCs w:val="24"/>
        </w:rPr>
        <w:t>1</w:t>
      </w:r>
      <w:r>
        <w:rPr>
          <w:rFonts w:ascii="Times New Roman" w:hAnsi="Times New Roman" w:cs="Times New Roman"/>
          <w:sz w:val="24"/>
          <w:szCs w:val="24"/>
        </w:rPr>
        <w:t xml:space="preserve"> </w:t>
      </w:r>
      <w:r w:rsidR="00D3465C">
        <w:rPr>
          <w:rFonts w:ascii="Times New Roman" w:hAnsi="Times New Roman" w:cs="Times New Roman"/>
          <w:sz w:val="24"/>
          <w:szCs w:val="24"/>
        </w:rPr>
        <w:t xml:space="preserve">Ionic conductivities of </w:t>
      </w:r>
      <w:r w:rsidR="00645233">
        <w:rPr>
          <w:rFonts w:ascii="Times New Roman" w:hAnsi="Times New Roman" w:cs="Times New Roman"/>
          <w:sz w:val="24"/>
          <w:szCs w:val="24"/>
        </w:rPr>
        <w:t>PEO-based</w:t>
      </w:r>
      <w:r w:rsidRPr="00C93899">
        <w:rPr>
          <w:rFonts w:ascii="Times New Roman" w:hAnsi="Times New Roman" w:cs="Times New Roman"/>
          <w:sz w:val="24"/>
          <w:szCs w:val="24"/>
        </w:rPr>
        <w:t xml:space="preserve"> </w:t>
      </w:r>
      <w:r w:rsidR="00D3465C">
        <w:rPr>
          <w:rFonts w:ascii="Times New Roman" w:hAnsi="Times New Roman" w:cs="Times New Roman"/>
          <w:sz w:val="24"/>
          <w:szCs w:val="24"/>
        </w:rPr>
        <w:t>c</w:t>
      </w:r>
      <w:r w:rsidR="00D3465C" w:rsidRPr="00C93899">
        <w:rPr>
          <w:rFonts w:ascii="Times New Roman" w:hAnsi="Times New Roman" w:cs="Times New Roman"/>
          <w:sz w:val="24"/>
          <w:szCs w:val="24"/>
        </w:rPr>
        <w:t xml:space="preserve">omposite </w:t>
      </w:r>
      <w:r w:rsidRPr="00C93899">
        <w:rPr>
          <w:rFonts w:ascii="Times New Roman" w:hAnsi="Times New Roman" w:cs="Times New Roman"/>
          <w:sz w:val="24"/>
          <w:szCs w:val="24"/>
        </w:rPr>
        <w:t xml:space="preserve">polymer electrolytes with </w:t>
      </w:r>
      <w:r w:rsidR="00AC07A7">
        <w:rPr>
          <w:rFonts w:ascii="Times New Roman" w:hAnsi="Times New Roman" w:cs="Times New Roman"/>
          <w:sz w:val="24"/>
          <w:szCs w:val="24"/>
        </w:rPr>
        <w:t>various</w:t>
      </w:r>
      <w:r w:rsidRPr="00C93899">
        <w:rPr>
          <w:rFonts w:ascii="Times New Roman" w:hAnsi="Times New Roman" w:cs="Times New Roman"/>
          <w:sz w:val="24"/>
          <w:szCs w:val="24"/>
        </w:rPr>
        <w:t xml:space="preserve"> filler</w:t>
      </w:r>
      <w:r w:rsidR="00AC07A7">
        <w:rPr>
          <w:rFonts w:ascii="Times New Roman" w:hAnsi="Times New Roman" w:cs="Times New Roman"/>
          <w:sz w:val="24"/>
          <w:szCs w:val="24"/>
        </w:rPr>
        <w:t>s</w:t>
      </w:r>
      <w:r w:rsidRPr="00C93899">
        <w:rPr>
          <w:rFonts w:ascii="Times New Roman" w:hAnsi="Times New Roman" w:cs="Times New Roman"/>
          <w:sz w:val="24"/>
          <w:szCs w:val="24"/>
        </w:rPr>
        <w:t>.</w:t>
      </w:r>
    </w:p>
    <w:tbl>
      <w:tblPr>
        <w:tblStyle w:val="a3"/>
        <w:tblW w:w="0" w:type="auto"/>
        <w:tblLook w:val="04A0" w:firstRow="1" w:lastRow="0" w:firstColumn="1" w:lastColumn="0" w:noHBand="0" w:noVBand="1"/>
      </w:tblPr>
      <w:tblGrid>
        <w:gridCol w:w="2694"/>
        <w:gridCol w:w="1701"/>
        <w:gridCol w:w="2061"/>
        <w:gridCol w:w="2251"/>
        <w:gridCol w:w="1039"/>
      </w:tblGrid>
      <w:tr w:rsidR="00727739" w14:paraId="7CF05A92" w14:textId="77777777" w:rsidTr="00727739">
        <w:tc>
          <w:tcPr>
            <w:tcW w:w="2694" w:type="dxa"/>
            <w:tcBorders>
              <w:left w:val="nil"/>
              <w:bottom w:val="single" w:sz="4" w:space="0" w:color="auto"/>
              <w:right w:val="nil"/>
            </w:tcBorders>
          </w:tcPr>
          <w:p w14:paraId="79306556" w14:textId="5C4F584A" w:rsidR="00727739" w:rsidRDefault="00727739" w:rsidP="00E903F3">
            <w:pPr>
              <w:spacing w:line="360" w:lineRule="auto"/>
              <w:rPr>
                <w:rFonts w:ascii="Times New Roman" w:hAnsi="Times New Roman" w:cs="Times New Roman"/>
                <w:sz w:val="24"/>
                <w:szCs w:val="24"/>
              </w:rPr>
            </w:pPr>
            <w:r>
              <w:rPr>
                <w:rFonts w:ascii="Times New Roman" w:hAnsi="Times New Roman" w:cs="Times New Roman"/>
                <w:sz w:val="24"/>
                <w:szCs w:val="24"/>
              </w:rPr>
              <w:t>Fillers</w:t>
            </w:r>
          </w:p>
        </w:tc>
        <w:tc>
          <w:tcPr>
            <w:tcW w:w="1701" w:type="dxa"/>
            <w:tcBorders>
              <w:left w:val="nil"/>
              <w:bottom w:val="single" w:sz="4" w:space="0" w:color="auto"/>
              <w:right w:val="nil"/>
            </w:tcBorders>
          </w:tcPr>
          <w:p w14:paraId="28B367BE" w14:textId="5AAC0193" w:rsidR="00727739" w:rsidRDefault="00727739" w:rsidP="00727739">
            <w:pPr>
              <w:spacing w:line="360" w:lineRule="auto"/>
              <w:rPr>
                <w:rFonts w:ascii="Times New Roman" w:hAnsi="Times New Roman" w:cs="Times New Roman"/>
                <w:sz w:val="24"/>
                <w:szCs w:val="24"/>
              </w:rPr>
            </w:pPr>
            <w:r>
              <w:rPr>
                <w:rFonts w:ascii="Times New Roman" w:hAnsi="Times New Roman" w:cs="Times New Roman"/>
                <w:sz w:val="24"/>
                <w:szCs w:val="24"/>
              </w:rPr>
              <w:t>L</w:t>
            </w:r>
            <w:r w:rsidRPr="00727739">
              <w:rPr>
                <w:rFonts w:ascii="Times New Roman" w:hAnsi="Times New Roman" w:cs="Times New Roman"/>
                <w:sz w:val="24"/>
                <w:szCs w:val="24"/>
              </w:rPr>
              <w:t>ithium</w:t>
            </w:r>
            <w:r>
              <w:rPr>
                <w:rFonts w:ascii="Times New Roman" w:hAnsi="Times New Roman" w:cs="Times New Roman" w:hint="eastAsia"/>
                <w:sz w:val="24"/>
                <w:szCs w:val="24"/>
              </w:rPr>
              <w:t xml:space="preserve"> </w:t>
            </w:r>
            <w:r w:rsidRPr="00727739">
              <w:rPr>
                <w:rFonts w:ascii="Times New Roman" w:hAnsi="Times New Roman" w:cs="Times New Roman"/>
                <w:sz w:val="24"/>
                <w:szCs w:val="24"/>
              </w:rPr>
              <w:t>salts</w:t>
            </w:r>
          </w:p>
        </w:tc>
        <w:tc>
          <w:tcPr>
            <w:tcW w:w="2061" w:type="dxa"/>
            <w:tcBorders>
              <w:left w:val="nil"/>
              <w:bottom w:val="single" w:sz="4" w:space="0" w:color="auto"/>
              <w:right w:val="nil"/>
            </w:tcBorders>
          </w:tcPr>
          <w:p w14:paraId="531E7981" w14:textId="5F53B0D3" w:rsidR="00727739" w:rsidRDefault="00727739" w:rsidP="00E903F3">
            <w:pPr>
              <w:spacing w:line="360" w:lineRule="auto"/>
              <w:rPr>
                <w:rFonts w:ascii="Times New Roman" w:hAnsi="Times New Roman" w:cs="Times New Roman"/>
                <w:sz w:val="24"/>
                <w:szCs w:val="24"/>
              </w:rPr>
            </w:pPr>
            <w:r>
              <w:rPr>
                <w:rFonts w:ascii="Times New Roman" w:hAnsi="Times New Roman" w:cs="Times New Roman"/>
                <w:sz w:val="24"/>
                <w:szCs w:val="24"/>
              </w:rPr>
              <w:t xml:space="preserve">Ionic conductivity </w:t>
            </w:r>
          </w:p>
          <w:p w14:paraId="50AC7BA4" w14:textId="372CF778" w:rsidR="00727739" w:rsidRDefault="00727739" w:rsidP="00E903F3">
            <w:pPr>
              <w:spacing w:line="360" w:lineRule="auto"/>
              <w:rPr>
                <w:rFonts w:ascii="Times New Roman" w:hAnsi="Times New Roman" w:cs="Times New Roman"/>
                <w:sz w:val="24"/>
                <w:szCs w:val="24"/>
              </w:rPr>
            </w:pPr>
            <w:bookmarkStart w:id="2" w:name="_Hlk34903954"/>
            <w:r>
              <w:rPr>
                <w:rFonts w:ascii="Times New Roman" w:hAnsi="Times New Roman" w:cs="Times New Roman"/>
                <w:sz w:val="24"/>
                <w:szCs w:val="24"/>
              </w:rPr>
              <w:t>(S cm</w:t>
            </w:r>
            <w:r w:rsidRPr="00D75200">
              <w:rPr>
                <w:rFonts w:ascii="Times New Roman" w:hAnsi="Times New Roman" w:cs="Times New Roman"/>
                <w:sz w:val="24"/>
                <w:szCs w:val="24"/>
                <w:vertAlign w:val="superscript"/>
              </w:rPr>
              <w:t>‒1</w:t>
            </w:r>
            <w:bookmarkEnd w:id="2"/>
            <w:r>
              <w:rPr>
                <w:rFonts w:ascii="Times New Roman" w:hAnsi="Times New Roman" w:cs="Times New Roman"/>
                <w:sz w:val="24"/>
                <w:szCs w:val="24"/>
              </w:rPr>
              <w:t>)</w:t>
            </w:r>
          </w:p>
        </w:tc>
        <w:tc>
          <w:tcPr>
            <w:tcW w:w="2251" w:type="dxa"/>
            <w:tcBorders>
              <w:left w:val="nil"/>
              <w:bottom w:val="single" w:sz="4" w:space="0" w:color="auto"/>
              <w:right w:val="nil"/>
            </w:tcBorders>
          </w:tcPr>
          <w:p w14:paraId="691E59E8" w14:textId="50009796" w:rsidR="00727739" w:rsidRDefault="00727739" w:rsidP="00E903F3">
            <w:pPr>
              <w:spacing w:line="360" w:lineRule="auto"/>
              <w:rPr>
                <w:rFonts w:ascii="Times New Roman" w:hAnsi="Times New Roman" w:cs="Times New Roman"/>
                <w:sz w:val="24"/>
                <w:szCs w:val="24"/>
              </w:rPr>
            </w:pPr>
            <w:r>
              <w:rPr>
                <w:rFonts w:ascii="Times New Roman" w:hAnsi="Times New Roman" w:cs="Times New Roman"/>
                <w:sz w:val="24"/>
                <w:szCs w:val="24"/>
              </w:rPr>
              <w:t>Temperature (</w:t>
            </w:r>
            <w:r w:rsidRPr="00727739">
              <w:rPr>
                <w:rFonts w:ascii="Times New Roman" w:hAnsi="Times New Roman" w:cs="Times New Roman"/>
                <w:sz w:val="24"/>
                <w:szCs w:val="24"/>
              </w:rPr>
              <w:t>ºC</w:t>
            </w:r>
            <w:r>
              <w:rPr>
                <w:rFonts w:ascii="Times New Roman" w:hAnsi="Times New Roman" w:cs="Times New Roman"/>
                <w:sz w:val="24"/>
                <w:szCs w:val="24"/>
              </w:rPr>
              <w:t>)</w:t>
            </w:r>
          </w:p>
        </w:tc>
        <w:tc>
          <w:tcPr>
            <w:tcW w:w="1039" w:type="dxa"/>
            <w:tcBorders>
              <w:left w:val="nil"/>
              <w:bottom w:val="single" w:sz="4" w:space="0" w:color="auto"/>
              <w:right w:val="nil"/>
            </w:tcBorders>
          </w:tcPr>
          <w:p w14:paraId="041035E6" w14:textId="125478C6" w:rsidR="00727739" w:rsidRDefault="00727739" w:rsidP="00E903F3">
            <w:pPr>
              <w:spacing w:line="360" w:lineRule="auto"/>
              <w:rPr>
                <w:rFonts w:ascii="Times New Roman" w:hAnsi="Times New Roman" w:cs="Times New Roman"/>
                <w:sz w:val="24"/>
                <w:szCs w:val="24"/>
              </w:rPr>
            </w:pPr>
            <w:r>
              <w:rPr>
                <w:rFonts w:ascii="Times New Roman" w:hAnsi="Times New Roman" w:cs="Times New Roman"/>
                <w:sz w:val="24"/>
                <w:szCs w:val="24"/>
              </w:rPr>
              <w:t>Ref.</w:t>
            </w:r>
          </w:p>
        </w:tc>
      </w:tr>
      <w:tr w:rsidR="00727739" w14:paraId="06F61E26" w14:textId="77777777" w:rsidTr="00727739">
        <w:tc>
          <w:tcPr>
            <w:tcW w:w="2694" w:type="dxa"/>
            <w:tcBorders>
              <w:top w:val="single" w:sz="4" w:space="0" w:color="auto"/>
              <w:left w:val="nil"/>
              <w:bottom w:val="nil"/>
              <w:right w:val="nil"/>
            </w:tcBorders>
          </w:tcPr>
          <w:p w14:paraId="2BCF7EB6" w14:textId="07A206A7" w:rsidR="00727739" w:rsidRDefault="00727739" w:rsidP="00E903F3">
            <w:pPr>
              <w:spacing w:line="360" w:lineRule="auto"/>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l</w:t>
            </w:r>
            <w:r w:rsidRPr="00EE2198">
              <w:rPr>
                <w:rFonts w:ascii="Times New Roman" w:hAnsi="Times New Roman" w:cs="Times New Roman"/>
                <w:sz w:val="24"/>
                <w:szCs w:val="24"/>
                <w:vertAlign w:val="subscript"/>
              </w:rPr>
              <w:t>2</w:t>
            </w:r>
            <w:r>
              <w:rPr>
                <w:rFonts w:ascii="Times New Roman" w:hAnsi="Times New Roman" w:cs="Times New Roman"/>
                <w:sz w:val="24"/>
                <w:szCs w:val="24"/>
              </w:rPr>
              <w:t>O</w:t>
            </w:r>
            <w:r w:rsidRPr="00EE2198">
              <w:rPr>
                <w:rFonts w:ascii="Times New Roman" w:hAnsi="Times New Roman" w:cs="Times New Roman"/>
                <w:sz w:val="24"/>
                <w:szCs w:val="24"/>
                <w:vertAlign w:val="subscript"/>
              </w:rPr>
              <w:t>3</w:t>
            </w:r>
          </w:p>
        </w:tc>
        <w:tc>
          <w:tcPr>
            <w:tcW w:w="1701" w:type="dxa"/>
            <w:tcBorders>
              <w:top w:val="single" w:sz="4" w:space="0" w:color="auto"/>
              <w:left w:val="nil"/>
              <w:bottom w:val="nil"/>
              <w:right w:val="nil"/>
            </w:tcBorders>
          </w:tcPr>
          <w:p w14:paraId="5C187AE5" w14:textId="3C20B2BA" w:rsidR="00727739" w:rsidRDefault="00C371F7" w:rsidP="00E903F3">
            <w:pPr>
              <w:spacing w:line="360" w:lineRule="auto"/>
              <w:rPr>
                <w:rFonts w:ascii="Times New Roman" w:hAnsi="Times New Roman" w:cs="Times New Roman"/>
                <w:sz w:val="24"/>
                <w:szCs w:val="24"/>
              </w:rPr>
            </w:pPr>
            <w:r w:rsidRPr="004639CD">
              <w:rPr>
                <w:rFonts w:ascii="Times New Roman" w:hAnsi="Times New Roman" w:cs="Times New Roman"/>
                <w:sz w:val="24"/>
                <w:szCs w:val="24"/>
              </w:rPr>
              <w:t>LiCF</w:t>
            </w:r>
            <w:r w:rsidRPr="004639CD">
              <w:rPr>
                <w:rFonts w:ascii="Times New Roman" w:hAnsi="Times New Roman" w:cs="Times New Roman"/>
                <w:sz w:val="24"/>
                <w:szCs w:val="24"/>
                <w:vertAlign w:val="subscript"/>
              </w:rPr>
              <w:t>3</w:t>
            </w:r>
            <w:r w:rsidRPr="004639CD">
              <w:rPr>
                <w:rFonts w:ascii="Times New Roman" w:hAnsi="Times New Roman" w:cs="Times New Roman"/>
                <w:sz w:val="24"/>
                <w:szCs w:val="24"/>
              </w:rPr>
              <w:t>SO</w:t>
            </w:r>
            <w:r w:rsidRPr="004639CD">
              <w:rPr>
                <w:rFonts w:ascii="Times New Roman" w:hAnsi="Times New Roman" w:cs="Times New Roman"/>
                <w:sz w:val="24"/>
                <w:szCs w:val="24"/>
                <w:vertAlign w:val="subscript"/>
              </w:rPr>
              <w:t>3</w:t>
            </w:r>
          </w:p>
        </w:tc>
        <w:tc>
          <w:tcPr>
            <w:tcW w:w="2061" w:type="dxa"/>
            <w:tcBorders>
              <w:top w:val="single" w:sz="4" w:space="0" w:color="auto"/>
              <w:left w:val="nil"/>
              <w:bottom w:val="nil"/>
              <w:right w:val="nil"/>
            </w:tcBorders>
          </w:tcPr>
          <w:p w14:paraId="523CE6B4" w14:textId="059FBCBE" w:rsidR="00727739" w:rsidRDefault="00727739" w:rsidP="00E903F3">
            <w:pPr>
              <w:spacing w:line="360" w:lineRule="auto"/>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sz w:val="24"/>
                <w:szCs w:val="24"/>
              </w:rPr>
              <w:t>.8×10</w:t>
            </w:r>
            <w:r w:rsidRPr="00D75200">
              <w:rPr>
                <w:rFonts w:ascii="Times New Roman" w:hAnsi="Times New Roman" w:cs="Times New Roman"/>
                <w:sz w:val="24"/>
                <w:szCs w:val="24"/>
                <w:vertAlign w:val="superscript"/>
              </w:rPr>
              <w:t>‒</w:t>
            </w:r>
            <w:r>
              <w:rPr>
                <w:rFonts w:ascii="Times New Roman" w:hAnsi="Times New Roman" w:cs="Times New Roman"/>
                <w:sz w:val="24"/>
                <w:szCs w:val="24"/>
                <w:vertAlign w:val="superscript"/>
              </w:rPr>
              <w:t>6</w:t>
            </w:r>
          </w:p>
        </w:tc>
        <w:tc>
          <w:tcPr>
            <w:tcW w:w="2251" w:type="dxa"/>
            <w:tcBorders>
              <w:top w:val="single" w:sz="4" w:space="0" w:color="auto"/>
              <w:left w:val="nil"/>
              <w:bottom w:val="nil"/>
              <w:right w:val="nil"/>
            </w:tcBorders>
          </w:tcPr>
          <w:p w14:paraId="69DE1E6F" w14:textId="445F733D" w:rsidR="00727739" w:rsidRDefault="00727739" w:rsidP="00E903F3">
            <w:pPr>
              <w:spacing w:line="360" w:lineRule="auto"/>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5</w:t>
            </w:r>
          </w:p>
        </w:tc>
        <w:tc>
          <w:tcPr>
            <w:tcW w:w="1039" w:type="dxa"/>
            <w:tcBorders>
              <w:top w:val="single" w:sz="4" w:space="0" w:color="auto"/>
              <w:left w:val="nil"/>
              <w:bottom w:val="nil"/>
              <w:right w:val="nil"/>
            </w:tcBorders>
          </w:tcPr>
          <w:p w14:paraId="056B7863" w14:textId="4821EF67" w:rsidR="00727739" w:rsidRDefault="00727739" w:rsidP="00E903F3">
            <w:pPr>
              <w:spacing w:line="360" w:lineRule="auto"/>
              <w:rPr>
                <w:rFonts w:ascii="Times New Roman" w:hAnsi="Times New Roman" w:cs="Times New Roman"/>
                <w:sz w:val="24"/>
                <w:szCs w:val="24"/>
              </w:rPr>
            </w:pPr>
            <w:r>
              <w:rPr>
                <w:rFonts w:ascii="Times New Roman" w:hAnsi="Times New Roman" w:cs="Times New Roman" w:hint="eastAsia"/>
                <w:sz w:val="24"/>
                <w:szCs w:val="24"/>
              </w:rPr>
              <w:t>(</w:t>
            </w:r>
            <w:r w:rsidR="005742CE">
              <w:rPr>
                <w:rFonts w:ascii="Times New Roman" w:hAnsi="Times New Roman" w:cs="Times New Roman"/>
                <w:sz w:val="24"/>
                <w:szCs w:val="24"/>
              </w:rPr>
              <w:t>27</w:t>
            </w:r>
            <w:r>
              <w:rPr>
                <w:rFonts w:ascii="Times New Roman" w:hAnsi="Times New Roman" w:cs="Times New Roman"/>
                <w:sz w:val="24"/>
                <w:szCs w:val="24"/>
              </w:rPr>
              <w:t>)</w:t>
            </w:r>
          </w:p>
        </w:tc>
      </w:tr>
      <w:tr w:rsidR="00727739" w14:paraId="5704C84B" w14:textId="77777777" w:rsidTr="00727739">
        <w:tc>
          <w:tcPr>
            <w:tcW w:w="2694" w:type="dxa"/>
            <w:tcBorders>
              <w:top w:val="nil"/>
              <w:left w:val="nil"/>
              <w:bottom w:val="nil"/>
              <w:right w:val="nil"/>
            </w:tcBorders>
          </w:tcPr>
          <w:p w14:paraId="7C31F04B" w14:textId="04CE2FF4" w:rsidR="00727739" w:rsidRPr="00D75200" w:rsidRDefault="00727739" w:rsidP="00167698">
            <w:pPr>
              <w:spacing w:line="360" w:lineRule="auto"/>
              <w:rPr>
                <w:rFonts w:ascii="Times New Roman" w:hAnsi="Times New Roman" w:cs="Times New Roman"/>
                <w:sz w:val="24"/>
                <w:szCs w:val="24"/>
              </w:rPr>
            </w:pPr>
            <w:r w:rsidRPr="00D75200">
              <w:rPr>
                <w:rFonts w:ascii="Times New Roman" w:hAnsi="Times New Roman" w:cs="Times New Roman"/>
                <w:sz w:val="24"/>
                <w:szCs w:val="24"/>
              </w:rPr>
              <w:t>SiO</w:t>
            </w:r>
            <w:r w:rsidRPr="00EE2198">
              <w:rPr>
                <w:rFonts w:ascii="Times New Roman" w:hAnsi="Times New Roman" w:cs="Times New Roman"/>
                <w:sz w:val="24"/>
                <w:szCs w:val="24"/>
                <w:vertAlign w:val="subscript"/>
              </w:rPr>
              <w:t>2</w:t>
            </w:r>
          </w:p>
        </w:tc>
        <w:tc>
          <w:tcPr>
            <w:tcW w:w="1701" w:type="dxa"/>
            <w:tcBorders>
              <w:top w:val="nil"/>
              <w:left w:val="nil"/>
              <w:bottom w:val="nil"/>
              <w:right w:val="nil"/>
            </w:tcBorders>
          </w:tcPr>
          <w:p w14:paraId="664EE5DF" w14:textId="30A6DF08" w:rsidR="00727739" w:rsidRDefault="00440E08" w:rsidP="00167698">
            <w:pPr>
              <w:spacing w:line="360" w:lineRule="auto"/>
              <w:rPr>
                <w:rFonts w:ascii="Times New Roman" w:hAnsi="Times New Roman" w:cs="Times New Roman"/>
                <w:sz w:val="24"/>
                <w:szCs w:val="24"/>
              </w:rPr>
            </w:pPr>
            <w:r w:rsidRPr="00727739">
              <w:rPr>
                <w:rFonts w:ascii="Times New Roman" w:hAnsi="Times New Roman" w:cs="Times New Roman"/>
                <w:sz w:val="24"/>
                <w:szCs w:val="24"/>
              </w:rPr>
              <w:t>LiClO</w:t>
            </w:r>
            <w:r w:rsidRPr="00727739">
              <w:rPr>
                <w:rFonts w:ascii="Times New Roman" w:hAnsi="Times New Roman" w:cs="Times New Roman"/>
                <w:sz w:val="24"/>
                <w:szCs w:val="24"/>
                <w:vertAlign w:val="subscript"/>
              </w:rPr>
              <w:t>4</w:t>
            </w:r>
          </w:p>
        </w:tc>
        <w:tc>
          <w:tcPr>
            <w:tcW w:w="2061" w:type="dxa"/>
            <w:tcBorders>
              <w:top w:val="nil"/>
              <w:left w:val="nil"/>
              <w:bottom w:val="nil"/>
              <w:right w:val="nil"/>
            </w:tcBorders>
          </w:tcPr>
          <w:p w14:paraId="22DC5D91" w14:textId="322F9409" w:rsidR="00727739" w:rsidRDefault="00727739" w:rsidP="00167698">
            <w:pPr>
              <w:spacing w:line="360" w:lineRule="auto"/>
              <w:rPr>
                <w:rFonts w:ascii="Times New Roman" w:hAnsi="Times New Roman" w:cs="Times New Roman"/>
                <w:sz w:val="24"/>
                <w:szCs w:val="24"/>
              </w:rPr>
            </w:pPr>
            <w:r>
              <w:rPr>
                <w:rFonts w:ascii="Times New Roman" w:hAnsi="Times New Roman" w:cs="Times New Roman"/>
                <w:sz w:val="24"/>
                <w:szCs w:val="24"/>
              </w:rPr>
              <w:t>1.1</w:t>
            </w:r>
            <w:r w:rsidRPr="003B75F6">
              <w:rPr>
                <w:rFonts w:ascii="Times New Roman" w:hAnsi="Times New Roman" w:cs="Times New Roman"/>
                <w:sz w:val="24"/>
                <w:szCs w:val="24"/>
              </w:rPr>
              <w:t>×10</w:t>
            </w:r>
            <w:r w:rsidRPr="003B75F6">
              <w:rPr>
                <w:rFonts w:ascii="Times New Roman" w:hAnsi="Times New Roman" w:cs="Times New Roman"/>
                <w:sz w:val="24"/>
                <w:szCs w:val="24"/>
                <w:vertAlign w:val="superscript"/>
              </w:rPr>
              <w:t>‒</w:t>
            </w:r>
            <w:r>
              <w:rPr>
                <w:rFonts w:ascii="Times New Roman" w:hAnsi="Times New Roman" w:cs="Times New Roman"/>
                <w:sz w:val="24"/>
                <w:szCs w:val="24"/>
                <w:vertAlign w:val="superscript"/>
              </w:rPr>
              <w:t>4</w:t>
            </w:r>
          </w:p>
        </w:tc>
        <w:tc>
          <w:tcPr>
            <w:tcW w:w="2251" w:type="dxa"/>
            <w:tcBorders>
              <w:top w:val="nil"/>
              <w:left w:val="nil"/>
              <w:bottom w:val="nil"/>
              <w:right w:val="nil"/>
            </w:tcBorders>
          </w:tcPr>
          <w:p w14:paraId="7AFE58DE" w14:textId="59DBF720" w:rsidR="00727739" w:rsidRDefault="00727739" w:rsidP="00167698">
            <w:pPr>
              <w:spacing w:line="360" w:lineRule="auto"/>
              <w:rPr>
                <w:rFonts w:ascii="Times New Roman" w:hAnsi="Times New Roman" w:cs="Times New Roman"/>
                <w:sz w:val="24"/>
                <w:szCs w:val="24"/>
              </w:rPr>
            </w:pPr>
            <w:r>
              <w:rPr>
                <w:rFonts w:ascii="Times New Roman" w:hAnsi="Times New Roman" w:cs="Times New Roman"/>
                <w:sz w:val="24"/>
                <w:szCs w:val="24"/>
              </w:rPr>
              <w:t>30</w:t>
            </w:r>
          </w:p>
        </w:tc>
        <w:tc>
          <w:tcPr>
            <w:tcW w:w="1039" w:type="dxa"/>
            <w:tcBorders>
              <w:top w:val="nil"/>
              <w:left w:val="nil"/>
              <w:bottom w:val="nil"/>
              <w:right w:val="nil"/>
            </w:tcBorders>
          </w:tcPr>
          <w:p w14:paraId="0AA42AA6" w14:textId="6CFC9860" w:rsidR="00727739" w:rsidRDefault="00727739" w:rsidP="00167698">
            <w:pPr>
              <w:spacing w:line="360" w:lineRule="auto"/>
              <w:rPr>
                <w:rFonts w:ascii="Times New Roman" w:hAnsi="Times New Roman" w:cs="Times New Roman"/>
                <w:sz w:val="24"/>
                <w:szCs w:val="24"/>
              </w:rPr>
            </w:pPr>
            <w:r w:rsidRPr="00D113EB">
              <w:rPr>
                <w:rFonts w:ascii="Times New Roman" w:hAnsi="Times New Roman" w:cs="Times New Roman" w:hint="eastAsia"/>
                <w:sz w:val="24"/>
                <w:szCs w:val="24"/>
              </w:rPr>
              <w:t>(</w:t>
            </w:r>
            <w:r w:rsidR="005742CE">
              <w:rPr>
                <w:rFonts w:ascii="Times New Roman" w:hAnsi="Times New Roman" w:cs="Times New Roman"/>
                <w:sz w:val="24"/>
                <w:szCs w:val="24"/>
              </w:rPr>
              <w:t>28</w:t>
            </w:r>
            <w:r w:rsidRPr="00D113EB">
              <w:rPr>
                <w:rFonts w:ascii="Times New Roman" w:hAnsi="Times New Roman" w:cs="Times New Roman"/>
                <w:sz w:val="24"/>
                <w:szCs w:val="24"/>
              </w:rPr>
              <w:t>)</w:t>
            </w:r>
          </w:p>
        </w:tc>
      </w:tr>
      <w:tr w:rsidR="00727739" w14:paraId="0C29FC8F" w14:textId="77777777" w:rsidTr="00727739">
        <w:tc>
          <w:tcPr>
            <w:tcW w:w="2694" w:type="dxa"/>
            <w:tcBorders>
              <w:top w:val="nil"/>
              <w:left w:val="nil"/>
              <w:bottom w:val="nil"/>
              <w:right w:val="nil"/>
            </w:tcBorders>
          </w:tcPr>
          <w:p w14:paraId="07D56330" w14:textId="3B221AA4" w:rsidR="00727739" w:rsidRPr="00D75200" w:rsidRDefault="00727739" w:rsidP="00167698">
            <w:pPr>
              <w:spacing w:line="360" w:lineRule="auto"/>
              <w:rPr>
                <w:rFonts w:ascii="Times New Roman" w:hAnsi="Times New Roman" w:cs="Times New Roman"/>
                <w:sz w:val="24"/>
                <w:szCs w:val="24"/>
              </w:rPr>
            </w:pPr>
            <w:r w:rsidRPr="00D75200">
              <w:rPr>
                <w:rFonts w:ascii="Times New Roman" w:hAnsi="Times New Roman" w:cs="Times New Roman"/>
                <w:sz w:val="24"/>
                <w:szCs w:val="24"/>
              </w:rPr>
              <w:t>Li</w:t>
            </w:r>
            <w:r w:rsidRPr="00EE2198">
              <w:rPr>
                <w:rFonts w:ascii="Times New Roman" w:hAnsi="Times New Roman" w:cs="Times New Roman"/>
                <w:sz w:val="24"/>
                <w:szCs w:val="24"/>
                <w:vertAlign w:val="subscript"/>
              </w:rPr>
              <w:t>1.5</w:t>
            </w:r>
            <w:r w:rsidRPr="00D75200">
              <w:rPr>
                <w:rFonts w:ascii="Times New Roman" w:hAnsi="Times New Roman" w:cs="Times New Roman"/>
                <w:sz w:val="24"/>
                <w:szCs w:val="24"/>
              </w:rPr>
              <w:t>Al</w:t>
            </w:r>
            <w:r w:rsidRPr="00EE2198">
              <w:rPr>
                <w:rFonts w:ascii="Times New Roman" w:hAnsi="Times New Roman" w:cs="Times New Roman"/>
                <w:sz w:val="24"/>
                <w:szCs w:val="24"/>
                <w:vertAlign w:val="subscript"/>
              </w:rPr>
              <w:t>0.5</w:t>
            </w:r>
            <w:r w:rsidRPr="00D75200">
              <w:rPr>
                <w:rFonts w:ascii="Times New Roman" w:hAnsi="Times New Roman" w:cs="Times New Roman"/>
                <w:sz w:val="24"/>
                <w:szCs w:val="24"/>
              </w:rPr>
              <w:t>Ge</w:t>
            </w:r>
            <w:r w:rsidRPr="00EE2198">
              <w:rPr>
                <w:rFonts w:ascii="Times New Roman" w:hAnsi="Times New Roman" w:cs="Times New Roman"/>
                <w:sz w:val="24"/>
                <w:szCs w:val="24"/>
                <w:vertAlign w:val="subscript"/>
              </w:rPr>
              <w:t>1.5</w:t>
            </w:r>
            <w:r w:rsidRPr="00D75200">
              <w:rPr>
                <w:rFonts w:ascii="Times New Roman" w:hAnsi="Times New Roman" w:cs="Times New Roman"/>
                <w:sz w:val="24"/>
                <w:szCs w:val="24"/>
              </w:rPr>
              <w:t>(PO</w:t>
            </w:r>
            <w:r w:rsidRPr="00EE2198">
              <w:rPr>
                <w:rFonts w:ascii="Times New Roman" w:hAnsi="Times New Roman" w:cs="Times New Roman"/>
                <w:sz w:val="24"/>
                <w:szCs w:val="24"/>
                <w:vertAlign w:val="subscript"/>
              </w:rPr>
              <w:t>4</w:t>
            </w:r>
            <w:r w:rsidRPr="00D75200">
              <w:rPr>
                <w:rFonts w:ascii="Times New Roman" w:hAnsi="Times New Roman" w:cs="Times New Roman"/>
                <w:sz w:val="24"/>
                <w:szCs w:val="24"/>
              </w:rPr>
              <w:t>)</w:t>
            </w:r>
            <w:r w:rsidRPr="00EE2198">
              <w:rPr>
                <w:rFonts w:ascii="Times New Roman" w:hAnsi="Times New Roman" w:cs="Times New Roman"/>
                <w:sz w:val="24"/>
                <w:szCs w:val="24"/>
                <w:vertAlign w:val="subscript"/>
              </w:rPr>
              <w:t>3</w:t>
            </w:r>
          </w:p>
        </w:tc>
        <w:tc>
          <w:tcPr>
            <w:tcW w:w="1701" w:type="dxa"/>
            <w:tcBorders>
              <w:top w:val="nil"/>
              <w:left w:val="nil"/>
              <w:bottom w:val="nil"/>
              <w:right w:val="nil"/>
            </w:tcBorders>
          </w:tcPr>
          <w:p w14:paraId="4CE51B01" w14:textId="680C6A12" w:rsidR="00727739" w:rsidRDefault="00440E08" w:rsidP="00167698">
            <w:pPr>
              <w:spacing w:line="360" w:lineRule="auto"/>
              <w:rPr>
                <w:rFonts w:ascii="Times New Roman" w:hAnsi="Times New Roman" w:cs="Times New Roman"/>
                <w:sz w:val="24"/>
                <w:szCs w:val="24"/>
              </w:rPr>
            </w:pPr>
            <w:r w:rsidRPr="00440E08">
              <w:rPr>
                <w:rFonts w:ascii="Times New Roman" w:hAnsi="Times New Roman" w:cs="Times New Roman"/>
                <w:sz w:val="24"/>
                <w:szCs w:val="24"/>
              </w:rPr>
              <w:t>LiTFSI</w:t>
            </w:r>
          </w:p>
        </w:tc>
        <w:tc>
          <w:tcPr>
            <w:tcW w:w="2061" w:type="dxa"/>
            <w:tcBorders>
              <w:top w:val="nil"/>
              <w:left w:val="nil"/>
              <w:bottom w:val="nil"/>
              <w:right w:val="nil"/>
            </w:tcBorders>
          </w:tcPr>
          <w:p w14:paraId="204AE9B4" w14:textId="7BD59C96" w:rsidR="00727739" w:rsidRDefault="00727739" w:rsidP="00167698">
            <w:pPr>
              <w:spacing w:line="360" w:lineRule="auto"/>
              <w:rPr>
                <w:rFonts w:ascii="Times New Roman" w:hAnsi="Times New Roman" w:cs="Times New Roman"/>
                <w:sz w:val="24"/>
                <w:szCs w:val="24"/>
              </w:rPr>
            </w:pPr>
            <w:r>
              <w:rPr>
                <w:rFonts w:ascii="Times New Roman" w:hAnsi="Times New Roman" w:cs="Times New Roman"/>
                <w:sz w:val="24"/>
                <w:szCs w:val="24"/>
              </w:rPr>
              <w:t>1.67</w:t>
            </w:r>
            <w:r w:rsidRPr="003B75F6">
              <w:rPr>
                <w:rFonts w:ascii="Times New Roman" w:hAnsi="Times New Roman" w:cs="Times New Roman"/>
                <w:sz w:val="24"/>
                <w:szCs w:val="24"/>
              </w:rPr>
              <w:t>×10</w:t>
            </w:r>
            <w:r w:rsidRPr="003B75F6">
              <w:rPr>
                <w:rFonts w:ascii="Times New Roman" w:hAnsi="Times New Roman" w:cs="Times New Roman"/>
                <w:sz w:val="24"/>
                <w:szCs w:val="24"/>
                <w:vertAlign w:val="superscript"/>
              </w:rPr>
              <w:t>‒</w:t>
            </w:r>
            <w:r>
              <w:rPr>
                <w:rFonts w:ascii="Times New Roman" w:hAnsi="Times New Roman" w:cs="Times New Roman"/>
                <w:sz w:val="24"/>
                <w:szCs w:val="24"/>
                <w:vertAlign w:val="superscript"/>
              </w:rPr>
              <w:t>4</w:t>
            </w:r>
          </w:p>
        </w:tc>
        <w:tc>
          <w:tcPr>
            <w:tcW w:w="2251" w:type="dxa"/>
            <w:tcBorders>
              <w:top w:val="nil"/>
              <w:left w:val="nil"/>
              <w:bottom w:val="nil"/>
              <w:right w:val="nil"/>
            </w:tcBorders>
          </w:tcPr>
          <w:p w14:paraId="74F459E1" w14:textId="08B06877" w:rsidR="00727739" w:rsidRDefault="00727739" w:rsidP="00167698">
            <w:pPr>
              <w:spacing w:line="360" w:lineRule="auto"/>
              <w:rPr>
                <w:rFonts w:ascii="Times New Roman" w:hAnsi="Times New Roman" w:cs="Times New Roman"/>
                <w:sz w:val="24"/>
                <w:szCs w:val="24"/>
              </w:rPr>
            </w:pPr>
            <w:r>
              <w:rPr>
                <w:rFonts w:ascii="Times New Roman" w:hAnsi="Times New Roman" w:cs="Times New Roman"/>
                <w:sz w:val="24"/>
                <w:szCs w:val="24"/>
              </w:rPr>
              <w:t>room temperature</w:t>
            </w:r>
          </w:p>
        </w:tc>
        <w:tc>
          <w:tcPr>
            <w:tcW w:w="1039" w:type="dxa"/>
            <w:tcBorders>
              <w:top w:val="nil"/>
              <w:left w:val="nil"/>
              <w:bottom w:val="nil"/>
              <w:right w:val="nil"/>
            </w:tcBorders>
          </w:tcPr>
          <w:p w14:paraId="5D29157B" w14:textId="512D26BF" w:rsidR="00727739" w:rsidRDefault="00727739" w:rsidP="00167698">
            <w:pPr>
              <w:spacing w:line="360" w:lineRule="auto"/>
              <w:rPr>
                <w:rFonts w:ascii="Times New Roman" w:hAnsi="Times New Roman" w:cs="Times New Roman"/>
                <w:sz w:val="24"/>
                <w:szCs w:val="24"/>
              </w:rPr>
            </w:pPr>
            <w:r w:rsidRPr="00D113EB">
              <w:rPr>
                <w:rFonts w:ascii="Times New Roman" w:hAnsi="Times New Roman" w:cs="Times New Roman" w:hint="eastAsia"/>
                <w:sz w:val="24"/>
                <w:szCs w:val="24"/>
              </w:rPr>
              <w:t>(</w:t>
            </w:r>
            <w:r w:rsidR="005742CE">
              <w:rPr>
                <w:rFonts w:ascii="Times New Roman" w:hAnsi="Times New Roman" w:cs="Times New Roman"/>
                <w:sz w:val="24"/>
                <w:szCs w:val="24"/>
              </w:rPr>
              <w:t>24</w:t>
            </w:r>
            <w:r w:rsidRPr="00D113EB">
              <w:rPr>
                <w:rFonts w:ascii="Times New Roman" w:hAnsi="Times New Roman" w:cs="Times New Roman"/>
                <w:sz w:val="24"/>
                <w:szCs w:val="24"/>
              </w:rPr>
              <w:t>)</w:t>
            </w:r>
          </w:p>
        </w:tc>
      </w:tr>
      <w:tr w:rsidR="00727739" w14:paraId="1A5EA564" w14:textId="77777777" w:rsidTr="00727739">
        <w:tc>
          <w:tcPr>
            <w:tcW w:w="2694" w:type="dxa"/>
            <w:tcBorders>
              <w:top w:val="nil"/>
              <w:left w:val="nil"/>
              <w:bottom w:val="nil"/>
              <w:right w:val="nil"/>
            </w:tcBorders>
          </w:tcPr>
          <w:p w14:paraId="0A0266BD" w14:textId="4EBF6DF5" w:rsidR="00727739" w:rsidRDefault="00727739" w:rsidP="00167698">
            <w:pPr>
              <w:spacing w:line="360" w:lineRule="auto"/>
              <w:rPr>
                <w:rFonts w:ascii="Times New Roman" w:hAnsi="Times New Roman" w:cs="Times New Roman"/>
                <w:sz w:val="24"/>
                <w:szCs w:val="24"/>
              </w:rPr>
            </w:pPr>
            <w:r w:rsidRPr="00D75200">
              <w:rPr>
                <w:rFonts w:ascii="Times New Roman" w:hAnsi="Times New Roman" w:cs="Times New Roman"/>
                <w:sz w:val="24"/>
                <w:szCs w:val="24"/>
              </w:rPr>
              <w:t>Li</w:t>
            </w:r>
            <w:r w:rsidRPr="00EE2198">
              <w:rPr>
                <w:rFonts w:ascii="Times New Roman" w:hAnsi="Times New Roman" w:cs="Times New Roman"/>
                <w:sz w:val="24"/>
                <w:szCs w:val="24"/>
                <w:vertAlign w:val="subscript"/>
              </w:rPr>
              <w:t>1+x</w:t>
            </w:r>
            <w:r w:rsidRPr="00D75200">
              <w:rPr>
                <w:rFonts w:ascii="Times New Roman" w:hAnsi="Times New Roman" w:cs="Times New Roman"/>
                <w:sz w:val="24"/>
                <w:szCs w:val="24"/>
              </w:rPr>
              <w:t>Al</w:t>
            </w:r>
            <w:r w:rsidRPr="00EE2198">
              <w:rPr>
                <w:rFonts w:ascii="Times New Roman" w:hAnsi="Times New Roman" w:cs="Times New Roman"/>
                <w:sz w:val="24"/>
                <w:szCs w:val="24"/>
                <w:vertAlign w:val="subscript"/>
              </w:rPr>
              <w:t>x</w:t>
            </w:r>
            <w:r w:rsidRPr="00D75200">
              <w:rPr>
                <w:rFonts w:ascii="Times New Roman" w:hAnsi="Times New Roman" w:cs="Times New Roman"/>
                <w:sz w:val="24"/>
                <w:szCs w:val="24"/>
              </w:rPr>
              <w:t>Ti</w:t>
            </w:r>
            <w:r w:rsidRPr="00EE2198">
              <w:rPr>
                <w:rFonts w:ascii="Times New Roman" w:hAnsi="Times New Roman" w:cs="Times New Roman"/>
                <w:sz w:val="24"/>
                <w:szCs w:val="24"/>
                <w:vertAlign w:val="subscript"/>
              </w:rPr>
              <w:t>2−x</w:t>
            </w:r>
            <w:r w:rsidRPr="00D75200">
              <w:rPr>
                <w:rFonts w:ascii="Times New Roman" w:hAnsi="Times New Roman" w:cs="Times New Roman"/>
                <w:sz w:val="24"/>
                <w:szCs w:val="24"/>
              </w:rPr>
              <w:t>(PO</w:t>
            </w:r>
            <w:r w:rsidRPr="00EE2198">
              <w:rPr>
                <w:rFonts w:ascii="Times New Roman" w:hAnsi="Times New Roman" w:cs="Times New Roman"/>
                <w:sz w:val="24"/>
                <w:szCs w:val="24"/>
                <w:vertAlign w:val="subscript"/>
              </w:rPr>
              <w:t>4</w:t>
            </w:r>
            <w:r w:rsidRPr="00D75200">
              <w:rPr>
                <w:rFonts w:ascii="Times New Roman" w:hAnsi="Times New Roman" w:cs="Times New Roman"/>
                <w:sz w:val="24"/>
                <w:szCs w:val="24"/>
              </w:rPr>
              <w:t>)</w:t>
            </w:r>
            <w:r w:rsidRPr="00EE2198">
              <w:rPr>
                <w:rFonts w:ascii="Times New Roman" w:hAnsi="Times New Roman" w:cs="Times New Roman"/>
                <w:sz w:val="24"/>
                <w:szCs w:val="24"/>
                <w:vertAlign w:val="subscript"/>
              </w:rPr>
              <w:t>3</w:t>
            </w:r>
          </w:p>
        </w:tc>
        <w:tc>
          <w:tcPr>
            <w:tcW w:w="1701" w:type="dxa"/>
            <w:tcBorders>
              <w:top w:val="nil"/>
              <w:left w:val="nil"/>
              <w:bottom w:val="nil"/>
              <w:right w:val="nil"/>
            </w:tcBorders>
          </w:tcPr>
          <w:p w14:paraId="0939B190" w14:textId="43C3221A" w:rsidR="00727739" w:rsidRDefault="00CD6A76" w:rsidP="00167698">
            <w:pPr>
              <w:spacing w:line="360" w:lineRule="auto"/>
              <w:rPr>
                <w:rFonts w:ascii="Times New Roman" w:hAnsi="Times New Roman" w:cs="Times New Roman"/>
                <w:sz w:val="24"/>
                <w:szCs w:val="24"/>
              </w:rPr>
            </w:pPr>
            <w:r w:rsidRPr="00727739">
              <w:rPr>
                <w:rFonts w:ascii="Times New Roman" w:hAnsi="Times New Roman" w:cs="Times New Roman"/>
                <w:sz w:val="24"/>
                <w:szCs w:val="24"/>
              </w:rPr>
              <w:t>LiClO</w:t>
            </w:r>
            <w:r w:rsidRPr="00727739">
              <w:rPr>
                <w:rFonts w:ascii="Times New Roman" w:hAnsi="Times New Roman" w:cs="Times New Roman"/>
                <w:sz w:val="24"/>
                <w:szCs w:val="24"/>
                <w:vertAlign w:val="subscript"/>
              </w:rPr>
              <w:t>4</w:t>
            </w:r>
          </w:p>
        </w:tc>
        <w:tc>
          <w:tcPr>
            <w:tcW w:w="2061" w:type="dxa"/>
            <w:tcBorders>
              <w:top w:val="nil"/>
              <w:left w:val="nil"/>
              <w:bottom w:val="nil"/>
              <w:right w:val="nil"/>
            </w:tcBorders>
          </w:tcPr>
          <w:p w14:paraId="192C157D" w14:textId="0C49E097" w:rsidR="00727739" w:rsidRDefault="00727739" w:rsidP="00167698">
            <w:pPr>
              <w:spacing w:line="360" w:lineRule="auto"/>
              <w:rPr>
                <w:rFonts w:ascii="Times New Roman" w:hAnsi="Times New Roman" w:cs="Times New Roman"/>
                <w:sz w:val="24"/>
                <w:szCs w:val="24"/>
              </w:rPr>
            </w:pPr>
            <w:r>
              <w:rPr>
                <w:rFonts w:ascii="Times New Roman" w:hAnsi="Times New Roman" w:cs="Times New Roman"/>
                <w:sz w:val="24"/>
                <w:szCs w:val="24"/>
              </w:rPr>
              <w:t>0.52×10</w:t>
            </w:r>
            <w:r w:rsidRPr="00D75200">
              <w:rPr>
                <w:rFonts w:ascii="Times New Roman" w:hAnsi="Times New Roman" w:cs="Times New Roman"/>
                <w:sz w:val="24"/>
                <w:szCs w:val="24"/>
                <w:vertAlign w:val="superscript"/>
              </w:rPr>
              <w:t>‒</w:t>
            </w:r>
            <w:r>
              <w:rPr>
                <w:rFonts w:ascii="Times New Roman" w:hAnsi="Times New Roman" w:cs="Times New Roman"/>
                <w:sz w:val="24"/>
                <w:szCs w:val="24"/>
                <w:vertAlign w:val="superscript"/>
              </w:rPr>
              <w:t>4</w:t>
            </w:r>
          </w:p>
        </w:tc>
        <w:tc>
          <w:tcPr>
            <w:tcW w:w="2251" w:type="dxa"/>
            <w:tcBorders>
              <w:top w:val="nil"/>
              <w:left w:val="nil"/>
              <w:bottom w:val="nil"/>
              <w:right w:val="nil"/>
            </w:tcBorders>
          </w:tcPr>
          <w:p w14:paraId="5E0B1FC4" w14:textId="2C07E0A0" w:rsidR="00727739" w:rsidRDefault="00727739" w:rsidP="00167698">
            <w:pPr>
              <w:spacing w:line="360" w:lineRule="auto"/>
              <w:rPr>
                <w:rFonts w:ascii="Times New Roman" w:hAnsi="Times New Roman" w:cs="Times New Roman"/>
                <w:sz w:val="24"/>
                <w:szCs w:val="24"/>
              </w:rPr>
            </w:pPr>
            <w:r>
              <w:rPr>
                <w:rFonts w:ascii="Times New Roman" w:hAnsi="Times New Roman" w:cs="Times New Roman"/>
                <w:sz w:val="24"/>
                <w:szCs w:val="24"/>
              </w:rPr>
              <w:t>room temperature</w:t>
            </w:r>
          </w:p>
        </w:tc>
        <w:tc>
          <w:tcPr>
            <w:tcW w:w="1039" w:type="dxa"/>
            <w:tcBorders>
              <w:top w:val="nil"/>
              <w:left w:val="nil"/>
              <w:bottom w:val="nil"/>
              <w:right w:val="nil"/>
            </w:tcBorders>
          </w:tcPr>
          <w:p w14:paraId="4B41120F" w14:textId="3B3A62B8" w:rsidR="00727739" w:rsidRDefault="00727739" w:rsidP="00167698">
            <w:pPr>
              <w:spacing w:line="360" w:lineRule="auto"/>
              <w:rPr>
                <w:rFonts w:ascii="Times New Roman" w:hAnsi="Times New Roman" w:cs="Times New Roman"/>
                <w:sz w:val="24"/>
                <w:szCs w:val="24"/>
              </w:rPr>
            </w:pPr>
            <w:r>
              <w:rPr>
                <w:rFonts w:ascii="Times New Roman" w:hAnsi="Times New Roman" w:cs="Times New Roman" w:hint="eastAsia"/>
                <w:sz w:val="24"/>
                <w:szCs w:val="24"/>
              </w:rPr>
              <w:t>(</w:t>
            </w:r>
            <w:r w:rsidR="005742CE">
              <w:rPr>
                <w:rFonts w:ascii="Times New Roman" w:hAnsi="Times New Roman" w:cs="Times New Roman"/>
                <w:sz w:val="24"/>
                <w:szCs w:val="24"/>
              </w:rPr>
              <w:t>30</w:t>
            </w:r>
            <w:r>
              <w:rPr>
                <w:rFonts w:ascii="Times New Roman" w:hAnsi="Times New Roman" w:cs="Times New Roman"/>
                <w:sz w:val="24"/>
                <w:szCs w:val="24"/>
              </w:rPr>
              <w:t>)</w:t>
            </w:r>
          </w:p>
        </w:tc>
      </w:tr>
      <w:tr w:rsidR="00727739" w14:paraId="7321F271" w14:textId="77777777" w:rsidTr="00727739">
        <w:tc>
          <w:tcPr>
            <w:tcW w:w="2694" w:type="dxa"/>
            <w:tcBorders>
              <w:top w:val="nil"/>
              <w:left w:val="nil"/>
              <w:bottom w:val="nil"/>
              <w:right w:val="nil"/>
            </w:tcBorders>
          </w:tcPr>
          <w:p w14:paraId="3BFB9BEF" w14:textId="362CDD2E" w:rsidR="00727739" w:rsidRDefault="00727739" w:rsidP="00167698">
            <w:pPr>
              <w:spacing w:line="360" w:lineRule="auto"/>
              <w:rPr>
                <w:rFonts w:ascii="Times New Roman" w:hAnsi="Times New Roman" w:cs="Times New Roman"/>
                <w:sz w:val="24"/>
                <w:szCs w:val="24"/>
              </w:rPr>
            </w:pPr>
            <w:r w:rsidRPr="00D75200">
              <w:rPr>
                <w:rFonts w:ascii="Times New Roman" w:hAnsi="Times New Roman" w:cs="Times New Roman"/>
                <w:sz w:val="24"/>
                <w:szCs w:val="24"/>
              </w:rPr>
              <w:t>Li</w:t>
            </w:r>
            <w:r w:rsidRPr="00EE2198">
              <w:rPr>
                <w:rFonts w:ascii="Times New Roman" w:hAnsi="Times New Roman" w:cs="Times New Roman"/>
                <w:sz w:val="24"/>
                <w:szCs w:val="24"/>
                <w:vertAlign w:val="subscript"/>
              </w:rPr>
              <w:t>0.35</w:t>
            </w:r>
            <w:r w:rsidRPr="00D75200">
              <w:rPr>
                <w:rFonts w:ascii="Times New Roman" w:hAnsi="Times New Roman" w:cs="Times New Roman"/>
                <w:sz w:val="24"/>
                <w:szCs w:val="24"/>
              </w:rPr>
              <w:t>La</w:t>
            </w:r>
            <w:r w:rsidRPr="00EE2198">
              <w:rPr>
                <w:rFonts w:ascii="Times New Roman" w:hAnsi="Times New Roman" w:cs="Times New Roman"/>
                <w:sz w:val="24"/>
                <w:szCs w:val="24"/>
                <w:vertAlign w:val="subscript"/>
              </w:rPr>
              <w:t>0.55</w:t>
            </w:r>
            <w:r w:rsidRPr="00D75200">
              <w:rPr>
                <w:rFonts w:ascii="Times New Roman" w:hAnsi="Times New Roman" w:cs="Times New Roman"/>
                <w:sz w:val="24"/>
                <w:szCs w:val="24"/>
              </w:rPr>
              <w:t>TiO</w:t>
            </w:r>
            <w:r w:rsidRPr="00EE2198">
              <w:rPr>
                <w:rFonts w:ascii="Times New Roman" w:hAnsi="Times New Roman" w:cs="Times New Roman"/>
                <w:sz w:val="24"/>
                <w:szCs w:val="24"/>
                <w:vertAlign w:val="subscript"/>
              </w:rPr>
              <w:t>3</w:t>
            </w:r>
          </w:p>
        </w:tc>
        <w:tc>
          <w:tcPr>
            <w:tcW w:w="1701" w:type="dxa"/>
            <w:tcBorders>
              <w:top w:val="nil"/>
              <w:left w:val="nil"/>
              <w:bottom w:val="nil"/>
              <w:right w:val="nil"/>
            </w:tcBorders>
          </w:tcPr>
          <w:p w14:paraId="728396A8" w14:textId="70FEFAFA" w:rsidR="00727739" w:rsidRDefault="00CD6A76" w:rsidP="00167698">
            <w:pPr>
              <w:spacing w:line="360" w:lineRule="auto"/>
              <w:rPr>
                <w:rFonts w:ascii="Times New Roman" w:hAnsi="Times New Roman" w:cs="Times New Roman"/>
                <w:sz w:val="24"/>
                <w:szCs w:val="24"/>
              </w:rPr>
            </w:pPr>
            <w:r w:rsidRPr="00817DBD">
              <w:rPr>
                <w:rFonts w:ascii="Times New Roman" w:hAnsi="Times New Roman" w:cs="Times New Roman"/>
                <w:sz w:val="24"/>
                <w:szCs w:val="24"/>
              </w:rPr>
              <w:t>LiTFSI</w:t>
            </w:r>
          </w:p>
        </w:tc>
        <w:tc>
          <w:tcPr>
            <w:tcW w:w="2061" w:type="dxa"/>
            <w:tcBorders>
              <w:top w:val="nil"/>
              <w:left w:val="nil"/>
              <w:bottom w:val="nil"/>
              <w:right w:val="nil"/>
            </w:tcBorders>
          </w:tcPr>
          <w:p w14:paraId="3E99F8EA" w14:textId="62DE8BA7" w:rsidR="00727739" w:rsidRDefault="00A4125B" w:rsidP="00167698">
            <w:pPr>
              <w:spacing w:line="360" w:lineRule="auto"/>
              <w:rPr>
                <w:rFonts w:ascii="Times New Roman" w:hAnsi="Times New Roman" w:cs="Times New Roman"/>
                <w:sz w:val="24"/>
                <w:szCs w:val="24"/>
              </w:rPr>
            </w:pPr>
            <w:r>
              <w:rPr>
                <w:rFonts w:ascii="Times New Roman" w:hAnsi="Times New Roman" w:cs="Times New Roman"/>
                <w:sz w:val="24"/>
                <w:szCs w:val="24"/>
              </w:rPr>
              <w:t>0.</w:t>
            </w:r>
            <w:r w:rsidR="00727739">
              <w:rPr>
                <w:rFonts w:ascii="Times New Roman" w:hAnsi="Times New Roman" w:cs="Times New Roman"/>
                <w:sz w:val="24"/>
                <w:szCs w:val="24"/>
              </w:rPr>
              <w:t>8</w:t>
            </w:r>
            <w:r w:rsidR="00727739" w:rsidRPr="003B75F6">
              <w:rPr>
                <w:rFonts w:ascii="Times New Roman" w:hAnsi="Times New Roman" w:cs="Times New Roman"/>
                <w:sz w:val="24"/>
                <w:szCs w:val="24"/>
              </w:rPr>
              <w:t>8×10</w:t>
            </w:r>
            <w:r w:rsidR="00727739" w:rsidRPr="003B75F6">
              <w:rPr>
                <w:rFonts w:ascii="Times New Roman" w:hAnsi="Times New Roman" w:cs="Times New Roman"/>
                <w:sz w:val="24"/>
                <w:szCs w:val="24"/>
                <w:vertAlign w:val="superscript"/>
              </w:rPr>
              <w:t>‒</w:t>
            </w:r>
            <w:r>
              <w:rPr>
                <w:rFonts w:ascii="Times New Roman" w:hAnsi="Times New Roman" w:cs="Times New Roman"/>
                <w:sz w:val="24"/>
                <w:szCs w:val="24"/>
                <w:vertAlign w:val="superscript"/>
              </w:rPr>
              <w:t>4</w:t>
            </w:r>
          </w:p>
        </w:tc>
        <w:tc>
          <w:tcPr>
            <w:tcW w:w="2251" w:type="dxa"/>
            <w:tcBorders>
              <w:top w:val="nil"/>
              <w:left w:val="nil"/>
              <w:bottom w:val="nil"/>
              <w:right w:val="nil"/>
            </w:tcBorders>
          </w:tcPr>
          <w:p w14:paraId="6C625931" w14:textId="1D944813" w:rsidR="00727739" w:rsidRDefault="00727739" w:rsidP="00167698">
            <w:pPr>
              <w:spacing w:line="360" w:lineRule="auto"/>
              <w:rPr>
                <w:rFonts w:ascii="Times New Roman" w:hAnsi="Times New Roman" w:cs="Times New Roman"/>
                <w:sz w:val="24"/>
                <w:szCs w:val="24"/>
              </w:rPr>
            </w:pPr>
            <w:r>
              <w:rPr>
                <w:rFonts w:ascii="Times New Roman" w:hAnsi="Times New Roman" w:cs="Times New Roman"/>
                <w:sz w:val="24"/>
                <w:szCs w:val="24"/>
              </w:rPr>
              <w:t>room temperature</w:t>
            </w:r>
          </w:p>
        </w:tc>
        <w:tc>
          <w:tcPr>
            <w:tcW w:w="1039" w:type="dxa"/>
            <w:tcBorders>
              <w:top w:val="nil"/>
              <w:left w:val="nil"/>
              <w:bottom w:val="nil"/>
              <w:right w:val="nil"/>
            </w:tcBorders>
          </w:tcPr>
          <w:p w14:paraId="33EF01B9" w14:textId="598FE6CC" w:rsidR="00727739" w:rsidRDefault="00727739" w:rsidP="00167698">
            <w:pPr>
              <w:spacing w:line="360" w:lineRule="auto"/>
              <w:rPr>
                <w:rFonts w:ascii="Times New Roman" w:hAnsi="Times New Roman" w:cs="Times New Roman"/>
                <w:sz w:val="24"/>
                <w:szCs w:val="24"/>
              </w:rPr>
            </w:pPr>
            <w:r w:rsidRPr="00D113EB">
              <w:rPr>
                <w:rFonts w:ascii="Times New Roman" w:hAnsi="Times New Roman" w:cs="Times New Roman" w:hint="eastAsia"/>
                <w:sz w:val="24"/>
                <w:szCs w:val="24"/>
              </w:rPr>
              <w:t>(</w:t>
            </w:r>
            <w:r w:rsidR="005742CE">
              <w:rPr>
                <w:rFonts w:ascii="Times New Roman" w:hAnsi="Times New Roman" w:cs="Times New Roman"/>
                <w:sz w:val="24"/>
                <w:szCs w:val="24"/>
              </w:rPr>
              <w:t>31</w:t>
            </w:r>
            <w:r w:rsidRPr="00D113EB">
              <w:rPr>
                <w:rFonts w:ascii="Times New Roman" w:hAnsi="Times New Roman" w:cs="Times New Roman"/>
                <w:sz w:val="24"/>
                <w:szCs w:val="24"/>
              </w:rPr>
              <w:t>)</w:t>
            </w:r>
          </w:p>
        </w:tc>
      </w:tr>
      <w:tr w:rsidR="00727739" w14:paraId="28CD7076" w14:textId="77777777" w:rsidTr="00727739">
        <w:tc>
          <w:tcPr>
            <w:tcW w:w="2694" w:type="dxa"/>
            <w:tcBorders>
              <w:top w:val="nil"/>
              <w:left w:val="nil"/>
              <w:bottom w:val="nil"/>
              <w:right w:val="nil"/>
            </w:tcBorders>
          </w:tcPr>
          <w:p w14:paraId="632F43DC" w14:textId="479DF88D" w:rsidR="00727739" w:rsidRDefault="00727739" w:rsidP="00167698">
            <w:pPr>
              <w:spacing w:line="360" w:lineRule="auto"/>
              <w:rPr>
                <w:rFonts w:ascii="Times New Roman" w:hAnsi="Times New Roman" w:cs="Times New Roman"/>
                <w:sz w:val="24"/>
                <w:szCs w:val="24"/>
              </w:rPr>
            </w:pPr>
            <w:r w:rsidRPr="00D75200">
              <w:rPr>
                <w:rFonts w:ascii="Times New Roman" w:hAnsi="Times New Roman" w:cs="Times New Roman"/>
                <w:sz w:val="24"/>
                <w:szCs w:val="24"/>
              </w:rPr>
              <w:t>Li</w:t>
            </w:r>
            <w:r w:rsidRPr="00EE2198">
              <w:rPr>
                <w:rFonts w:ascii="Times New Roman" w:hAnsi="Times New Roman" w:cs="Times New Roman"/>
                <w:sz w:val="24"/>
                <w:szCs w:val="24"/>
                <w:vertAlign w:val="subscript"/>
              </w:rPr>
              <w:t>7</w:t>
            </w:r>
            <w:r w:rsidRPr="00D75200">
              <w:rPr>
                <w:rFonts w:ascii="Times New Roman" w:hAnsi="Times New Roman" w:cs="Times New Roman"/>
                <w:sz w:val="24"/>
                <w:szCs w:val="24"/>
              </w:rPr>
              <w:t>La</w:t>
            </w:r>
            <w:r w:rsidRPr="00EE2198">
              <w:rPr>
                <w:rFonts w:ascii="Times New Roman" w:hAnsi="Times New Roman" w:cs="Times New Roman"/>
                <w:sz w:val="24"/>
                <w:szCs w:val="24"/>
                <w:vertAlign w:val="subscript"/>
              </w:rPr>
              <w:t>3</w:t>
            </w:r>
            <w:r w:rsidRPr="00D75200">
              <w:rPr>
                <w:rFonts w:ascii="Times New Roman" w:hAnsi="Times New Roman" w:cs="Times New Roman"/>
                <w:sz w:val="24"/>
                <w:szCs w:val="24"/>
              </w:rPr>
              <w:t>Zr</w:t>
            </w:r>
            <w:r w:rsidRPr="00EE2198">
              <w:rPr>
                <w:rFonts w:ascii="Times New Roman" w:hAnsi="Times New Roman" w:cs="Times New Roman"/>
                <w:sz w:val="24"/>
                <w:szCs w:val="24"/>
                <w:vertAlign w:val="subscript"/>
              </w:rPr>
              <w:t>2</w:t>
            </w:r>
            <w:r w:rsidRPr="00D75200">
              <w:rPr>
                <w:rFonts w:ascii="Times New Roman" w:hAnsi="Times New Roman" w:cs="Times New Roman"/>
                <w:sz w:val="24"/>
                <w:szCs w:val="24"/>
              </w:rPr>
              <w:t>O</w:t>
            </w:r>
            <w:r w:rsidRPr="00EE2198">
              <w:rPr>
                <w:rFonts w:ascii="Times New Roman" w:hAnsi="Times New Roman" w:cs="Times New Roman"/>
                <w:sz w:val="24"/>
                <w:szCs w:val="24"/>
                <w:vertAlign w:val="subscript"/>
              </w:rPr>
              <w:t>12</w:t>
            </w:r>
          </w:p>
        </w:tc>
        <w:tc>
          <w:tcPr>
            <w:tcW w:w="1701" w:type="dxa"/>
            <w:tcBorders>
              <w:top w:val="nil"/>
              <w:left w:val="nil"/>
              <w:bottom w:val="nil"/>
              <w:right w:val="nil"/>
            </w:tcBorders>
          </w:tcPr>
          <w:p w14:paraId="17DF9A84" w14:textId="65380058" w:rsidR="00727739" w:rsidRDefault="00817DBD" w:rsidP="00167698">
            <w:pPr>
              <w:spacing w:line="360" w:lineRule="auto"/>
              <w:rPr>
                <w:rFonts w:ascii="Times New Roman" w:hAnsi="Times New Roman" w:cs="Times New Roman"/>
                <w:sz w:val="24"/>
                <w:szCs w:val="24"/>
              </w:rPr>
            </w:pPr>
            <w:r w:rsidRPr="00817DBD">
              <w:rPr>
                <w:rFonts w:ascii="Times New Roman" w:hAnsi="Times New Roman" w:cs="Times New Roman"/>
                <w:sz w:val="24"/>
                <w:szCs w:val="24"/>
              </w:rPr>
              <w:t>LiTFSI</w:t>
            </w:r>
          </w:p>
        </w:tc>
        <w:tc>
          <w:tcPr>
            <w:tcW w:w="2061" w:type="dxa"/>
            <w:tcBorders>
              <w:top w:val="nil"/>
              <w:left w:val="nil"/>
              <w:bottom w:val="nil"/>
              <w:right w:val="nil"/>
            </w:tcBorders>
          </w:tcPr>
          <w:p w14:paraId="274B34FA" w14:textId="3D3791C2" w:rsidR="00727739" w:rsidRDefault="00727739" w:rsidP="00167698">
            <w:pPr>
              <w:spacing w:line="360" w:lineRule="auto"/>
              <w:rPr>
                <w:rFonts w:ascii="Times New Roman" w:hAnsi="Times New Roman" w:cs="Times New Roman"/>
                <w:sz w:val="24"/>
                <w:szCs w:val="24"/>
              </w:rPr>
            </w:pPr>
            <w:r>
              <w:rPr>
                <w:rFonts w:ascii="Times New Roman" w:hAnsi="Times New Roman" w:cs="Times New Roman"/>
                <w:sz w:val="24"/>
                <w:szCs w:val="24"/>
              </w:rPr>
              <w:t>2.39</w:t>
            </w:r>
            <w:r w:rsidRPr="003B75F6">
              <w:rPr>
                <w:rFonts w:ascii="Times New Roman" w:hAnsi="Times New Roman" w:cs="Times New Roman"/>
                <w:sz w:val="24"/>
                <w:szCs w:val="24"/>
              </w:rPr>
              <w:t>×10</w:t>
            </w:r>
            <w:r w:rsidRPr="003B75F6">
              <w:rPr>
                <w:rFonts w:ascii="Times New Roman" w:hAnsi="Times New Roman" w:cs="Times New Roman"/>
                <w:sz w:val="24"/>
                <w:szCs w:val="24"/>
                <w:vertAlign w:val="superscript"/>
              </w:rPr>
              <w:t>‒</w:t>
            </w:r>
            <w:r>
              <w:rPr>
                <w:rFonts w:ascii="Times New Roman" w:hAnsi="Times New Roman" w:cs="Times New Roman"/>
                <w:sz w:val="24"/>
                <w:szCs w:val="24"/>
                <w:vertAlign w:val="superscript"/>
              </w:rPr>
              <w:t>4</w:t>
            </w:r>
          </w:p>
        </w:tc>
        <w:tc>
          <w:tcPr>
            <w:tcW w:w="2251" w:type="dxa"/>
            <w:tcBorders>
              <w:top w:val="nil"/>
              <w:left w:val="nil"/>
              <w:bottom w:val="nil"/>
              <w:right w:val="nil"/>
            </w:tcBorders>
          </w:tcPr>
          <w:p w14:paraId="0B3C1D6F" w14:textId="2A55CC95" w:rsidR="00727739" w:rsidRDefault="00727739" w:rsidP="00167698">
            <w:pPr>
              <w:spacing w:line="360" w:lineRule="auto"/>
              <w:rPr>
                <w:rFonts w:ascii="Times New Roman" w:hAnsi="Times New Roman" w:cs="Times New Roman"/>
                <w:sz w:val="24"/>
                <w:szCs w:val="24"/>
              </w:rPr>
            </w:pPr>
            <w:r>
              <w:rPr>
                <w:rFonts w:ascii="Times New Roman" w:hAnsi="Times New Roman" w:cs="Times New Roman"/>
                <w:sz w:val="24"/>
                <w:szCs w:val="24"/>
              </w:rPr>
              <w:t>25</w:t>
            </w:r>
          </w:p>
        </w:tc>
        <w:tc>
          <w:tcPr>
            <w:tcW w:w="1039" w:type="dxa"/>
            <w:tcBorders>
              <w:top w:val="nil"/>
              <w:left w:val="nil"/>
              <w:bottom w:val="nil"/>
              <w:right w:val="nil"/>
            </w:tcBorders>
          </w:tcPr>
          <w:p w14:paraId="1C41F129" w14:textId="6D60D434" w:rsidR="00727739" w:rsidRDefault="00727739" w:rsidP="00167698">
            <w:pPr>
              <w:spacing w:line="360" w:lineRule="auto"/>
              <w:rPr>
                <w:rFonts w:ascii="Times New Roman" w:hAnsi="Times New Roman" w:cs="Times New Roman"/>
                <w:sz w:val="24"/>
                <w:szCs w:val="24"/>
              </w:rPr>
            </w:pPr>
            <w:r w:rsidRPr="00D113EB">
              <w:rPr>
                <w:rFonts w:ascii="Times New Roman" w:hAnsi="Times New Roman" w:cs="Times New Roman" w:hint="eastAsia"/>
                <w:sz w:val="24"/>
                <w:szCs w:val="24"/>
              </w:rPr>
              <w:t>(</w:t>
            </w:r>
            <w:r w:rsidR="005742CE">
              <w:rPr>
                <w:rFonts w:ascii="Times New Roman" w:hAnsi="Times New Roman" w:cs="Times New Roman"/>
                <w:sz w:val="24"/>
                <w:szCs w:val="24"/>
              </w:rPr>
              <w:t>32</w:t>
            </w:r>
            <w:r w:rsidRPr="00D113EB">
              <w:rPr>
                <w:rFonts w:ascii="Times New Roman" w:hAnsi="Times New Roman" w:cs="Times New Roman"/>
                <w:sz w:val="24"/>
                <w:szCs w:val="24"/>
              </w:rPr>
              <w:t>)</w:t>
            </w:r>
          </w:p>
        </w:tc>
      </w:tr>
      <w:tr w:rsidR="00727739" w14:paraId="3DFB7884" w14:textId="77777777" w:rsidTr="00727739">
        <w:tc>
          <w:tcPr>
            <w:tcW w:w="2694" w:type="dxa"/>
            <w:tcBorders>
              <w:top w:val="nil"/>
              <w:left w:val="nil"/>
              <w:bottom w:val="nil"/>
              <w:right w:val="nil"/>
            </w:tcBorders>
          </w:tcPr>
          <w:p w14:paraId="32031858" w14:textId="22DD2DEC" w:rsidR="00727739" w:rsidRPr="00D75200" w:rsidRDefault="00727739" w:rsidP="00167698">
            <w:pPr>
              <w:spacing w:line="360" w:lineRule="auto"/>
              <w:rPr>
                <w:rFonts w:ascii="Times New Roman" w:hAnsi="Times New Roman" w:cs="Times New Roman"/>
                <w:sz w:val="24"/>
                <w:szCs w:val="24"/>
              </w:rPr>
            </w:pPr>
            <w:r w:rsidRPr="00D75200">
              <w:rPr>
                <w:rFonts w:ascii="Times New Roman" w:hAnsi="Times New Roman" w:cs="Times New Roman"/>
                <w:sz w:val="24"/>
                <w:szCs w:val="24"/>
              </w:rPr>
              <w:t>Li</w:t>
            </w:r>
            <w:r w:rsidRPr="00EE2198">
              <w:rPr>
                <w:rFonts w:ascii="Times New Roman" w:hAnsi="Times New Roman" w:cs="Times New Roman"/>
                <w:sz w:val="24"/>
                <w:szCs w:val="24"/>
                <w:vertAlign w:val="subscript"/>
              </w:rPr>
              <w:t>3</w:t>
            </w:r>
            <w:r w:rsidRPr="00D75200">
              <w:rPr>
                <w:rFonts w:ascii="Times New Roman" w:hAnsi="Times New Roman" w:cs="Times New Roman"/>
                <w:sz w:val="24"/>
                <w:szCs w:val="24"/>
              </w:rPr>
              <w:t>PS</w:t>
            </w:r>
            <w:r w:rsidRPr="00EE2198">
              <w:rPr>
                <w:rFonts w:ascii="Times New Roman" w:hAnsi="Times New Roman" w:cs="Times New Roman"/>
                <w:sz w:val="24"/>
                <w:szCs w:val="24"/>
                <w:vertAlign w:val="subscript"/>
              </w:rPr>
              <w:t>4</w:t>
            </w:r>
          </w:p>
        </w:tc>
        <w:tc>
          <w:tcPr>
            <w:tcW w:w="1701" w:type="dxa"/>
            <w:tcBorders>
              <w:top w:val="nil"/>
              <w:left w:val="nil"/>
              <w:bottom w:val="nil"/>
              <w:right w:val="nil"/>
            </w:tcBorders>
          </w:tcPr>
          <w:p w14:paraId="056A58BA" w14:textId="632AC54B" w:rsidR="00727739" w:rsidRDefault="00440E08" w:rsidP="00167698">
            <w:pPr>
              <w:spacing w:line="360" w:lineRule="auto"/>
              <w:rPr>
                <w:rFonts w:ascii="Times New Roman" w:hAnsi="Times New Roman" w:cs="Times New Roman"/>
                <w:sz w:val="24"/>
                <w:szCs w:val="24"/>
              </w:rPr>
            </w:pPr>
            <w:r w:rsidRPr="00D75200">
              <w:rPr>
                <w:rFonts w:ascii="Times New Roman" w:hAnsi="Times New Roman" w:cs="Times New Roman"/>
                <w:sz w:val="24"/>
                <w:szCs w:val="24"/>
              </w:rPr>
              <w:t>Li</w:t>
            </w:r>
            <w:r w:rsidRPr="00EE2198">
              <w:rPr>
                <w:rFonts w:ascii="Times New Roman" w:hAnsi="Times New Roman" w:cs="Times New Roman"/>
                <w:sz w:val="24"/>
                <w:szCs w:val="24"/>
                <w:vertAlign w:val="subscript"/>
              </w:rPr>
              <w:t>3</w:t>
            </w:r>
            <w:r w:rsidRPr="00D75200">
              <w:rPr>
                <w:rFonts w:ascii="Times New Roman" w:hAnsi="Times New Roman" w:cs="Times New Roman"/>
                <w:sz w:val="24"/>
                <w:szCs w:val="24"/>
              </w:rPr>
              <w:t>PS</w:t>
            </w:r>
            <w:r w:rsidRPr="00EE2198">
              <w:rPr>
                <w:rFonts w:ascii="Times New Roman" w:hAnsi="Times New Roman" w:cs="Times New Roman"/>
                <w:sz w:val="24"/>
                <w:szCs w:val="24"/>
                <w:vertAlign w:val="subscript"/>
              </w:rPr>
              <w:t>4</w:t>
            </w:r>
          </w:p>
        </w:tc>
        <w:tc>
          <w:tcPr>
            <w:tcW w:w="2061" w:type="dxa"/>
            <w:tcBorders>
              <w:top w:val="nil"/>
              <w:left w:val="nil"/>
              <w:bottom w:val="nil"/>
              <w:right w:val="nil"/>
            </w:tcBorders>
          </w:tcPr>
          <w:p w14:paraId="3BC9A8A2" w14:textId="78378806" w:rsidR="00727739" w:rsidRDefault="00727739" w:rsidP="00167698">
            <w:pPr>
              <w:spacing w:line="360" w:lineRule="auto"/>
              <w:rPr>
                <w:rFonts w:ascii="Times New Roman" w:hAnsi="Times New Roman" w:cs="Times New Roman"/>
                <w:sz w:val="24"/>
                <w:szCs w:val="24"/>
              </w:rPr>
            </w:pPr>
            <w:r>
              <w:rPr>
                <w:rFonts w:ascii="Times New Roman" w:hAnsi="Times New Roman" w:cs="Times New Roman"/>
                <w:sz w:val="24"/>
                <w:szCs w:val="24"/>
              </w:rPr>
              <w:t>8.01</w:t>
            </w:r>
            <w:r w:rsidRPr="003B75F6">
              <w:rPr>
                <w:rFonts w:ascii="Times New Roman" w:hAnsi="Times New Roman" w:cs="Times New Roman"/>
                <w:sz w:val="24"/>
                <w:szCs w:val="24"/>
              </w:rPr>
              <w:t>×10</w:t>
            </w:r>
            <w:r w:rsidRPr="003B75F6">
              <w:rPr>
                <w:rFonts w:ascii="Times New Roman" w:hAnsi="Times New Roman" w:cs="Times New Roman"/>
                <w:sz w:val="24"/>
                <w:szCs w:val="24"/>
                <w:vertAlign w:val="superscript"/>
              </w:rPr>
              <w:t>‒</w:t>
            </w:r>
            <w:r>
              <w:rPr>
                <w:rFonts w:ascii="Times New Roman" w:hAnsi="Times New Roman" w:cs="Times New Roman"/>
                <w:sz w:val="24"/>
                <w:szCs w:val="24"/>
                <w:vertAlign w:val="superscript"/>
              </w:rPr>
              <w:t>4</w:t>
            </w:r>
          </w:p>
        </w:tc>
        <w:tc>
          <w:tcPr>
            <w:tcW w:w="2251" w:type="dxa"/>
            <w:tcBorders>
              <w:top w:val="nil"/>
              <w:left w:val="nil"/>
              <w:bottom w:val="nil"/>
              <w:right w:val="nil"/>
            </w:tcBorders>
          </w:tcPr>
          <w:p w14:paraId="42571F53" w14:textId="5BE3E06D" w:rsidR="00727739" w:rsidRDefault="00727739" w:rsidP="00167698">
            <w:pPr>
              <w:spacing w:line="360" w:lineRule="auto"/>
              <w:rPr>
                <w:rFonts w:ascii="Times New Roman" w:hAnsi="Times New Roman" w:cs="Times New Roman"/>
                <w:sz w:val="24"/>
                <w:szCs w:val="24"/>
              </w:rPr>
            </w:pPr>
            <w:r>
              <w:rPr>
                <w:rFonts w:ascii="Times New Roman" w:hAnsi="Times New Roman" w:cs="Times New Roman"/>
                <w:sz w:val="24"/>
                <w:szCs w:val="24"/>
              </w:rPr>
              <w:t>60</w:t>
            </w:r>
          </w:p>
        </w:tc>
        <w:tc>
          <w:tcPr>
            <w:tcW w:w="1039" w:type="dxa"/>
            <w:tcBorders>
              <w:top w:val="nil"/>
              <w:left w:val="nil"/>
              <w:bottom w:val="nil"/>
              <w:right w:val="nil"/>
            </w:tcBorders>
          </w:tcPr>
          <w:p w14:paraId="23599024" w14:textId="18414279" w:rsidR="00727739" w:rsidRPr="00D113EB" w:rsidRDefault="00727739" w:rsidP="00167698">
            <w:pPr>
              <w:spacing w:line="360" w:lineRule="auto"/>
              <w:rPr>
                <w:rFonts w:ascii="Times New Roman" w:hAnsi="Times New Roman" w:cs="Times New Roman"/>
                <w:sz w:val="24"/>
                <w:szCs w:val="24"/>
              </w:rPr>
            </w:pPr>
            <w:r w:rsidRPr="00D113EB">
              <w:rPr>
                <w:rFonts w:ascii="Times New Roman" w:hAnsi="Times New Roman" w:cs="Times New Roman" w:hint="eastAsia"/>
                <w:sz w:val="24"/>
                <w:szCs w:val="24"/>
              </w:rPr>
              <w:t>(</w:t>
            </w:r>
            <w:r w:rsidR="005742CE">
              <w:rPr>
                <w:rFonts w:ascii="Times New Roman" w:hAnsi="Times New Roman" w:cs="Times New Roman"/>
                <w:sz w:val="24"/>
                <w:szCs w:val="24"/>
              </w:rPr>
              <w:t>33</w:t>
            </w:r>
            <w:r w:rsidRPr="00D113EB">
              <w:rPr>
                <w:rFonts w:ascii="Times New Roman" w:hAnsi="Times New Roman" w:cs="Times New Roman"/>
                <w:sz w:val="24"/>
                <w:szCs w:val="24"/>
              </w:rPr>
              <w:t>)</w:t>
            </w:r>
          </w:p>
        </w:tc>
      </w:tr>
      <w:tr w:rsidR="00727739" w14:paraId="48EBAA00" w14:textId="77777777" w:rsidTr="00727739">
        <w:tc>
          <w:tcPr>
            <w:tcW w:w="2694" w:type="dxa"/>
            <w:tcBorders>
              <w:top w:val="nil"/>
              <w:left w:val="nil"/>
              <w:bottom w:val="nil"/>
              <w:right w:val="nil"/>
            </w:tcBorders>
          </w:tcPr>
          <w:p w14:paraId="6C602C0A" w14:textId="23B41EE5" w:rsidR="00727739" w:rsidRDefault="00727739" w:rsidP="00167698">
            <w:pPr>
              <w:spacing w:line="360" w:lineRule="auto"/>
              <w:rPr>
                <w:rFonts w:ascii="Times New Roman" w:hAnsi="Times New Roman" w:cs="Times New Roman"/>
                <w:sz w:val="24"/>
                <w:szCs w:val="24"/>
              </w:rPr>
            </w:pPr>
            <w:r>
              <w:rPr>
                <w:rFonts w:ascii="Times New Roman" w:hAnsi="Times New Roman" w:cs="Times New Roman" w:hint="eastAsia"/>
                <w:sz w:val="24"/>
                <w:szCs w:val="24"/>
              </w:rPr>
              <w:t>L</w:t>
            </w:r>
            <w:r>
              <w:rPr>
                <w:rFonts w:ascii="Times New Roman" w:hAnsi="Times New Roman" w:cs="Times New Roman"/>
                <w:sz w:val="24"/>
                <w:szCs w:val="24"/>
              </w:rPr>
              <w:t>iBMB</w:t>
            </w:r>
          </w:p>
        </w:tc>
        <w:tc>
          <w:tcPr>
            <w:tcW w:w="1701" w:type="dxa"/>
            <w:tcBorders>
              <w:top w:val="nil"/>
              <w:left w:val="nil"/>
              <w:bottom w:val="nil"/>
              <w:right w:val="nil"/>
            </w:tcBorders>
          </w:tcPr>
          <w:p w14:paraId="69406699" w14:textId="11C62425" w:rsidR="00727739" w:rsidRDefault="00440E08" w:rsidP="00167698">
            <w:pPr>
              <w:spacing w:line="360" w:lineRule="auto"/>
              <w:rPr>
                <w:rFonts w:ascii="Times New Roman" w:hAnsi="Times New Roman" w:cs="Times New Roman"/>
                <w:sz w:val="24"/>
                <w:szCs w:val="24"/>
              </w:rPr>
            </w:pPr>
            <w:r>
              <w:rPr>
                <w:rFonts w:ascii="Times New Roman" w:hAnsi="Times New Roman" w:cs="Times New Roman" w:hint="eastAsia"/>
                <w:sz w:val="24"/>
                <w:szCs w:val="24"/>
              </w:rPr>
              <w:t>L</w:t>
            </w:r>
            <w:r>
              <w:rPr>
                <w:rFonts w:ascii="Times New Roman" w:hAnsi="Times New Roman" w:cs="Times New Roman"/>
                <w:sz w:val="24"/>
                <w:szCs w:val="24"/>
              </w:rPr>
              <w:t>iBMB</w:t>
            </w:r>
          </w:p>
        </w:tc>
        <w:tc>
          <w:tcPr>
            <w:tcW w:w="2061" w:type="dxa"/>
            <w:tcBorders>
              <w:top w:val="nil"/>
              <w:left w:val="nil"/>
              <w:bottom w:val="nil"/>
              <w:right w:val="nil"/>
            </w:tcBorders>
          </w:tcPr>
          <w:p w14:paraId="40867F48" w14:textId="5BDA8580" w:rsidR="00727739" w:rsidRDefault="00727739" w:rsidP="00167698">
            <w:pPr>
              <w:spacing w:line="360" w:lineRule="auto"/>
              <w:rPr>
                <w:rFonts w:ascii="Times New Roman" w:hAnsi="Times New Roman" w:cs="Times New Roman"/>
                <w:sz w:val="24"/>
                <w:szCs w:val="24"/>
              </w:rPr>
            </w:pPr>
            <w:r>
              <w:rPr>
                <w:rFonts w:ascii="Times New Roman" w:hAnsi="Times New Roman" w:cs="Times New Roman"/>
                <w:sz w:val="24"/>
                <w:szCs w:val="24"/>
              </w:rPr>
              <w:t>0.45</w:t>
            </w:r>
            <w:r w:rsidRPr="003B75F6">
              <w:rPr>
                <w:rFonts w:ascii="Times New Roman" w:hAnsi="Times New Roman" w:cs="Times New Roman"/>
                <w:sz w:val="24"/>
                <w:szCs w:val="24"/>
              </w:rPr>
              <w:t>×10</w:t>
            </w:r>
            <w:r w:rsidRPr="003B75F6">
              <w:rPr>
                <w:rFonts w:ascii="Times New Roman" w:hAnsi="Times New Roman" w:cs="Times New Roman"/>
                <w:sz w:val="24"/>
                <w:szCs w:val="24"/>
                <w:vertAlign w:val="superscript"/>
              </w:rPr>
              <w:t>‒</w:t>
            </w:r>
            <w:r>
              <w:rPr>
                <w:rFonts w:ascii="Times New Roman" w:hAnsi="Times New Roman" w:cs="Times New Roman"/>
                <w:sz w:val="24"/>
                <w:szCs w:val="24"/>
                <w:vertAlign w:val="superscript"/>
              </w:rPr>
              <w:t>3</w:t>
            </w:r>
          </w:p>
        </w:tc>
        <w:tc>
          <w:tcPr>
            <w:tcW w:w="2251" w:type="dxa"/>
            <w:tcBorders>
              <w:top w:val="nil"/>
              <w:left w:val="nil"/>
              <w:bottom w:val="nil"/>
              <w:right w:val="nil"/>
            </w:tcBorders>
          </w:tcPr>
          <w:p w14:paraId="02CDCC8B" w14:textId="7F85468F" w:rsidR="00727739" w:rsidRDefault="00727739" w:rsidP="00167698">
            <w:pPr>
              <w:spacing w:line="360" w:lineRule="auto"/>
              <w:rPr>
                <w:rFonts w:ascii="Times New Roman" w:hAnsi="Times New Roman" w:cs="Times New Roman"/>
                <w:sz w:val="24"/>
                <w:szCs w:val="24"/>
              </w:rPr>
            </w:pPr>
            <w:r>
              <w:rPr>
                <w:rFonts w:ascii="Times New Roman" w:hAnsi="Times New Roman" w:cs="Times New Roman"/>
                <w:sz w:val="24"/>
                <w:szCs w:val="24"/>
              </w:rPr>
              <w:t>30</w:t>
            </w:r>
          </w:p>
        </w:tc>
        <w:tc>
          <w:tcPr>
            <w:tcW w:w="1039" w:type="dxa"/>
            <w:tcBorders>
              <w:top w:val="nil"/>
              <w:left w:val="nil"/>
              <w:bottom w:val="nil"/>
              <w:right w:val="nil"/>
            </w:tcBorders>
          </w:tcPr>
          <w:p w14:paraId="2C2CACBD" w14:textId="06F65017" w:rsidR="00727739" w:rsidRDefault="00727739" w:rsidP="00167698">
            <w:pPr>
              <w:spacing w:line="360" w:lineRule="auto"/>
              <w:rPr>
                <w:rFonts w:ascii="Times New Roman" w:hAnsi="Times New Roman" w:cs="Times New Roman"/>
                <w:sz w:val="24"/>
                <w:szCs w:val="24"/>
              </w:rPr>
            </w:pPr>
            <w:r w:rsidRPr="00D113EB">
              <w:rPr>
                <w:rFonts w:ascii="Times New Roman" w:hAnsi="Times New Roman" w:cs="Times New Roman" w:hint="eastAsia"/>
                <w:sz w:val="24"/>
                <w:szCs w:val="24"/>
              </w:rPr>
              <w:t>(</w:t>
            </w:r>
            <w:r w:rsidR="005742CE">
              <w:rPr>
                <w:rFonts w:ascii="Times New Roman" w:hAnsi="Times New Roman" w:cs="Times New Roman"/>
                <w:sz w:val="24"/>
                <w:szCs w:val="24"/>
              </w:rPr>
              <w:t>34</w:t>
            </w:r>
            <w:r w:rsidRPr="00D113EB">
              <w:rPr>
                <w:rFonts w:ascii="Times New Roman" w:hAnsi="Times New Roman" w:cs="Times New Roman"/>
                <w:sz w:val="24"/>
                <w:szCs w:val="24"/>
              </w:rPr>
              <w:t>)</w:t>
            </w:r>
          </w:p>
        </w:tc>
      </w:tr>
      <w:tr w:rsidR="00727739" w14:paraId="31DDF920" w14:textId="77777777" w:rsidTr="00727739">
        <w:tc>
          <w:tcPr>
            <w:tcW w:w="2694" w:type="dxa"/>
            <w:tcBorders>
              <w:top w:val="nil"/>
              <w:left w:val="nil"/>
              <w:bottom w:val="nil"/>
              <w:right w:val="nil"/>
            </w:tcBorders>
          </w:tcPr>
          <w:p w14:paraId="15DF6792" w14:textId="3A153D31" w:rsidR="00727739" w:rsidRDefault="00727739" w:rsidP="00167698">
            <w:pPr>
              <w:spacing w:line="360" w:lineRule="auto"/>
              <w:rPr>
                <w:rFonts w:ascii="Times New Roman" w:hAnsi="Times New Roman" w:cs="Times New Roman"/>
                <w:sz w:val="24"/>
                <w:szCs w:val="24"/>
              </w:rPr>
            </w:pPr>
            <w:r w:rsidRPr="00EE2198">
              <w:rPr>
                <w:rFonts w:ascii="Times New Roman" w:hAnsi="Times New Roman" w:cs="Times New Roman"/>
                <w:sz w:val="24"/>
                <w:szCs w:val="24"/>
              </w:rPr>
              <w:t>Silsesquioxane</w:t>
            </w:r>
          </w:p>
        </w:tc>
        <w:tc>
          <w:tcPr>
            <w:tcW w:w="1701" w:type="dxa"/>
            <w:tcBorders>
              <w:top w:val="nil"/>
              <w:left w:val="nil"/>
              <w:bottom w:val="nil"/>
              <w:right w:val="nil"/>
            </w:tcBorders>
          </w:tcPr>
          <w:p w14:paraId="14E823D5" w14:textId="112E4998" w:rsidR="00727739" w:rsidRDefault="004639CD" w:rsidP="00167698">
            <w:pPr>
              <w:spacing w:line="360" w:lineRule="auto"/>
              <w:rPr>
                <w:rFonts w:ascii="Times New Roman" w:hAnsi="Times New Roman" w:cs="Times New Roman"/>
                <w:sz w:val="24"/>
                <w:szCs w:val="24"/>
              </w:rPr>
            </w:pPr>
            <w:r w:rsidRPr="004639CD">
              <w:rPr>
                <w:rFonts w:ascii="Times New Roman" w:hAnsi="Times New Roman" w:cs="Times New Roman"/>
                <w:sz w:val="24"/>
                <w:szCs w:val="24"/>
              </w:rPr>
              <w:t>LiTFSI</w:t>
            </w:r>
          </w:p>
        </w:tc>
        <w:tc>
          <w:tcPr>
            <w:tcW w:w="2061" w:type="dxa"/>
            <w:tcBorders>
              <w:top w:val="nil"/>
              <w:left w:val="nil"/>
              <w:bottom w:val="nil"/>
              <w:right w:val="nil"/>
            </w:tcBorders>
          </w:tcPr>
          <w:p w14:paraId="3694FD0B" w14:textId="66ACF962" w:rsidR="00727739" w:rsidRDefault="00727739" w:rsidP="00167698">
            <w:pPr>
              <w:spacing w:line="360" w:lineRule="auto"/>
              <w:rPr>
                <w:rFonts w:ascii="Times New Roman" w:hAnsi="Times New Roman" w:cs="Times New Roman"/>
                <w:sz w:val="24"/>
                <w:szCs w:val="24"/>
              </w:rPr>
            </w:pPr>
            <w:r>
              <w:rPr>
                <w:rFonts w:ascii="Times New Roman" w:hAnsi="Times New Roman" w:cs="Times New Roman"/>
                <w:sz w:val="24"/>
                <w:szCs w:val="24"/>
              </w:rPr>
              <w:t>4.4</w:t>
            </w:r>
            <w:r w:rsidRPr="00B84344">
              <w:rPr>
                <w:rFonts w:ascii="Times New Roman" w:hAnsi="Times New Roman" w:cs="Times New Roman"/>
                <w:sz w:val="24"/>
                <w:szCs w:val="24"/>
              </w:rPr>
              <w:t>×10</w:t>
            </w:r>
            <w:r w:rsidRPr="00B84344">
              <w:rPr>
                <w:rFonts w:ascii="Times New Roman" w:hAnsi="Times New Roman" w:cs="Times New Roman"/>
                <w:sz w:val="24"/>
                <w:szCs w:val="24"/>
                <w:vertAlign w:val="superscript"/>
              </w:rPr>
              <w:t>‒</w:t>
            </w:r>
            <w:r>
              <w:rPr>
                <w:rFonts w:ascii="Times New Roman" w:hAnsi="Times New Roman" w:cs="Times New Roman"/>
                <w:sz w:val="24"/>
                <w:szCs w:val="24"/>
                <w:vertAlign w:val="superscript"/>
              </w:rPr>
              <w:t>4</w:t>
            </w:r>
          </w:p>
        </w:tc>
        <w:tc>
          <w:tcPr>
            <w:tcW w:w="2251" w:type="dxa"/>
            <w:tcBorders>
              <w:top w:val="nil"/>
              <w:left w:val="nil"/>
              <w:bottom w:val="nil"/>
              <w:right w:val="nil"/>
            </w:tcBorders>
          </w:tcPr>
          <w:p w14:paraId="4304C4B4" w14:textId="3BDEBE1B" w:rsidR="00727739" w:rsidRDefault="00727739" w:rsidP="00167698">
            <w:pPr>
              <w:spacing w:line="360" w:lineRule="auto"/>
              <w:rPr>
                <w:rFonts w:ascii="Times New Roman" w:hAnsi="Times New Roman" w:cs="Times New Roman"/>
                <w:sz w:val="24"/>
                <w:szCs w:val="24"/>
              </w:rPr>
            </w:pPr>
            <w:r>
              <w:rPr>
                <w:rFonts w:ascii="Times New Roman" w:hAnsi="Times New Roman" w:cs="Times New Roman"/>
                <w:sz w:val="24"/>
                <w:szCs w:val="24"/>
              </w:rPr>
              <w:t>80</w:t>
            </w:r>
          </w:p>
        </w:tc>
        <w:tc>
          <w:tcPr>
            <w:tcW w:w="1039" w:type="dxa"/>
            <w:tcBorders>
              <w:top w:val="nil"/>
              <w:left w:val="nil"/>
              <w:bottom w:val="nil"/>
              <w:right w:val="nil"/>
            </w:tcBorders>
          </w:tcPr>
          <w:p w14:paraId="0CBC60E5" w14:textId="759CE143" w:rsidR="00727739" w:rsidRDefault="00727739" w:rsidP="00167698">
            <w:pPr>
              <w:spacing w:line="360" w:lineRule="auto"/>
              <w:rPr>
                <w:rFonts w:ascii="Times New Roman" w:hAnsi="Times New Roman" w:cs="Times New Roman"/>
                <w:sz w:val="24"/>
                <w:szCs w:val="24"/>
              </w:rPr>
            </w:pPr>
            <w:r w:rsidRPr="00D113EB">
              <w:rPr>
                <w:rFonts w:ascii="Times New Roman" w:hAnsi="Times New Roman" w:cs="Times New Roman" w:hint="eastAsia"/>
                <w:sz w:val="24"/>
                <w:szCs w:val="24"/>
              </w:rPr>
              <w:t>(</w:t>
            </w:r>
            <w:r w:rsidR="005742CE">
              <w:rPr>
                <w:rFonts w:ascii="Times New Roman" w:hAnsi="Times New Roman" w:cs="Times New Roman"/>
                <w:sz w:val="24"/>
                <w:szCs w:val="24"/>
              </w:rPr>
              <w:t>36</w:t>
            </w:r>
            <w:r w:rsidRPr="00D113EB">
              <w:rPr>
                <w:rFonts w:ascii="Times New Roman" w:hAnsi="Times New Roman" w:cs="Times New Roman"/>
                <w:sz w:val="24"/>
                <w:szCs w:val="24"/>
              </w:rPr>
              <w:t>)</w:t>
            </w:r>
          </w:p>
        </w:tc>
      </w:tr>
      <w:tr w:rsidR="00727739" w14:paraId="21E2770B" w14:textId="77777777" w:rsidTr="00727739">
        <w:tc>
          <w:tcPr>
            <w:tcW w:w="2694" w:type="dxa"/>
            <w:tcBorders>
              <w:top w:val="nil"/>
              <w:left w:val="nil"/>
              <w:bottom w:val="nil"/>
              <w:right w:val="nil"/>
            </w:tcBorders>
          </w:tcPr>
          <w:p w14:paraId="2BAB027D" w14:textId="5F3F682F" w:rsidR="00727739" w:rsidRDefault="00727739" w:rsidP="007377DF">
            <w:pPr>
              <w:spacing w:line="360" w:lineRule="auto"/>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SH</w:t>
            </w:r>
          </w:p>
        </w:tc>
        <w:tc>
          <w:tcPr>
            <w:tcW w:w="1701" w:type="dxa"/>
            <w:tcBorders>
              <w:top w:val="nil"/>
              <w:left w:val="nil"/>
              <w:bottom w:val="nil"/>
              <w:right w:val="nil"/>
            </w:tcBorders>
          </w:tcPr>
          <w:p w14:paraId="0564280B" w14:textId="149F2F14" w:rsidR="00727739" w:rsidRDefault="004639CD" w:rsidP="007377DF">
            <w:pPr>
              <w:spacing w:line="360" w:lineRule="auto"/>
              <w:rPr>
                <w:rFonts w:ascii="Times New Roman" w:hAnsi="Times New Roman" w:cs="Times New Roman"/>
                <w:sz w:val="24"/>
                <w:szCs w:val="24"/>
              </w:rPr>
            </w:pPr>
            <w:r w:rsidRPr="004639CD">
              <w:rPr>
                <w:rFonts w:ascii="Times New Roman" w:hAnsi="Times New Roman" w:cs="Times New Roman"/>
                <w:sz w:val="24"/>
                <w:szCs w:val="24"/>
              </w:rPr>
              <w:t>LiCF</w:t>
            </w:r>
            <w:r w:rsidRPr="004639CD">
              <w:rPr>
                <w:rFonts w:ascii="Times New Roman" w:hAnsi="Times New Roman" w:cs="Times New Roman"/>
                <w:sz w:val="24"/>
                <w:szCs w:val="24"/>
                <w:vertAlign w:val="subscript"/>
              </w:rPr>
              <w:t>3</w:t>
            </w:r>
            <w:r w:rsidRPr="004639CD">
              <w:rPr>
                <w:rFonts w:ascii="Times New Roman" w:hAnsi="Times New Roman" w:cs="Times New Roman"/>
                <w:sz w:val="24"/>
                <w:szCs w:val="24"/>
              </w:rPr>
              <w:t>SO</w:t>
            </w:r>
            <w:r w:rsidRPr="004639CD">
              <w:rPr>
                <w:rFonts w:ascii="Times New Roman" w:hAnsi="Times New Roman" w:cs="Times New Roman"/>
                <w:sz w:val="24"/>
                <w:szCs w:val="24"/>
                <w:vertAlign w:val="subscript"/>
              </w:rPr>
              <w:t>3</w:t>
            </w:r>
          </w:p>
        </w:tc>
        <w:tc>
          <w:tcPr>
            <w:tcW w:w="2061" w:type="dxa"/>
            <w:tcBorders>
              <w:top w:val="nil"/>
              <w:left w:val="nil"/>
              <w:bottom w:val="nil"/>
              <w:right w:val="nil"/>
            </w:tcBorders>
          </w:tcPr>
          <w:p w14:paraId="5A8B4249" w14:textId="28B36631" w:rsidR="00727739" w:rsidRDefault="00727739" w:rsidP="007377DF">
            <w:pPr>
              <w:spacing w:line="360" w:lineRule="auto"/>
              <w:rPr>
                <w:rFonts w:ascii="Times New Roman" w:hAnsi="Times New Roman" w:cs="Times New Roman"/>
                <w:sz w:val="24"/>
                <w:szCs w:val="24"/>
              </w:rPr>
            </w:pPr>
            <w:r>
              <w:rPr>
                <w:rFonts w:ascii="Times New Roman" w:hAnsi="Times New Roman" w:cs="Times New Roman"/>
                <w:sz w:val="24"/>
                <w:szCs w:val="24"/>
              </w:rPr>
              <w:t>7.2</w:t>
            </w:r>
            <w:r w:rsidRPr="00B84344">
              <w:rPr>
                <w:rFonts w:ascii="Times New Roman" w:hAnsi="Times New Roman" w:cs="Times New Roman"/>
                <w:sz w:val="24"/>
                <w:szCs w:val="24"/>
              </w:rPr>
              <w:t>×10</w:t>
            </w:r>
            <w:r w:rsidRPr="00B84344">
              <w:rPr>
                <w:rFonts w:ascii="Times New Roman" w:hAnsi="Times New Roman" w:cs="Times New Roman"/>
                <w:sz w:val="24"/>
                <w:szCs w:val="24"/>
                <w:vertAlign w:val="superscript"/>
              </w:rPr>
              <w:t>‒</w:t>
            </w:r>
            <w:r>
              <w:rPr>
                <w:rFonts w:ascii="Times New Roman" w:hAnsi="Times New Roman" w:cs="Times New Roman"/>
                <w:sz w:val="24"/>
                <w:szCs w:val="24"/>
                <w:vertAlign w:val="superscript"/>
              </w:rPr>
              <w:t>5</w:t>
            </w:r>
          </w:p>
        </w:tc>
        <w:tc>
          <w:tcPr>
            <w:tcW w:w="2251" w:type="dxa"/>
            <w:tcBorders>
              <w:top w:val="nil"/>
              <w:left w:val="nil"/>
              <w:bottom w:val="nil"/>
              <w:right w:val="nil"/>
            </w:tcBorders>
          </w:tcPr>
          <w:p w14:paraId="41A4905B" w14:textId="19253867" w:rsidR="00727739" w:rsidRDefault="00727739" w:rsidP="007377DF">
            <w:pPr>
              <w:spacing w:line="360" w:lineRule="auto"/>
              <w:rPr>
                <w:rFonts w:ascii="Times New Roman" w:hAnsi="Times New Roman" w:cs="Times New Roman"/>
                <w:sz w:val="24"/>
                <w:szCs w:val="24"/>
              </w:rPr>
            </w:pPr>
            <w:r>
              <w:rPr>
                <w:rFonts w:ascii="Times New Roman" w:hAnsi="Times New Roman" w:cs="Times New Roman"/>
                <w:sz w:val="24"/>
                <w:szCs w:val="24"/>
              </w:rPr>
              <w:t>room temperature</w:t>
            </w:r>
          </w:p>
        </w:tc>
        <w:tc>
          <w:tcPr>
            <w:tcW w:w="1039" w:type="dxa"/>
            <w:tcBorders>
              <w:top w:val="nil"/>
              <w:left w:val="nil"/>
              <w:bottom w:val="nil"/>
              <w:right w:val="nil"/>
            </w:tcBorders>
          </w:tcPr>
          <w:p w14:paraId="2B7AD24C" w14:textId="588E2300" w:rsidR="00727739" w:rsidRDefault="00727739" w:rsidP="007377DF">
            <w:pPr>
              <w:spacing w:line="360" w:lineRule="auto"/>
              <w:rPr>
                <w:rFonts w:ascii="Times New Roman" w:hAnsi="Times New Roman" w:cs="Times New Roman"/>
                <w:sz w:val="24"/>
                <w:szCs w:val="24"/>
              </w:rPr>
            </w:pPr>
            <w:r w:rsidRPr="00D113EB">
              <w:rPr>
                <w:rFonts w:ascii="Times New Roman" w:hAnsi="Times New Roman" w:cs="Times New Roman" w:hint="eastAsia"/>
                <w:sz w:val="24"/>
                <w:szCs w:val="24"/>
              </w:rPr>
              <w:t>(</w:t>
            </w:r>
            <w:r w:rsidR="005742CE">
              <w:rPr>
                <w:rFonts w:ascii="Times New Roman" w:hAnsi="Times New Roman" w:cs="Times New Roman"/>
                <w:sz w:val="24"/>
                <w:szCs w:val="24"/>
              </w:rPr>
              <w:t>37</w:t>
            </w:r>
            <w:r w:rsidRPr="00D113EB">
              <w:rPr>
                <w:rFonts w:ascii="Times New Roman" w:hAnsi="Times New Roman" w:cs="Times New Roman"/>
                <w:sz w:val="24"/>
                <w:szCs w:val="24"/>
              </w:rPr>
              <w:t>)</w:t>
            </w:r>
          </w:p>
        </w:tc>
      </w:tr>
      <w:tr w:rsidR="00727739" w14:paraId="6AF18AEF" w14:textId="77777777" w:rsidTr="00727739">
        <w:tc>
          <w:tcPr>
            <w:tcW w:w="2694" w:type="dxa"/>
            <w:tcBorders>
              <w:top w:val="nil"/>
              <w:left w:val="nil"/>
              <w:bottom w:val="nil"/>
              <w:right w:val="nil"/>
            </w:tcBorders>
          </w:tcPr>
          <w:p w14:paraId="31AFF960" w14:textId="62A11CB5" w:rsidR="00727739" w:rsidRDefault="00727739" w:rsidP="007377DF">
            <w:pPr>
              <w:spacing w:line="360" w:lineRule="auto"/>
              <w:rPr>
                <w:rFonts w:ascii="Times New Roman" w:hAnsi="Times New Roman" w:cs="Times New Roman"/>
                <w:sz w:val="24"/>
                <w:szCs w:val="24"/>
              </w:rPr>
            </w:pPr>
            <w:r>
              <w:rPr>
                <w:rFonts w:ascii="Times New Roman" w:hAnsi="Times New Roman" w:cs="Times New Roman" w:hint="eastAsia"/>
                <w:sz w:val="24"/>
                <w:szCs w:val="24"/>
              </w:rPr>
              <w:t>P</w:t>
            </w:r>
            <w:r w:rsidR="005742CE">
              <w:rPr>
                <w:rFonts w:ascii="Times New Roman" w:hAnsi="Times New Roman" w:cs="Times New Roman"/>
                <w:sz w:val="24"/>
                <w:szCs w:val="24"/>
              </w:rPr>
              <w:t>D</w:t>
            </w:r>
            <w:r>
              <w:rPr>
                <w:rFonts w:ascii="Times New Roman" w:hAnsi="Times New Roman" w:cs="Times New Roman"/>
                <w:sz w:val="24"/>
                <w:szCs w:val="24"/>
              </w:rPr>
              <w:t>EC</w:t>
            </w:r>
          </w:p>
        </w:tc>
        <w:tc>
          <w:tcPr>
            <w:tcW w:w="1701" w:type="dxa"/>
            <w:tcBorders>
              <w:top w:val="nil"/>
              <w:left w:val="nil"/>
              <w:bottom w:val="nil"/>
              <w:right w:val="nil"/>
            </w:tcBorders>
          </w:tcPr>
          <w:p w14:paraId="133E4D15" w14:textId="50CEBC54" w:rsidR="00727739" w:rsidRDefault="004639CD" w:rsidP="007377DF">
            <w:pPr>
              <w:spacing w:line="360" w:lineRule="auto"/>
              <w:rPr>
                <w:rFonts w:ascii="Times New Roman" w:hAnsi="Times New Roman" w:cs="Times New Roman"/>
                <w:sz w:val="24"/>
                <w:szCs w:val="24"/>
              </w:rPr>
            </w:pPr>
            <w:r w:rsidRPr="004639CD">
              <w:rPr>
                <w:rFonts w:ascii="Times New Roman" w:hAnsi="Times New Roman" w:cs="Times New Roman"/>
                <w:sz w:val="24"/>
                <w:szCs w:val="24"/>
              </w:rPr>
              <w:t>LiTFSI</w:t>
            </w:r>
          </w:p>
        </w:tc>
        <w:tc>
          <w:tcPr>
            <w:tcW w:w="2061" w:type="dxa"/>
            <w:tcBorders>
              <w:top w:val="nil"/>
              <w:left w:val="nil"/>
              <w:bottom w:val="nil"/>
              <w:right w:val="nil"/>
            </w:tcBorders>
          </w:tcPr>
          <w:p w14:paraId="46FEB1F1" w14:textId="6E60D0FC" w:rsidR="00727739" w:rsidRDefault="00727739" w:rsidP="007377DF">
            <w:pPr>
              <w:spacing w:line="360" w:lineRule="auto"/>
              <w:rPr>
                <w:rFonts w:ascii="Times New Roman" w:hAnsi="Times New Roman" w:cs="Times New Roman"/>
                <w:sz w:val="24"/>
                <w:szCs w:val="24"/>
              </w:rPr>
            </w:pPr>
            <w:r>
              <w:rPr>
                <w:rFonts w:ascii="Times New Roman" w:hAnsi="Times New Roman" w:cs="Times New Roman"/>
                <w:sz w:val="24"/>
                <w:szCs w:val="24"/>
              </w:rPr>
              <w:t>1.12</w:t>
            </w:r>
            <w:r w:rsidRPr="00B84344">
              <w:rPr>
                <w:rFonts w:ascii="Times New Roman" w:hAnsi="Times New Roman" w:cs="Times New Roman"/>
                <w:sz w:val="24"/>
                <w:szCs w:val="24"/>
              </w:rPr>
              <w:t>×10</w:t>
            </w:r>
            <w:r w:rsidRPr="00B84344">
              <w:rPr>
                <w:rFonts w:ascii="Times New Roman" w:hAnsi="Times New Roman" w:cs="Times New Roman"/>
                <w:sz w:val="24"/>
                <w:szCs w:val="24"/>
                <w:vertAlign w:val="superscript"/>
              </w:rPr>
              <w:t>‒</w:t>
            </w:r>
            <w:r>
              <w:rPr>
                <w:rFonts w:ascii="Times New Roman" w:hAnsi="Times New Roman" w:cs="Times New Roman"/>
                <w:sz w:val="24"/>
                <w:szCs w:val="24"/>
                <w:vertAlign w:val="superscript"/>
              </w:rPr>
              <w:t>5</w:t>
            </w:r>
          </w:p>
        </w:tc>
        <w:tc>
          <w:tcPr>
            <w:tcW w:w="2251" w:type="dxa"/>
            <w:tcBorders>
              <w:top w:val="nil"/>
              <w:left w:val="nil"/>
              <w:bottom w:val="nil"/>
              <w:right w:val="nil"/>
            </w:tcBorders>
          </w:tcPr>
          <w:p w14:paraId="33FD3644" w14:textId="16F378DB" w:rsidR="00727739" w:rsidRDefault="00727739" w:rsidP="007377DF">
            <w:pPr>
              <w:spacing w:line="360" w:lineRule="auto"/>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5</w:t>
            </w:r>
          </w:p>
        </w:tc>
        <w:tc>
          <w:tcPr>
            <w:tcW w:w="1039" w:type="dxa"/>
            <w:tcBorders>
              <w:top w:val="nil"/>
              <w:left w:val="nil"/>
              <w:bottom w:val="nil"/>
              <w:right w:val="nil"/>
            </w:tcBorders>
          </w:tcPr>
          <w:p w14:paraId="1417AA6B" w14:textId="4A9DDE28" w:rsidR="00727739" w:rsidRPr="00D113EB" w:rsidRDefault="00727739" w:rsidP="007377DF">
            <w:pPr>
              <w:spacing w:line="360" w:lineRule="auto"/>
              <w:rPr>
                <w:rFonts w:ascii="Times New Roman" w:hAnsi="Times New Roman" w:cs="Times New Roman"/>
                <w:sz w:val="24"/>
                <w:szCs w:val="24"/>
              </w:rPr>
            </w:pPr>
            <w:r w:rsidRPr="00D113EB">
              <w:rPr>
                <w:rFonts w:ascii="Times New Roman" w:hAnsi="Times New Roman" w:cs="Times New Roman" w:hint="eastAsia"/>
                <w:sz w:val="24"/>
                <w:szCs w:val="24"/>
              </w:rPr>
              <w:t>(</w:t>
            </w:r>
            <w:r w:rsidR="005742CE">
              <w:rPr>
                <w:rFonts w:ascii="Times New Roman" w:hAnsi="Times New Roman" w:cs="Times New Roman"/>
                <w:sz w:val="24"/>
                <w:szCs w:val="24"/>
              </w:rPr>
              <w:t>38</w:t>
            </w:r>
            <w:r w:rsidRPr="00D113EB">
              <w:rPr>
                <w:rFonts w:ascii="Times New Roman" w:hAnsi="Times New Roman" w:cs="Times New Roman"/>
                <w:sz w:val="24"/>
                <w:szCs w:val="24"/>
              </w:rPr>
              <w:t>)</w:t>
            </w:r>
          </w:p>
        </w:tc>
      </w:tr>
      <w:tr w:rsidR="00727739" w14:paraId="1F90B034" w14:textId="77777777" w:rsidTr="00727739">
        <w:tc>
          <w:tcPr>
            <w:tcW w:w="2694" w:type="dxa"/>
            <w:tcBorders>
              <w:top w:val="nil"/>
              <w:left w:val="nil"/>
              <w:bottom w:val="nil"/>
              <w:right w:val="nil"/>
            </w:tcBorders>
          </w:tcPr>
          <w:p w14:paraId="12D6116A" w14:textId="279CC0BC" w:rsidR="00727739" w:rsidRDefault="00727739" w:rsidP="007377DF">
            <w:pPr>
              <w:spacing w:line="360" w:lineRule="auto"/>
              <w:rPr>
                <w:rFonts w:ascii="Times New Roman" w:hAnsi="Times New Roman" w:cs="Times New Roman"/>
                <w:sz w:val="24"/>
                <w:szCs w:val="24"/>
              </w:rPr>
            </w:pPr>
            <w:r w:rsidRPr="00EE2198">
              <w:rPr>
                <w:rFonts w:ascii="Times New Roman" w:hAnsi="Times New Roman" w:cs="Times New Roman"/>
                <w:sz w:val="24"/>
                <w:szCs w:val="24"/>
              </w:rPr>
              <w:t>PSt</w:t>
            </w:r>
          </w:p>
        </w:tc>
        <w:tc>
          <w:tcPr>
            <w:tcW w:w="1701" w:type="dxa"/>
            <w:tcBorders>
              <w:top w:val="nil"/>
              <w:left w:val="nil"/>
              <w:bottom w:val="nil"/>
              <w:right w:val="nil"/>
            </w:tcBorders>
          </w:tcPr>
          <w:p w14:paraId="5B63FE18" w14:textId="60C69A7A" w:rsidR="00727739" w:rsidRDefault="00727739" w:rsidP="007377DF">
            <w:pPr>
              <w:spacing w:line="360" w:lineRule="auto"/>
              <w:rPr>
                <w:rFonts w:ascii="Times New Roman" w:hAnsi="Times New Roman" w:cs="Times New Roman"/>
                <w:sz w:val="24"/>
                <w:szCs w:val="24"/>
              </w:rPr>
            </w:pPr>
            <w:r w:rsidRPr="00727739">
              <w:rPr>
                <w:rFonts w:ascii="Times New Roman" w:hAnsi="Times New Roman" w:cs="Times New Roman"/>
                <w:sz w:val="24"/>
                <w:szCs w:val="24"/>
              </w:rPr>
              <w:t>LiClO</w:t>
            </w:r>
            <w:r w:rsidRPr="00727739">
              <w:rPr>
                <w:rFonts w:ascii="Times New Roman" w:hAnsi="Times New Roman" w:cs="Times New Roman"/>
                <w:sz w:val="24"/>
                <w:szCs w:val="24"/>
                <w:vertAlign w:val="subscript"/>
              </w:rPr>
              <w:t>4</w:t>
            </w:r>
          </w:p>
        </w:tc>
        <w:tc>
          <w:tcPr>
            <w:tcW w:w="2061" w:type="dxa"/>
            <w:tcBorders>
              <w:top w:val="nil"/>
              <w:left w:val="nil"/>
              <w:bottom w:val="nil"/>
              <w:right w:val="nil"/>
            </w:tcBorders>
          </w:tcPr>
          <w:p w14:paraId="3966C515" w14:textId="581FEA15" w:rsidR="00727739" w:rsidRDefault="00727739" w:rsidP="007377DF">
            <w:pPr>
              <w:spacing w:line="360" w:lineRule="auto"/>
              <w:rPr>
                <w:rFonts w:ascii="Times New Roman" w:hAnsi="Times New Roman" w:cs="Times New Roman"/>
                <w:sz w:val="24"/>
                <w:szCs w:val="24"/>
              </w:rPr>
            </w:pPr>
            <w:r>
              <w:rPr>
                <w:rFonts w:ascii="Times New Roman" w:hAnsi="Times New Roman" w:cs="Times New Roman"/>
                <w:sz w:val="24"/>
                <w:szCs w:val="24"/>
              </w:rPr>
              <w:t>2</w:t>
            </w:r>
            <w:r w:rsidRPr="003B75F6">
              <w:rPr>
                <w:rFonts w:ascii="Times New Roman" w:hAnsi="Times New Roman" w:cs="Times New Roman"/>
                <w:sz w:val="24"/>
                <w:szCs w:val="24"/>
              </w:rPr>
              <w:t>×10</w:t>
            </w:r>
            <w:r w:rsidRPr="003B75F6">
              <w:rPr>
                <w:rFonts w:ascii="Times New Roman" w:hAnsi="Times New Roman" w:cs="Times New Roman"/>
                <w:sz w:val="24"/>
                <w:szCs w:val="24"/>
                <w:vertAlign w:val="superscript"/>
              </w:rPr>
              <w:t>‒</w:t>
            </w:r>
            <w:r>
              <w:rPr>
                <w:rFonts w:ascii="Times New Roman" w:hAnsi="Times New Roman" w:cs="Times New Roman"/>
                <w:sz w:val="24"/>
                <w:szCs w:val="24"/>
                <w:vertAlign w:val="superscript"/>
              </w:rPr>
              <w:t>4</w:t>
            </w:r>
          </w:p>
        </w:tc>
        <w:tc>
          <w:tcPr>
            <w:tcW w:w="2251" w:type="dxa"/>
            <w:tcBorders>
              <w:top w:val="nil"/>
              <w:left w:val="nil"/>
              <w:bottom w:val="nil"/>
              <w:right w:val="nil"/>
            </w:tcBorders>
          </w:tcPr>
          <w:p w14:paraId="36A38B99" w14:textId="2FA3C2F9" w:rsidR="00727739" w:rsidRDefault="00727739" w:rsidP="007377DF">
            <w:pPr>
              <w:spacing w:line="360" w:lineRule="auto"/>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0</w:t>
            </w:r>
          </w:p>
        </w:tc>
        <w:tc>
          <w:tcPr>
            <w:tcW w:w="1039" w:type="dxa"/>
            <w:tcBorders>
              <w:top w:val="nil"/>
              <w:left w:val="nil"/>
              <w:bottom w:val="nil"/>
              <w:right w:val="nil"/>
            </w:tcBorders>
          </w:tcPr>
          <w:p w14:paraId="3B2F45AC" w14:textId="19A4B41B" w:rsidR="00727739" w:rsidRDefault="00727739" w:rsidP="007377DF">
            <w:pPr>
              <w:spacing w:line="360" w:lineRule="auto"/>
              <w:rPr>
                <w:rFonts w:ascii="Times New Roman" w:hAnsi="Times New Roman" w:cs="Times New Roman"/>
                <w:sz w:val="24"/>
                <w:szCs w:val="24"/>
              </w:rPr>
            </w:pPr>
            <w:r w:rsidRPr="00D113EB">
              <w:rPr>
                <w:rFonts w:ascii="Times New Roman" w:hAnsi="Times New Roman" w:cs="Times New Roman" w:hint="eastAsia"/>
                <w:sz w:val="24"/>
                <w:szCs w:val="24"/>
              </w:rPr>
              <w:t>(</w:t>
            </w:r>
            <w:r w:rsidR="005742CE">
              <w:rPr>
                <w:rFonts w:ascii="Times New Roman" w:hAnsi="Times New Roman" w:cs="Times New Roman"/>
                <w:sz w:val="24"/>
                <w:szCs w:val="24"/>
              </w:rPr>
              <w:t>39</w:t>
            </w:r>
            <w:r w:rsidRPr="00D113EB">
              <w:rPr>
                <w:rFonts w:ascii="Times New Roman" w:hAnsi="Times New Roman" w:cs="Times New Roman"/>
                <w:sz w:val="24"/>
                <w:szCs w:val="24"/>
              </w:rPr>
              <w:t>)</w:t>
            </w:r>
          </w:p>
        </w:tc>
      </w:tr>
      <w:tr w:rsidR="00727739" w14:paraId="33F52740" w14:textId="77777777" w:rsidTr="00727739">
        <w:tc>
          <w:tcPr>
            <w:tcW w:w="2694" w:type="dxa"/>
            <w:tcBorders>
              <w:top w:val="nil"/>
              <w:left w:val="nil"/>
              <w:bottom w:val="nil"/>
              <w:right w:val="nil"/>
            </w:tcBorders>
          </w:tcPr>
          <w:p w14:paraId="0CC470C4" w14:textId="15993BBC" w:rsidR="00727739" w:rsidRDefault="00727739" w:rsidP="004F2857">
            <w:pPr>
              <w:spacing w:line="360" w:lineRule="auto"/>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VDF</w:t>
            </w:r>
          </w:p>
        </w:tc>
        <w:tc>
          <w:tcPr>
            <w:tcW w:w="1701" w:type="dxa"/>
            <w:tcBorders>
              <w:top w:val="nil"/>
              <w:left w:val="nil"/>
              <w:bottom w:val="nil"/>
              <w:right w:val="nil"/>
            </w:tcBorders>
          </w:tcPr>
          <w:p w14:paraId="7A96AF02" w14:textId="2C90A515" w:rsidR="00727739" w:rsidRDefault="004639CD" w:rsidP="007377DF">
            <w:pPr>
              <w:spacing w:line="360" w:lineRule="auto"/>
              <w:rPr>
                <w:rFonts w:ascii="Times New Roman" w:hAnsi="Times New Roman" w:cs="Times New Roman"/>
                <w:sz w:val="24"/>
                <w:szCs w:val="24"/>
              </w:rPr>
            </w:pPr>
            <w:r w:rsidRPr="00727739">
              <w:rPr>
                <w:rFonts w:ascii="Times New Roman" w:hAnsi="Times New Roman" w:cs="Times New Roman"/>
                <w:sz w:val="24"/>
                <w:szCs w:val="24"/>
              </w:rPr>
              <w:t>LiClO</w:t>
            </w:r>
            <w:r w:rsidRPr="00727739">
              <w:rPr>
                <w:rFonts w:ascii="Times New Roman" w:hAnsi="Times New Roman" w:cs="Times New Roman"/>
                <w:sz w:val="24"/>
                <w:szCs w:val="24"/>
                <w:vertAlign w:val="subscript"/>
              </w:rPr>
              <w:t>4</w:t>
            </w:r>
          </w:p>
        </w:tc>
        <w:tc>
          <w:tcPr>
            <w:tcW w:w="2061" w:type="dxa"/>
            <w:tcBorders>
              <w:top w:val="nil"/>
              <w:left w:val="nil"/>
              <w:bottom w:val="nil"/>
              <w:right w:val="nil"/>
            </w:tcBorders>
          </w:tcPr>
          <w:p w14:paraId="6726D9AE" w14:textId="2617D016" w:rsidR="00727739" w:rsidRDefault="00727739" w:rsidP="007377DF">
            <w:pPr>
              <w:spacing w:line="360" w:lineRule="auto"/>
              <w:rPr>
                <w:rFonts w:ascii="Times New Roman" w:hAnsi="Times New Roman" w:cs="Times New Roman"/>
                <w:sz w:val="24"/>
                <w:szCs w:val="24"/>
              </w:rPr>
            </w:pPr>
            <w:r>
              <w:rPr>
                <w:rFonts w:ascii="Times New Roman" w:hAnsi="Times New Roman" w:cs="Times New Roman"/>
                <w:sz w:val="24"/>
                <w:szCs w:val="24"/>
              </w:rPr>
              <w:t>3.03</w:t>
            </w:r>
            <w:r w:rsidRPr="003B75F6">
              <w:rPr>
                <w:rFonts w:ascii="Times New Roman" w:hAnsi="Times New Roman" w:cs="Times New Roman"/>
                <w:sz w:val="24"/>
                <w:szCs w:val="24"/>
              </w:rPr>
              <w:t>×10</w:t>
            </w:r>
            <w:r w:rsidRPr="003B75F6">
              <w:rPr>
                <w:rFonts w:ascii="Times New Roman" w:hAnsi="Times New Roman" w:cs="Times New Roman"/>
                <w:sz w:val="24"/>
                <w:szCs w:val="24"/>
                <w:vertAlign w:val="superscript"/>
              </w:rPr>
              <w:t>‒</w:t>
            </w:r>
            <w:r>
              <w:rPr>
                <w:rFonts w:ascii="Times New Roman" w:hAnsi="Times New Roman" w:cs="Times New Roman"/>
                <w:sz w:val="24"/>
                <w:szCs w:val="24"/>
                <w:vertAlign w:val="superscript"/>
              </w:rPr>
              <w:t>3</w:t>
            </w:r>
          </w:p>
        </w:tc>
        <w:tc>
          <w:tcPr>
            <w:tcW w:w="2251" w:type="dxa"/>
            <w:tcBorders>
              <w:top w:val="nil"/>
              <w:left w:val="nil"/>
              <w:bottom w:val="nil"/>
              <w:right w:val="nil"/>
            </w:tcBorders>
          </w:tcPr>
          <w:p w14:paraId="5879D72E" w14:textId="291A5546" w:rsidR="00727739" w:rsidRDefault="00727739" w:rsidP="007377DF">
            <w:pPr>
              <w:spacing w:line="360" w:lineRule="auto"/>
              <w:rPr>
                <w:rFonts w:ascii="Times New Roman" w:hAnsi="Times New Roman" w:cs="Times New Roman"/>
                <w:sz w:val="24"/>
                <w:szCs w:val="24"/>
              </w:rPr>
            </w:pPr>
            <w:r>
              <w:rPr>
                <w:rFonts w:ascii="Times New Roman" w:hAnsi="Times New Roman" w:cs="Times New Roman"/>
                <w:sz w:val="24"/>
                <w:szCs w:val="24"/>
              </w:rPr>
              <w:t>room temperature</w:t>
            </w:r>
          </w:p>
        </w:tc>
        <w:tc>
          <w:tcPr>
            <w:tcW w:w="1039" w:type="dxa"/>
            <w:tcBorders>
              <w:top w:val="nil"/>
              <w:left w:val="nil"/>
              <w:bottom w:val="nil"/>
              <w:right w:val="nil"/>
            </w:tcBorders>
          </w:tcPr>
          <w:p w14:paraId="5540D9EC" w14:textId="1D8543A8" w:rsidR="00727739" w:rsidRDefault="00727739" w:rsidP="007377DF">
            <w:pPr>
              <w:spacing w:line="360" w:lineRule="auto"/>
              <w:rPr>
                <w:rFonts w:ascii="Times New Roman" w:hAnsi="Times New Roman" w:cs="Times New Roman"/>
                <w:sz w:val="24"/>
                <w:szCs w:val="24"/>
              </w:rPr>
            </w:pPr>
            <w:r w:rsidRPr="00D113EB">
              <w:rPr>
                <w:rFonts w:ascii="Times New Roman" w:hAnsi="Times New Roman" w:cs="Times New Roman" w:hint="eastAsia"/>
                <w:sz w:val="24"/>
                <w:szCs w:val="24"/>
              </w:rPr>
              <w:t>(</w:t>
            </w:r>
            <w:r w:rsidR="005742CE">
              <w:rPr>
                <w:rFonts w:ascii="Times New Roman" w:hAnsi="Times New Roman" w:cs="Times New Roman"/>
                <w:sz w:val="24"/>
                <w:szCs w:val="24"/>
              </w:rPr>
              <w:t>40</w:t>
            </w:r>
            <w:r w:rsidRPr="00D113EB">
              <w:rPr>
                <w:rFonts w:ascii="Times New Roman" w:hAnsi="Times New Roman" w:cs="Times New Roman"/>
                <w:sz w:val="24"/>
                <w:szCs w:val="24"/>
              </w:rPr>
              <w:t>)</w:t>
            </w:r>
          </w:p>
        </w:tc>
      </w:tr>
      <w:tr w:rsidR="00727739" w14:paraId="799397C9" w14:textId="77777777" w:rsidTr="00727739">
        <w:tc>
          <w:tcPr>
            <w:tcW w:w="2694" w:type="dxa"/>
            <w:tcBorders>
              <w:top w:val="nil"/>
              <w:left w:val="nil"/>
              <w:bottom w:val="nil"/>
              <w:right w:val="nil"/>
            </w:tcBorders>
          </w:tcPr>
          <w:p w14:paraId="5EEF8708" w14:textId="1E9DE88F" w:rsidR="00727739" w:rsidRDefault="00727739" w:rsidP="007377DF">
            <w:pPr>
              <w:spacing w:line="360" w:lineRule="auto"/>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VA</w:t>
            </w:r>
          </w:p>
        </w:tc>
        <w:tc>
          <w:tcPr>
            <w:tcW w:w="1701" w:type="dxa"/>
            <w:tcBorders>
              <w:top w:val="nil"/>
              <w:left w:val="nil"/>
              <w:bottom w:val="nil"/>
              <w:right w:val="nil"/>
            </w:tcBorders>
          </w:tcPr>
          <w:p w14:paraId="7A4AEE22" w14:textId="5CB5276E" w:rsidR="00727739" w:rsidRDefault="004639CD" w:rsidP="007377DF">
            <w:pPr>
              <w:spacing w:line="360" w:lineRule="auto"/>
              <w:rPr>
                <w:rFonts w:ascii="Times New Roman" w:hAnsi="Times New Roman" w:cs="Times New Roman"/>
                <w:sz w:val="24"/>
                <w:szCs w:val="24"/>
              </w:rPr>
            </w:pPr>
            <w:r w:rsidRPr="00727739">
              <w:rPr>
                <w:rFonts w:ascii="Times New Roman" w:hAnsi="Times New Roman" w:cs="Times New Roman"/>
                <w:sz w:val="24"/>
                <w:szCs w:val="24"/>
              </w:rPr>
              <w:t>LiClO</w:t>
            </w:r>
            <w:r w:rsidRPr="00727739">
              <w:rPr>
                <w:rFonts w:ascii="Times New Roman" w:hAnsi="Times New Roman" w:cs="Times New Roman"/>
                <w:sz w:val="24"/>
                <w:szCs w:val="24"/>
                <w:vertAlign w:val="subscript"/>
              </w:rPr>
              <w:t>4</w:t>
            </w:r>
          </w:p>
        </w:tc>
        <w:tc>
          <w:tcPr>
            <w:tcW w:w="2061" w:type="dxa"/>
            <w:tcBorders>
              <w:top w:val="nil"/>
              <w:left w:val="nil"/>
              <w:bottom w:val="nil"/>
              <w:right w:val="nil"/>
            </w:tcBorders>
          </w:tcPr>
          <w:p w14:paraId="261C345F" w14:textId="01C4E9D3" w:rsidR="00727739" w:rsidRDefault="00727739" w:rsidP="007377DF">
            <w:pPr>
              <w:spacing w:line="360" w:lineRule="auto"/>
              <w:rPr>
                <w:rFonts w:ascii="Times New Roman" w:hAnsi="Times New Roman" w:cs="Times New Roman"/>
                <w:sz w:val="24"/>
                <w:szCs w:val="24"/>
              </w:rPr>
            </w:pPr>
            <w:r>
              <w:rPr>
                <w:rFonts w:ascii="Times New Roman" w:hAnsi="Times New Roman" w:cs="Times New Roman"/>
                <w:sz w:val="24"/>
                <w:szCs w:val="24"/>
              </w:rPr>
              <w:t>3.5</w:t>
            </w:r>
            <w:r w:rsidRPr="00B84344">
              <w:rPr>
                <w:rFonts w:ascii="Times New Roman" w:hAnsi="Times New Roman" w:cs="Times New Roman"/>
                <w:sz w:val="24"/>
                <w:szCs w:val="24"/>
              </w:rPr>
              <w:t>×10</w:t>
            </w:r>
            <w:r w:rsidRPr="00B84344">
              <w:rPr>
                <w:rFonts w:ascii="Times New Roman" w:hAnsi="Times New Roman" w:cs="Times New Roman"/>
                <w:sz w:val="24"/>
                <w:szCs w:val="24"/>
                <w:vertAlign w:val="superscript"/>
              </w:rPr>
              <w:t>‒</w:t>
            </w:r>
            <w:r>
              <w:rPr>
                <w:rFonts w:ascii="Times New Roman" w:hAnsi="Times New Roman" w:cs="Times New Roman"/>
                <w:sz w:val="24"/>
                <w:szCs w:val="24"/>
                <w:vertAlign w:val="superscript"/>
              </w:rPr>
              <w:t>3</w:t>
            </w:r>
          </w:p>
        </w:tc>
        <w:tc>
          <w:tcPr>
            <w:tcW w:w="2251" w:type="dxa"/>
            <w:tcBorders>
              <w:top w:val="nil"/>
              <w:left w:val="nil"/>
              <w:bottom w:val="nil"/>
              <w:right w:val="nil"/>
            </w:tcBorders>
          </w:tcPr>
          <w:p w14:paraId="2311DAA8" w14:textId="0601C47C" w:rsidR="00727739" w:rsidRDefault="00727739" w:rsidP="007377DF">
            <w:pPr>
              <w:spacing w:line="360" w:lineRule="auto"/>
              <w:rPr>
                <w:rFonts w:ascii="Times New Roman" w:hAnsi="Times New Roman" w:cs="Times New Roman"/>
                <w:sz w:val="24"/>
                <w:szCs w:val="24"/>
              </w:rPr>
            </w:pPr>
            <w:r>
              <w:rPr>
                <w:rFonts w:ascii="Times New Roman" w:hAnsi="Times New Roman" w:cs="Times New Roman"/>
                <w:sz w:val="24"/>
                <w:szCs w:val="24"/>
              </w:rPr>
              <w:t>room temperature</w:t>
            </w:r>
          </w:p>
        </w:tc>
        <w:tc>
          <w:tcPr>
            <w:tcW w:w="1039" w:type="dxa"/>
            <w:tcBorders>
              <w:top w:val="nil"/>
              <w:left w:val="nil"/>
              <w:bottom w:val="nil"/>
              <w:right w:val="nil"/>
            </w:tcBorders>
          </w:tcPr>
          <w:p w14:paraId="7EFE3712" w14:textId="2C5F0944" w:rsidR="00727739" w:rsidRDefault="00727739" w:rsidP="007377DF">
            <w:pPr>
              <w:spacing w:line="360" w:lineRule="auto"/>
              <w:rPr>
                <w:rFonts w:ascii="Times New Roman" w:hAnsi="Times New Roman" w:cs="Times New Roman"/>
                <w:sz w:val="24"/>
                <w:szCs w:val="24"/>
              </w:rPr>
            </w:pPr>
            <w:r w:rsidRPr="00D113EB">
              <w:rPr>
                <w:rFonts w:ascii="Times New Roman" w:hAnsi="Times New Roman" w:cs="Times New Roman" w:hint="eastAsia"/>
                <w:sz w:val="24"/>
                <w:szCs w:val="24"/>
              </w:rPr>
              <w:t>(</w:t>
            </w:r>
            <w:r w:rsidR="005742CE">
              <w:rPr>
                <w:rFonts w:ascii="Times New Roman" w:hAnsi="Times New Roman" w:cs="Times New Roman"/>
                <w:sz w:val="24"/>
                <w:szCs w:val="24"/>
              </w:rPr>
              <w:t>41</w:t>
            </w:r>
            <w:r w:rsidRPr="00D113EB">
              <w:rPr>
                <w:rFonts w:ascii="Times New Roman" w:hAnsi="Times New Roman" w:cs="Times New Roman"/>
                <w:sz w:val="24"/>
                <w:szCs w:val="24"/>
              </w:rPr>
              <w:t>)</w:t>
            </w:r>
          </w:p>
        </w:tc>
      </w:tr>
      <w:tr w:rsidR="00727739" w14:paraId="40B6DC49" w14:textId="77777777" w:rsidTr="00727739">
        <w:tc>
          <w:tcPr>
            <w:tcW w:w="2694" w:type="dxa"/>
            <w:tcBorders>
              <w:top w:val="nil"/>
              <w:left w:val="nil"/>
              <w:bottom w:val="nil"/>
              <w:right w:val="nil"/>
            </w:tcBorders>
          </w:tcPr>
          <w:p w14:paraId="5D32B130" w14:textId="67F2AC5E" w:rsidR="00727739" w:rsidRDefault="00727739" w:rsidP="007377DF">
            <w:pPr>
              <w:spacing w:line="360" w:lineRule="auto"/>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PU</w:t>
            </w:r>
          </w:p>
        </w:tc>
        <w:tc>
          <w:tcPr>
            <w:tcW w:w="1701" w:type="dxa"/>
            <w:tcBorders>
              <w:top w:val="nil"/>
              <w:left w:val="nil"/>
              <w:bottom w:val="nil"/>
              <w:right w:val="nil"/>
            </w:tcBorders>
          </w:tcPr>
          <w:p w14:paraId="08C166FC" w14:textId="0FFF06BF" w:rsidR="00727739" w:rsidRDefault="00727739" w:rsidP="007377DF">
            <w:pPr>
              <w:spacing w:line="360" w:lineRule="auto"/>
              <w:rPr>
                <w:rFonts w:ascii="Times New Roman" w:hAnsi="Times New Roman" w:cs="Times New Roman"/>
                <w:sz w:val="24"/>
                <w:szCs w:val="24"/>
              </w:rPr>
            </w:pPr>
            <w:r w:rsidRPr="00727739">
              <w:rPr>
                <w:rFonts w:ascii="Times New Roman" w:hAnsi="Times New Roman" w:cs="Times New Roman"/>
                <w:sz w:val="24"/>
                <w:szCs w:val="24"/>
              </w:rPr>
              <w:t>LiTFSI</w:t>
            </w:r>
          </w:p>
        </w:tc>
        <w:tc>
          <w:tcPr>
            <w:tcW w:w="2061" w:type="dxa"/>
            <w:tcBorders>
              <w:top w:val="nil"/>
              <w:left w:val="nil"/>
              <w:bottom w:val="nil"/>
              <w:right w:val="nil"/>
            </w:tcBorders>
          </w:tcPr>
          <w:p w14:paraId="7CC463E3" w14:textId="279E8E2F" w:rsidR="00727739" w:rsidRDefault="00727739" w:rsidP="007377DF">
            <w:pPr>
              <w:spacing w:line="360" w:lineRule="auto"/>
              <w:rPr>
                <w:rFonts w:ascii="Times New Roman" w:hAnsi="Times New Roman" w:cs="Times New Roman"/>
                <w:sz w:val="24"/>
                <w:szCs w:val="24"/>
              </w:rPr>
            </w:pPr>
            <w:r>
              <w:rPr>
                <w:rFonts w:ascii="Times New Roman" w:hAnsi="Times New Roman" w:cs="Times New Roman"/>
                <w:sz w:val="24"/>
                <w:szCs w:val="24"/>
              </w:rPr>
              <w:t>5.3</w:t>
            </w:r>
            <w:r w:rsidRPr="00B84344">
              <w:rPr>
                <w:rFonts w:ascii="Times New Roman" w:hAnsi="Times New Roman" w:cs="Times New Roman"/>
                <w:sz w:val="24"/>
                <w:szCs w:val="24"/>
              </w:rPr>
              <w:t>×10</w:t>
            </w:r>
            <w:r w:rsidRPr="00B84344">
              <w:rPr>
                <w:rFonts w:ascii="Times New Roman" w:hAnsi="Times New Roman" w:cs="Times New Roman"/>
                <w:sz w:val="24"/>
                <w:szCs w:val="24"/>
                <w:vertAlign w:val="superscript"/>
              </w:rPr>
              <w:t>‒</w:t>
            </w:r>
            <w:r>
              <w:rPr>
                <w:rFonts w:ascii="Times New Roman" w:hAnsi="Times New Roman" w:cs="Times New Roman"/>
                <w:sz w:val="24"/>
                <w:szCs w:val="24"/>
                <w:vertAlign w:val="superscript"/>
              </w:rPr>
              <w:t>4</w:t>
            </w:r>
          </w:p>
        </w:tc>
        <w:tc>
          <w:tcPr>
            <w:tcW w:w="2251" w:type="dxa"/>
            <w:tcBorders>
              <w:top w:val="nil"/>
              <w:left w:val="nil"/>
              <w:bottom w:val="nil"/>
              <w:right w:val="nil"/>
            </w:tcBorders>
          </w:tcPr>
          <w:p w14:paraId="1538F96C" w14:textId="0401F196" w:rsidR="00727739" w:rsidRDefault="00727739" w:rsidP="007377DF">
            <w:pPr>
              <w:spacing w:line="360" w:lineRule="auto"/>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0</w:t>
            </w:r>
          </w:p>
        </w:tc>
        <w:tc>
          <w:tcPr>
            <w:tcW w:w="1039" w:type="dxa"/>
            <w:tcBorders>
              <w:top w:val="nil"/>
              <w:left w:val="nil"/>
              <w:bottom w:val="nil"/>
              <w:right w:val="nil"/>
            </w:tcBorders>
          </w:tcPr>
          <w:p w14:paraId="45C564BF" w14:textId="63939587" w:rsidR="00727739" w:rsidRDefault="00727739" w:rsidP="007377DF">
            <w:pPr>
              <w:spacing w:line="360" w:lineRule="auto"/>
              <w:rPr>
                <w:rFonts w:ascii="Times New Roman" w:hAnsi="Times New Roman" w:cs="Times New Roman"/>
                <w:sz w:val="24"/>
                <w:szCs w:val="24"/>
              </w:rPr>
            </w:pPr>
            <w:r w:rsidRPr="00D113EB">
              <w:rPr>
                <w:rFonts w:ascii="Times New Roman" w:hAnsi="Times New Roman" w:cs="Times New Roman" w:hint="eastAsia"/>
                <w:sz w:val="24"/>
                <w:szCs w:val="24"/>
              </w:rPr>
              <w:t>(</w:t>
            </w:r>
            <w:r w:rsidR="005742CE">
              <w:rPr>
                <w:rFonts w:ascii="Times New Roman" w:hAnsi="Times New Roman" w:cs="Times New Roman"/>
                <w:sz w:val="24"/>
                <w:szCs w:val="24"/>
              </w:rPr>
              <w:t>42</w:t>
            </w:r>
            <w:r w:rsidRPr="00D113EB">
              <w:rPr>
                <w:rFonts w:ascii="Times New Roman" w:hAnsi="Times New Roman" w:cs="Times New Roman"/>
                <w:sz w:val="24"/>
                <w:szCs w:val="24"/>
              </w:rPr>
              <w:t>)</w:t>
            </w:r>
          </w:p>
        </w:tc>
      </w:tr>
      <w:tr w:rsidR="00727739" w14:paraId="5F5EC193" w14:textId="77777777" w:rsidTr="00727739">
        <w:tc>
          <w:tcPr>
            <w:tcW w:w="2694" w:type="dxa"/>
            <w:tcBorders>
              <w:top w:val="nil"/>
              <w:left w:val="nil"/>
              <w:bottom w:val="nil"/>
              <w:right w:val="nil"/>
            </w:tcBorders>
          </w:tcPr>
          <w:p w14:paraId="7687FAB9" w14:textId="510E53C7" w:rsidR="00727739" w:rsidRDefault="00727739" w:rsidP="007377DF">
            <w:pPr>
              <w:spacing w:line="360" w:lineRule="auto"/>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S</w:t>
            </w:r>
          </w:p>
        </w:tc>
        <w:tc>
          <w:tcPr>
            <w:tcW w:w="1701" w:type="dxa"/>
            <w:tcBorders>
              <w:top w:val="nil"/>
              <w:left w:val="nil"/>
              <w:bottom w:val="nil"/>
              <w:right w:val="nil"/>
            </w:tcBorders>
          </w:tcPr>
          <w:p w14:paraId="3EE8C9AF" w14:textId="53435600" w:rsidR="00727739" w:rsidRPr="00B84344" w:rsidRDefault="00727739" w:rsidP="007377DF">
            <w:pPr>
              <w:spacing w:line="360" w:lineRule="auto"/>
              <w:rPr>
                <w:rFonts w:ascii="Times New Roman" w:hAnsi="Times New Roman" w:cs="Times New Roman"/>
                <w:sz w:val="24"/>
                <w:szCs w:val="24"/>
              </w:rPr>
            </w:pPr>
            <w:r w:rsidRPr="00727739">
              <w:rPr>
                <w:rFonts w:ascii="Times New Roman" w:hAnsi="Times New Roman" w:cs="Times New Roman"/>
                <w:sz w:val="24"/>
                <w:szCs w:val="24"/>
              </w:rPr>
              <w:t>LiTFSI</w:t>
            </w:r>
          </w:p>
        </w:tc>
        <w:tc>
          <w:tcPr>
            <w:tcW w:w="2061" w:type="dxa"/>
            <w:tcBorders>
              <w:top w:val="nil"/>
              <w:left w:val="nil"/>
              <w:bottom w:val="nil"/>
              <w:right w:val="nil"/>
            </w:tcBorders>
          </w:tcPr>
          <w:p w14:paraId="59AA6F9C" w14:textId="7E989714" w:rsidR="00727739" w:rsidRDefault="00727739" w:rsidP="007377DF">
            <w:pPr>
              <w:spacing w:line="360" w:lineRule="auto"/>
              <w:rPr>
                <w:rFonts w:ascii="Times New Roman" w:hAnsi="Times New Roman" w:cs="Times New Roman"/>
                <w:sz w:val="24"/>
                <w:szCs w:val="24"/>
              </w:rPr>
            </w:pPr>
            <w:r w:rsidRPr="00B84344">
              <w:rPr>
                <w:rFonts w:ascii="Times New Roman" w:hAnsi="Times New Roman" w:cs="Times New Roman" w:hint="eastAsia"/>
                <w:sz w:val="24"/>
                <w:szCs w:val="24"/>
              </w:rPr>
              <w:t>4</w:t>
            </w:r>
            <w:r w:rsidRPr="00B84344">
              <w:rPr>
                <w:rFonts w:ascii="Times New Roman" w:hAnsi="Times New Roman" w:cs="Times New Roman"/>
                <w:sz w:val="24"/>
                <w:szCs w:val="24"/>
              </w:rPr>
              <w:t>×10</w:t>
            </w:r>
            <w:r w:rsidRPr="00B84344">
              <w:rPr>
                <w:rFonts w:ascii="Times New Roman" w:hAnsi="Times New Roman" w:cs="Times New Roman"/>
                <w:sz w:val="24"/>
                <w:szCs w:val="24"/>
                <w:vertAlign w:val="superscript"/>
              </w:rPr>
              <w:t>‒</w:t>
            </w:r>
            <w:r>
              <w:rPr>
                <w:rFonts w:ascii="Times New Roman" w:hAnsi="Times New Roman" w:cs="Times New Roman"/>
                <w:sz w:val="24"/>
                <w:szCs w:val="24"/>
                <w:vertAlign w:val="superscript"/>
              </w:rPr>
              <w:t>4</w:t>
            </w:r>
          </w:p>
        </w:tc>
        <w:tc>
          <w:tcPr>
            <w:tcW w:w="2251" w:type="dxa"/>
            <w:tcBorders>
              <w:top w:val="nil"/>
              <w:left w:val="nil"/>
              <w:bottom w:val="nil"/>
              <w:right w:val="nil"/>
            </w:tcBorders>
          </w:tcPr>
          <w:p w14:paraId="7A889CCB" w14:textId="2699D6AC" w:rsidR="00727739" w:rsidRDefault="00727739" w:rsidP="007377DF">
            <w:pPr>
              <w:spacing w:line="360" w:lineRule="auto"/>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0</w:t>
            </w:r>
          </w:p>
        </w:tc>
        <w:tc>
          <w:tcPr>
            <w:tcW w:w="1039" w:type="dxa"/>
            <w:tcBorders>
              <w:top w:val="nil"/>
              <w:left w:val="nil"/>
              <w:bottom w:val="nil"/>
              <w:right w:val="nil"/>
            </w:tcBorders>
          </w:tcPr>
          <w:p w14:paraId="65F411E1" w14:textId="24E163DB" w:rsidR="00727739" w:rsidRDefault="00727739" w:rsidP="007377DF">
            <w:pPr>
              <w:spacing w:line="360" w:lineRule="auto"/>
              <w:rPr>
                <w:rFonts w:ascii="Times New Roman" w:hAnsi="Times New Roman" w:cs="Times New Roman"/>
                <w:sz w:val="24"/>
                <w:szCs w:val="24"/>
              </w:rPr>
            </w:pPr>
            <w:r w:rsidRPr="00D113EB">
              <w:rPr>
                <w:rFonts w:ascii="Times New Roman" w:hAnsi="Times New Roman" w:cs="Times New Roman" w:hint="eastAsia"/>
                <w:sz w:val="24"/>
                <w:szCs w:val="24"/>
              </w:rPr>
              <w:t>(</w:t>
            </w:r>
            <w:r w:rsidR="005742CE">
              <w:rPr>
                <w:rFonts w:ascii="Times New Roman" w:hAnsi="Times New Roman" w:cs="Times New Roman"/>
                <w:sz w:val="24"/>
                <w:szCs w:val="24"/>
              </w:rPr>
              <w:t>43</w:t>
            </w:r>
            <w:r w:rsidRPr="00D113EB">
              <w:rPr>
                <w:rFonts w:ascii="Times New Roman" w:hAnsi="Times New Roman" w:cs="Times New Roman"/>
                <w:sz w:val="24"/>
                <w:szCs w:val="24"/>
              </w:rPr>
              <w:t>)</w:t>
            </w:r>
          </w:p>
        </w:tc>
      </w:tr>
      <w:tr w:rsidR="00727739" w14:paraId="5C98639F" w14:textId="77777777" w:rsidTr="00727739">
        <w:tc>
          <w:tcPr>
            <w:tcW w:w="2694" w:type="dxa"/>
            <w:tcBorders>
              <w:top w:val="nil"/>
              <w:left w:val="nil"/>
              <w:bottom w:val="nil"/>
              <w:right w:val="nil"/>
            </w:tcBorders>
          </w:tcPr>
          <w:p w14:paraId="5B9D76A6" w14:textId="5141006F" w:rsidR="00727739" w:rsidRPr="00EE2198" w:rsidRDefault="00727739" w:rsidP="007377DF">
            <w:pPr>
              <w:spacing w:line="360" w:lineRule="auto"/>
              <w:rPr>
                <w:rFonts w:ascii="Times New Roman" w:hAnsi="Times New Roman" w:cs="Times New Roman"/>
                <w:sz w:val="24"/>
                <w:szCs w:val="24"/>
              </w:rPr>
            </w:pPr>
            <w:r w:rsidRPr="00EE2198">
              <w:rPr>
                <w:rFonts w:ascii="Times New Roman" w:hAnsi="Times New Roman" w:cs="Times New Roman" w:hint="eastAsia"/>
                <w:sz w:val="24"/>
                <w:szCs w:val="24"/>
              </w:rPr>
              <w:t>A</w:t>
            </w:r>
            <w:r w:rsidRPr="00EE2198">
              <w:rPr>
                <w:rFonts w:ascii="Times New Roman" w:hAnsi="Times New Roman" w:cs="Times New Roman"/>
                <w:sz w:val="24"/>
                <w:szCs w:val="24"/>
              </w:rPr>
              <w:t>l</w:t>
            </w:r>
            <w:r w:rsidRPr="00EE2198">
              <w:rPr>
                <w:rFonts w:ascii="Times New Roman" w:hAnsi="Times New Roman" w:cs="Times New Roman"/>
                <w:sz w:val="24"/>
                <w:szCs w:val="24"/>
                <w:vertAlign w:val="subscript"/>
              </w:rPr>
              <w:t>2</w:t>
            </w:r>
            <w:r w:rsidRPr="00EE2198">
              <w:rPr>
                <w:rFonts w:ascii="Times New Roman" w:hAnsi="Times New Roman" w:cs="Times New Roman"/>
                <w:sz w:val="24"/>
                <w:szCs w:val="24"/>
              </w:rPr>
              <w:t>O</w:t>
            </w:r>
            <w:r w:rsidRPr="00EE2198">
              <w:rPr>
                <w:rFonts w:ascii="Times New Roman" w:hAnsi="Times New Roman" w:cs="Times New Roman"/>
                <w:sz w:val="24"/>
                <w:szCs w:val="24"/>
                <w:vertAlign w:val="subscript"/>
              </w:rPr>
              <w:t>3</w:t>
            </w:r>
            <w:r w:rsidRPr="00EE2198">
              <w:rPr>
                <w:rFonts w:ascii="Times New Roman" w:hAnsi="Times New Roman" w:cs="Times New Roman"/>
                <w:sz w:val="24"/>
                <w:szCs w:val="24"/>
              </w:rPr>
              <w:t>+Pr</w:t>
            </w:r>
            <w:r w:rsidRPr="00EE2198">
              <w:rPr>
                <w:rFonts w:ascii="Times New Roman" w:hAnsi="Times New Roman" w:cs="Times New Roman"/>
                <w:color w:val="131413"/>
                <w:kern w:val="0"/>
                <w:sz w:val="24"/>
                <w:szCs w:val="24"/>
                <w:vertAlign w:val="subscript"/>
              </w:rPr>
              <w:t>4</w:t>
            </w:r>
            <w:r w:rsidRPr="00EE2198">
              <w:rPr>
                <w:rFonts w:ascii="Times New Roman" w:hAnsi="Times New Roman" w:cs="Times New Roman"/>
                <w:color w:val="131413"/>
                <w:kern w:val="0"/>
                <w:sz w:val="24"/>
                <w:szCs w:val="24"/>
              </w:rPr>
              <w:t>N</w:t>
            </w:r>
            <w:r w:rsidRPr="00EE2198">
              <w:rPr>
                <w:rFonts w:ascii="Times New Roman" w:hAnsi="Times New Roman" w:cs="Times New Roman"/>
                <w:color w:val="131413"/>
                <w:kern w:val="0"/>
                <w:sz w:val="24"/>
                <w:szCs w:val="24"/>
                <w:vertAlign w:val="superscript"/>
              </w:rPr>
              <w:t>+</w:t>
            </w:r>
            <w:r w:rsidRPr="00EE2198">
              <w:rPr>
                <w:rFonts w:ascii="Times New Roman" w:hAnsi="Times New Roman" w:cs="Times New Roman"/>
                <w:color w:val="131413"/>
                <w:kern w:val="0"/>
                <w:sz w:val="24"/>
                <w:szCs w:val="24"/>
              </w:rPr>
              <w:t>I</w:t>
            </w:r>
            <w:r w:rsidRPr="00EE2198">
              <w:rPr>
                <w:rFonts w:ascii="Times New Roman" w:hAnsi="Times New Roman" w:cs="Times New Roman"/>
                <w:sz w:val="24"/>
                <w:szCs w:val="24"/>
                <w:vertAlign w:val="superscript"/>
              </w:rPr>
              <w:t>‒</w:t>
            </w:r>
          </w:p>
        </w:tc>
        <w:tc>
          <w:tcPr>
            <w:tcW w:w="1701" w:type="dxa"/>
            <w:tcBorders>
              <w:top w:val="nil"/>
              <w:left w:val="nil"/>
              <w:bottom w:val="nil"/>
              <w:right w:val="nil"/>
            </w:tcBorders>
          </w:tcPr>
          <w:p w14:paraId="7DE0E574" w14:textId="77777777" w:rsidR="00727739" w:rsidRPr="00B84344" w:rsidRDefault="00727739" w:rsidP="007377DF">
            <w:pPr>
              <w:spacing w:line="360" w:lineRule="auto"/>
              <w:rPr>
                <w:rFonts w:ascii="Times New Roman" w:hAnsi="Times New Roman" w:cs="Times New Roman"/>
                <w:sz w:val="24"/>
                <w:szCs w:val="24"/>
              </w:rPr>
            </w:pPr>
          </w:p>
        </w:tc>
        <w:tc>
          <w:tcPr>
            <w:tcW w:w="2061" w:type="dxa"/>
            <w:tcBorders>
              <w:top w:val="nil"/>
              <w:left w:val="nil"/>
              <w:bottom w:val="nil"/>
              <w:right w:val="nil"/>
            </w:tcBorders>
          </w:tcPr>
          <w:p w14:paraId="42DD9AD7" w14:textId="038E1C50" w:rsidR="00727739" w:rsidRDefault="00727739" w:rsidP="007377DF">
            <w:pPr>
              <w:spacing w:line="360" w:lineRule="auto"/>
              <w:rPr>
                <w:rFonts w:ascii="Times New Roman" w:hAnsi="Times New Roman" w:cs="Times New Roman"/>
                <w:sz w:val="24"/>
                <w:szCs w:val="24"/>
              </w:rPr>
            </w:pPr>
            <w:r w:rsidRPr="00B84344">
              <w:rPr>
                <w:rFonts w:ascii="Times New Roman" w:hAnsi="Times New Roman" w:cs="Times New Roman" w:hint="eastAsia"/>
                <w:sz w:val="24"/>
                <w:szCs w:val="24"/>
              </w:rPr>
              <w:t>4</w:t>
            </w:r>
            <w:r w:rsidRPr="00B84344">
              <w:rPr>
                <w:rFonts w:ascii="Times New Roman" w:hAnsi="Times New Roman" w:cs="Times New Roman"/>
                <w:sz w:val="24"/>
                <w:szCs w:val="24"/>
              </w:rPr>
              <w:t>.</w:t>
            </w:r>
            <w:r>
              <w:rPr>
                <w:rFonts w:ascii="Times New Roman" w:hAnsi="Times New Roman" w:cs="Times New Roman"/>
                <w:sz w:val="24"/>
                <w:szCs w:val="24"/>
              </w:rPr>
              <w:t>2</w:t>
            </w:r>
            <w:r w:rsidRPr="00B84344">
              <w:rPr>
                <w:rFonts w:ascii="Times New Roman" w:hAnsi="Times New Roman" w:cs="Times New Roman"/>
                <w:sz w:val="24"/>
                <w:szCs w:val="24"/>
              </w:rPr>
              <w:t>×10</w:t>
            </w:r>
            <w:r w:rsidRPr="00B84344">
              <w:rPr>
                <w:rFonts w:ascii="Times New Roman" w:hAnsi="Times New Roman" w:cs="Times New Roman"/>
                <w:sz w:val="24"/>
                <w:szCs w:val="24"/>
                <w:vertAlign w:val="superscript"/>
              </w:rPr>
              <w:t>‒</w:t>
            </w:r>
            <w:r>
              <w:rPr>
                <w:rFonts w:ascii="Times New Roman" w:hAnsi="Times New Roman" w:cs="Times New Roman"/>
                <w:sz w:val="24"/>
                <w:szCs w:val="24"/>
                <w:vertAlign w:val="superscript"/>
              </w:rPr>
              <w:t>4</w:t>
            </w:r>
          </w:p>
        </w:tc>
        <w:tc>
          <w:tcPr>
            <w:tcW w:w="2251" w:type="dxa"/>
            <w:tcBorders>
              <w:top w:val="nil"/>
              <w:left w:val="nil"/>
              <w:bottom w:val="nil"/>
              <w:right w:val="nil"/>
            </w:tcBorders>
          </w:tcPr>
          <w:p w14:paraId="4A8A1075" w14:textId="3F43CC5A" w:rsidR="00727739" w:rsidRDefault="00727739" w:rsidP="007377DF">
            <w:pPr>
              <w:spacing w:line="360" w:lineRule="auto"/>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4</w:t>
            </w:r>
          </w:p>
        </w:tc>
        <w:tc>
          <w:tcPr>
            <w:tcW w:w="1039" w:type="dxa"/>
            <w:tcBorders>
              <w:top w:val="nil"/>
              <w:left w:val="nil"/>
              <w:bottom w:val="nil"/>
              <w:right w:val="nil"/>
            </w:tcBorders>
          </w:tcPr>
          <w:p w14:paraId="2DA636FD" w14:textId="0960E0A2" w:rsidR="00727739" w:rsidRDefault="00727739" w:rsidP="007377DF">
            <w:pPr>
              <w:spacing w:line="360" w:lineRule="auto"/>
              <w:rPr>
                <w:rFonts w:ascii="Times New Roman" w:hAnsi="Times New Roman" w:cs="Times New Roman"/>
                <w:sz w:val="24"/>
                <w:szCs w:val="24"/>
              </w:rPr>
            </w:pPr>
            <w:r w:rsidRPr="00D113EB">
              <w:rPr>
                <w:rFonts w:ascii="Times New Roman" w:hAnsi="Times New Roman" w:cs="Times New Roman" w:hint="eastAsia"/>
                <w:sz w:val="24"/>
                <w:szCs w:val="24"/>
              </w:rPr>
              <w:t>(</w:t>
            </w:r>
            <w:r w:rsidR="005742CE">
              <w:rPr>
                <w:rFonts w:ascii="Times New Roman" w:hAnsi="Times New Roman" w:cs="Times New Roman"/>
                <w:sz w:val="24"/>
                <w:szCs w:val="24"/>
              </w:rPr>
              <w:t>44</w:t>
            </w:r>
            <w:r w:rsidRPr="00D113EB">
              <w:rPr>
                <w:rFonts w:ascii="Times New Roman" w:hAnsi="Times New Roman" w:cs="Times New Roman"/>
                <w:sz w:val="24"/>
                <w:szCs w:val="24"/>
              </w:rPr>
              <w:t>)</w:t>
            </w:r>
          </w:p>
        </w:tc>
      </w:tr>
      <w:tr w:rsidR="00727739" w14:paraId="59E83E8E" w14:textId="77777777" w:rsidTr="00727739">
        <w:tc>
          <w:tcPr>
            <w:tcW w:w="2694" w:type="dxa"/>
            <w:tcBorders>
              <w:top w:val="nil"/>
              <w:left w:val="nil"/>
              <w:bottom w:val="nil"/>
              <w:right w:val="nil"/>
            </w:tcBorders>
          </w:tcPr>
          <w:p w14:paraId="08797F0F" w14:textId="40F2E933" w:rsidR="00727739" w:rsidRDefault="00727739" w:rsidP="007377DF">
            <w:pPr>
              <w:spacing w:line="360" w:lineRule="auto"/>
              <w:rPr>
                <w:rFonts w:ascii="Times New Roman" w:hAnsi="Times New Roman" w:cs="Times New Roman"/>
                <w:sz w:val="24"/>
                <w:szCs w:val="24"/>
              </w:rPr>
            </w:pPr>
            <w:r w:rsidRPr="00EE2198">
              <w:rPr>
                <w:rFonts w:ascii="Times New Roman" w:hAnsi="Times New Roman" w:cs="Times New Roman"/>
                <w:sz w:val="24"/>
                <w:szCs w:val="24"/>
              </w:rPr>
              <w:t>Li</w:t>
            </w:r>
            <w:r w:rsidRPr="00EE2198">
              <w:rPr>
                <w:rFonts w:ascii="Times New Roman" w:hAnsi="Times New Roman" w:cs="Times New Roman"/>
                <w:sz w:val="24"/>
                <w:szCs w:val="24"/>
                <w:vertAlign w:val="subscript"/>
              </w:rPr>
              <w:t>6.4</w:t>
            </w:r>
            <w:r w:rsidRPr="00EE2198">
              <w:rPr>
                <w:rFonts w:ascii="Times New Roman" w:hAnsi="Times New Roman" w:cs="Times New Roman"/>
                <w:sz w:val="24"/>
                <w:szCs w:val="24"/>
              </w:rPr>
              <w:t>La</w:t>
            </w:r>
            <w:r w:rsidRPr="00EE2198">
              <w:rPr>
                <w:rFonts w:ascii="Times New Roman" w:hAnsi="Times New Roman" w:cs="Times New Roman"/>
                <w:sz w:val="24"/>
                <w:szCs w:val="24"/>
                <w:vertAlign w:val="subscript"/>
              </w:rPr>
              <w:t>3</w:t>
            </w:r>
            <w:r w:rsidRPr="00EE2198">
              <w:rPr>
                <w:rFonts w:ascii="Times New Roman" w:hAnsi="Times New Roman" w:cs="Times New Roman"/>
                <w:sz w:val="24"/>
                <w:szCs w:val="24"/>
              </w:rPr>
              <w:t>Zr</w:t>
            </w:r>
            <w:r w:rsidRPr="00EE2198">
              <w:rPr>
                <w:rFonts w:ascii="Times New Roman" w:hAnsi="Times New Roman" w:cs="Times New Roman"/>
                <w:sz w:val="24"/>
                <w:szCs w:val="24"/>
                <w:vertAlign w:val="subscript"/>
              </w:rPr>
              <w:t>1.4</w:t>
            </w:r>
            <w:r w:rsidRPr="00EE2198">
              <w:rPr>
                <w:rFonts w:ascii="Times New Roman" w:hAnsi="Times New Roman" w:cs="Times New Roman"/>
                <w:sz w:val="24"/>
                <w:szCs w:val="24"/>
              </w:rPr>
              <w:t>Ta</w:t>
            </w:r>
            <w:r w:rsidRPr="00EE2198">
              <w:rPr>
                <w:rFonts w:ascii="Times New Roman" w:hAnsi="Times New Roman" w:cs="Times New Roman"/>
                <w:sz w:val="24"/>
                <w:szCs w:val="24"/>
                <w:vertAlign w:val="subscript"/>
              </w:rPr>
              <w:t>0.6</w:t>
            </w:r>
            <w:r w:rsidRPr="00EE2198">
              <w:rPr>
                <w:rFonts w:ascii="Times New Roman" w:hAnsi="Times New Roman" w:cs="Times New Roman"/>
                <w:sz w:val="24"/>
                <w:szCs w:val="24"/>
              </w:rPr>
              <w:t>O</w:t>
            </w:r>
            <w:r w:rsidRPr="00EE2198">
              <w:rPr>
                <w:rFonts w:ascii="Times New Roman" w:hAnsi="Times New Roman" w:cs="Times New Roman"/>
                <w:sz w:val="24"/>
                <w:szCs w:val="24"/>
                <w:vertAlign w:val="subscript"/>
              </w:rPr>
              <w:t>12</w:t>
            </w:r>
            <w:r>
              <w:rPr>
                <w:rFonts w:ascii="Times New Roman" w:hAnsi="Times New Roman" w:cs="Times New Roman"/>
                <w:sz w:val="24"/>
                <w:szCs w:val="24"/>
              </w:rPr>
              <w:t>+SN</w:t>
            </w:r>
          </w:p>
        </w:tc>
        <w:tc>
          <w:tcPr>
            <w:tcW w:w="1701" w:type="dxa"/>
            <w:tcBorders>
              <w:top w:val="nil"/>
              <w:left w:val="nil"/>
              <w:bottom w:val="nil"/>
              <w:right w:val="nil"/>
            </w:tcBorders>
          </w:tcPr>
          <w:p w14:paraId="2DE4D04A" w14:textId="36B007C1" w:rsidR="00727739" w:rsidRDefault="00440E08" w:rsidP="007377DF">
            <w:pPr>
              <w:spacing w:line="360" w:lineRule="auto"/>
              <w:rPr>
                <w:rFonts w:ascii="Times New Roman" w:hAnsi="Times New Roman" w:cs="Times New Roman"/>
                <w:sz w:val="24"/>
                <w:szCs w:val="24"/>
              </w:rPr>
            </w:pPr>
            <w:r w:rsidRPr="00440E08">
              <w:rPr>
                <w:rFonts w:ascii="Times New Roman" w:hAnsi="Times New Roman" w:cs="Times New Roman"/>
                <w:sz w:val="24"/>
                <w:szCs w:val="24"/>
              </w:rPr>
              <w:t>LiTFSI</w:t>
            </w:r>
          </w:p>
        </w:tc>
        <w:tc>
          <w:tcPr>
            <w:tcW w:w="2061" w:type="dxa"/>
            <w:tcBorders>
              <w:top w:val="nil"/>
              <w:left w:val="nil"/>
              <w:bottom w:val="nil"/>
              <w:right w:val="nil"/>
            </w:tcBorders>
          </w:tcPr>
          <w:p w14:paraId="380C091D" w14:textId="37CF7C6A" w:rsidR="00727739" w:rsidRDefault="00727739" w:rsidP="007377DF">
            <w:pPr>
              <w:spacing w:line="360" w:lineRule="auto"/>
              <w:rPr>
                <w:rFonts w:ascii="Times New Roman" w:hAnsi="Times New Roman" w:cs="Times New Roman"/>
                <w:sz w:val="24"/>
                <w:szCs w:val="24"/>
              </w:rPr>
            </w:pPr>
            <w:r>
              <w:rPr>
                <w:rFonts w:ascii="Times New Roman" w:hAnsi="Times New Roman" w:cs="Times New Roman"/>
                <w:sz w:val="24"/>
                <w:szCs w:val="24"/>
              </w:rPr>
              <w:t>1.22</w:t>
            </w:r>
            <w:r w:rsidRPr="00B84344">
              <w:rPr>
                <w:rFonts w:ascii="Times New Roman" w:hAnsi="Times New Roman" w:cs="Times New Roman"/>
                <w:sz w:val="24"/>
                <w:szCs w:val="24"/>
              </w:rPr>
              <w:t>×10</w:t>
            </w:r>
            <w:r w:rsidRPr="00B84344">
              <w:rPr>
                <w:rFonts w:ascii="Times New Roman" w:hAnsi="Times New Roman" w:cs="Times New Roman"/>
                <w:sz w:val="24"/>
                <w:szCs w:val="24"/>
                <w:vertAlign w:val="superscript"/>
              </w:rPr>
              <w:t>‒</w:t>
            </w:r>
            <w:r>
              <w:rPr>
                <w:rFonts w:ascii="Times New Roman" w:hAnsi="Times New Roman" w:cs="Times New Roman"/>
                <w:sz w:val="24"/>
                <w:szCs w:val="24"/>
                <w:vertAlign w:val="superscript"/>
              </w:rPr>
              <w:t>4</w:t>
            </w:r>
          </w:p>
        </w:tc>
        <w:tc>
          <w:tcPr>
            <w:tcW w:w="2251" w:type="dxa"/>
            <w:tcBorders>
              <w:top w:val="nil"/>
              <w:left w:val="nil"/>
              <w:bottom w:val="nil"/>
              <w:right w:val="nil"/>
            </w:tcBorders>
          </w:tcPr>
          <w:p w14:paraId="40C66CE2" w14:textId="777C6652" w:rsidR="00727739" w:rsidRDefault="00727739" w:rsidP="007377DF">
            <w:pPr>
              <w:spacing w:line="360" w:lineRule="auto"/>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0</w:t>
            </w:r>
          </w:p>
        </w:tc>
        <w:tc>
          <w:tcPr>
            <w:tcW w:w="1039" w:type="dxa"/>
            <w:tcBorders>
              <w:top w:val="nil"/>
              <w:left w:val="nil"/>
              <w:bottom w:val="nil"/>
              <w:right w:val="nil"/>
            </w:tcBorders>
          </w:tcPr>
          <w:p w14:paraId="174C01A8" w14:textId="2248F38B" w:rsidR="00727739" w:rsidRDefault="00727739" w:rsidP="007377DF">
            <w:pPr>
              <w:spacing w:line="360" w:lineRule="auto"/>
              <w:rPr>
                <w:rFonts w:ascii="Times New Roman" w:hAnsi="Times New Roman" w:cs="Times New Roman"/>
                <w:sz w:val="24"/>
                <w:szCs w:val="24"/>
              </w:rPr>
            </w:pPr>
            <w:r w:rsidRPr="00D113EB">
              <w:rPr>
                <w:rFonts w:ascii="Times New Roman" w:hAnsi="Times New Roman" w:cs="Times New Roman" w:hint="eastAsia"/>
                <w:sz w:val="24"/>
                <w:szCs w:val="24"/>
              </w:rPr>
              <w:t>(</w:t>
            </w:r>
            <w:r w:rsidR="005742CE">
              <w:rPr>
                <w:rFonts w:ascii="Times New Roman" w:hAnsi="Times New Roman" w:cs="Times New Roman"/>
                <w:sz w:val="24"/>
                <w:szCs w:val="24"/>
              </w:rPr>
              <w:t>45</w:t>
            </w:r>
            <w:r w:rsidRPr="00D113EB">
              <w:rPr>
                <w:rFonts w:ascii="Times New Roman" w:hAnsi="Times New Roman" w:cs="Times New Roman"/>
                <w:sz w:val="24"/>
                <w:szCs w:val="24"/>
              </w:rPr>
              <w:t>)</w:t>
            </w:r>
          </w:p>
        </w:tc>
      </w:tr>
      <w:tr w:rsidR="00727739" w14:paraId="09C93EC3" w14:textId="77777777" w:rsidTr="00727739">
        <w:tc>
          <w:tcPr>
            <w:tcW w:w="2694" w:type="dxa"/>
            <w:tcBorders>
              <w:top w:val="nil"/>
              <w:left w:val="nil"/>
              <w:bottom w:val="nil"/>
              <w:right w:val="nil"/>
            </w:tcBorders>
          </w:tcPr>
          <w:p w14:paraId="6C53F133" w14:textId="51C6E706" w:rsidR="00727739" w:rsidRDefault="00727739" w:rsidP="007377DF">
            <w:pPr>
              <w:spacing w:line="360" w:lineRule="auto"/>
              <w:rPr>
                <w:rFonts w:ascii="Times New Roman" w:hAnsi="Times New Roman" w:cs="Times New Roman"/>
                <w:sz w:val="24"/>
                <w:szCs w:val="24"/>
              </w:rPr>
            </w:pPr>
            <w:r w:rsidRPr="00EE2198">
              <w:rPr>
                <w:rFonts w:ascii="Times New Roman" w:hAnsi="Times New Roman" w:cs="Times New Roman"/>
                <w:sz w:val="24"/>
                <w:szCs w:val="24"/>
              </w:rPr>
              <w:t>LiAl</w:t>
            </w:r>
            <w:r>
              <w:rPr>
                <w:rFonts w:ascii="Times New Roman" w:hAnsi="Times New Roman" w:cs="Times New Roman"/>
                <w:sz w:val="24"/>
                <w:szCs w:val="24"/>
              </w:rPr>
              <w:t>-</w:t>
            </w:r>
            <w:r w:rsidRPr="00EE2198">
              <w:rPr>
                <w:rFonts w:ascii="Times New Roman" w:hAnsi="Times New Roman" w:cs="Times New Roman"/>
                <w:sz w:val="24"/>
                <w:szCs w:val="24"/>
              </w:rPr>
              <w:t>PEG</w:t>
            </w:r>
          </w:p>
        </w:tc>
        <w:tc>
          <w:tcPr>
            <w:tcW w:w="1701" w:type="dxa"/>
            <w:tcBorders>
              <w:top w:val="nil"/>
              <w:left w:val="nil"/>
              <w:bottom w:val="nil"/>
              <w:right w:val="nil"/>
            </w:tcBorders>
          </w:tcPr>
          <w:p w14:paraId="26EE682A" w14:textId="19A3C749" w:rsidR="00727739" w:rsidRDefault="00440E08" w:rsidP="007377DF">
            <w:pPr>
              <w:spacing w:line="360" w:lineRule="auto"/>
              <w:rPr>
                <w:rFonts w:ascii="Times New Roman" w:hAnsi="Times New Roman" w:cs="Times New Roman"/>
                <w:sz w:val="24"/>
                <w:szCs w:val="24"/>
              </w:rPr>
            </w:pPr>
            <w:r w:rsidRPr="00727739">
              <w:rPr>
                <w:rFonts w:ascii="Times New Roman" w:hAnsi="Times New Roman" w:cs="Times New Roman"/>
                <w:sz w:val="24"/>
                <w:szCs w:val="24"/>
              </w:rPr>
              <w:t>LiClO</w:t>
            </w:r>
            <w:r w:rsidRPr="00727739">
              <w:rPr>
                <w:rFonts w:ascii="Times New Roman" w:hAnsi="Times New Roman" w:cs="Times New Roman"/>
                <w:sz w:val="24"/>
                <w:szCs w:val="24"/>
                <w:vertAlign w:val="subscript"/>
              </w:rPr>
              <w:t>4</w:t>
            </w:r>
          </w:p>
        </w:tc>
        <w:tc>
          <w:tcPr>
            <w:tcW w:w="2061" w:type="dxa"/>
            <w:tcBorders>
              <w:top w:val="nil"/>
              <w:left w:val="nil"/>
              <w:bottom w:val="nil"/>
              <w:right w:val="nil"/>
            </w:tcBorders>
          </w:tcPr>
          <w:p w14:paraId="6B5932B4" w14:textId="3E17824C" w:rsidR="00727739" w:rsidRDefault="00727739" w:rsidP="007377DF">
            <w:pPr>
              <w:spacing w:line="360" w:lineRule="auto"/>
              <w:rPr>
                <w:rFonts w:ascii="Times New Roman" w:hAnsi="Times New Roman" w:cs="Times New Roman"/>
                <w:sz w:val="24"/>
                <w:szCs w:val="24"/>
              </w:rPr>
            </w:pPr>
            <w:r>
              <w:rPr>
                <w:rFonts w:ascii="Times New Roman" w:hAnsi="Times New Roman" w:cs="Times New Roman"/>
                <w:sz w:val="24"/>
                <w:szCs w:val="24"/>
              </w:rPr>
              <w:t>2.6</w:t>
            </w:r>
            <w:r w:rsidRPr="00B84344">
              <w:rPr>
                <w:rFonts w:ascii="Times New Roman" w:hAnsi="Times New Roman" w:cs="Times New Roman"/>
                <w:sz w:val="24"/>
                <w:szCs w:val="24"/>
              </w:rPr>
              <w:t>×10</w:t>
            </w:r>
            <w:r w:rsidRPr="00B84344">
              <w:rPr>
                <w:rFonts w:ascii="Times New Roman" w:hAnsi="Times New Roman" w:cs="Times New Roman"/>
                <w:sz w:val="24"/>
                <w:szCs w:val="24"/>
                <w:vertAlign w:val="superscript"/>
              </w:rPr>
              <w:t>‒</w:t>
            </w:r>
            <w:r>
              <w:rPr>
                <w:rFonts w:ascii="Times New Roman" w:hAnsi="Times New Roman" w:cs="Times New Roman"/>
                <w:sz w:val="24"/>
                <w:szCs w:val="24"/>
                <w:vertAlign w:val="superscript"/>
              </w:rPr>
              <w:t>4</w:t>
            </w:r>
          </w:p>
        </w:tc>
        <w:tc>
          <w:tcPr>
            <w:tcW w:w="2251" w:type="dxa"/>
            <w:tcBorders>
              <w:top w:val="nil"/>
              <w:left w:val="nil"/>
              <w:bottom w:val="nil"/>
              <w:right w:val="nil"/>
            </w:tcBorders>
          </w:tcPr>
          <w:p w14:paraId="57FB02EC" w14:textId="6CC2FFE2" w:rsidR="00727739" w:rsidRDefault="00727739" w:rsidP="007377DF">
            <w:pPr>
              <w:spacing w:line="360" w:lineRule="auto"/>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00</w:t>
            </w:r>
          </w:p>
        </w:tc>
        <w:tc>
          <w:tcPr>
            <w:tcW w:w="1039" w:type="dxa"/>
            <w:tcBorders>
              <w:top w:val="nil"/>
              <w:left w:val="nil"/>
              <w:bottom w:val="nil"/>
              <w:right w:val="nil"/>
            </w:tcBorders>
          </w:tcPr>
          <w:p w14:paraId="53AC085A" w14:textId="571C11D4" w:rsidR="00727739" w:rsidRDefault="00727739" w:rsidP="007377DF">
            <w:pPr>
              <w:spacing w:line="360" w:lineRule="auto"/>
              <w:rPr>
                <w:rFonts w:ascii="Times New Roman" w:hAnsi="Times New Roman" w:cs="Times New Roman"/>
                <w:sz w:val="24"/>
                <w:szCs w:val="24"/>
              </w:rPr>
            </w:pPr>
            <w:r w:rsidRPr="00D113EB">
              <w:rPr>
                <w:rFonts w:ascii="Times New Roman" w:hAnsi="Times New Roman" w:cs="Times New Roman" w:hint="eastAsia"/>
                <w:sz w:val="24"/>
                <w:szCs w:val="24"/>
              </w:rPr>
              <w:t>(</w:t>
            </w:r>
            <w:r w:rsidR="005742CE">
              <w:rPr>
                <w:rFonts w:ascii="Times New Roman" w:hAnsi="Times New Roman" w:cs="Times New Roman"/>
                <w:sz w:val="24"/>
                <w:szCs w:val="24"/>
              </w:rPr>
              <w:t>23</w:t>
            </w:r>
            <w:r w:rsidRPr="00D113EB">
              <w:rPr>
                <w:rFonts w:ascii="Times New Roman" w:hAnsi="Times New Roman" w:cs="Times New Roman"/>
                <w:sz w:val="24"/>
                <w:szCs w:val="24"/>
              </w:rPr>
              <w:t>)</w:t>
            </w:r>
          </w:p>
        </w:tc>
      </w:tr>
      <w:tr w:rsidR="00727739" w14:paraId="59143830" w14:textId="77777777" w:rsidTr="00727739">
        <w:tc>
          <w:tcPr>
            <w:tcW w:w="2694" w:type="dxa"/>
            <w:tcBorders>
              <w:top w:val="nil"/>
              <w:left w:val="nil"/>
              <w:bottom w:val="nil"/>
              <w:right w:val="nil"/>
            </w:tcBorders>
          </w:tcPr>
          <w:p w14:paraId="6E16262F" w14:textId="37B28145" w:rsidR="00727739" w:rsidRPr="00EE2198" w:rsidRDefault="00727739" w:rsidP="007377DF">
            <w:pPr>
              <w:spacing w:line="360" w:lineRule="auto"/>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BT-PEO-PET</w:t>
            </w:r>
          </w:p>
        </w:tc>
        <w:tc>
          <w:tcPr>
            <w:tcW w:w="1701" w:type="dxa"/>
            <w:tcBorders>
              <w:top w:val="nil"/>
              <w:left w:val="nil"/>
              <w:bottom w:val="nil"/>
              <w:right w:val="nil"/>
            </w:tcBorders>
          </w:tcPr>
          <w:p w14:paraId="72F0DB78" w14:textId="0C0CFBFB" w:rsidR="00727739" w:rsidRDefault="00440E08" w:rsidP="007377DF">
            <w:pPr>
              <w:spacing w:line="360" w:lineRule="auto"/>
              <w:rPr>
                <w:rFonts w:ascii="Times New Roman" w:hAnsi="Times New Roman" w:cs="Times New Roman"/>
                <w:sz w:val="24"/>
                <w:szCs w:val="24"/>
              </w:rPr>
            </w:pPr>
            <w:r w:rsidRPr="00727739">
              <w:rPr>
                <w:rFonts w:ascii="Times New Roman" w:hAnsi="Times New Roman" w:cs="Times New Roman"/>
                <w:sz w:val="24"/>
                <w:szCs w:val="24"/>
              </w:rPr>
              <w:t>LiTFSI</w:t>
            </w:r>
          </w:p>
        </w:tc>
        <w:tc>
          <w:tcPr>
            <w:tcW w:w="2061" w:type="dxa"/>
            <w:tcBorders>
              <w:top w:val="nil"/>
              <w:left w:val="nil"/>
              <w:bottom w:val="nil"/>
              <w:right w:val="nil"/>
            </w:tcBorders>
          </w:tcPr>
          <w:p w14:paraId="62C3CC16" w14:textId="231EE2D5" w:rsidR="00727739" w:rsidRDefault="00727739" w:rsidP="007377DF">
            <w:pPr>
              <w:spacing w:line="360" w:lineRule="auto"/>
              <w:rPr>
                <w:rFonts w:ascii="Times New Roman" w:hAnsi="Times New Roman" w:cs="Times New Roman"/>
                <w:sz w:val="24"/>
                <w:szCs w:val="24"/>
              </w:rPr>
            </w:pPr>
            <w:r>
              <w:rPr>
                <w:rFonts w:ascii="Times New Roman" w:hAnsi="Times New Roman" w:cs="Times New Roman"/>
                <w:sz w:val="24"/>
                <w:szCs w:val="24"/>
              </w:rPr>
              <w:t>8.2</w:t>
            </w:r>
            <w:r w:rsidRPr="00B84344">
              <w:rPr>
                <w:rFonts w:ascii="Times New Roman" w:hAnsi="Times New Roman" w:cs="Times New Roman"/>
                <w:sz w:val="24"/>
                <w:szCs w:val="24"/>
              </w:rPr>
              <w:t>×10</w:t>
            </w:r>
            <w:r w:rsidRPr="00B84344">
              <w:rPr>
                <w:rFonts w:ascii="Times New Roman" w:hAnsi="Times New Roman" w:cs="Times New Roman"/>
                <w:sz w:val="24"/>
                <w:szCs w:val="24"/>
                <w:vertAlign w:val="superscript"/>
              </w:rPr>
              <w:t>‒</w:t>
            </w:r>
            <w:r>
              <w:rPr>
                <w:rFonts w:ascii="Times New Roman" w:hAnsi="Times New Roman" w:cs="Times New Roman"/>
                <w:sz w:val="24"/>
                <w:szCs w:val="24"/>
                <w:vertAlign w:val="superscript"/>
              </w:rPr>
              <w:t>4</w:t>
            </w:r>
          </w:p>
        </w:tc>
        <w:tc>
          <w:tcPr>
            <w:tcW w:w="2251" w:type="dxa"/>
            <w:tcBorders>
              <w:top w:val="nil"/>
              <w:left w:val="nil"/>
              <w:bottom w:val="nil"/>
              <w:right w:val="nil"/>
            </w:tcBorders>
          </w:tcPr>
          <w:p w14:paraId="0C79614E" w14:textId="23F8934C" w:rsidR="00727739" w:rsidRDefault="00727739" w:rsidP="007377DF">
            <w:pPr>
              <w:spacing w:line="360" w:lineRule="auto"/>
              <w:rPr>
                <w:rFonts w:ascii="Times New Roman" w:hAnsi="Times New Roman" w:cs="Times New Roman"/>
                <w:sz w:val="24"/>
                <w:szCs w:val="24"/>
              </w:rPr>
            </w:pPr>
            <w:r>
              <w:rPr>
                <w:rFonts w:ascii="Times New Roman" w:hAnsi="Times New Roman" w:cs="Times New Roman" w:hint="eastAsia"/>
                <w:sz w:val="24"/>
                <w:szCs w:val="24"/>
              </w:rPr>
              <w:t>9</w:t>
            </w:r>
            <w:r>
              <w:rPr>
                <w:rFonts w:ascii="Times New Roman" w:hAnsi="Times New Roman" w:cs="Times New Roman"/>
                <w:sz w:val="24"/>
                <w:szCs w:val="24"/>
              </w:rPr>
              <w:t>0</w:t>
            </w:r>
          </w:p>
        </w:tc>
        <w:tc>
          <w:tcPr>
            <w:tcW w:w="1039" w:type="dxa"/>
            <w:tcBorders>
              <w:top w:val="nil"/>
              <w:left w:val="nil"/>
              <w:bottom w:val="nil"/>
              <w:right w:val="nil"/>
            </w:tcBorders>
          </w:tcPr>
          <w:p w14:paraId="2796A3BC" w14:textId="68C62733" w:rsidR="00727739" w:rsidRPr="00D113EB" w:rsidRDefault="00727739" w:rsidP="007377DF">
            <w:pPr>
              <w:spacing w:line="360" w:lineRule="auto"/>
              <w:rPr>
                <w:rFonts w:ascii="Times New Roman" w:hAnsi="Times New Roman" w:cs="Times New Roman"/>
                <w:sz w:val="24"/>
                <w:szCs w:val="24"/>
              </w:rPr>
            </w:pPr>
            <w:r w:rsidRPr="00D113EB">
              <w:rPr>
                <w:rFonts w:ascii="Times New Roman" w:hAnsi="Times New Roman" w:cs="Times New Roman" w:hint="eastAsia"/>
                <w:sz w:val="24"/>
                <w:szCs w:val="24"/>
              </w:rPr>
              <w:t>(</w:t>
            </w:r>
            <w:r w:rsidR="005742CE">
              <w:rPr>
                <w:rFonts w:ascii="Times New Roman" w:hAnsi="Times New Roman" w:cs="Times New Roman"/>
                <w:sz w:val="24"/>
                <w:szCs w:val="24"/>
              </w:rPr>
              <w:t>4</w:t>
            </w:r>
            <w:r>
              <w:rPr>
                <w:rFonts w:ascii="Times New Roman" w:hAnsi="Times New Roman" w:cs="Times New Roman"/>
                <w:sz w:val="24"/>
                <w:szCs w:val="24"/>
              </w:rPr>
              <w:t>6</w:t>
            </w:r>
            <w:r w:rsidRPr="00D113EB">
              <w:rPr>
                <w:rFonts w:ascii="Times New Roman" w:hAnsi="Times New Roman" w:cs="Times New Roman"/>
                <w:sz w:val="24"/>
                <w:szCs w:val="24"/>
              </w:rPr>
              <w:t>)</w:t>
            </w:r>
          </w:p>
        </w:tc>
      </w:tr>
      <w:tr w:rsidR="00727739" w14:paraId="2EC0E52A" w14:textId="77777777" w:rsidTr="00727739">
        <w:tc>
          <w:tcPr>
            <w:tcW w:w="2694" w:type="dxa"/>
            <w:tcBorders>
              <w:top w:val="nil"/>
              <w:left w:val="nil"/>
              <w:bottom w:val="nil"/>
              <w:right w:val="nil"/>
            </w:tcBorders>
          </w:tcPr>
          <w:p w14:paraId="7C734F3A" w14:textId="0389EE56" w:rsidR="00727739" w:rsidRDefault="00727739" w:rsidP="007377DF">
            <w:pPr>
              <w:spacing w:line="360" w:lineRule="auto"/>
              <w:rPr>
                <w:rFonts w:ascii="Times New Roman" w:hAnsi="Times New Roman" w:cs="Times New Roman"/>
                <w:sz w:val="24"/>
                <w:szCs w:val="24"/>
              </w:rPr>
            </w:pPr>
            <w:r w:rsidRPr="00EE2198">
              <w:rPr>
                <w:rFonts w:ascii="Times New Roman" w:hAnsi="Times New Roman" w:cs="Times New Roman"/>
                <w:sz w:val="24"/>
                <w:szCs w:val="24"/>
              </w:rPr>
              <w:t>PMMA</w:t>
            </w:r>
            <w:r>
              <w:rPr>
                <w:rFonts w:ascii="Times New Roman" w:hAnsi="Times New Roman" w:cs="Times New Roman"/>
                <w:sz w:val="24"/>
                <w:szCs w:val="24"/>
              </w:rPr>
              <w:t>+</w:t>
            </w:r>
            <w:r w:rsidRPr="00EE2198">
              <w:rPr>
                <w:rFonts w:ascii="Times New Roman" w:hAnsi="Times New Roman" w:cs="Times New Roman"/>
                <w:sz w:val="24"/>
                <w:szCs w:val="24"/>
              </w:rPr>
              <w:t>P(VDF-HFP)</w:t>
            </w:r>
          </w:p>
        </w:tc>
        <w:tc>
          <w:tcPr>
            <w:tcW w:w="1701" w:type="dxa"/>
            <w:tcBorders>
              <w:top w:val="nil"/>
              <w:left w:val="nil"/>
              <w:bottom w:val="nil"/>
              <w:right w:val="nil"/>
            </w:tcBorders>
          </w:tcPr>
          <w:p w14:paraId="02C77950" w14:textId="71B53977" w:rsidR="00727739" w:rsidRDefault="00440E08" w:rsidP="007377DF">
            <w:pPr>
              <w:spacing w:line="360" w:lineRule="auto"/>
              <w:rPr>
                <w:rFonts w:ascii="Times New Roman" w:hAnsi="Times New Roman" w:cs="Times New Roman"/>
                <w:sz w:val="24"/>
                <w:szCs w:val="24"/>
              </w:rPr>
            </w:pPr>
            <w:r w:rsidRPr="00727739">
              <w:rPr>
                <w:rFonts w:ascii="Times New Roman" w:hAnsi="Times New Roman" w:cs="Times New Roman"/>
                <w:sz w:val="24"/>
                <w:szCs w:val="24"/>
              </w:rPr>
              <w:t>Li</w:t>
            </w:r>
            <w:r>
              <w:rPr>
                <w:rFonts w:ascii="Times New Roman" w:hAnsi="Times New Roman" w:cs="Times New Roman"/>
                <w:sz w:val="24"/>
                <w:szCs w:val="24"/>
              </w:rPr>
              <w:t>PF</w:t>
            </w:r>
            <w:r w:rsidRPr="00440E08">
              <w:rPr>
                <w:rFonts w:ascii="Times New Roman" w:hAnsi="Times New Roman" w:cs="Times New Roman"/>
                <w:sz w:val="24"/>
                <w:szCs w:val="24"/>
                <w:vertAlign w:val="subscript"/>
              </w:rPr>
              <w:t>6</w:t>
            </w:r>
          </w:p>
        </w:tc>
        <w:tc>
          <w:tcPr>
            <w:tcW w:w="2061" w:type="dxa"/>
            <w:tcBorders>
              <w:top w:val="nil"/>
              <w:left w:val="nil"/>
              <w:bottom w:val="nil"/>
              <w:right w:val="nil"/>
            </w:tcBorders>
          </w:tcPr>
          <w:p w14:paraId="6EB36E03" w14:textId="1D207F7C" w:rsidR="00727739" w:rsidRDefault="00727739" w:rsidP="007377DF">
            <w:pPr>
              <w:spacing w:line="360" w:lineRule="auto"/>
              <w:rPr>
                <w:rFonts w:ascii="Times New Roman" w:hAnsi="Times New Roman" w:cs="Times New Roman"/>
                <w:sz w:val="24"/>
                <w:szCs w:val="24"/>
              </w:rPr>
            </w:pPr>
            <w:r>
              <w:rPr>
                <w:rFonts w:ascii="Times New Roman" w:hAnsi="Times New Roman" w:cs="Times New Roman"/>
                <w:sz w:val="24"/>
                <w:szCs w:val="24"/>
              </w:rPr>
              <w:t>8.1</w:t>
            </w:r>
            <w:r w:rsidRPr="00B84344">
              <w:rPr>
                <w:rFonts w:ascii="Times New Roman" w:hAnsi="Times New Roman" w:cs="Times New Roman"/>
                <w:sz w:val="24"/>
                <w:szCs w:val="24"/>
              </w:rPr>
              <w:t>×10</w:t>
            </w:r>
            <w:r w:rsidRPr="00B84344">
              <w:rPr>
                <w:rFonts w:ascii="Times New Roman" w:hAnsi="Times New Roman" w:cs="Times New Roman"/>
                <w:sz w:val="24"/>
                <w:szCs w:val="24"/>
                <w:vertAlign w:val="superscript"/>
              </w:rPr>
              <w:t>‒</w:t>
            </w:r>
            <w:r>
              <w:rPr>
                <w:rFonts w:ascii="Times New Roman" w:hAnsi="Times New Roman" w:cs="Times New Roman"/>
                <w:sz w:val="24"/>
                <w:szCs w:val="24"/>
                <w:vertAlign w:val="superscript"/>
              </w:rPr>
              <w:t>5</w:t>
            </w:r>
          </w:p>
        </w:tc>
        <w:tc>
          <w:tcPr>
            <w:tcW w:w="2251" w:type="dxa"/>
            <w:tcBorders>
              <w:top w:val="nil"/>
              <w:left w:val="nil"/>
              <w:bottom w:val="nil"/>
              <w:right w:val="nil"/>
            </w:tcBorders>
          </w:tcPr>
          <w:p w14:paraId="7490525C" w14:textId="078557BB" w:rsidR="00727739" w:rsidRDefault="00727739" w:rsidP="007377DF">
            <w:pPr>
              <w:spacing w:line="360" w:lineRule="auto"/>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5</w:t>
            </w:r>
          </w:p>
        </w:tc>
        <w:tc>
          <w:tcPr>
            <w:tcW w:w="1039" w:type="dxa"/>
            <w:tcBorders>
              <w:top w:val="nil"/>
              <w:left w:val="nil"/>
              <w:bottom w:val="nil"/>
              <w:right w:val="nil"/>
            </w:tcBorders>
          </w:tcPr>
          <w:p w14:paraId="5FB49B91" w14:textId="26B9A921" w:rsidR="00727739" w:rsidRDefault="00727739" w:rsidP="007377DF">
            <w:pPr>
              <w:spacing w:line="360" w:lineRule="auto"/>
              <w:rPr>
                <w:rFonts w:ascii="Times New Roman" w:hAnsi="Times New Roman" w:cs="Times New Roman"/>
                <w:sz w:val="24"/>
                <w:szCs w:val="24"/>
              </w:rPr>
            </w:pPr>
            <w:r w:rsidRPr="00D113EB">
              <w:rPr>
                <w:rFonts w:ascii="Times New Roman" w:hAnsi="Times New Roman" w:cs="Times New Roman" w:hint="eastAsia"/>
                <w:sz w:val="24"/>
                <w:szCs w:val="24"/>
              </w:rPr>
              <w:t>(</w:t>
            </w:r>
            <w:r w:rsidR="005742CE">
              <w:rPr>
                <w:rFonts w:ascii="Times New Roman" w:hAnsi="Times New Roman" w:cs="Times New Roman"/>
                <w:sz w:val="24"/>
                <w:szCs w:val="24"/>
              </w:rPr>
              <w:t>4</w:t>
            </w:r>
            <w:r>
              <w:rPr>
                <w:rFonts w:ascii="Times New Roman" w:hAnsi="Times New Roman" w:cs="Times New Roman"/>
                <w:sz w:val="24"/>
                <w:szCs w:val="24"/>
              </w:rPr>
              <w:t>7</w:t>
            </w:r>
            <w:r w:rsidRPr="00D113EB">
              <w:rPr>
                <w:rFonts w:ascii="Times New Roman" w:hAnsi="Times New Roman" w:cs="Times New Roman"/>
                <w:sz w:val="24"/>
                <w:szCs w:val="24"/>
              </w:rPr>
              <w:t>)</w:t>
            </w:r>
          </w:p>
        </w:tc>
      </w:tr>
      <w:tr w:rsidR="00727739" w14:paraId="2D85463A" w14:textId="77777777" w:rsidTr="00727739">
        <w:tc>
          <w:tcPr>
            <w:tcW w:w="2694" w:type="dxa"/>
            <w:tcBorders>
              <w:top w:val="nil"/>
              <w:left w:val="nil"/>
              <w:bottom w:val="nil"/>
              <w:right w:val="nil"/>
            </w:tcBorders>
          </w:tcPr>
          <w:p w14:paraId="39244DC8" w14:textId="4CCF753A" w:rsidR="00727739" w:rsidRDefault="00727739" w:rsidP="007377DF">
            <w:pPr>
              <w:spacing w:line="360" w:lineRule="auto"/>
              <w:rPr>
                <w:rFonts w:ascii="Times New Roman" w:hAnsi="Times New Roman" w:cs="Times New Roman"/>
                <w:sz w:val="24"/>
                <w:szCs w:val="24"/>
              </w:rPr>
            </w:pPr>
            <w:r>
              <w:rPr>
                <w:rFonts w:ascii="Times New Roman" w:hAnsi="Times New Roman" w:cs="Times New Roman"/>
                <w:sz w:val="24"/>
                <w:szCs w:val="24"/>
              </w:rPr>
              <w:t>PEO-</w:t>
            </w:r>
            <w:r w:rsidRPr="00E903F3">
              <w:rPr>
                <w:rFonts w:ascii="Times New Roman" w:hAnsi="Times New Roman" w:cs="Times New Roman"/>
                <w:sz w:val="24"/>
                <w:szCs w:val="24"/>
              </w:rPr>
              <w:t>Perovskite</w:t>
            </w:r>
            <w:r>
              <w:rPr>
                <w:rFonts w:ascii="Times New Roman" w:hAnsi="Times New Roman" w:cs="Times New Roman"/>
                <w:sz w:val="24"/>
                <w:szCs w:val="24"/>
              </w:rPr>
              <w:t>-PEO</w:t>
            </w:r>
          </w:p>
        </w:tc>
        <w:tc>
          <w:tcPr>
            <w:tcW w:w="1701" w:type="dxa"/>
            <w:tcBorders>
              <w:top w:val="nil"/>
              <w:left w:val="nil"/>
              <w:bottom w:val="nil"/>
              <w:right w:val="nil"/>
            </w:tcBorders>
          </w:tcPr>
          <w:p w14:paraId="586002F8" w14:textId="5F6DDD07" w:rsidR="00727739" w:rsidRDefault="00440E08" w:rsidP="007377DF">
            <w:pPr>
              <w:spacing w:line="360" w:lineRule="auto"/>
              <w:rPr>
                <w:rFonts w:ascii="Times New Roman" w:hAnsi="Times New Roman" w:cs="Times New Roman"/>
                <w:sz w:val="24"/>
                <w:szCs w:val="24"/>
              </w:rPr>
            </w:pPr>
            <w:r w:rsidRPr="00440E08">
              <w:rPr>
                <w:rFonts w:ascii="Times New Roman" w:hAnsi="Times New Roman" w:cs="Times New Roman"/>
                <w:sz w:val="24"/>
                <w:szCs w:val="24"/>
              </w:rPr>
              <w:t>LiTFSI</w:t>
            </w:r>
          </w:p>
        </w:tc>
        <w:tc>
          <w:tcPr>
            <w:tcW w:w="2061" w:type="dxa"/>
            <w:tcBorders>
              <w:top w:val="nil"/>
              <w:left w:val="nil"/>
              <w:bottom w:val="nil"/>
              <w:right w:val="nil"/>
            </w:tcBorders>
          </w:tcPr>
          <w:p w14:paraId="40C8BD1C" w14:textId="3985AD8E" w:rsidR="00727739" w:rsidRDefault="00727739" w:rsidP="007377DF">
            <w:pPr>
              <w:spacing w:line="360" w:lineRule="auto"/>
              <w:rPr>
                <w:rFonts w:ascii="Times New Roman" w:hAnsi="Times New Roman" w:cs="Times New Roman"/>
                <w:sz w:val="24"/>
                <w:szCs w:val="24"/>
              </w:rPr>
            </w:pPr>
            <w:r>
              <w:rPr>
                <w:rFonts w:ascii="Times New Roman" w:hAnsi="Times New Roman" w:cs="Times New Roman"/>
                <w:sz w:val="24"/>
                <w:szCs w:val="24"/>
              </w:rPr>
              <w:t>1.6</w:t>
            </w:r>
            <w:r w:rsidRPr="00B84344">
              <w:rPr>
                <w:rFonts w:ascii="Times New Roman" w:hAnsi="Times New Roman" w:cs="Times New Roman"/>
                <w:sz w:val="24"/>
                <w:szCs w:val="24"/>
              </w:rPr>
              <w:t>×10</w:t>
            </w:r>
            <w:r w:rsidRPr="00B84344">
              <w:rPr>
                <w:rFonts w:ascii="Times New Roman" w:hAnsi="Times New Roman" w:cs="Times New Roman"/>
                <w:sz w:val="24"/>
                <w:szCs w:val="24"/>
                <w:vertAlign w:val="superscript"/>
              </w:rPr>
              <w:t>‒</w:t>
            </w:r>
            <w:r>
              <w:rPr>
                <w:rFonts w:ascii="Times New Roman" w:hAnsi="Times New Roman" w:cs="Times New Roman"/>
                <w:sz w:val="24"/>
                <w:szCs w:val="24"/>
                <w:vertAlign w:val="superscript"/>
              </w:rPr>
              <w:t>5</w:t>
            </w:r>
          </w:p>
        </w:tc>
        <w:tc>
          <w:tcPr>
            <w:tcW w:w="2251" w:type="dxa"/>
            <w:tcBorders>
              <w:top w:val="nil"/>
              <w:left w:val="nil"/>
              <w:bottom w:val="nil"/>
              <w:right w:val="nil"/>
            </w:tcBorders>
          </w:tcPr>
          <w:p w14:paraId="700BB1A3" w14:textId="478EE334" w:rsidR="00727739" w:rsidRDefault="00727739" w:rsidP="007377DF">
            <w:pPr>
              <w:spacing w:line="360" w:lineRule="auto"/>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4</w:t>
            </w:r>
          </w:p>
        </w:tc>
        <w:tc>
          <w:tcPr>
            <w:tcW w:w="1039" w:type="dxa"/>
            <w:tcBorders>
              <w:top w:val="nil"/>
              <w:left w:val="nil"/>
              <w:bottom w:val="nil"/>
              <w:right w:val="nil"/>
            </w:tcBorders>
          </w:tcPr>
          <w:p w14:paraId="0BAAAB96" w14:textId="21847267" w:rsidR="00727739" w:rsidRDefault="00727739" w:rsidP="007377DF">
            <w:pPr>
              <w:spacing w:line="360" w:lineRule="auto"/>
              <w:rPr>
                <w:rFonts w:ascii="Times New Roman" w:hAnsi="Times New Roman" w:cs="Times New Roman"/>
                <w:sz w:val="24"/>
                <w:szCs w:val="24"/>
              </w:rPr>
            </w:pPr>
            <w:r w:rsidRPr="00D113EB">
              <w:rPr>
                <w:rFonts w:ascii="Times New Roman" w:hAnsi="Times New Roman" w:cs="Times New Roman" w:hint="eastAsia"/>
                <w:sz w:val="24"/>
                <w:szCs w:val="24"/>
              </w:rPr>
              <w:t>(</w:t>
            </w:r>
            <w:r w:rsidR="005742CE">
              <w:rPr>
                <w:rFonts w:ascii="Times New Roman" w:hAnsi="Times New Roman" w:cs="Times New Roman"/>
                <w:sz w:val="24"/>
                <w:szCs w:val="24"/>
              </w:rPr>
              <w:t>4</w:t>
            </w:r>
            <w:r>
              <w:rPr>
                <w:rFonts w:ascii="Times New Roman" w:hAnsi="Times New Roman" w:cs="Times New Roman"/>
                <w:sz w:val="24"/>
                <w:szCs w:val="24"/>
              </w:rPr>
              <w:t>8</w:t>
            </w:r>
            <w:r w:rsidRPr="00D113EB">
              <w:rPr>
                <w:rFonts w:ascii="Times New Roman" w:hAnsi="Times New Roman" w:cs="Times New Roman"/>
                <w:sz w:val="24"/>
                <w:szCs w:val="24"/>
              </w:rPr>
              <w:t>)</w:t>
            </w:r>
          </w:p>
        </w:tc>
      </w:tr>
      <w:tr w:rsidR="00727739" w14:paraId="29301AC8" w14:textId="77777777" w:rsidTr="00727739">
        <w:tc>
          <w:tcPr>
            <w:tcW w:w="2694" w:type="dxa"/>
            <w:tcBorders>
              <w:top w:val="nil"/>
              <w:left w:val="nil"/>
              <w:bottom w:val="single" w:sz="4" w:space="0" w:color="auto"/>
              <w:right w:val="nil"/>
            </w:tcBorders>
          </w:tcPr>
          <w:p w14:paraId="6CE3E367" w14:textId="2C64CE1A" w:rsidR="00727739" w:rsidRPr="00EE2198" w:rsidRDefault="00727739" w:rsidP="007377DF">
            <w:pPr>
              <w:spacing w:line="360" w:lineRule="auto"/>
              <w:rPr>
                <w:rFonts w:ascii="Times New Roman" w:hAnsi="Times New Roman" w:cs="Times New Roman"/>
                <w:sz w:val="24"/>
                <w:szCs w:val="24"/>
              </w:rPr>
            </w:pPr>
            <w:r w:rsidRPr="00EE2198">
              <w:rPr>
                <w:rFonts w:ascii="Times New Roman" w:hAnsi="Times New Roman" w:cs="Times New Roman"/>
                <w:sz w:val="24"/>
                <w:szCs w:val="24"/>
              </w:rPr>
              <w:t>Multilayered</w:t>
            </w:r>
            <w:r>
              <w:rPr>
                <w:rFonts w:ascii="Times New Roman" w:hAnsi="Times New Roman" w:cs="Times New Roman"/>
                <w:sz w:val="24"/>
                <w:szCs w:val="24"/>
              </w:rPr>
              <w:t xml:space="preserve"> PEO</w:t>
            </w:r>
          </w:p>
        </w:tc>
        <w:tc>
          <w:tcPr>
            <w:tcW w:w="1701" w:type="dxa"/>
            <w:tcBorders>
              <w:top w:val="nil"/>
              <w:left w:val="nil"/>
              <w:bottom w:val="single" w:sz="4" w:space="0" w:color="auto"/>
              <w:right w:val="nil"/>
            </w:tcBorders>
          </w:tcPr>
          <w:p w14:paraId="2C33454A" w14:textId="317068B9" w:rsidR="00727739" w:rsidRDefault="00440E08" w:rsidP="007377DF">
            <w:pPr>
              <w:spacing w:line="360" w:lineRule="auto"/>
              <w:rPr>
                <w:rFonts w:ascii="Times New Roman" w:hAnsi="Times New Roman" w:cs="Times New Roman"/>
                <w:sz w:val="24"/>
                <w:szCs w:val="24"/>
              </w:rPr>
            </w:pPr>
            <w:r w:rsidRPr="00727739">
              <w:rPr>
                <w:rFonts w:ascii="Times New Roman" w:hAnsi="Times New Roman" w:cs="Times New Roman"/>
                <w:sz w:val="24"/>
                <w:szCs w:val="24"/>
              </w:rPr>
              <w:t>LiTFSI</w:t>
            </w:r>
          </w:p>
        </w:tc>
        <w:tc>
          <w:tcPr>
            <w:tcW w:w="2061" w:type="dxa"/>
            <w:tcBorders>
              <w:top w:val="nil"/>
              <w:left w:val="nil"/>
              <w:bottom w:val="single" w:sz="4" w:space="0" w:color="auto"/>
              <w:right w:val="nil"/>
            </w:tcBorders>
          </w:tcPr>
          <w:p w14:paraId="7D97D96E" w14:textId="765EC187" w:rsidR="00727739" w:rsidRDefault="00727739" w:rsidP="007377DF">
            <w:pPr>
              <w:spacing w:line="360" w:lineRule="auto"/>
              <w:rPr>
                <w:rFonts w:ascii="Times New Roman" w:hAnsi="Times New Roman" w:cs="Times New Roman"/>
                <w:sz w:val="24"/>
                <w:szCs w:val="24"/>
              </w:rPr>
            </w:pPr>
            <w:r>
              <w:rPr>
                <w:rFonts w:ascii="Times New Roman" w:hAnsi="Times New Roman" w:cs="Times New Roman"/>
                <w:sz w:val="24"/>
                <w:szCs w:val="24"/>
              </w:rPr>
              <w:t>5</w:t>
            </w:r>
            <w:r w:rsidRPr="00B84344">
              <w:rPr>
                <w:rFonts w:ascii="Times New Roman" w:hAnsi="Times New Roman" w:cs="Times New Roman"/>
                <w:sz w:val="24"/>
                <w:szCs w:val="24"/>
              </w:rPr>
              <w:t>×10</w:t>
            </w:r>
            <w:r w:rsidRPr="00B84344">
              <w:rPr>
                <w:rFonts w:ascii="Times New Roman" w:hAnsi="Times New Roman" w:cs="Times New Roman"/>
                <w:sz w:val="24"/>
                <w:szCs w:val="24"/>
                <w:vertAlign w:val="superscript"/>
              </w:rPr>
              <w:t>‒</w:t>
            </w:r>
            <w:r>
              <w:rPr>
                <w:rFonts w:ascii="Times New Roman" w:hAnsi="Times New Roman" w:cs="Times New Roman"/>
                <w:sz w:val="24"/>
                <w:szCs w:val="24"/>
                <w:vertAlign w:val="superscript"/>
              </w:rPr>
              <w:t>4</w:t>
            </w:r>
          </w:p>
        </w:tc>
        <w:tc>
          <w:tcPr>
            <w:tcW w:w="2251" w:type="dxa"/>
            <w:tcBorders>
              <w:top w:val="nil"/>
              <w:left w:val="nil"/>
              <w:bottom w:val="single" w:sz="4" w:space="0" w:color="auto"/>
              <w:right w:val="nil"/>
            </w:tcBorders>
          </w:tcPr>
          <w:p w14:paraId="457D4A45" w14:textId="0AEA5091" w:rsidR="00727739" w:rsidRDefault="00727739" w:rsidP="007377DF">
            <w:pPr>
              <w:spacing w:line="360" w:lineRule="auto"/>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0</w:t>
            </w:r>
          </w:p>
        </w:tc>
        <w:tc>
          <w:tcPr>
            <w:tcW w:w="1039" w:type="dxa"/>
            <w:tcBorders>
              <w:top w:val="nil"/>
              <w:left w:val="nil"/>
              <w:bottom w:val="single" w:sz="4" w:space="0" w:color="auto"/>
              <w:right w:val="nil"/>
            </w:tcBorders>
          </w:tcPr>
          <w:p w14:paraId="729715E6" w14:textId="76FF1D34" w:rsidR="00727739" w:rsidRDefault="00727739" w:rsidP="007377DF">
            <w:pPr>
              <w:spacing w:line="360" w:lineRule="auto"/>
              <w:rPr>
                <w:rFonts w:ascii="Times New Roman" w:hAnsi="Times New Roman" w:cs="Times New Roman"/>
                <w:sz w:val="24"/>
                <w:szCs w:val="24"/>
              </w:rPr>
            </w:pPr>
            <w:r w:rsidRPr="00D113EB">
              <w:rPr>
                <w:rFonts w:ascii="Times New Roman" w:hAnsi="Times New Roman" w:cs="Times New Roman" w:hint="eastAsia"/>
                <w:sz w:val="24"/>
                <w:szCs w:val="24"/>
              </w:rPr>
              <w:t>(</w:t>
            </w:r>
            <w:r w:rsidR="005742CE">
              <w:rPr>
                <w:rFonts w:ascii="Times New Roman" w:hAnsi="Times New Roman" w:cs="Times New Roman"/>
                <w:sz w:val="24"/>
                <w:szCs w:val="24"/>
              </w:rPr>
              <w:t>25</w:t>
            </w:r>
            <w:r w:rsidRPr="00D113EB">
              <w:rPr>
                <w:rFonts w:ascii="Times New Roman" w:hAnsi="Times New Roman" w:cs="Times New Roman"/>
                <w:sz w:val="24"/>
                <w:szCs w:val="24"/>
              </w:rPr>
              <w:t>)</w:t>
            </w:r>
          </w:p>
        </w:tc>
      </w:tr>
    </w:tbl>
    <w:p w14:paraId="0744DCF0" w14:textId="77DC8A5F" w:rsidR="00375C1D" w:rsidRDefault="00375C1D" w:rsidP="008B041F">
      <w:pPr>
        <w:rPr>
          <w:rFonts w:ascii="Times New Roman" w:hAnsi="Times New Roman" w:cs="Times New Roman"/>
          <w:sz w:val="24"/>
          <w:szCs w:val="24"/>
        </w:rPr>
      </w:pPr>
    </w:p>
    <w:bookmarkEnd w:id="1"/>
    <w:p w14:paraId="62B55EA3" w14:textId="273681EF" w:rsidR="00645233" w:rsidRDefault="00645233">
      <w:pPr>
        <w:widowControl/>
        <w:jc w:val="left"/>
        <w:rPr>
          <w:rFonts w:ascii="Times New Roman" w:hAnsi="Times New Roman" w:cs="Times New Roman"/>
          <w:sz w:val="24"/>
          <w:szCs w:val="24"/>
        </w:rPr>
      </w:pPr>
    </w:p>
    <w:sectPr w:rsidR="00645233" w:rsidSect="003B07F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F7011" w14:textId="77777777" w:rsidR="00B85346" w:rsidRDefault="00B85346" w:rsidP="003B07F1">
      <w:r>
        <w:separator/>
      </w:r>
    </w:p>
  </w:endnote>
  <w:endnote w:type="continuationSeparator" w:id="0">
    <w:p w14:paraId="41CB93B7" w14:textId="77777777" w:rsidR="00B85346" w:rsidRDefault="00B85346" w:rsidP="003B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dvOT596495f2">
    <w:altName w:val="Cambria"/>
    <w:panose1 w:val="00000000000000000000"/>
    <w:charset w:val="00"/>
    <w:family w:val="roman"/>
    <w:notTrueType/>
    <w:pitch w:val="default"/>
    <w:sig w:usb0="00000003" w:usb1="00000000" w:usb2="00000000" w:usb3="00000000" w:csb0="00000001" w:csb1="00000000"/>
  </w:font>
  <w:font w:name="RMTMI">
    <w:altName w:val="Cambria"/>
    <w:panose1 w:val="00000000000000000000"/>
    <w:charset w:val="00"/>
    <w:family w:val="roman"/>
    <w:notTrueType/>
    <w:pitch w:val="default"/>
  </w:font>
  <w:font w:name="MTSY">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Whitney-Semibold">
    <w:altName w:val="微软雅黑"/>
    <w:panose1 w:val="00000000000000000000"/>
    <w:charset w:val="86"/>
    <w:family w:val="swiss"/>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900D1" w14:textId="77777777" w:rsidR="00B85346" w:rsidRDefault="00B85346" w:rsidP="003B07F1">
      <w:r>
        <w:separator/>
      </w:r>
    </w:p>
  </w:footnote>
  <w:footnote w:type="continuationSeparator" w:id="0">
    <w:p w14:paraId="13B26C80" w14:textId="77777777" w:rsidR="00B85346" w:rsidRDefault="00B85346" w:rsidP="003B0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Frontiers in Chemistr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2vxrr59zspwrwyer9vlv992lwesrr5tfvarr&quot;&gt;我的EndNote库&lt;record-ids&gt;&lt;item&gt;301&lt;/item&gt;&lt;item&gt;708&lt;/item&gt;&lt;item&gt;709&lt;/item&gt;&lt;item&gt;710&lt;/item&gt;&lt;item&gt;711&lt;/item&gt;&lt;item&gt;712&lt;/item&gt;&lt;item&gt;713&lt;/item&gt;&lt;item&gt;714&lt;/item&gt;&lt;item&gt;716&lt;/item&gt;&lt;item&gt;717&lt;/item&gt;&lt;item&gt;718&lt;/item&gt;&lt;item&gt;720&lt;/item&gt;&lt;item&gt;721&lt;/item&gt;&lt;item&gt;722&lt;/item&gt;&lt;item&gt;723&lt;/item&gt;&lt;item&gt;724&lt;/item&gt;&lt;item&gt;725&lt;/item&gt;&lt;item&gt;727&lt;/item&gt;&lt;item&gt;729&lt;/item&gt;&lt;item&gt;730&lt;/item&gt;&lt;item&gt;732&lt;/item&gt;&lt;item&gt;733&lt;/item&gt;&lt;item&gt;734&lt;/item&gt;&lt;item&gt;735&lt;/item&gt;&lt;item&gt;736&lt;/item&gt;&lt;item&gt;737&lt;/item&gt;&lt;item&gt;740&lt;/item&gt;&lt;item&gt;745&lt;/item&gt;&lt;item&gt;746&lt;/item&gt;&lt;item&gt;749&lt;/item&gt;&lt;item&gt;750&lt;/item&gt;&lt;item&gt;752&lt;/item&gt;&lt;/record-ids&gt;&lt;/item&gt;&lt;/Libraries&gt;"/>
  </w:docVars>
  <w:rsids>
    <w:rsidRoot w:val="006A5211"/>
    <w:rsid w:val="00000D54"/>
    <w:rsid w:val="000029C4"/>
    <w:rsid w:val="00004DA3"/>
    <w:rsid w:val="000143E7"/>
    <w:rsid w:val="00015D82"/>
    <w:rsid w:val="000213A1"/>
    <w:rsid w:val="00024B4D"/>
    <w:rsid w:val="000431DD"/>
    <w:rsid w:val="00046CEF"/>
    <w:rsid w:val="0005182A"/>
    <w:rsid w:val="00054E53"/>
    <w:rsid w:val="00057CDF"/>
    <w:rsid w:val="00063CAC"/>
    <w:rsid w:val="00066C20"/>
    <w:rsid w:val="00070970"/>
    <w:rsid w:val="00071CC3"/>
    <w:rsid w:val="00072E87"/>
    <w:rsid w:val="00073435"/>
    <w:rsid w:val="000848C5"/>
    <w:rsid w:val="00096EAA"/>
    <w:rsid w:val="000A3399"/>
    <w:rsid w:val="000B142C"/>
    <w:rsid w:val="000B3C2D"/>
    <w:rsid w:val="000B4316"/>
    <w:rsid w:val="000B55EA"/>
    <w:rsid w:val="000C1655"/>
    <w:rsid w:val="000C1EBA"/>
    <w:rsid w:val="000C4A6A"/>
    <w:rsid w:val="000D20C1"/>
    <w:rsid w:val="000D7202"/>
    <w:rsid w:val="000F0B6D"/>
    <w:rsid w:val="000F2E6E"/>
    <w:rsid w:val="000F333C"/>
    <w:rsid w:val="00105BD6"/>
    <w:rsid w:val="00107771"/>
    <w:rsid w:val="001144AB"/>
    <w:rsid w:val="001202FF"/>
    <w:rsid w:val="00120E54"/>
    <w:rsid w:val="00121B52"/>
    <w:rsid w:val="00122A00"/>
    <w:rsid w:val="00122E47"/>
    <w:rsid w:val="00124598"/>
    <w:rsid w:val="00124A5D"/>
    <w:rsid w:val="00126991"/>
    <w:rsid w:val="00130F77"/>
    <w:rsid w:val="0013573B"/>
    <w:rsid w:val="001502C2"/>
    <w:rsid w:val="001521BD"/>
    <w:rsid w:val="00152E4F"/>
    <w:rsid w:val="00155F01"/>
    <w:rsid w:val="00167698"/>
    <w:rsid w:val="001763CD"/>
    <w:rsid w:val="0018177E"/>
    <w:rsid w:val="001839B1"/>
    <w:rsid w:val="0018579A"/>
    <w:rsid w:val="00187447"/>
    <w:rsid w:val="00191BCC"/>
    <w:rsid w:val="001948F4"/>
    <w:rsid w:val="001A4EDD"/>
    <w:rsid w:val="001A61B5"/>
    <w:rsid w:val="001A6C8B"/>
    <w:rsid w:val="001B1B6D"/>
    <w:rsid w:val="001B215C"/>
    <w:rsid w:val="001B5940"/>
    <w:rsid w:val="001B5B93"/>
    <w:rsid w:val="001C1E55"/>
    <w:rsid w:val="001C30CE"/>
    <w:rsid w:val="001C78C3"/>
    <w:rsid w:val="001D4DF5"/>
    <w:rsid w:val="001D5A57"/>
    <w:rsid w:val="001D662D"/>
    <w:rsid w:val="001D74CF"/>
    <w:rsid w:val="001E0008"/>
    <w:rsid w:val="001E03A0"/>
    <w:rsid w:val="001E58A9"/>
    <w:rsid w:val="00202D66"/>
    <w:rsid w:val="00223CCE"/>
    <w:rsid w:val="0022574D"/>
    <w:rsid w:val="00236355"/>
    <w:rsid w:val="00236FA7"/>
    <w:rsid w:val="00237027"/>
    <w:rsid w:val="00242B55"/>
    <w:rsid w:val="00243D8F"/>
    <w:rsid w:val="0024728F"/>
    <w:rsid w:val="00252B2C"/>
    <w:rsid w:val="00265D12"/>
    <w:rsid w:val="00266F4F"/>
    <w:rsid w:val="00267C88"/>
    <w:rsid w:val="00270694"/>
    <w:rsid w:val="00271627"/>
    <w:rsid w:val="0027212D"/>
    <w:rsid w:val="00275F2B"/>
    <w:rsid w:val="00277070"/>
    <w:rsid w:val="002806E1"/>
    <w:rsid w:val="002824FE"/>
    <w:rsid w:val="002856A7"/>
    <w:rsid w:val="00290332"/>
    <w:rsid w:val="002A06A3"/>
    <w:rsid w:val="002A3F24"/>
    <w:rsid w:val="002A4BD2"/>
    <w:rsid w:val="002A64E3"/>
    <w:rsid w:val="002A6FBF"/>
    <w:rsid w:val="002B09D0"/>
    <w:rsid w:val="002B17F8"/>
    <w:rsid w:val="002B4AD1"/>
    <w:rsid w:val="002B7A3E"/>
    <w:rsid w:val="002C0334"/>
    <w:rsid w:val="002C0757"/>
    <w:rsid w:val="002C1710"/>
    <w:rsid w:val="002C28AB"/>
    <w:rsid w:val="002D6064"/>
    <w:rsid w:val="002E07E7"/>
    <w:rsid w:val="002E6727"/>
    <w:rsid w:val="002F22FD"/>
    <w:rsid w:val="0030269F"/>
    <w:rsid w:val="00303D14"/>
    <w:rsid w:val="00305B09"/>
    <w:rsid w:val="003065DE"/>
    <w:rsid w:val="00321ABF"/>
    <w:rsid w:val="003237B7"/>
    <w:rsid w:val="0032395C"/>
    <w:rsid w:val="003257E9"/>
    <w:rsid w:val="0033422A"/>
    <w:rsid w:val="003373C5"/>
    <w:rsid w:val="00337741"/>
    <w:rsid w:val="00337E2E"/>
    <w:rsid w:val="0034025B"/>
    <w:rsid w:val="0034070B"/>
    <w:rsid w:val="003413EE"/>
    <w:rsid w:val="00342C9F"/>
    <w:rsid w:val="00343021"/>
    <w:rsid w:val="00345746"/>
    <w:rsid w:val="0035071E"/>
    <w:rsid w:val="00361FA6"/>
    <w:rsid w:val="0036731C"/>
    <w:rsid w:val="00375C1D"/>
    <w:rsid w:val="00381C68"/>
    <w:rsid w:val="00382595"/>
    <w:rsid w:val="00391911"/>
    <w:rsid w:val="003930CA"/>
    <w:rsid w:val="00394B39"/>
    <w:rsid w:val="003952C4"/>
    <w:rsid w:val="00396E3B"/>
    <w:rsid w:val="003A3642"/>
    <w:rsid w:val="003A5AF2"/>
    <w:rsid w:val="003B07F1"/>
    <w:rsid w:val="003B5428"/>
    <w:rsid w:val="003B6C4B"/>
    <w:rsid w:val="003D6CC3"/>
    <w:rsid w:val="003F42A3"/>
    <w:rsid w:val="003F461C"/>
    <w:rsid w:val="003F6903"/>
    <w:rsid w:val="00401D3E"/>
    <w:rsid w:val="00422310"/>
    <w:rsid w:val="004262CC"/>
    <w:rsid w:val="0043042B"/>
    <w:rsid w:val="00430BA4"/>
    <w:rsid w:val="00434B36"/>
    <w:rsid w:val="004355A4"/>
    <w:rsid w:val="00440E08"/>
    <w:rsid w:val="00440F53"/>
    <w:rsid w:val="00441857"/>
    <w:rsid w:val="00452A1C"/>
    <w:rsid w:val="004550C9"/>
    <w:rsid w:val="004558BA"/>
    <w:rsid w:val="00457BCA"/>
    <w:rsid w:val="00463156"/>
    <w:rsid w:val="004639CD"/>
    <w:rsid w:val="00472D92"/>
    <w:rsid w:val="00475BE7"/>
    <w:rsid w:val="00480D39"/>
    <w:rsid w:val="00490DD9"/>
    <w:rsid w:val="00494441"/>
    <w:rsid w:val="004A0253"/>
    <w:rsid w:val="004A0A7B"/>
    <w:rsid w:val="004A2D87"/>
    <w:rsid w:val="004A53B0"/>
    <w:rsid w:val="004B733E"/>
    <w:rsid w:val="004B7E44"/>
    <w:rsid w:val="004C33C9"/>
    <w:rsid w:val="004C76C6"/>
    <w:rsid w:val="004D3D28"/>
    <w:rsid w:val="004D715F"/>
    <w:rsid w:val="004E493E"/>
    <w:rsid w:val="004E5ED0"/>
    <w:rsid w:val="004E74F7"/>
    <w:rsid w:val="004F04EA"/>
    <w:rsid w:val="004F22A8"/>
    <w:rsid w:val="004F2857"/>
    <w:rsid w:val="004F30B6"/>
    <w:rsid w:val="00501B29"/>
    <w:rsid w:val="0050231E"/>
    <w:rsid w:val="005026B6"/>
    <w:rsid w:val="00507727"/>
    <w:rsid w:val="00520A6F"/>
    <w:rsid w:val="00531C68"/>
    <w:rsid w:val="00536170"/>
    <w:rsid w:val="0054552A"/>
    <w:rsid w:val="00564699"/>
    <w:rsid w:val="00566ED7"/>
    <w:rsid w:val="00571B4C"/>
    <w:rsid w:val="005742CE"/>
    <w:rsid w:val="0058080F"/>
    <w:rsid w:val="00581B3D"/>
    <w:rsid w:val="00587907"/>
    <w:rsid w:val="00590059"/>
    <w:rsid w:val="00596072"/>
    <w:rsid w:val="005A26A6"/>
    <w:rsid w:val="005C18D8"/>
    <w:rsid w:val="005D3AB4"/>
    <w:rsid w:val="005E5040"/>
    <w:rsid w:val="005F4CE5"/>
    <w:rsid w:val="00601C5D"/>
    <w:rsid w:val="00606153"/>
    <w:rsid w:val="0060651B"/>
    <w:rsid w:val="00612BC2"/>
    <w:rsid w:val="00620005"/>
    <w:rsid w:val="00622794"/>
    <w:rsid w:val="0062608F"/>
    <w:rsid w:val="00645233"/>
    <w:rsid w:val="0065102F"/>
    <w:rsid w:val="00652CE5"/>
    <w:rsid w:val="00655C67"/>
    <w:rsid w:val="00656935"/>
    <w:rsid w:val="00657E0C"/>
    <w:rsid w:val="00660881"/>
    <w:rsid w:val="006636FF"/>
    <w:rsid w:val="0067234A"/>
    <w:rsid w:val="00672DC8"/>
    <w:rsid w:val="00673898"/>
    <w:rsid w:val="00680AC5"/>
    <w:rsid w:val="0068190D"/>
    <w:rsid w:val="006842D8"/>
    <w:rsid w:val="00687203"/>
    <w:rsid w:val="00691F9A"/>
    <w:rsid w:val="0069413B"/>
    <w:rsid w:val="00696495"/>
    <w:rsid w:val="00696C37"/>
    <w:rsid w:val="0069777B"/>
    <w:rsid w:val="006A26D8"/>
    <w:rsid w:val="006A5211"/>
    <w:rsid w:val="006B0C79"/>
    <w:rsid w:val="006B2A34"/>
    <w:rsid w:val="006B3848"/>
    <w:rsid w:val="006B79DF"/>
    <w:rsid w:val="006C47FB"/>
    <w:rsid w:val="006C4BEB"/>
    <w:rsid w:val="006C73C2"/>
    <w:rsid w:val="006D323E"/>
    <w:rsid w:val="006D3F85"/>
    <w:rsid w:val="006D5D94"/>
    <w:rsid w:val="006D6B99"/>
    <w:rsid w:val="006D7F0C"/>
    <w:rsid w:val="006E1197"/>
    <w:rsid w:val="006E705A"/>
    <w:rsid w:val="006F1962"/>
    <w:rsid w:val="006F28C1"/>
    <w:rsid w:val="006F2A10"/>
    <w:rsid w:val="006F4770"/>
    <w:rsid w:val="006F4A55"/>
    <w:rsid w:val="006F6B0C"/>
    <w:rsid w:val="007004D0"/>
    <w:rsid w:val="00701546"/>
    <w:rsid w:val="007076DE"/>
    <w:rsid w:val="00711D93"/>
    <w:rsid w:val="007121A5"/>
    <w:rsid w:val="00717D27"/>
    <w:rsid w:val="00717DFC"/>
    <w:rsid w:val="00727739"/>
    <w:rsid w:val="00731E67"/>
    <w:rsid w:val="00733806"/>
    <w:rsid w:val="007377DF"/>
    <w:rsid w:val="00752040"/>
    <w:rsid w:val="00756E28"/>
    <w:rsid w:val="00760575"/>
    <w:rsid w:val="007674B1"/>
    <w:rsid w:val="00774A4B"/>
    <w:rsid w:val="00777CE3"/>
    <w:rsid w:val="0078796E"/>
    <w:rsid w:val="0079560C"/>
    <w:rsid w:val="007A060F"/>
    <w:rsid w:val="007A17B3"/>
    <w:rsid w:val="007A5230"/>
    <w:rsid w:val="007B03C2"/>
    <w:rsid w:val="007B54D4"/>
    <w:rsid w:val="007B5EE2"/>
    <w:rsid w:val="007C160A"/>
    <w:rsid w:val="007C37DE"/>
    <w:rsid w:val="007C640C"/>
    <w:rsid w:val="007D29C0"/>
    <w:rsid w:val="007D2D8E"/>
    <w:rsid w:val="007E2546"/>
    <w:rsid w:val="007E33D0"/>
    <w:rsid w:val="007E3935"/>
    <w:rsid w:val="007E4497"/>
    <w:rsid w:val="007F4A03"/>
    <w:rsid w:val="007F5343"/>
    <w:rsid w:val="007F6023"/>
    <w:rsid w:val="00802054"/>
    <w:rsid w:val="008032EA"/>
    <w:rsid w:val="00817DBD"/>
    <w:rsid w:val="00820526"/>
    <w:rsid w:val="00830E3B"/>
    <w:rsid w:val="008427B5"/>
    <w:rsid w:val="008428A2"/>
    <w:rsid w:val="008521B7"/>
    <w:rsid w:val="0085293E"/>
    <w:rsid w:val="00852BFD"/>
    <w:rsid w:val="00866410"/>
    <w:rsid w:val="00866D45"/>
    <w:rsid w:val="00873171"/>
    <w:rsid w:val="00875746"/>
    <w:rsid w:val="008853B2"/>
    <w:rsid w:val="00890451"/>
    <w:rsid w:val="00891FEE"/>
    <w:rsid w:val="00895458"/>
    <w:rsid w:val="00897055"/>
    <w:rsid w:val="008A00DB"/>
    <w:rsid w:val="008A6568"/>
    <w:rsid w:val="008A7D64"/>
    <w:rsid w:val="008A7F07"/>
    <w:rsid w:val="008B0159"/>
    <w:rsid w:val="008B041F"/>
    <w:rsid w:val="008C004B"/>
    <w:rsid w:val="008C32AD"/>
    <w:rsid w:val="008C594B"/>
    <w:rsid w:val="008C6542"/>
    <w:rsid w:val="008D433E"/>
    <w:rsid w:val="008F14BB"/>
    <w:rsid w:val="008F4668"/>
    <w:rsid w:val="008F68E3"/>
    <w:rsid w:val="0090025B"/>
    <w:rsid w:val="00907113"/>
    <w:rsid w:val="009143D2"/>
    <w:rsid w:val="0091529D"/>
    <w:rsid w:val="0091603B"/>
    <w:rsid w:val="009219EC"/>
    <w:rsid w:val="00922B52"/>
    <w:rsid w:val="00925C89"/>
    <w:rsid w:val="0093150E"/>
    <w:rsid w:val="0093181F"/>
    <w:rsid w:val="0093194B"/>
    <w:rsid w:val="00937ED2"/>
    <w:rsid w:val="009408B2"/>
    <w:rsid w:val="00944E8B"/>
    <w:rsid w:val="00946BD1"/>
    <w:rsid w:val="00954930"/>
    <w:rsid w:val="00966266"/>
    <w:rsid w:val="00967D35"/>
    <w:rsid w:val="00975CFE"/>
    <w:rsid w:val="00975F87"/>
    <w:rsid w:val="00984DAB"/>
    <w:rsid w:val="009900D6"/>
    <w:rsid w:val="00996620"/>
    <w:rsid w:val="009A1C56"/>
    <w:rsid w:val="009A2357"/>
    <w:rsid w:val="009A4CF8"/>
    <w:rsid w:val="009A5283"/>
    <w:rsid w:val="009A539C"/>
    <w:rsid w:val="009B045C"/>
    <w:rsid w:val="009B6618"/>
    <w:rsid w:val="009C15BF"/>
    <w:rsid w:val="009C253D"/>
    <w:rsid w:val="009C2620"/>
    <w:rsid w:val="009C3245"/>
    <w:rsid w:val="009C55AC"/>
    <w:rsid w:val="009C6C4B"/>
    <w:rsid w:val="009D0F74"/>
    <w:rsid w:val="009D2309"/>
    <w:rsid w:val="009D239C"/>
    <w:rsid w:val="009D4601"/>
    <w:rsid w:val="009F0E77"/>
    <w:rsid w:val="009F461C"/>
    <w:rsid w:val="00A03D6A"/>
    <w:rsid w:val="00A04160"/>
    <w:rsid w:val="00A07A5F"/>
    <w:rsid w:val="00A07F57"/>
    <w:rsid w:val="00A11D29"/>
    <w:rsid w:val="00A229E1"/>
    <w:rsid w:val="00A23C79"/>
    <w:rsid w:val="00A23D0D"/>
    <w:rsid w:val="00A30C55"/>
    <w:rsid w:val="00A36728"/>
    <w:rsid w:val="00A4125B"/>
    <w:rsid w:val="00A413FE"/>
    <w:rsid w:val="00A425CD"/>
    <w:rsid w:val="00A4263D"/>
    <w:rsid w:val="00A5091A"/>
    <w:rsid w:val="00A51CA6"/>
    <w:rsid w:val="00A521DA"/>
    <w:rsid w:val="00A712EB"/>
    <w:rsid w:val="00A949B9"/>
    <w:rsid w:val="00A9572A"/>
    <w:rsid w:val="00AA3722"/>
    <w:rsid w:val="00AB0C73"/>
    <w:rsid w:val="00AC07A7"/>
    <w:rsid w:val="00AC1FF9"/>
    <w:rsid w:val="00AC5534"/>
    <w:rsid w:val="00AC6822"/>
    <w:rsid w:val="00AC7740"/>
    <w:rsid w:val="00AE10EF"/>
    <w:rsid w:val="00AF30D6"/>
    <w:rsid w:val="00AF35C7"/>
    <w:rsid w:val="00AF4737"/>
    <w:rsid w:val="00AF74B8"/>
    <w:rsid w:val="00AF7B84"/>
    <w:rsid w:val="00B01182"/>
    <w:rsid w:val="00B033B1"/>
    <w:rsid w:val="00B03CE2"/>
    <w:rsid w:val="00B05BAC"/>
    <w:rsid w:val="00B10BE2"/>
    <w:rsid w:val="00B14CAE"/>
    <w:rsid w:val="00B15D66"/>
    <w:rsid w:val="00B21999"/>
    <w:rsid w:val="00B25060"/>
    <w:rsid w:val="00B277D9"/>
    <w:rsid w:val="00B27A91"/>
    <w:rsid w:val="00B27BC1"/>
    <w:rsid w:val="00B340AF"/>
    <w:rsid w:val="00B403C1"/>
    <w:rsid w:val="00B46104"/>
    <w:rsid w:val="00B527B5"/>
    <w:rsid w:val="00B71EBD"/>
    <w:rsid w:val="00B73342"/>
    <w:rsid w:val="00B85346"/>
    <w:rsid w:val="00B86500"/>
    <w:rsid w:val="00B95736"/>
    <w:rsid w:val="00B97D2E"/>
    <w:rsid w:val="00BA3A20"/>
    <w:rsid w:val="00BC0D57"/>
    <w:rsid w:val="00BC2ADF"/>
    <w:rsid w:val="00BC2D17"/>
    <w:rsid w:val="00BC330E"/>
    <w:rsid w:val="00BC6A6E"/>
    <w:rsid w:val="00BE17B7"/>
    <w:rsid w:val="00BE2949"/>
    <w:rsid w:val="00BE5E2C"/>
    <w:rsid w:val="00BE7670"/>
    <w:rsid w:val="00C03682"/>
    <w:rsid w:val="00C0422B"/>
    <w:rsid w:val="00C06667"/>
    <w:rsid w:val="00C07011"/>
    <w:rsid w:val="00C155B4"/>
    <w:rsid w:val="00C15995"/>
    <w:rsid w:val="00C21EAC"/>
    <w:rsid w:val="00C23C5A"/>
    <w:rsid w:val="00C24F72"/>
    <w:rsid w:val="00C265F8"/>
    <w:rsid w:val="00C268F3"/>
    <w:rsid w:val="00C276E7"/>
    <w:rsid w:val="00C33E8D"/>
    <w:rsid w:val="00C35164"/>
    <w:rsid w:val="00C35B28"/>
    <w:rsid w:val="00C371F7"/>
    <w:rsid w:val="00C4068E"/>
    <w:rsid w:val="00C42732"/>
    <w:rsid w:val="00C4317E"/>
    <w:rsid w:val="00C46405"/>
    <w:rsid w:val="00C51B51"/>
    <w:rsid w:val="00C52963"/>
    <w:rsid w:val="00C5768B"/>
    <w:rsid w:val="00C64231"/>
    <w:rsid w:val="00C64E2F"/>
    <w:rsid w:val="00C731CA"/>
    <w:rsid w:val="00C82C4F"/>
    <w:rsid w:val="00C8489B"/>
    <w:rsid w:val="00C8539F"/>
    <w:rsid w:val="00C93217"/>
    <w:rsid w:val="00C93899"/>
    <w:rsid w:val="00CA7143"/>
    <w:rsid w:val="00CB2A95"/>
    <w:rsid w:val="00CB7B40"/>
    <w:rsid w:val="00CC2BDA"/>
    <w:rsid w:val="00CD134B"/>
    <w:rsid w:val="00CD6A76"/>
    <w:rsid w:val="00CE2FB6"/>
    <w:rsid w:val="00CE57C1"/>
    <w:rsid w:val="00CF3996"/>
    <w:rsid w:val="00D0425D"/>
    <w:rsid w:val="00D11CF2"/>
    <w:rsid w:val="00D178F7"/>
    <w:rsid w:val="00D21C6E"/>
    <w:rsid w:val="00D23CC8"/>
    <w:rsid w:val="00D338D9"/>
    <w:rsid w:val="00D3465C"/>
    <w:rsid w:val="00D3528E"/>
    <w:rsid w:val="00D37983"/>
    <w:rsid w:val="00D42DCF"/>
    <w:rsid w:val="00D448A0"/>
    <w:rsid w:val="00D4626E"/>
    <w:rsid w:val="00D50B3D"/>
    <w:rsid w:val="00D555B4"/>
    <w:rsid w:val="00D56E67"/>
    <w:rsid w:val="00D75200"/>
    <w:rsid w:val="00D77A4D"/>
    <w:rsid w:val="00D83E22"/>
    <w:rsid w:val="00D911FA"/>
    <w:rsid w:val="00D91358"/>
    <w:rsid w:val="00D97F3D"/>
    <w:rsid w:val="00DA028A"/>
    <w:rsid w:val="00DA6747"/>
    <w:rsid w:val="00DB3C41"/>
    <w:rsid w:val="00DB4709"/>
    <w:rsid w:val="00DB6A30"/>
    <w:rsid w:val="00DB6E46"/>
    <w:rsid w:val="00DC00B4"/>
    <w:rsid w:val="00DC3F98"/>
    <w:rsid w:val="00DC4E58"/>
    <w:rsid w:val="00DC69F1"/>
    <w:rsid w:val="00DE7037"/>
    <w:rsid w:val="00DF446C"/>
    <w:rsid w:val="00DF55CE"/>
    <w:rsid w:val="00E040C3"/>
    <w:rsid w:val="00E15723"/>
    <w:rsid w:val="00E17EEA"/>
    <w:rsid w:val="00E25A4A"/>
    <w:rsid w:val="00E27083"/>
    <w:rsid w:val="00E30460"/>
    <w:rsid w:val="00E31225"/>
    <w:rsid w:val="00E33AC4"/>
    <w:rsid w:val="00E367B5"/>
    <w:rsid w:val="00E52DD6"/>
    <w:rsid w:val="00E547AB"/>
    <w:rsid w:val="00E54ED2"/>
    <w:rsid w:val="00E67699"/>
    <w:rsid w:val="00E72EDA"/>
    <w:rsid w:val="00E7754A"/>
    <w:rsid w:val="00E8282D"/>
    <w:rsid w:val="00E846C0"/>
    <w:rsid w:val="00E8518A"/>
    <w:rsid w:val="00E903F3"/>
    <w:rsid w:val="00E97E06"/>
    <w:rsid w:val="00EB48BE"/>
    <w:rsid w:val="00EC1F4F"/>
    <w:rsid w:val="00EC3AEF"/>
    <w:rsid w:val="00ED04D1"/>
    <w:rsid w:val="00ED4DB1"/>
    <w:rsid w:val="00ED50F1"/>
    <w:rsid w:val="00ED60E6"/>
    <w:rsid w:val="00EE2198"/>
    <w:rsid w:val="00EE48AC"/>
    <w:rsid w:val="00EE5D5B"/>
    <w:rsid w:val="00F0199A"/>
    <w:rsid w:val="00F02195"/>
    <w:rsid w:val="00F074D8"/>
    <w:rsid w:val="00F24711"/>
    <w:rsid w:val="00F2734A"/>
    <w:rsid w:val="00F27E67"/>
    <w:rsid w:val="00F42ED9"/>
    <w:rsid w:val="00F46AB5"/>
    <w:rsid w:val="00F513BA"/>
    <w:rsid w:val="00F519A9"/>
    <w:rsid w:val="00F52AEB"/>
    <w:rsid w:val="00F52CD1"/>
    <w:rsid w:val="00F53353"/>
    <w:rsid w:val="00F56887"/>
    <w:rsid w:val="00F618ED"/>
    <w:rsid w:val="00F71D06"/>
    <w:rsid w:val="00F766C3"/>
    <w:rsid w:val="00F86A23"/>
    <w:rsid w:val="00F90D1E"/>
    <w:rsid w:val="00F94100"/>
    <w:rsid w:val="00F97049"/>
    <w:rsid w:val="00FA1225"/>
    <w:rsid w:val="00FA5D3C"/>
    <w:rsid w:val="00FB2F3C"/>
    <w:rsid w:val="00FB3274"/>
    <w:rsid w:val="00FC7494"/>
    <w:rsid w:val="00FE0610"/>
    <w:rsid w:val="00FE17F8"/>
    <w:rsid w:val="00FE1CF2"/>
    <w:rsid w:val="00FF107C"/>
    <w:rsid w:val="00FF6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F65BA"/>
  <w15:chartTrackingRefBased/>
  <w15:docId w15:val="{F0C64BAD-6E16-4672-854A-0D3A68AD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7A5230"/>
    <w:pPr>
      <w:jc w:val="center"/>
    </w:pPr>
    <w:rPr>
      <w:rFonts w:ascii="Times New Roman" w:eastAsia="等线" w:hAnsi="Times New Roman" w:cs="Times New Roman"/>
      <w:noProof/>
      <w:sz w:val="22"/>
    </w:rPr>
  </w:style>
  <w:style w:type="character" w:customStyle="1" w:styleId="EndNoteBibliographyTitle0">
    <w:name w:val="EndNote Bibliography Title 字符"/>
    <w:basedOn w:val="a0"/>
    <w:link w:val="EndNoteBibliographyTitle"/>
    <w:rsid w:val="007A5230"/>
    <w:rPr>
      <w:rFonts w:ascii="Times New Roman" w:eastAsia="等线" w:hAnsi="Times New Roman" w:cs="Times New Roman"/>
      <w:noProof/>
      <w:sz w:val="22"/>
    </w:rPr>
  </w:style>
  <w:style w:type="paragraph" w:customStyle="1" w:styleId="EndNoteBibliography">
    <w:name w:val="EndNote Bibliography"/>
    <w:basedOn w:val="a"/>
    <w:link w:val="EndNoteBibliography0"/>
    <w:rsid w:val="007A5230"/>
    <w:pPr>
      <w:spacing w:line="360" w:lineRule="auto"/>
    </w:pPr>
    <w:rPr>
      <w:rFonts w:ascii="Times New Roman" w:eastAsia="等线" w:hAnsi="Times New Roman" w:cs="Times New Roman"/>
      <w:noProof/>
      <w:sz w:val="22"/>
    </w:rPr>
  </w:style>
  <w:style w:type="character" w:customStyle="1" w:styleId="EndNoteBibliography0">
    <w:name w:val="EndNote Bibliography 字符"/>
    <w:basedOn w:val="a0"/>
    <w:link w:val="EndNoteBibliography"/>
    <w:rsid w:val="007A5230"/>
    <w:rPr>
      <w:rFonts w:ascii="Times New Roman" w:eastAsia="等线" w:hAnsi="Times New Roman" w:cs="Times New Roman"/>
      <w:noProof/>
      <w:sz w:val="22"/>
    </w:rPr>
  </w:style>
  <w:style w:type="paragraph" w:customStyle="1" w:styleId="RSCB04AHeadingSection">
    <w:name w:val="RSC B04 A Heading (Section)"/>
    <w:basedOn w:val="a"/>
    <w:link w:val="RSCB04AHeadingSectionChar"/>
    <w:qFormat/>
    <w:rsid w:val="00C93899"/>
    <w:pPr>
      <w:widowControl/>
      <w:spacing w:before="400" w:after="80"/>
      <w:jc w:val="left"/>
    </w:pPr>
    <w:rPr>
      <w:b/>
      <w:kern w:val="0"/>
      <w:sz w:val="24"/>
      <w:lang w:val="en-GB" w:eastAsia="en-US"/>
    </w:rPr>
  </w:style>
  <w:style w:type="character" w:customStyle="1" w:styleId="RSCB04AHeadingSectionChar">
    <w:name w:val="RSC B04 A Heading (Section) Char"/>
    <w:basedOn w:val="a0"/>
    <w:link w:val="RSCB04AHeadingSection"/>
    <w:rsid w:val="00C93899"/>
    <w:rPr>
      <w:b/>
      <w:kern w:val="0"/>
      <w:sz w:val="24"/>
      <w:lang w:val="en-GB" w:eastAsia="en-US"/>
    </w:rPr>
  </w:style>
  <w:style w:type="table" w:styleId="a3">
    <w:name w:val="Table Grid"/>
    <w:basedOn w:val="a1"/>
    <w:uiPriority w:val="39"/>
    <w:rsid w:val="00AC0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07F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B07F1"/>
    <w:rPr>
      <w:sz w:val="18"/>
      <w:szCs w:val="18"/>
    </w:rPr>
  </w:style>
  <w:style w:type="paragraph" w:styleId="a6">
    <w:name w:val="footer"/>
    <w:basedOn w:val="a"/>
    <w:link w:val="a7"/>
    <w:uiPriority w:val="99"/>
    <w:unhideWhenUsed/>
    <w:rsid w:val="003B07F1"/>
    <w:pPr>
      <w:tabs>
        <w:tab w:val="center" w:pos="4153"/>
        <w:tab w:val="right" w:pos="8306"/>
      </w:tabs>
      <w:snapToGrid w:val="0"/>
      <w:jc w:val="left"/>
    </w:pPr>
    <w:rPr>
      <w:sz w:val="18"/>
      <w:szCs w:val="18"/>
    </w:rPr>
  </w:style>
  <w:style w:type="character" w:customStyle="1" w:styleId="a7">
    <w:name w:val="页脚 字符"/>
    <w:basedOn w:val="a0"/>
    <w:link w:val="a6"/>
    <w:uiPriority w:val="99"/>
    <w:rsid w:val="003B07F1"/>
    <w:rPr>
      <w:sz w:val="18"/>
      <w:szCs w:val="18"/>
    </w:rPr>
  </w:style>
  <w:style w:type="character" w:styleId="a8">
    <w:name w:val="Hyperlink"/>
    <w:basedOn w:val="a0"/>
    <w:uiPriority w:val="99"/>
    <w:unhideWhenUsed/>
    <w:rsid w:val="00C276E7"/>
    <w:rPr>
      <w:color w:val="0000FF"/>
      <w:u w:val="single"/>
    </w:rPr>
  </w:style>
  <w:style w:type="character" w:customStyle="1" w:styleId="fontstyle01">
    <w:name w:val="fontstyle01"/>
    <w:basedOn w:val="a0"/>
    <w:rsid w:val="00152E4F"/>
    <w:rPr>
      <w:rFonts w:ascii="AdvOT596495f2" w:hAnsi="AdvOT596495f2" w:hint="default"/>
      <w:b w:val="0"/>
      <w:bCs w:val="0"/>
      <w:i w:val="0"/>
      <w:iCs w:val="0"/>
      <w:color w:val="000000"/>
      <w:sz w:val="14"/>
      <w:szCs w:val="14"/>
    </w:rPr>
  </w:style>
  <w:style w:type="character" w:styleId="a9">
    <w:name w:val="annotation reference"/>
    <w:basedOn w:val="a0"/>
    <w:uiPriority w:val="99"/>
    <w:semiHidden/>
    <w:unhideWhenUsed/>
    <w:rsid w:val="00A9572A"/>
    <w:rPr>
      <w:sz w:val="21"/>
      <w:szCs w:val="21"/>
    </w:rPr>
  </w:style>
  <w:style w:type="paragraph" w:styleId="aa">
    <w:name w:val="annotation text"/>
    <w:basedOn w:val="a"/>
    <w:link w:val="ab"/>
    <w:uiPriority w:val="99"/>
    <w:semiHidden/>
    <w:unhideWhenUsed/>
    <w:rsid w:val="00A9572A"/>
    <w:pPr>
      <w:jc w:val="left"/>
    </w:pPr>
  </w:style>
  <w:style w:type="character" w:customStyle="1" w:styleId="ab">
    <w:name w:val="批注文字 字符"/>
    <w:basedOn w:val="a0"/>
    <w:link w:val="aa"/>
    <w:uiPriority w:val="99"/>
    <w:semiHidden/>
    <w:rsid w:val="00A9572A"/>
  </w:style>
  <w:style w:type="paragraph" w:styleId="ac">
    <w:name w:val="annotation subject"/>
    <w:basedOn w:val="aa"/>
    <w:next w:val="aa"/>
    <w:link w:val="ad"/>
    <w:uiPriority w:val="99"/>
    <w:semiHidden/>
    <w:unhideWhenUsed/>
    <w:rsid w:val="00A9572A"/>
    <w:rPr>
      <w:b/>
      <w:bCs/>
    </w:rPr>
  </w:style>
  <w:style w:type="character" w:customStyle="1" w:styleId="ad">
    <w:name w:val="批注主题 字符"/>
    <w:basedOn w:val="ab"/>
    <w:link w:val="ac"/>
    <w:uiPriority w:val="99"/>
    <w:semiHidden/>
    <w:rsid w:val="00A9572A"/>
    <w:rPr>
      <w:b/>
      <w:bCs/>
    </w:rPr>
  </w:style>
  <w:style w:type="paragraph" w:styleId="ae">
    <w:name w:val="Balloon Text"/>
    <w:basedOn w:val="a"/>
    <w:link w:val="af"/>
    <w:uiPriority w:val="99"/>
    <w:semiHidden/>
    <w:unhideWhenUsed/>
    <w:rsid w:val="00A9572A"/>
    <w:rPr>
      <w:sz w:val="18"/>
      <w:szCs w:val="18"/>
    </w:rPr>
  </w:style>
  <w:style w:type="character" w:customStyle="1" w:styleId="af">
    <w:name w:val="批注框文本 字符"/>
    <w:basedOn w:val="a0"/>
    <w:link w:val="ae"/>
    <w:uiPriority w:val="99"/>
    <w:semiHidden/>
    <w:rsid w:val="00A9572A"/>
    <w:rPr>
      <w:sz w:val="18"/>
      <w:szCs w:val="18"/>
    </w:rPr>
  </w:style>
  <w:style w:type="character" w:styleId="af0">
    <w:name w:val="Emphasis"/>
    <w:basedOn w:val="a0"/>
    <w:uiPriority w:val="20"/>
    <w:qFormat/>
    <w:rsid w:val="00925C89"/>
    <w:rPr>
      <w:i/>
      <w:iCs/>
    </w:rPr>
  </w:style>
  <w:style w:type="character" w:customStyle="1" w:styleId="fontstyle11">
    <w:name w:val="fontstyle11"/>
    <w:basedOn w:val="a0"/>
    <w:rsid w:val="00820526"/>
    <w:rPr>
      <w:rFonts w:ascii="RMTMI" w:hAnsi="RMTMI" w:hint="default"/>
      <w:b w:val="0"/>
      <w:bCs w:val="0"/>
      <w:i/>
      <w:iCs/>
      <w:color w:val="000000"/>
      <w:sz w:val="18"/>
      <w:szCs w:val="18"/>
    </w:rPr>
  </w:style>
  <w:style w:type="character" w:customStyle="1" w:styleId="fontstyle21">
    <w:name w:val="fontstyle21"/>
    <w:basedOn w:val="a0"/>
    <w:rsid w:val="00820526"/>
    <w:rPr>
      <w:rFonts w:ascii="MTSY" w:hAnsi="MTSY" w:hint="default"/>
      <w:b w:val="0"/>
      <w:bCs w:val="0"/>
      <w:i w:val="0"/>
      <w:iCs w:val="0"/>
      <w:color w:val="000000"/>
      <w:sz w:val="12"/>
      <w:szCs w:val="12"/>
    </w:rPr>
  </w:style>
  <w:style w:type="character" w:styleId="af1">
    <w:name w:val="Unresolved Mention"/>
    <w:basedOn w:val="a0"/>
    <w:uiPriority w:val="99"/>
    <w:semiHidden/>
    <w:unhideWhenUsed/>
    <w:rsid w:val="004D3D28"/>
    <w:rPr>
      <w:color w:val="605E5C"/>
      <w:shd w:val="clear" w:color="auto" w:fill="E1DFDD"/>
    </w:rPr>
  </w:style>
  <w:style w:type="paragraph" w:customStyle="1" w:styleId="SupplementaryMaterial">
    <w:name w:val="Supplementary Material"/>
    <w:basedOn w:val="af2"/>
    <w:next w:val="af2"/>
    <w:qFormat/>
    <w:rsid w:val="00507727"/>
    <w:pPr>
      <w:widowControl/>
      <w:suppressLineNumbers/>
      <w:spacing w:after="120"/>
      <w:outlineLvl w:val="9"/>
    </w:pPr>
    <w:rPr>
      <w:rFonts w:ascii="Times New Roman" w:eastAsiaTheme="minorEastAsia" w:hAnsi="Times New Roman" w:cs="Times New Roman"/>
      <w:bCs w:val="0"/>
      <w:i/>
      <w:kern w:val="0"/>
      <w:lang w:eastAsia="en-US"/>
    </w:rPr>
  </w:style>
  <w:style w:type="paragraph" w:styleId="af2">
    <w:name w:val="Title"/>
    <w:basedOn w:val="a"/>
    <w:next w:val="a"/>
    <w:link w:val="af3"/>
    <w:uiPriority w:val="10"/>
    <w:qFormat/>
    <w:rsid w:val="00507727"/>
    <w:pPr>
      <w:spacing w:before="240" w:after="60"/>
      <w:jc w:val="center"/>
      <w:outlineLvl w:val="0"/>
    </w:pPr>
    <w:rPr>
      <w:rFonts w:asciiTheme="majorHAnsi" w:eastAsiaTheme="majorEastAsia" w:hAnsiTheme="majorHAnsi" w:cstheme="majorBidi"/>
      <w:b/>
      <w:bCs/>
      <w:sz w:val="32"/>
      <w:szCs w:val="32"/>
    </w:rPr>
  </w:style>
  <w:style w:type="character" w:customStyle="1" w:styleId="af3">
    <w:name w:val="标题 字符"/>
    <w:basedOn w:val="a0"/>
    <w:link w:val="af2"/>
    <w:uiPriority w:val="10"/>
    <w:rsid w:val="00507727"/>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109596">
      <w:bodyDiv w:val="1"/>
      <w:marLeft w:val="0"/>
      <w:marRight w:val="0"/>
      <w:marTop w:val="0"/>
      <w:marBottom w:val="0"/>
      <w:divBdr>
        <w:top w:val="none" w:sz="0" w:space="0" w:color="auto"/>
        <w:left w:val="none" w:sz="0" w:space="0" w:color="auto"/>
        <w:bottom w:val="none" w:sz="0" w:space="0" w:color="auto"/>
        <w:right w:val="none" w:sz="0" w:space="0" w:color="auto"/>
      </w:divBdr>
    </w:div>
    <w:div w:id="685910630">
      <w:bodyDiv w:val="1"/>
      <w:marLeft w:val="0"/>
      <w:marRight w:val="0"/>
      <w:marTop w:val="0"/>
      <w:marBottom w:val="0"/>
      <w:divBdr>
        <w:top w:val="none" w:sz="0" w:space="0" w:color="auto"/>
        <w:left w:val="none" w:sz="0" w:space="0" w:color="auto"/>
        <w:bottom w:val="none" w:sz="0" w:space="0" w:color="auto"/>
        <w:right w:val="none" w:sz="0" w:space="0" w:color="auto"/>
      </w:divBdr>
    </w:div>
    <w:div w:id="824904451">
      <w:bodyDiv w:val="1"/>
      <w:marLeft w:val="0"/>
      <w:marRight w:val="0"/>
      <w:marTop w:val="0"/>
      <w:marBottom w:val="0"/>
      <w:divBdr>
        <w:top w:val="none" w:sz="0" w:space="0" w:color="auto"/>
        <w:left w:val="none" w:sz="0" w:space="0" w:color="auto"/>
        <w:bottom w:val="none" w:sz="0" w:space="0" w:color="auto"/>
        <w:right w:val="none" w:sz="0" w:space="0" w:color="auto"/>
      </w:divBdr>
    </w:div>
    <w:div w:id="1117214023">
      <w:bodyDiv w:val="1"/>
      <w:marLeft w:val="0"/>
      <w:marRight w:val="0"/>
      <w:marTop w:val="0"/>
      <w:marBottom w:val="0"/>
      <w:divBdr>
        <w:top w:val="none" w:sz="0" w:space="0" w:color="auto"/>
        <w:left w:val="none" w:sz="0" w:space="0" w:color="auto"/>
        <w:bottom w:val="none" w:sz="0" w:space="0" w:color="auto"/>
        <w:right w:val="none" w:sz="0" w:space="0" w:color="auto"/>
      </w:divBdr>
    </w:div>
    <w:div w:id="1324428277">
      <w:bodyDiv w:val="1"/>
      <w:marLeft w:val="0"/>
      <w:marRight w:val="0"/>
      <w:marTop w:val="0"/>
      <w:marBottom w:val="0"/>
      <w:divBdr>
        <w:top w:val="none" w:sz="0" w:space="0" w:color="auto"/>
        <w:left w:val="none" w:sz="0" w:space="0" w:color="auto"/>
        <w:bottom w:val="none" w:sz="0" w:space="0" w:color="auto"/>
        <w:right w:val="none" w:sz="0" w:space="0" w:color="auto"/>
      </w:divBdr>
    </w:div>
    <w:div w:id="1393310458">
      <w:bodyDiv w:val="1"/>
      <w:marLeft w:val="0"/>
      <w:marRight w:val="0"/>
      <w:marTop w:val="0"/>
      <w:marBottom w:val="0"/>
      <w:divBdr>
        <w:top w:val="none" w:sz="0" w:space="0" w:color="auto"/>
        <w:left w:val="none" w:sz="0" w:space="0" w:color="auto"/>
        <w:bottom w:val="none" w:sz="0" w:space="0" w:color="auto"/>
        <w:right w:val="none" w:sz="0" w:space="0" w:color="auto"/>
      </w:divBdr>
    </w:div>
    <w:div w:id="197139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syang.chemistry@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1586C-A66A-4C10-8F17-9FAB33F8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双双</dc:creator>
  <cp:keywords/>
  <dc:description/>
  <cp:lastModifiedBy>赵 双双</cp:lastModifiedBy>
  <cp:revision>4</cp:revision>
  <cp:lastPrinted>2020-05-02T01:20:00Z</cp:lastPrinted>
  <dcterms:created xsi:type="dcterms:W3CDTF">2020-06-04T02:27:00Z</dcterms:created>
  <dcterms:modified xsi:type="dcterms:W3CDTF">2020-06-04T02:35:00Z</dcterms:modified>
</cp:coreProperties>
</file>