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F5321" w14:textId="702B4C49" w:rsidR="002F3FE9" w:rsidRPr="002F3FE9" w:rsidRDefault="002F3FE9" w:rsidP="002F3FE9">
      <w:pPr>
        <w:jc w:val="both"/>
        <w:rPr>
          <w:rFonts w:ascii="Arial" w:hAnsi="Arial" w:cs="Arial"/>
          <w:sz w:val="22"/>
          <w:szCs w:val="22"/>
          <w:lang w:val="en-CA"/>
        </w:rPr>
      </w:pPr>
      <w:r w:rsidRPr="002F3FE9">
        <w:rPr>
          <w:rFonts w:ascii="Arial" w:hAnsi="Arial" w:cs="Arial"/>
          <w:b/>
          <w:sz w:val="22"/>
          <w:szCs w:val="22"/>
          <w:lang w:val="en-CA"/>
        </w:rPr>
        <w:t xml:space="preserve">Table S1. </w:t>
      </w:r>
      <w:r w:rsidR="00A80792">
        <w:rPr>
          <w:rFonts w:ascii="Arial" w:hAnsi="Arial" w:cs="Arial"/>
          <w:b/>
          <w:sz w:val="22"/>
          <w:szCs w:val="22"/>
          <w:lang w:val="en-CA"/>
        </w:rPr>
        <w:t>Predicted protein and transcript d</w:t>
      </w:r>
      <w:r w:rsidR="005D3107">
        <w:rPr>
          <w:rFonts w:ascii="Arial" w:hAnsi="Arial" w:cs="Arial"/>
          <w:b/>
          <w:sz w:val="22"/>
          <w:szCs w:val="22"/>
          <w:lang w:val="en-CA"/>
        </w:rPr>
        <w:t xml:space="preserve">atasets </w:t>
      </w:r>
      <w:r w:rsidR="00A80792">
        <w:rPr>
          <w:rFonts w:ascii="Arial" w:hAnsi="Arial" w:cs="Arial"/>
          <w:b/>
          <w:sz w:val="22"/>
          <w:szCs w:val="22"/>
          <w:lang w:val="en-CA"/>
        </w:rPr>
        <w:t xml:space="preserve">of oomycete genomes </w:t>
      </w:r>
      <w:r w:rsidR="0086007E">
        <w:rPr>
          <w:rFonts w:ascii="Arial" w:hAnsi="Arial" w:cs="Arial"/>
          <w:b/>
          <w:sz w:val="22"/>
          <w:szCs w:val="22"/>
          <w:lang w:val="en-CA"/>
        </w:rPr>
        <w:t xml:space="preserve">and the </w:t>
      </w:r>
      <w:r w:rsidR="0086007E">
        <w:rPr>
          <w:rFonts w:ascii="Arial" w:hAnsi="Arial" w:cs="Arial"/>
          <w:b/>
          <w:i/>
          <w:iCs/>
          <w:sz w:val="22"/>
          <w:szCs w:val="22"/>
          <w:lang w:val="en-CA"/>
        </w:rPr>
        <w:t xml:space="preserve">S. </w:t>
      </w:r>
      <w:proofErr w:type="spellStart"/>
      <w:r w:rsidR="0086007E">
        <w:rPr>
          <w:rFonts w:ascii="Arial" w:hAnsi="Arial" w:cs="Arial"/>
          <w:b/>
          <w:i/>
          <w:iCs/>
          <w:sz w:val="22"/>
          <w:szCs w:val="22"/>
          <w:lang w:val="en-CA"/>
        </w:rPr>
        <w:t>sapeloensis</w:t>
      </w:r>
      <w:proofErr w:type="spellEnd"/>
      <w:r w:rsidR="0086007E">
        <w:rPr>
          <w:rFonts w:ascii="Arial" w:hAnsi="Arial" w:cs="Arial"/>
          <w:b/>
          <w:i/>
          <w:iCs/>
          <w:sz w:val="22"/>
          <w:szCs w:val="22"/>
          <w:lang w:val="en-CA"/>
        </w:rPr>
        <w:t xml:space="preserve"> </w:t>
      </w:r>
      <w:r w:rsidR="0086007E">
        <w:rPr>
          <w:rFonts w:ascii="Arial" w:hAnsi="Arial" w:cs="Arial"/>
          <w:b/>
          <w:sz w:val="22"/>
          <w:szCs w:val="22"/>
          <w:lang w:val="en-CA"/>
        </w:rPr>
        <w:t xml:space="preserve">transcriptome assembly </w:t>
      </w:r>
      <w:r w:rsidR="005D3107">
        <w:rPr>
          <w:rFonts w:ascii="Arial" w:hAnsi="Arial" w:cs="Arial"/>
          <w:b/>
          <w:sz w:val="22"/>
          <w:szCs w:val="22"/>
          <w:lang w:val="en-CA"/>
        </w:rPr>
        <w:t>used in this study</w:t>
      </w:r>
      <w:r w:rsidRPr="002F3FE9">
        <w:rPr>
          <w:rFonts w:ascii="Arial" w:hAnsi="Arial" w:cs="Arial"/>
          <w:b/>
          <w:sz w:val="22"/>
          <w:szCs w:val="22"/>
          <w:lang w:val="en-CA"/>
        </w:rPr>
        <w:t>.</w:t>
      </w:r>
    </w:p>
    <w:p w14:paraId="40A54E30" w14:textId="20B54B8D" w:rsidR="002F3FE9" w:rsidRDefault="002F3FE9" w:rsidP="002F3FE9">
      <w:pPr>
        <w:jc w:val="both"/>
        <w:rPr>
          <w:lang w:val="en-CA"/>
        </w:rPr>
      </w:pPr>
    </w:p>
    <w:tbl>
      <w:tblPr>
        <w:tblStyle w:val="TableGrid"/>
        <w:tblW w:w="7792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2410"/>
        <w:gridCol w:w="1559"/>
      </w:tblGrid>
      <w:tr w:rsidR="0092626C" w:rsidRPr="00917779" w14:paraId="0EFBF667" w14:textId="77777777" w:rsidTr="0092626C">
        <w:trPr>
          <w:tblHeader/>
        </w:trPr>
        <w:tc>
          <w:tcPr>
            <w:tcW w:w="212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416A231" w14:textId="77777777" w:rsidR="0092626C" w:rsidRPr="002F3FE9" w:rsidRDefault="0092626C" w:rsidP="00D928E9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F3FE9">
              <w:rPr>
                <w:rFonts w:ascii="Arial" w:hAnsi="Arial" w:cs="Arial"/>
                <w:b/>
                <w:sz w:val="20"/>
                <w:szCs w:val="20"/>
                <w:lang w:val="en-CA"/>
              </w:rPr>
              <w:t>Organism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D4B0F22" w14:textId="77777777" w:rsidR="0092626C" w:rsidRPr="002F3FE9" w:rsidRDefault="0092626C" w:rsidP="00D928E9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F3FE9">
              <w:rPr>
                <w:rFonts w:ascii="Arial" w:hAnsi="Arial" w:cs="Arial"/>
                <w:b/>
                <w:sz w:val="20"/>
                <w:szCs w:val="20"/>
                <w:lang w:val="en-CA"/>
              </w:rPr>
              <w:t>Type of data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73908269" w14:textId="77777777" w:rsidR="0092626C" w:rsidRPr="002F3FE9" w:rsidRDefault="0092626C" w:rsidP="00D928E9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F3FE9">
              <w:rPr>
                <w:rFonts w:ascii="Arial" w:hAnsi="Arial" w:cs="Arial"/>
                <w:b/>
                <w:sz w:val="20"/>
                <w:szCs w:val="20"/>
                <w:lang w:val="en-CA"/>
              </w:rPr>
              <w:t>Reference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9E7E81D" w14:textId="77777777" w:rsidR="0092626C" w:rsidRPr="002F3FE9" w:rsidRDefault="0092626C" w:rsidP="00D928E9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F3FE9">
              <w:rPr>
                <w:rFonts w:ascii="Arial" w:hAnsi="Arial" w:cs="Arial"/>
                <w:b/>
                <w:sz w:val="20"/>
                <w:szCs w:val="20"/>
                <w:lang w:val="en-CA"/>
              </w:rPr>
              <w:t>Accession/</w:t>
            </w:r>
          </w:p>
          <w:p w14:paraId="20C05EA7" w14:textId="77777777" w:rsidR="0092626C" w:rsidRPr="002F3FE9" w:rsidRDefault="0092626C" w:rsidP="00D928E9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F3FE9">
              <w:rPr>
                <w:rFonts w:ascii="Arial" w:hAnsi="Arial" w:cs="Arial"/>
                <w:b/>
                <w:sz w:val="20"/>
                <w:szCs w:val="20"/>
                <w:lang w:val="en-CA"/>
              </w:rPr>
              <w:t>Availability</w:t>
            </w:r>
          </w:p>
        </w:tc>
      </w:tr>
      <w:tr w:rsidR="008D6FD9" w:rsidRPr="00917779" w14:paraId="5819B65E" w14:textId="77777777" w:rsidTr="0092626C">
        <w:tc>
          <w:tcPr>
            <w:tcW w:w="2122" w:type="dxa"/>
            <w:tcBorders>
              <w:top w:val="single" w:sz="18" w:space="0" w:color="auto"/>
              <w:bottom w:val="single" w:sz="4" w:space="0" w:color="auto"/>
            </w:tcBorders>
          </w:tcPr>
          <w:p w14:paraId="410FB27F" w14:textId="77777777" w:rsidR="008D6FD9" w:rsidRDefault="008D6FD9" w:rsidP="008D6FD9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proofErr w:type="spellStart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Saprolegnia</w:t>
            </w:r>
            <w:proofErr w:type="spellEnd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 </w:t>
            </w:r>
          </w:p>
          <w:p w14:paraId="123F7CFE" w14:textId="77777777" w:rsidR="008D6FD9" w:rsidRPr="00917779" w:rsidRDefault="008D6FD9" w:rsidP="008D6FD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parasitica</w:t>
            </w:r>
            <w:proofErr w:type="spellEnd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CBS 223.65</w:t>
            </w: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14:paraId="5A359EEE" w14:textId="6E9980AF" w:rsidR="008D6FD9" w:rsidRPr="00917779" w:rsidRDefault="008D6FD9" w:rsidP="008D6FD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genome (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cDNA &amp; </w:t>
            </w: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protein sequences)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14:paraId="561EEA00" w14:textId="77777777" w:rsidR="008D6FD9" w:rsidRPr="00F0570B" w:rsidRDefault="008D6FD9" w:rsidP="008D6FD9">
            <w:pPr>
              <w:rPr>
                <w:rFonts w:ascii="Arial" w:hAnsi="Arial" w:cs="Arial"/>
                <w:sz w:val="20"/>
                <w:szCs w:val="20"/>
              </w:rPr>
            </w:pPr>
            <w:r w:rsidRPr="00F0570B">
              <w:rPr>
                <w:rFonts w:ascii="Arial" w:hAnsi="Arial" w:cs="Arial"/>
                <w:sz w:val="20"/>
                <w:szCs w:val="20"/>
              </w:rPr>
              <w:t xml:space="preserve">NCBI </w:t>
            </w:r>
            <w:proofErr w:type="spellStart"/>
            <w:r w:rsidRPr="00F0570B">
              <w:rPr>
                <w:rFonts w:ascii="Arial" w:hAnsi="Arial" w:cs="Arial"/>
                <w:sz w:val="20"/>
                <w:szCs w:val="20"/>
              </w:rPr>
              <w:t>GenBank</w:t>
            </w:r>
            <w:proofErr w:type="spellEnd"/>
            <w:r w:rsidRPr="00F0570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B03DE29" w14:textId="569AFEE9" w:rsidR="008D6FD9" w:rsidRPr="00F0570B" w:rsidRDefault="008D6FD9" w:rsidP="008D6FD9">
            <w:pPr>
              <w:rPr>
                <w:rFonts w:ascii="Arial" w:hAnsi="Arial" w:cs="Arial"/>
                <w:sz w:val="20"/>
                <w:szCs w:val="20"/>
              </w:rPr>
            </w:pPr>
            <w:r w:rsidRPr="00F0570B">
              <w:rPr>
                <w:rFonts w:ascii="Arial" w:hAnsi="Arial" w:cs="Arial"/>
                <w:sz w:val="20"/>
                <w:szCs w:val="20"/>
              </w:rPr>
              <w:t xml:space="preserve">Jiang et al. 2013; </w:t>
            </w:r>
            <w:proofErr w:type="spellStart"/>
            <w:r w:rsidRPr="00F0570B">
              <w:rPr>
                <w:rFonts w:ascii="Arial" w:hAnsi="Arial" w:cs="Arial"/>
                <w:sz w:val="20"/>
                <w:szCs w:val="20"/>
              </w:rPr>
              <w:t>PLoS</w:t>
            </w:r>
            <w:proofErr w:type="spellEnd"/>
            <w:r w:rsidRPr="00F0570B">
              <w:rPr>
                <w:rFonts w:ascii="Arial" w:hAnsi="Arial" w:cs="Arial"/>
                <w:sz w:val="20"/>
                <w:szCs w:val="20"/>
              </w:rPr>
              <w:t xml:space="preserve"> Genet 9: e1003272 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14:paraId="5E6EB4C4" w14:textId="77777777" w:rsidR="008D6FD9" w:rsidRPr="00917779" w:rsidRDefault="008D6FD9" w:rsidP="008D6FD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PRJNA280969PRJNA36583</w:t>
            </w:r>
          </w:p>
        </w:tc>
      </w:tr>
      <w:tr w:rsidR="008D6FD9" w:rsidRPr="00917779" w14:paraId="65539BAF" w14:textId="77777777" w:rsidTr="0092626C">
        <w:tc>
          <w:tcPr>
            <w:tcW w:w="2122" w:type="dxa"/>
            <w:tcBorders>
              <w:bottom w:val="single" w:sz="4" w:space="0" w:color="auto"/>
            </w:tcBorders>
          </w:tcPr>
          <w:p w14:paraId="6D7614F4" w14:textId="77777777" w:rsidR="008D6FD9" w:rsidRPr="00917779" w:rsidRDefault="008D6FD9" w:rsidP="008D6FD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Saprolegnia</w:t>
            </w:r>
            <w:proofErr w:type="spellEnd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 </w:t>
            </w:r>
            <w:proofErr w:type="spellStart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diclina</w:t>
            </w:r>
            <w:proofErr w:type="spellEnd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 </w:t>
            </w: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 xml:space="preserve">VS20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AC2C45" w14:textId="77777777" w:rsidR="008D6FD9" w:rsidRPr="00917779" w:rsidRDefault="008D6FD9" w:rsidP="008D6FD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genome (protein sequences)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A2B2C75" w14:textId="77777777" w:rsidR="008D6FD9" w:rsidRPr="00917779" w:rsidRDefault="008D6FD9" w:rsidP="008D6FD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NCBI GenBank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5552BA" w14:textId="77777777" w:rsidR="008D6FD9" w:rsidRPr="00917779" w:rsidRDefault="008D6FD9" w:rsidP="008D6FD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PRJNA255245PRJNA86859</w:t>
            </w:r>
          </w:p>
        </w:tc>
      </w:tr>
      <w:tr w:rsidR="008D6FD9" w:rsidRPr="00917779" w14:paraId="259484F5" w14:textId="77777777" w:rsidTr="0092626C">
        <w:tc>
          <w:tcPr>
            <w:tcW w:w="2122" w:type="dxa"/>
            <w:tcBorders>
              <w:bottom w:val="single" w:sz="4" w:space="0" w:color="auto"/>
            </w:tcBorders>
          </w:tcPr>
          <w:p w14:paraId="53887AFD" w14:textId="77777777" w:rsidR="008D6FD9" w:rsidRDefault="008D6FD9" w:rsidP="008D6FD9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Aphanomyces </w:t>
            </w:r>
          </w:p>
          <w:p w14:paraId="35E323C3" w14:textId="77777777" w:rsidR="008D6FD9" w:rsidRPr="00917779" w:rsidRDefault="008D6FD9" w:rsidP="008D6FD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invadans</w:t>
            </w:r>
            <w:proofErr w:type="spellEnd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 xml:space="preserve">NJM9701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993E45" w14:textId="77777777" w:rsidR="008D6FD9" w:rsidRPr="00917779" w:rsidRDefault="008D6FD9" w:rsidP="008D6FD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genome (protein sequences)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BF6A273" w14:textId="77777777" w:rsidR="008D6FD9" w:rsidRPr="00917779" w:rsidRDefault="008D6FD9" w:rsidP="008D6FD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NCBI GenBank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C2F742" w14:textId="77777777" w:rsidR="008D6FD9" w:rsidRPr="00917779" w:rsidRDefault="008D6FD9" w:rsidP="008D6FD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PRJNA258292PRJNA188082</w:t>
            </w:r>
          </w:p>
        </w:tc>
      </w:tr>
      <w:tr w:rsidR="008D6FD9" w:rsidRPr="00917779" w14:paraId="0E797D58" w14:textId="77777777" w:rsidTr="0092626C">
        <w:tc>
          <w:tcPr>
            <w:tcW w:w="2122" w:type="dxa"/>
            <w:tcBorders>
              <w:bottom w:val="single" w:sz="4" w:space="0" w:color="auto"/>
            </w:tcBorders>
          </w:tcPr>
          <w:p w14:paraId="4DBD66B9" w14:textId="77777777" w:rsidR="008D6FD9" w:rsidRPr="00917779" w:rsidRDefault="008D6FD9" w:rsidP="008D6FD9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Aphanomyces </w:t>
            </w:r>
            <w:proofErr w:type="spellStart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astaci</w:t>
            </w:r>
            <w:proofErr w:type="spellEnd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APO3</w:t>
            </w: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DBA261" w14:textId="77777777" w:rsidR="008D6FD9" w:rsidRPr="00917779" w:rsidRDefault="008D6FD9" w:rsidP="008D6FD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genome (protein sequences)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6F158A7" w14:textId="77777777" w:rsidR="008D6FD9" w:rsidRPr="00917779" w:rsidRDefault="008D6FD9" w:rsidP="008D6FD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NCBI GenBank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E2CA58" w14:textId="77777777" w:rsidR="008D6FD9" w:rsidRPr="00917779" w:rsidRDefault="008D6FD9" w:rsidP="008D6FD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PRJNA264335 PRJNA187372</w:t>
            </w:r>
          </w:p>
        </w:tc>
      </w:tr>
      <w:tr w:rsidR="004951B3" w:rsidRPr="00917779" w14:paraId="098D749D" w14:textId="77777777" w:rsidTr="0092626C">
        <w:tc>
          <w:tcPr>
            <w:tcW w:w="2122" w:type="dxa"/>
            <w:tcBorders>
              <w:bottom w:val="single" w:sz="4" w:space="0" w:color="auto"/>
            </w:tcBorders>
          </w:tcPr>
          <w:p w14:paraId="693BB4A5" w14:textId="1A30C45C" w:rsidR="004951B3" w:rsidRPr="004951B3" w:rsidRDefault="004951B3" w:rsidP="008D6FD9">
            <w:pPr>
              <w:rPr>
                <w:rFonts w:ascii="Arial" w:hAnsi="Arial" w:cs="Arial"/>
                <w:i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Aphanomyces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CA"/>
              </w:rPr>
              <w:t>euteiches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  <w:r w:rsidRPr="004951B3">
              <w:rPr>
                <w:rFonts w:ascii="Arial" w:hAnsi="Arial" w:cs="Arial"/>
                <w:iCs/>
                <w:sz w:val="20"/>
                <w:szCs w:val="20"/>
                <w:lang w:val="en-CA"/>
              </w:rPr>
              <w:t>ATCC201684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8E1035" w14:textId="03A18468" w:rsidR="004951B3" w:rsidRPr="00917779" w:rsidRDefault="004951B3" w:rsidP="008D6FD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genome (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CDS &amp; </w:t>
            </w: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protein sequences)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0BA52A" w14:textId="77777777" w:rsidR="004951B3" w:rsidRDefault="004951B3" w:rsidP="008D6FD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AphanoDB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>;</w:t>
            </w:r>
          </w:p>
          <w:p w14:paraId="0F109B2C" w14:textId="1A50A661" w:rsidR="004951B3" w:rsidRPr="00917779" w:rsidRDefault="004951B3" w:rsidP="008D6FD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Gaulin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et al. 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1D9944" w14:textId="3DC86C0A" w:rsidR="004951B3" w:rsidRPr="00917779" w:rsidRDefault="004951B3" w:rsidP="008D6FD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951B3">
              <w:rPr>
                <w:rFonts w:ascii="Arial" w:hAnsi="Arial" w:cs="Arial"/>
                <w:sz w:val="20"/>
                <w:szCs w:val="20"/>
                <w:lang w:val="en-CA"/>
              </w:rPr>
              <w:t>Aphanomyces_euteichesV3</w:t>
            </w:r>
          </w:p>
        </w:tc>
      </w:tr>
      <w:tr w:rsidR="004951B3" w:rsidRPr="00917779" w14:paraId="286E1B21" w14:textId="77777777" w:rsidTr="0092626C">
        <w:tc>
          <w:tcPr>
            <w:tcW w:w="2122" w:type="dxa"/>
            <w:tcBorders>
              <w:bottom w:val="single" w:sz="4" w:space="0" w:color="auto"/>
            </w:tcBorders>
          </w:tcPr>
          <w:p w14:paraId="31703F7E" w14:textId="77777777" w:rsidR="004951B3" w:rsidRDefault="004951B3" w:rsidP="004951B3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Aphanomyces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CA"/>
              </w:rPr>
              <w:t>stellatus</w:t>
            </w:r>
            <w:proofErr w:type="spellEnd"/>
          </w:p>
          <w:p w14:paraId="4261C3ED" w14:textId="11E3DF1D" w:rsidR="004951B3" w:rsidRPr="004951B3" w:rsidRDefault="004951B3" w:rsidP="004951B3">
            <w:pPr>
              <w:rPr>
                <w:rFonts w:ascii="Arial" w:hAnsi="Arial" w:cs="Arial"/>
                <w:iCs/>
                <w:sz w:val="20"/>
                <w:szCs w:val="20"/>
                <w:lang w:val="en-CA"/>
              </w:rPr>
            </w:pPr>
            <w:r w:rsidRPr="004951B3">
              <w:rPr>
                <w:rFonts w:ascii="Arial" w:hAnsi="Arial" w:cs="Arial"/>
                <w:iCs/>
                <w:sz w:val="20"/>
                <w:szCs w:val="20"/>
                <w:lang w:val="en-CA"/>
              </w:rPr>
              <w:t>Strain 57867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A63769" w14:textId="63AE91A9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genome (protein sequences)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FEE94F5" w14:textId="77777777" w:rsidR="004951B3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AphanoDB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>;</w:t>
            </w:r>
          </w:p>
          <w:p w14:paraId="72A88897" w14:textId="76D886FA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Gaulin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et al. 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8CF3B4" w14:textId="768EE9DC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951B3">
              <w:rPr>
                <w:rFonts w:ascii="Arial" w:hAnsi="Arial" w:cs="Arial"/>
                <w:sz w:val="20"/>
                <w:szCs w:val="20"/>
                <w:lang w:val="en-CA"/>
              </w:rPr>
              <w:t>Aste57867</w:t>
            </w:r>
          </w:p>
        </w:tc>
      </w:tr>
      <w:tr w:rsidR="004951B3" w:rsidRPr="00917779" w14:paraId="2CFEF678" w14:textId="77777777" w:rsidTr="0092626C">
        <w:tc>
          <w:tcPr>
            <w:tcW w:w="2122" w:type="dxa"/>
            <w:tcBorders>
              <w:bottom w:val="single" w:sz="4" w:space="0" w:color="auto"/>
            </w:tcBorders>
          </w:tcPr>
          <w:p w14:paraId="65CA579B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Achlya</w:t>
            </w:r>
            <w:proofErr w:type="spellEnd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 </w:t>
            </w:r>
            <w:proofErr w:type="spellStart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hypogyna</w:t>
            </w:r>
            <w:proofErr w:type="spellEnd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 </w:t>
            </w: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ATTC 48635</w:t>
            </w: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3A780A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genome (protein sequences)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21BEFBF" w14:textId="1B760209" w:rsidR="004951B3" w:rsidRPr="005A7358" w:rsidRDefault="004951B3" w:rsidP="004951B3">
            <w:pPr>
              <w:rPr>
                <w:rFonts w:ascii="Arial" w:hAnsi="Arial" w:cs="Arial"/>
                <w:sz w:val="20"/>
                <w:szCs w:val="20"/>
              </w:rPr>
            </w:pPr>
            <w:r w:rsidRPr="00F0570B">
              <w:rPr>
                <w:rFonts w:ascii="Arial" w:hAnsi="Arial" w:cs="Arial"/>
                <w:sz w:val="20"/>
                <w:szCs w:val="20"/>
              </w:rPr>
              <w:t xml:space="preserve">NCBI </w:t>
            </w:r>
            <w:proofErr w:type="spellStart"/>
            <w:r w:rsidRPr="00F0570B">
              <w:rPr>
                <w:rFonts w:ascii="Arial" w:hAnsi="Arial" w:cs="Arial"/>
                <w:sz w:val="20"/>
                <w:szCs w:val="20"/>
              </w:rPr>
              <w:t>GenBank</w:t>
            </w:r>
            <w:proofErr w:type="spellEnd"/>
            <w:r w:rsidRPr="00F0570B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F0570B">
              <w:rPr>
                <w:rFonts w:ascii="Arial" w:hAnsi="Arial" w:cs="Arial"/>
                <w:sz w:val="20"/>
                <w:szCs w:val="20"/>
              </w:rPr>
              <w:t>Misner</w:t>
            </w:r>
            <w:proofErr w:type="spellEnd"/>
            <w:r w:rsidRPr="00F0570B">
              <w:rPr>
                <w:rFonts w:ascii="Arial" w:hAnsi="Arial" w:cs="Arial"/>
                <w:sz w:val="20"/>
                <w:szCs w:val="20"/>
              </w:rPr>
              <w:t xml:space="preserve"> et al. </w:t>
            </w:r>
            <w:r w:rsidRPr="005A7358">
              <w:rPr>
                <w:rFonts w:ascii="Arial" w:hAnsi="Arial" w:cs="Arial"/>
                <w:sz w:val="20"/>
                <w:szCs w:val="20"/>
              </w:rPr>
              <w:t xml:space="preserve">2015; Genome </w:t>
            </w:r>
            <w:proofErr w:type="spellStart"/>
            <w:r w:rsidRPr="005A7358">
              <w:rPr>
                <w:rFonts w:ascii="Arial" w:hAnsi="Arial" w:cs="Arial"/>
                <w:sz w:val="20"/>
                <w:szCs w:val="20"/>
              </w:rPr>
              <w:t>Biol</w:t>
            </w:r>
            <w:proofErr w:type="spellEnd"/>
            <w:r w:rsidRPr="005A73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7358">
              <w:rPr>
                <w:rFonts w:ascii="Arial" w:hAnsi="Arial" w:cs="Arial"/>
                <w:sz w:val="20"/>
                <w:szCs w:val="20"/>
              </w:rPr>
              <w:t>Evol</w:t>
            </w:r>
            <w:proofErr w:type="spellEnd"/>
            <w:r w:rsidRPr="005A7358">
              <w:rPr>
                <w:rFonts w:ascii="Arial" w:hAnsi="Arial" w:cs="Arial"/>
                <w:sz w:val="20"/>
                <w:szCs w:val="20"/>
              </w:rPr>
              <w:t xml:space="preserve"> 7:120-135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C9639B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PRJNA169234</w:t>
            </w:r>
          </w:p>
        </w:tc>
      </w:tr>
      <w:tr w:rsidR="004951B3" w:rsidRPr="00917779" w14:paraId="21E9F6FF" w14:textId="77777777" w:rsidTr="0092626C">
        <w:tc>
          <w:tcPr>
            <w:tcW w:w="2122" w:type="dxa"/>
            <w:tcBorders>
              <w:bottom w:val="single" w:sz="4" w:space="0" w:color="auto"/>
            </w:tcBorders>
          </w:tcPr>
          <w:p w14:paraId="4C42262C" w14:textId="77777777" w:rsidR="004951B3" w:rsidRDefault="004951B3" w:rsidP="004951B3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proofErr w:type="spellStart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Thraustotheca</w:t>
            </w:r>
            <w:proofErr w:type="spellEnd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 </w:t>
            </w:r>
          </w:p>
          <w:p w14:paraId="20BF31E4" w14:textId="77777777" w:rsidR="004951B3" w:rsidRPr="00917779" w:rsidRDefault="004951B3" w:rsidP="004951B3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proofErr w:type="spellStart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clavata</w:t>
            </w:r>
            <w:proofErr w:type="spellEnd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 </w:t>
            </w: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ATCC 34112</w:t>
            </w: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3D0D01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genome (protein sequences)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A28D454" w14:textId="6E240C09" w:rsidR="004951B3" w:rsidRPr="005A7358" w:rsidRDefault="004951B3" w:rsidP="004951B3">
            <w:pPr>
              <w:rPr>
                <w:rFonts w:ascii="Arial" w:hAnsi="Arial" w:cs="Arial"/>
                <w:sz w:val="20"/>
                <w:szCs w:val="20"/>
              </w:rPr>
            </w:pPr>
            <w:r w:rsidRPr="00F0570B">
              <w:rPr>
                <w:rFonts w:ascii="Arial" w:hAnsi="Arial" w:cs="Arial"/>
                <w:sz w:val="20"/>
                <w:szCs w:val="20"/>
              </w:rPr>
              <w:t xml:space="preserve">NCBI </w:t>
            </w:r>
            <w:proofErr w:type="spellStart"/>
            <w:r w:rsidRPr="00F0570B">
              <w:rPr>
                <w:rFonts w:ascii="Arial" w:hAnsi="Arial" w:cs="Arial"/>
                <w:sz w:val="20"/>
                <w:szCs w:val="20"/>
              </w:rPr>
              <w:t>GenBank</w:t>
            </w:r>
            <w:proofErr w:type="spellEnd"/>
            <w:r w:rsidRPr="00F0570B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F0570B">
              <w:rPr>
                <w:rFonts w:ascii="Arial" w:hAnsi="Arial" w:cs="Arial"/>
                <w:sz w:val="20"/>
                <w:szCs w:val="20"/>
              </w:rPr>
              <w:t>Misner</w:t>
            </w:r>
            <w:proofErr w:type="spellEnd"/>
            <w:r w:rsidRPr="00F0570B">
              <w:rPr>
                <w:rFonts w:ascii="Arial" w:hAnsi="Arial" w:cs="Arial"/>
                <w:sz w:val="20"/>
                <w:szCs w:val="20"/>
              </w:rPr>
              <w:t xml:space="preserve"> et al. </w:t>
            </w:r>
            <w:r w:rsidRPr="005A7358">
              <w:rPr>
                <w:rFonts w:ascii="Arial" w:hAnsi="Arial" w:cs="Arial"/>
                <w:sz w:val="20"/>
                <w:szCs w:val="20"/>
              </w:rPr>
              <w:t xml:space="preserve">2015; Genome </w:t>
            </w:r>
            <w:proofErr w:type="spellStart"/>
            <w:r w:rsidRPr="005A7358">
              <w:rPr>
                <w:rFonts w:ascii="Arial" w:hAnsi="Arial" w:cs="Arial"/>
                <w:sz w:val="20"/>
                <w:szCs w:val="20"/>
              </w:rPr>
              <w:t>Biol</w:t>
            </w:r>
            <w:proofErr w:type="spellEnd"/>
            <w:r w:rsidRPr="005A73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7358">
              <w:rPr>
                <w:rFonts w:ascii="Arial" w:hAnsi="Arial" w:cs="Arial"/>
                <w:sz w:val="20"/>
                <w:szCs w:val="20"/>
              </w:rPr>
              <w:t>Evol</w:t>
            </w:r>
            <w:proofErr w:type="spellEnd"/>
            <w:r w:rsidRPr="005A7358">
              <w:rPr>
                <w:rFonts w:ascii="Arial" w:hAnsi="Arial" w:cs="Arial"/>
                <w:sz w:val="20"/>
                <w:szCs w:val="20"/>
              </w:rPr>
              <w:t xml:space="preserve"> 7:120-135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6662D1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PRJNA169235</w:t>
            </w:r>
          </w:p>
        </w:tc>
      </w:tr>
      <w:tr w:rsidR="004951B3" w:rsidRPr="00917779" w14:paraId="32ABFD3E" w14:textId="77777777" w:rsidTr="0092626C">
        <w:trPr>
          <w:trHeight w:val="166"/>
        </w:trPr>
        <w:tc>
          <w:tcPr>
            <w:tcW w:w="2122" w:type="dxa"/>
            <w:tcBorders>
              <w:bottom w:val="single" w:sz="4" w:space="0" w:color="auto"/>
            </w:tcBorders>
          </w:tcPr>
          <w:p w14:paraId="27B54CE9" w14:textId="77777777" w:rsidR="004951B3" w:rsidRPr="00917779" w:rsidRDefault="004951B3" w:rsidP="004951B3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Pythium </w:t>
            </w:r>
            <w:proofErr w:type="spellStart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irregulare</w:t>
            </w:r>
            <w:proofErr w:type="spellEnd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DAOM BR486</w:t>
            </w: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095938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genome (protein sequences)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B090DC" w14:textId="621E1DEF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Ensembl</w:t>
            </w:r>
            <w:proofErr w:type="spellEnd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 xml:space="preserve"> Protists (Downloads); Adhikari et al. 2013; </w:t>
            </w:r>
            <w:proofErr w:type="spellStart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PLoS</w:t>
            </w:r>
            <w:proofErr w:type="spellEnd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 xml:space="preserve"> One 8: e75072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B227C2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pir_scaffolds_v1</w:t>
            </w:r>
          </w:p>
        </w:tc>
      </w:tr>
      <w:tr w:rsidR="004951B3" w:rsidRPr="00917779" w14:paraId="357104D0" w14:textId="77777777" w:rsidTr="0092626C">
        <w:tc>
          <w:tcPr>
            <w:tcW w:w="2122" w:type="dxa"/>
            <w:tcBorders>
              <w:bottom w:val="single" w:sz="4" w:space="0" w:color="auto"/>
            </w:tcBorders>
          </w:tcPr>
          <w:p w14:paraId="0B1EFD1B" w14:textId="77777777" w:rsidR="004951B3" w:rsidRPr="00917779" w:rsidRDefault="004951B3" w:rsidP="004951B3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Pythium </w:t>
            </w:r>
            <w:proofErr w:type="spellStart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iwayamai</w:t>
            </w:r>
            <w:proofErr w:type="spellEnd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DAOM BR242034</w:t>
            </w: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302A6A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genome (protein sequences)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6D8138E" w14:textId="0467621A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Ensembl</w:t>
            </w:r>
            <w:proofErr w:type="spellEnd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 xml:space="preserve"> Protists (Downloads); Adhikari et al. 2013; </w:t>
            </w:r>
            <w:proofErr w:type="spellStart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PLoS</w:t>
            </w:r>
            <w:proofErr w:type="spellEnd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 xml:space="preserve"> One 8: e75072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72E968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piw_scaffolds_v1</w:t>
            </w:r>
          </w:p>
        </w:tc>
      </w:tr>
      <w:tr w:rsidR="004951B3" w:rsidRPr="00917779" w14:paraId="0A2868AD" w14:textId="77777777" w:rsidTr="0092626C">
        <w:tc>
          <w:tcPr>
            <w:tcW w:w="2122" w:type="dxa"/>
            <w:tcBorders>
              <w:bottom w:val="single" w:sz="4" w:space="0" w:color="auto"/>
            </w:tcBorders>
          </w:tcPr>
          <w:p w14:paraId="4BD264B9" w14:textId="77777777" w:rsidR="004951B3" w:rsidRPr="00917779" w:rsidRDefault="004951B3" w:rsidP="004951B3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Pythium </w:t>
            </w:r>
            <w:proofErr w:type="spellStart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ultimum</w:t>
            </w:r>
            <w:proofErr w:type="spellEnd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DAOM BR144</w:t>
            </w: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C09AA7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genome (protein sequences)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8F9AAF3" w14:textId="45A529E1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Ensembl</w:t>
            </w:r>
            <w:proofErr w:type="spellEnd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 xml:space="preserve"> Protists (Downloads); Lévesque et al. 2010; Genome Biology </w:t>
            </w:r>
            <w:proofErr w:type="gramStart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11:R</w:t>
            </w:r>
            <w:proofErr w:type="gramEnd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73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1FDB2F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pug</w:t>
            </w:r>
          </w:p>
        </w:tc>
      </w:tr>
      <w:tr w:rsidR="004951B3" w:rsidRPr="00917779" w14:paraId="4F3474EA" w14:textId="77777777" w:rsidTr="0092626C">
        <w:tc>
          <w:tcPr>
            <w:tcW w:w="2122" w:type="dxa"/>
            <w:tcBorders>
              <w:bottom w:val="single" w:sz="4" w:space="0" w:color="auto"/>
            </w:tcBorders>
          </w:tcPr>
          <w:p w14:paraId="4B447D14" w14:textId="77777777" w:rsidR="004951B3" w:rsidRDefault="004951B3" w:rsidP="004951B3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Pythium </w:t>
            </w:r>
          </w:p>
          <w:p w14:paraId="1D7F4601" w14:textId="77777777" w:rsidR="004951B3" w:rsidRPr="00917779" w:rsidRDefault="004951B3" w:rsidP="004951B3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proofErr w:type="spellStart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aphanidermatum</w:t>
            </w:r>
            <w:proofErr w:type="spellEnd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DAOM BR444</w:t>
            </w: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0FE8AC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genome (protein sequences)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A5DE2EE" w14:textId="338F001E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Ensembl</w:t>
            </w:r>
            <w:proofErr w:type="spellEnd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 xml:space="preserve"> Protists (Downloads); Adhikari et al. 2013; </w:t>
            </w:r>
            <w:proofErr w:type="spellStart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PLoS</w:t>
            </w:r>
            <w:proofErr w:type="spellEnd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 xml:space="preserve"> One 8: e75072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ED79323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pag1_scaffolds_v1</w:t>
            </w:r>
          </w:p>
        </w:tc>
      </w:tr>
      <w:tr w:rsidR="004951B3" w:rsidRPr="00917779" w14:paraId="10855571" w14:textId="77777777" w:rsidTr="0092626C">
        <w:tc>
          <w:tcPr>
            <w:tcW w:w="2122" w:type="dxa"/>
            <w:tcBorders>
              <w:bottom w:val="single" w:sz="4" w:space="0" w:color="auto"/>
            </w:tcBorders>
          </w:tcPr>
          <w:p w14:paraId="2A760EA0" w14:textId="77777777" w:rsidR="004951B3" w:rsidRDefault="004951B3" w:rsidP="004951B3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Pythium </w:t>
            </w:r>
          </w:p>
          <w:p w14:paraId="0E1BCCE5" w14:textId="77777777" w:rsidR="004951B3" w:rsidRPr="00917779" w:rsidRDefault="004951B3" w:rsidP="004951B3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proofErr w:type="spellStart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arrhenomanes</w:t>
            </w:r>
            <w:proofErr w:type="spellEnd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ATCC 12531</w:t>
            </w: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6D36C0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genome (protein sequences)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6DA472E" w14:textId="048CAA1E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Ensembl</w:t>
            </w:r>
            <w:proofErr w:type="spellEnd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 xml:space="preserve"> Protists (Downloads); Adhikari et al. 2013; </w:t>
            </w:r>
            <w:proofErr w:type="spellStart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PLoS</w:t>
            </w:r>
            <w:proofErr w:type="spellEnd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 xml:space="preserve"> One 8: e75072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E98AF9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par_scaffolds_v1</w:t>
            </w:r>
          </w:p>
        </w:tc>
      </w:tr>
      <w:tr w:rsidR="004951B3" w:rsidRPr="00917779" w14:paraId="6C01107A" w14:textId="77777777" w:rsidTr="0092626C">
        <w:tc>
          <w:tcPr>
            <w:tcW w:w="2122" w:type="dxa"/>
            <w:tcBorders>
              <w:bottom w:val="single" w:sz="4" w:space="0" w:color="auto"/>
            </w:tcBorders>
          </w:tcPr>
          <w:p w14:paraId="662B8194" w14:textId="77777777" w:rsidR="004951B3" w:rsidRDefault="004951B3" w:rsidP="004951B3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Phytophthora </w:t>
            </w:r>
          </w:p>
          <w:p w14:paraId="2E16E714" w14:textId="77777777" w:rsidR="004951B3" w:rsidRPr="00917779" w:rsidRDefault="004951B3" w:rsidP="004951B3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proofErr w:type="spellStart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infestans</w:t>
            </w:r>
            <w:proofErr w:type="spellEnd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T30-4</w:t>
            </w: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D02152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genome (protein sequences)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A9B116B" w14:textId="6B75BB24" w:rsidR="004951B3" w:rsidRPr="00F0570B" w:rsidRDefault="004951B3" w:rsidP="004951B3">
            <w:pPr>
              <w:rPr>
                <w:rFonts w:ascii="Arial" w:hAnsi="Arial" w:cs="Arial"/>
                <w:sz w:val="20"/>
                <w:szCs w:val="20"/>
              </w:rPr>
            </w:pPr>
            <w:r w:rsidRPr="00F0570B">
              <w:rPr>
                <w:rFonts w:ascii="Arial" w:hAnsi="Arial" w:cs="Arial"/>
                <w:sz w:val="20"/>
                <w:szCs w:val="20"/>
              </w:rPr>
              <w:t xml:space="preserve">NCBI </w:t>
            </w:r>
            <w:proofErr w:type="spellStart"/>
            <w:r w:rsidRPr="00F0570B">
              <w:rPr>
                <w:rFonts w:ascii="Arial" w:hAnsi="Arial" w:cs="Arial"/>
                <w:sz w:val="20"/>
                <w:szCs w:val="20"/>
              </w:rPr>
              <w:t>GenBank</w:t>
            </w:r>
            <w:proofErr w:type="spellEnd"/>
            <w:r w:rsidRPr="00F0570B">
              <w:rPr>
                <w:rFonts w:ascii="Arial" w:hAnsi="Arial" w:cs="Arial"/>
                <w:sz w:val="20"/>
                <w:szCs w:val="20"/>
              </w:rPr>
              <w:t>; Haas et al. 2009; Nature 461: 393–398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F80C69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PRJNA49677</w:t>
            </w: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 xml:space="preserve"> PRJNA17665</w:t>
            </w:r>
          </w:p>
        </w:tc>
      </w:tr>
      <w:tr w:rsidR="004951B3" w:rsidRPr="00917779" w14:paraId="4A97EEAF" w14:textId="77777777" w:rsidTr="0092626C">
        <w:tc>
          <w:tcPr>
            <w:tcW w:w="2122" w:type="dxa"/>
            <w:tcBorders>
              <w:bottom w:val="single" w:sz="4" w:space="0" w:color="auto"/>
            </w:tcBorders>
          </w:tcPr>
          <w:p w14:paraId="7FE20D94" w14:textId="77777777" w:rsidR="004951B3" w:rsidRDefault="004951B3" w:rsidP="004951B3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Phytophthora </w:t>
            </w:r>
          </w:p>
          <w:p w14:paraId="1E2FF14F" w14:textId="77777777" w:rsidR="004951B3" w:rsidRPr="00917779" w:rsidRDefault="004951B3" w:rsidP="004951B3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proofErr w:type="spellStart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parasitica</w:t>
            </w:r>
            <w:proofErr w:type="spellEnd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 xml:space="preserve">INRA-310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602452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genome (protein sequences)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C5E104B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NCBI GenBank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A3D10D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PRJNA259235PRJNA73155</w:t>
            </w:r>
          </w:p>
        </w:tc>
      </w:tr>
      <w:tr w:rsidR="004951B3" w:rsidRPr="00917779" w14:paraId="486066A6" w14:textId="77777777" w:rsidTr="0092626C">
        <w:tc>
          <w:tcPr>
            <w:tcW w:w="2122" w:type="dxa"/>
            <w:tcBorders>
              <w:bottom w:val="single" w:sz="4" w:space="0" w:color="auto"/>
            </w:tcBorders>
          </w:tcPr>
          <w:p w14:paraId="41AC9F4B" w14:textId="77777777" w:rsidR="004951B3" w:rsidRDefault="004951B3" w:rsidP="004951B3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Phytophthora </w:t>
            </w:r>
          </w:p>
          <w:p w14:paraId="1667D36B" w14:textId="77777777" w:rsidR="004951B3" w:rsidRPr="00917779" w:rsidRDefault="004951B3" w:rsidP="004951B3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proofErr w:type="spellStart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parasitica</w:t>
            </w:r>
            <w:proofErr w:type="spellEnd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 xml:space="preserve">INRA-310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2FCBFD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genome (cDNA sequences)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3B154D1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Ensembl</w:t>
            </w:r>
            <w:proofErr w:type="spellEnd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 Protists (Downloads)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0FC0B4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PP_INRA-310_V2</w:t>
            </w:r>
          </w:p>
        </w:tc>
      </w:tr>
      <w:tr w:rsidR="004951B3" w:rsidRPr="00917779" w14:paraId="325C8D00" w14:textId="77777777" w:rsidTr="0092626C">
        <w:tc>
          <w:tcPr>
            <w:tcW w:w="2122" w:type="dxa"/>
            <w:tcBorders>
              <w:bottom w:val="single" w:sz="4" w:space="0" w:color="auto"/>
            </w:tcBorders>
          </w:tcPr>
          <w:p w14:paraId="354EBD0E" w14:textId="77777777" w:rsidR="004951B3" w:rsidRPr="00F0570B" w:rsidRDefault="004951B3" w:rsidP="004951B3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F0570B">
              <w:rPr>
                <w:rFonts w:ascii="Arial" w:hAnsi="Arial" w:cs="Arial"/>
                <w:i/>
                <w:sz w:val="20"/>
                <w:szCs w:val="20"/>
              </w:rPr>
              <w:lastRenderedPageBreak/>
              <w:t>Plasmopara</w:t>
            </w:r>
            <w:proofErr w:type="spellEnd"/>
            <w:r w:rsidRPr="00F0570B">
              <w:rPr>
                <w:rFonts w:ascii="Arial" w:hAnsi="Arial" w:cs="Arial"/>
                <w:i/>
                <w:sz w:val="20"/>
                <w:szCs w:val="20"/>
              </w:rPr>
              <w:t> </w:t>
            </w:r>
            <w:proofErr w:type="spellStart"/>
            <w:r w:rsidRPr="00F0570B">
              <w:rPr>
                <w:rFonts w:ascii="Arial" w:hAnsi="Arial" w:cs="Arial"/>
                <w:i/>
                <w:sz w:val="20"/>
                <w:szCs w:val="20"/>
              </w:rPr>
              <w:t>halstedii</w:t>
            </w:r>
            <w:proofErr w:type="spellEnd"/>
            <w:r w:rsidRPr="00F057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0570B">
              <w:rPr>
                <w:rFonts w:ascii="Arial" w:hAnsi="Arial" w:cs="Arial"/>
                <w:sz w:val="20"/>
                <w:szCs w:val="20"/>
              </w:rPr>
              <w:t xml:space="preserve">OS-Ph8-99-BlA4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74AE50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genome (protein sequences)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250154C" w14:textId="29115FB5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NCBI GenBank; Sharma et al. 2015; BMC Genomics 16:741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4DBD1B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PRJNA314514PRJEB6932</w:t>
            </w:r>
          </w:p>
        </w:tc>
      </w:tr>
      <w:tr w:rsidR="004951B3" w:rsidRPr="00917779" w14:paraId="01343EB8" w14:textId="77777777" w:rsidTr="003D1831">
        <w:trPr>
          <w:trHeight w:val="787"/>
        </w:trPr>
        <w:tc>
          <w:tcPr>
            <w:tcW w:w="2122" w:type="dxa"/>
            <w:tcBorders>
              <w:bottom w:val="single" w:sz="4" w:space="0" w:color="auto"/>
            </w:tcBorders>
          </w:tcPr>
          <w:p w14:paraId="239A0AD3" w14:textId="77777777" w:rsidR="004951B3" w:rsidRPr="00F0570B" w:rsidRDefault="004951B3" w:rsidP="004951B3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F0570B">
              <w:rPr>
                <w:rFonts w:ascii="Arial" w:hAnsi="Arial" w:cs="Arial"/>
                <w:i/>
                <w:sz w:val="20"/>
                <w:szCs w:val="20"/>
              </w:rPr>
              <w:t>Plasmopara</w:t>
            </w:r>
            <w:proofErr w:type="spellEnd"/>
            <w:r w:rsidRPr="00F0570B">
              <w:rPr>
                <w:rFonts w:ascii="Arial" w:hAnsi="Arial" w:cs="Arial"/>
                <w:i/>
                <w:sz w:val="20"/>
                <w:szCs w:val="20"/>
              </w:rPr>
              <w:t> </w:t>
            </w:r>
            <w:proofErr w:type="spellStart"/>
            <w:r w:rsidRPr="00F0570B">
              <w:rPr>
                <w:rFonts w:ascii="Arial" w:hAnsi="Arial" w:cs="Arial"/>
                <w:i/>
                <w:sz w:val="20"/>
                <w:szCs w:val="20"/>
              </w:rPr>
              <w:t>halstedii</w:t>
            </w:r>
            <w:proofErr w:type="spellEnd"/>
            <w:r w:rsidRPr="00F057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0570B">
              <w:rPr>
                <w:rFonts w:ascii="Arial" w:hAnsi="Arial" w:cs="Arial"/>
                <w:sz w:val="20"/>
                <w:szCs w:val="20"/>
              </w:rPr>
              <w:t xml:space="preserve">OS-Ph8-99-BlA4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370C1B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genome (cDNA sequences)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7D82CBE" w14:textId="62D8D971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Ensembl</w:t>
            </w:r>
            <w:proofErr w:type="spellEnd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 Protists (Downloads); Sharma et al. 2015; BMC Genomics 16:741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395310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Plasmopara_halstedii_genome</w:t>
            </w:r>
            <w:proofErr w:type="spellEnd"/>
          </w:p>
        </w:tc>
      </w:tr>
      <w:tr w:rsidR="004951B3" w:rsidRPr="00917779" w14:paraId="5B5EC5E5" w14:textId="77777777" w:rsidTr="0092626C">
        <w:tc>
          <w:tcPr>
            <w:tcW w:w="2122" w:type="dxa"/>
            <w:tcBorders>
              <w:bottom w:val="single" w:sz="4" w:space="0" w:color="auto"/>
            </w:tcBorders>
          </w:tcPr>
          <w:p w14:paraId="4C56CB45" w14:textId="77777777" w:rsidR="004951B3" w:rsidRDefault="004951B3" w:rsidP="004951B3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proofErr w:type="spellStart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Hylaoperonospora</w:t>
            </w:r>
            <w:proofErr w:type="spellEnd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 </w:t>
            </w:r>
          </w:p>
          <w:p w14:paraId="38C0F946" w14:textId="77777777" w:rsidR="004951B3" w:rsidRPr="00917779" w:rsidRDefault="004951B3" w:rsidP="004951B3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proofErr w:type="spellStart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arabidopsidis</w:t>
            </w:r>
            <w:proofErr w:type="spellEnd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 </w:t>
            </w: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Emoy2</w:t>
            </w: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EF9DC0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genome (cDNA &amp; protein sequences)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C839B40" w14:textId="5C6764BD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Ensembl</w:t>
            </w:r>
            <w:proofErr w:type="spellEnd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 Protists (Downloads); Baxter et al. 2010; Science 330:1549-1551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E7D18C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HyaAraEmoy2_2.0</w:t>
            </w:r>
          </w:p>
        </w:tc>
      </w:tr>
      <w:tr w:rsidR="004951B3" w:rsidRPr="008D6FD9" w14:paraId="05130D9D" w14:textId="77777777" w:rsidTr="0092626C">
        <w:tc>
          <w:tcPr>
            <w:tcW w:w="2122" w:type="dxa"/>
            <w:tcBorders>
              <w:bottom w:val="single" w:sz="4" w:space="0" w:color="auto"/>
            </w:tcBorders>
          </w:tcPr>
          <w:p w14:paraId="6987CE0B" w14:textId="1D828E83" w:rsidR="004951B3" w:rsidRPr="008D6FD9" w:rsidRDefault="004951B3" w:rsidP="004951B3">
            <w:pPr>
              <w:rPr>
                <w:rFonts w:ascii="Arial" w:hAnsi="Arial" w:cs="Arial"/>
                <w:iCs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CA"/>
              </w:rPr>
              <w:t>Bremia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CA"/>
              </w:rPr>
              <w:t>lactucae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en-CA"/>
              </w:rPr>
              <w:t>SF5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F87528" w14:textId="35A7166E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Genome (protein sequences)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BB34E5A" w14:textId="5A190841" w:rsidR="004951B3" w:rsidRPr="008D6FD9" w:rsidRDefault="004951B3" w:rsidP="004951B3">
            <w:pPr>
              <w:rPr>
                <w:rFonts w:ascii="Arial" w:hAnsi="Arial" w:cs="Arial"/>
                <w:sz w:val="20"/>
                <w:szCs w:val="20"/>
              </w:rPr>
            </w:pPr>
            <w:r w:rsidRPr="008D6FD9">
              <w:rPr>
                <w:rFonts w:ascii="Arial" w:hAnsi="Arial" w:cs="Arial"/>
                <w:sz w:val="20"/>
                <w:szCs w:val="20"/>
              </w:rPr>
              <w:t xml:space="preserve">NCBI </w:t>
            </w:r>
            <w:proofErr w:type="spellStart"/>
            <w:r w:rsidRPr="008D6FD9">
              <w:rPr>
                <w:rFonts w:ascii="Arial" w:hAnsi="Arial" w:cs="Arial"/>
                <w:sz w:val="20"/>
                <w:szCs w:val="20"/>
              </w:rPr>
              <w:t>GenBank</w:t>
            </w:r>
            <w:proofErr w:type="spellEnd"/>
            <w:r w:rsidRPr="008D6FD9">
              <w:rPr>
                <w:rFonts w:ascii="Arial" w:hAnsi="Arial" w:cs="Arial"/>
                <w:sz w:val="20"/>
                <w:szCs w:val="20"/>
              </w:rPr>
              <w:t xml:space="preserve">; Fletcher et al. </w:t>
            </w:r>
            <w:r>
              <w:rPr>
                <w:rFonts w:ascii="Arial" w:hAnsi="Arial" w:cs="Arial"/>
                <w:sz w:val="20"/>
                <w:szCs w:val="20"/>
              </w:rPr>
              <w:t xml:space="preserve">2019;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10:2645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D1D631" w14:textId="2749C49E" w:rsidR="004951B3" w:rsidRPr="008D6FD9" w:rsidRDefault="004951B3" w:rsidP="004951B3">
            <w:pPr>
              <w:rPr>
                <w:rFonts w:ascii="Arial" w:hAnsi="Arial" w:cs="Arial"/>
                <w:sz w:val="20"/>
                <w:szCs w:val="20"/>
              </w:rPr>
            </w:pPr>
            <w:r w:rsidRPr="008D6FD9">
              <w:rPr>
                <w:rFonts w:ascii="Arial" w:hAnsi="Arial" w:cs="Arial"/>
                <w:sz w:val="20"/>
                <w:szCs w:val="20"/>
              </w:rPr>
              <w:t>PRJNA387613</w:t>
            </w:r>
          </w:p>
        </w:tc>
      </w:tr>
      <w:tr w:rsidR="004951B3" w:rsidRPr="00917779" w14:paraId="30A1C28D" w14:textId="77777777" w:rsidTr="0092626C">
        <w:tc>
          <w:tcPr>
            <w:tcW w:w="2122" w:type="dxa"/>
            <w:tcBorders>
              <w:bottom w:val="single" w:sz="4" w:space="0" w:color="auto"/>
            </w:tcBorders>
          </w:tcPr>
          <w:p w14:paraId="5DDABA75" w14:textId="77777777" w:rsidR="004951B3" w:rsidRDefault="004951B3" w:rsidP="004951B3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Phytophthora </w:t>
            </w:r>
          </w:p>
          <w:p w14:paraId="2B2FF34C" w14:textId="77777777" w:rsidR="004951B3" w:rsidRPr="00917779" w:rsidRDefault="004951B3" w:rsidP="004951B3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lateralis </w:t>
            </w: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MPF4</w:t>
            </w: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5D5E7A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genome (protein sequences)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7FE6B60" w14:textId="621DFD65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Ensembl</w:t>
            </w:r>
            <w:proofErr w:type="spellEnd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 Protists (Downloads); Quinn et al. 2013; FEMS Microbiol Lett 344:179-185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6A21DD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MPF4_v1.0</w:t>
            </w:r>
          </w:p>
        </w:tc>
      </w:tr>
      <w:tr w:rsidR="004951B3" w:rsidRPr="00917779" w14:paraId="05E70405" w14:textId="77777777" w:rsidTr="0092626C">
        <w:tc>
          <w:tcPr>
            <w:tcW w:w="2122" w:type="dxa"/>
            <w:tcBorders>
              <w:bottom w:val="single" w:sz="4" w:space="0" w:color="auto"/>
            </w:tcBorders>
          </w:tcPr>
          <w:p w14:paraId="48B15597" w14:textId="77777777" w:rsidR="004951B3" w:rsidRDefault="004951B3" w:rsidP="004951B3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Phytophthora </w:t>
            </w:r>
          </w:p>
          <w:p w14:paraId="562D6ECD" w14:textId="77777777" w:rsidR="004951B3" w:rsidRPr="00917779" w:rsidRDefault="004951B3" w:rsidP="004951B3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proofErr w:type="spellStart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ramorum</w:t>
            </w:r>
            <w:proofErr w:type="spellEnd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Pr102</w:t>
            </w: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6CF9C9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genome (protein sequences)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4B7501C" w14:textId="3F964B8F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Ensembl</w:t>
            </w:r>
            <w:proofErr w:type="spellEnd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 Protists (Downloads); Tyler et al. 2006; Science 313:1261-1266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8935F0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ASM14973v1</w:t>
            </w:r>
          </w:p>
        </w:tc>
      </w:tr>
      <w:tr w:rsidR="004951B3" w:rsidRPr="00917779" w14:paraId="7284603A" w14:textId="77777777" w:rsidTr="0092626C">
        <w:tc>
          <w:tcPr>
            <w:tcW w:w="2122" w:type="dxa"/>
            <w:tcBorders>
              <w:bottom w:val="single" w:sz="4" w:space="0" w:color="auto"/>
            </w:tcBorders>
          </w:tcPr>
          <w:p w14:paraId="0A91E067" w14:textId="77777777" w:rsidR="004951B3" w:rsidRPr="00917779" w:rsidRDefault="004951B3" w:rsidP="004951B3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Phytophthora </w:t>
            </w:r>
            <w:proofErr w:type="spellStart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sojae</w:t>
            </w:r>
            <w:proofErr w:type="spellEnd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 </w:t>
            </w: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 xml:space="preserve">P6497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1D8568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genome (protein sequences)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A93E9FB" w14:textId="41CC8632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NCBI GenBank; Tyler et al. 2006; Science 313:1261-1266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841E20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PRJNA262907PRJNA17989</w:t>
            </w:r>
          </w:p>
        </w:tc>
      </w:tr>
      <w:tr w:rsidR="004951B3" w:rsidRPr="00917779" w14:paraId="0A6AD972" w14:textId="77777777" w:rsidTr="0092626C">
        <w:tc>
          <w:tcPr>
            <w:tcW w:w="2122" w:type="dxa"/>
            <w:tcBorders>
              <w:bottom w:val="single" w:sz="4" w:space="0" w:color="auto"/>
            </w:tcBorders>
          </w:tcPr>
          <w:p w14:paraId="5B6C9086" w14:textId="77777777" w:rsidR="004951B3" w:rsidRPr="00917779" w:rsidRDefault="004951B3" w:rsidP="004951B3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Phytophthora </w:t>
            </w:r>
            <w:proofErr w:type="spellStart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sojae</w:t>
            </w:r>
            <w:proofErr w:type="spellEnd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 </w:t>
            </w: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 xml:space="preserve">P6497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2C809D5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genome (cDNA sequences)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F2DF95D" w14:textId="7AD437CC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Ensembl</w:t>
            </w:r>
            <w:proofErr w:type="spellEnd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 Protists (Downloads); Tyler et al. 2006; Science 313:1261-1266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C4151C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P_sojae_V3_0</w:t>
            </w:r>
          </w:p>
        </w:tc>
      </w:tr>
      <w:tr w:rsidR="004951B3" w:rsidRPr="00917779" w14:paraId="6F57696C" w14:textId="77777777" w:rsidTr="0092626C">
        <w:tc>
          <w:tcPr>
            <w:tcW w:w="2122" w:type="dxa"/>
            <w:tcBorders>
              <w:bottom w:val="single" w:sz="4" w:space="0" w:color="auto"/>
            </w:tcBorders>
          </w:tcPr>
          <w:p w14:paraId="5AA9E464" w14:textId="2EDE64A0" w:rsidR="004951B3" w:rsidRPr="00917779" w:rsidRDefault="004951B3" w:rsidP="004951B3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Phytophthora </w:t>
            </w:r>
            <w:bookmarkStart w:id="0" w:name="_GoBack"/>
            <w:bookmarkEnd w:id="0"/>
            <w:proofErr w:type="spellStart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kernoviae</w:t>
            </w:r>
            <w:proofErr w:type="spellEnd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00238/432</w:t>
            </w: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17504D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genome (protein sequences)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E707922" w14:textId="7A32F81E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Ensembl</w:t>
            </w:r>
            <w:proofErr w:type="spellEnd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 xml:space="preserve"> Protists (Downloads); </w:t>
            </w:r>
            <w:proofErr w:type="spellStart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Sambles</w:t>
            </w:r>
            <w:proofErr w:type="spellEnd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 xml:space="preserve"> et al. 2015; </w:t>
            </w:r>
            <w:proofErr w:type="spellStart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Genom</w:t>
            </w:r>
            <w:proofErr w:type="spellEnd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 xml:space="preserve"> Data 6:193-194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E3DB0D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PhyKer238_432v1</w:t>
            </w:r>
          </w:p>
        </w:tc>
      </w:tr>
      <w:tr w:rsidR="004951B3" w:rsidRPr="00917779" w14:paraId="501659E6" w14:textId="77777777" w:rsidTr="0092626C">
        <w:tc>
          <w:tcPr>
            <w:tcW w:w="2122" w:type="dxa"/>
            <w:tcBorders>
              <w:bottom w:val="single" w:sz="4" w:space="0" w:color="auto"/>
            </w:tcBorders>
          </w:tcPr>
          <w:p w14:paraId="07743D10" w14:textId="77777777" w:rsidR="004951B3" w:rsidRPr="00917779" w:rsidRDefault="004951B3" w:rsidP="004951B3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proofErr w:type="spellStart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Phytopythium</w:t>
            </w:r>
            <w:proofErr w:type="spellEnd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 </w:t>
            </w:r>
            <w:proofErr w:type="spellStart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vexans</w:t>
            </w:r>
            <w:proofErr w:type="spellEnd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 xml:space="preserve">(previously </w:t>
            </w: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Pythium </w:t>
            </w:r>
            <w:proofErr w:type="spellStart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vexans</w:t>
            </w:r>
            <w:proofErr w:type="spellEnd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) DAOM BR484</w:t>
            </w: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FF0C6B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genome (protein sequences)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8C2336" w14:textId="353ABA7D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Ensembl</w:t>
            </w:r>
            <w:proofErr w:type="spellEnd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 xml:space="preserve"> Protists (Downloads); Adhikari et al. 2013; </w:t>
            </w:r>
            <w:proofErr w:type="spellStart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PLoS</w:t>
            </w:r>
            <w:proofErr w:type="spellEnd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 xml:space="preserve"> One 8: e75072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02FAD40" w14:textId="77777777" w:rsidR="004951B3" w:rsidRPr="00917779" w:rsidRDefault="004951B3" w:rsidP="004951B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pve_scaffolds_v1</w:t>
            </w:r>
          </w:p>
        </w:tc>
      </w:tr>
      <w:tr w:rsidR="0086007E" w:rsidRPr="00917779" w14:paraId="48BAF5EA" w14:textId="77777777" w:rsidTr="0092626C">
        <w:tc>
          <w:tcPr>
            <w:tcW w:w="2122" w:type="dxa"/>
            <w:tcBorders>
              <w:bottom w:val="single" w:sz="4" w:space="0" w:color="auto"/>
            </w:tcBorders>
          </w:tcPr>
          <w:p w14:paraId="20BA21B6" w14:textId="0016261F" w:rsidR="0086007E" w:rsidRPr="00917779" w:rsidRDefault="0086007E" w:rsidP="0086007E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S. </w:t>
            </w:r>
            <w:proofErr w:type="spellStart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sapeloensis</w:t>
            </w:r>
            <w:proofErr w:type="spellEnd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ABFFF6" w14:textId="6CC1173A" w:rsidR="0086007E" w:rsidRPr="00917779" w:rsidRDefault="0086007E" w:rsidP="0086007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transcriptome</w:t>
            </w: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de novo</w:t>
            </w: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 xml:space="preserve"> assembly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6A4ED1B" w14:textId="77777777" w:rsidR="0086007E" w:rsidRPr="00F0570B" w:rsidRDefault="0086007E" w:rsidP="0086007E">
            <w:pPr>
              <w:rPr>
                <w:rFonts w:ascii="Arial" w:hAnsi="Arial" w:cs="Arial"/>
                <w:sz w:val="20"/>
                <w:szCs w:val="20"/>
              </w:rPr>
            </w:pPr>
            <w:r w:rsidRPr="00F0570B">
              <w:rPr>
                <w:rFonts w:ascii="Arial" w:hAnsi="Arial" w:cs="Arial"/>
                <w:sz w:val="20"/>
                <w:szCs w:val="20"/>
              </w:rPr>
              <w:t xml:space="preserve">NCBI </w:t>
            </w:r>
            <w:proofErr w:type="spellStart"/>
            <w:r w:rsidRPr="00F0570B">
              <w:rPr>
                <w:rFonts w:ascii="Arial" w:hAnsi="Arial" w:cs="Arial"/>
                <w:sz w:val="20"/>
                <w:szCs w:val="20"/>
              </w:rPr>
              <w:t>GenBank</w:t>
            </w:r>
            <w:proofErr w:type="spellEnd"/>
            <w:r w:rsidRPr="00F0570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48746BA" w14:textId="4028EE9D" w:rsidR="0086007E" w:rsidRPr="0086007E" w:rsidRDefault="0086007E" w:rsidP="0086007E">
            <w:pPr>
              <w:rPr>
                <w:rFonts w:ascii="Arial" w:hAnsi="Arial" w:cs="Arial"/>
                <w:sz w:val="20"/>
                <w:szCs w:val="20"/>
              </w:rPr>
            </w:pPr>
            <w:r w:rsidRPr="001B2F15">
              <w:rPr>
                <w:rFonts w:ascii="Arial" w:hAnsi="Arial" w:cs="Arial"/>
                <w:sz w:val="20"/>
                <w:szCs w:val="20"/>
              </w:rPr>
              <w:t>de Vries et al. 2019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BioRxiv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B2F15">
              <w:rPr>
                <w:rFonts w:ascii="Arial" w:hAnsi="Arial" w:cs="Arial"/>
                <w:sz w:val="20"/>
                <w:szCs w:val="20"/>
              </w:rPr>
              <w:t>doi.org/10.1101/656496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B1168C" w14:textId="7D56D3A6" w:rsidR="0086007E" w:rsidRPr="00917779" w:rsidRDefault="0086007E" w:rsidP="0086007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PRJNA487262</w:t>
            </w:r>
          </w:p>
        </w:tc>
      </w:tr>
      <w:tr w:rsidR="0086007E" w:rsidRPr="00917779" w14:paraId="3A232C3B" w14:textId="77777777" w:rsidTr="0092626C">
        <w:tc>
          <w:tcPr>
            <w:tcW w:w="2122" w:type="dxa"/>
            <w:tcBorders>
              <w:bottom w:val="single" w:sz="4" w:space="0" w:color="auto"/>
            </w:tcBorders>
          </w:tcPr>
          <w:p w14:paraId="0483AABE" w14:textId="0D66768B" w:rsidR="0086007E" w:rsidRDefault="0086007E" w:rsidP="0086007E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proofErr w:type="spellStart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Albugo</w:t>
            </w:r>
            <w:proofErr w:type="spellEnd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 </w:t>
            </w:r>
            <w:proofErr w:type="spellStart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laibachii</w:t>
            </w:r>
            <w:proofErr w:type="spellEnd"/>
          </w:p>
          <w:p w14:paraId="4A39FADD" w14:textId="77777777" w:rsidR="0086007E" w:rsidRPr="00917779" w:rsidRDefault="0086007E" w:rsidP="0086007E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Al Nc14</w:t>
            </w: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52958F" w14:textId="77777777" w:rsidR="0086007E" w:rsidRPr="00917779" w:rsidRDefault="0086007E" w:rsidP="0086007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genome (cDNA &amp; protein sequences)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E405515" w14:textId="08BA7632" w:rsidR="0086007E" w:rsidRPr="00917779" w:rsidRDefault="0086007E" w:rsidP="0086007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Ensembl</w:t>
            </w:r>
            <w:proofErr w:type="spellEnd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 xml:space="preserve"> Protists (Downloads); </w:t>
            </w:r>
            <w:proofErr w:type="spellStart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Kemen</w:t>
            </w:r>
            <w:proofErr w:type="spellEnd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 xml:space="preserve"> et al. 2011; </w:t>
            </w:r>
            <w:proofErr w:type="spellStart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PLoS</w:t>
            </w:r>
            <w:proofErr w:type="spellEnd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 Biol </w:t>
            </w:r>
            <w:proofErr w:type="gramStart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9:e</w:t>
            </w:r>
            <w:proofErr w:type="gramEnd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1001094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0CE111" w14:textId="77777777" w:rsidR="0086007E" w:rsidRPr="00917779" w:rsidRDefault="0086007E" w:rsidP="0086007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ENA1</w:t>
            </w:r>
          </w:p>
        </w:tc>
      </w:tr>
      <w:tr w:rsidR="0086007E" w:rsidRPr="00917779" w14:paraId="00B59314" w14:textId="77777777" w:rsidTr="0092626C">
        <w:tc>
          <w:tcPr>
            <w:tcW w:w="2122" w:type="dxa"/>
            <w:tcBorders>
              <w:bottom w:val="single" w:sz="4" w:space="0" w:color="auto"/>
            </w:tcBorders>
          </w:tcPr>
          <w:p w14:paraId="7264B237" w14:textId="77777777" w:rsidR="0086007E" w:rsidRDefault="0086007E" w:rsidP="0086007E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proofErr w:type="spellStart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Albugo</w:t>
            </w:r>
            <w:proofErr w:type="spellEnd"/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> candida </w:t>
            </w:r>
          </w:p>
          <w:p w14:paraId="1C15DF92" w14:textId="77777777" w:rsidR="0086007E" w:rsidRPr="00917779" w:rsidRDefault="0086007E" w:rsidP="0086007E">
            <w:pPr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Ac Nc02</w:t>
            </w:r>
            <w:r w:rsidRPr="00917779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7747534" w14:textId="77777777" w:rsidR="0086007E" w:rsidRPr="00917779" w:rsidRDefault="0086007E" w:rsidP="0086007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genome (cDNA &amp; protein sequences)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9C106A2" w14:textId="77777777" w:rsidR="0086007E" w:rsidRPr="00917779" w:rsidRDefault="0086007E" w:rsidP="0086007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Ensembl</w:t>
            </w:r>
            <w:proofErr w:type="spellEnd"/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 xml:space="preserve"> Protists (Downloads)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285E47" w14:textId="77777777" w:rsidR="0086007E" w:rsidRPr="00917779" w:rsidRDefault="0086007E" w:rsidP="0086007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17779">
              <w:rPr>
                <w:rFonts w:ascii="Arial" w:hAnsi="Arial" w:cs="Arial"/>
                <w:sz w:val="20"/>
                <w:szCs w:val="20"/>
                <w:lang w:val="en-CA"/>
              </w:rPr>
              <w:t>ASM107853v1</w:t>
            </w:r>
          </w:p>
        </w:tc>
      </w:tr>
    </w:tbl>
    <w:p w14:paraId="662017F8" w14:textId="77777777" w:rsidR="002F3FE9" w:rsidRPr="002F3FE9" w:rsidRDefault="002F3FE9" w:rsidP="002F3FE9">
      <w:pPr>
        <w:jc w:val="both"/>
        <w:rPr>
          <w:lang w:val="en-CA"/>
        </w:rPr>
      </w:pPr>
    </w:p>
    <w:sectPr w:rsidR="002F3FE9" w:rsidRPr="002F3FE9" w:rsidSect="00DB23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E9"/>
    <w:rsid w:val="0005692E"/>
    <w:rsid w:val="000611B1"/>
    <w:rsid w:val="001B2F15"/>
    <w:rsid w:val="002F3FE9"/>
    <w:rsid w:val="003661E1"/>
    <w:rsid w:val="003D1831"/>
    <w:rsid w:val="004951B3"/>
    <w:rsid w:val="005A7358"/>
    <w:rsid w:val="005D3107"/>
    <w:rsid w:val="00713EC6"/>
    <w:rsid w:val="0072386F"/>
    <w:rsid w:val="00820938"/>
    <w:rsid w:val="0086007E"/>
    <w:rsid w:val="00894C42"/>
    <w:rsid w:val="008D6FD9"/>
    <w:rsid w:val="0092626C"/>
    <w:rsid w:val="00A80792"/>
    <w:rsid w:val="00AD7AD5"/>
    <w:rsid w:val="00B17B15"/>
    <w:rsid w:val="00B819F6"/>
    <w:rsid w:val="00DB23CD"/>
    <w:rsid w:val="00F0570B"/>
    <w:rsid w:val="00F6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C3C46"/>
  <w14:defaultImageDpi w14:val="32767"/>
  <w15:chartTrackingRefBased/>
  <w15:docId w15:val="{B68D8F49-8084-F744-BE2F-4FA61F8B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FE9"/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F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E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2020-07-19T13:08:00Z</dcterms:created>
  <dcterms:modified xsi:type="dcterms:W3CDTF">2020-07-19T13:08:00Z</dcterms:modified>
</cp:coreProperties>
</file>