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969B" w14:textId="77777777" w:rsidR="003E52A3" w:rsidRPr="003C2615" w:rsidRDefault="003E52A3" w:rsidP="00C2781D">
      <w:pPr>
        <w:spacing w:line="480" w:lineRule="auto"/>
        <w:jc w:val="center"/>
        <w:rPr>
          <w:rFonts w:ascii="Arial" w:hAnsi="Arial" w:cs="Arial"/>
          <w:b/>
          <w:sz w:val="24"/>
          <w:szCs w:val="24"/>
          <w:lang w:val="en-US"/>
        </w:rPr>
      </w:pPr>
      <w:r w:rsidRPr="003C2615">
        <w:rPr>
          <w:rFonts w:ascii="Arial" w:hAnsi="Arial" w:cs="Arial"/>
          <w:b/>
          <w:sz w:val="24"/>
          <w:szCs w:val="24"/>
          <w:lang w:val="en-US"/>
        </w:rPr>
        <w:t>SUPPLEMENTARY INFORMATION</w:t>
      </w:r>
    </w:p>
    <w:p w14:paraId="79D39BCF" w14:textId="77777777" w:rsidR="003E52A3" w:rsidRPr="00F51EBB" w:rsidRDefault="003E52A3" w:rsidP="00C2781D">
      <w:pPr>
        <w:spacing w:line="240" w:lineRule="auto"/>
        <w:jc w:val="center"/>
        <w:rPr>
          <w:rFonts w:ascii="Arial" w:hAnsi="Arial" w:cs="Arial"/>
          <w:color w:val="FF0000"/>
          <w:sz w:val="24"/>
          <w:szCs w:val="24"/>
          <w:lang w:val="en-US"/>
        </w:rPr>
      </w:pPr>
      <w:r w:rsidRPr="00F51EBB">
        <w:rPr>
          <w:rFonts w:ascii="Arial" w:hAnsi="Arial" w:cs="Arial"/>
          <w:color w:val="000000" w:themeColor="text1"/>
          <w:sz w:val="24"/>
          <w:szCs w:val="24"/>
          <w:lang w:val="en-US"/>
        </w:rPr>
        <w:t>Childhood maltreatment alters the neural processing of chemosensory stress signals</w:t>
      </w:r>
    </w:p>
    <w:p w14:paraId="460D5CCB" w14:textId="77777777" w:rsidR="003E52A3" w:rsidRPr="003C2615" w:rsidRDefault="003E52A3" w:rsidP="00C2781D">
      <w:pPr>
        <w:spacing w:line="240" w:lineRule="auto"/>
        <w:jc w:val="center"/>
        <w:rPr>
          <w:rFonts w:ascii="Arial" w:hAnsi="Arial" w:cs="Arial"/>
          <w:lang w:val="en-US"/>
        </w:rPr>
      </w:pPr>
    </w:p>
    <w:p w14:paraId="09ADB6AF" w14:textId="77777777" w:rsidR="003E52A3" w:rsidRPr="00E172B7" w:rsidRDefault="003E52A3" w:rsidP="00C2781D">
      <w:pPr>
        <w:suppressAutoHyphens/>
        <w:autoSpaceDE w:val="0"/>
        <w:autoSpaceDN w:val="0"/>
        <w:spacing w:after="0" w:line="240" w:lineRule="auto"/>
        <w:jc w:val="center"/>
        <w:rPr>
          <w:rFonts w:ascii="Arial" w:eastAsia="Times New Roman" w:hAnsi="Arial" w:cs="Arial"/>
          <w:color w:val="000000" w:themeColor="text1"/>
          <w:sz w:val="20"/>
          <w:szCs w:val="20"/>
        </w:rPr>
      </w:pPr>
      <w:proofErr w:type="spellStart"/>
      <w:r w:rsidRPr="00E172B7">
        <w:rPr>
          <w:rFonts w:ascii="Arial" w:eastAsia="Times New Roman" w:hAnsi="Arial" w:cs="Arial"/>
          <w:color w:val="000000" w:themeColor="text1"/>
          <w:sz w:val="20"/>
          <w:szCs w:val="20"/>
        </w:rPr>
        <w:t>Ayline</w:t>
      </w:r>
      <w:proofErr w:type="spellEnd"/>
      <w:r w:rsidRPr="00E172B7">
        <w:rPr>
          <w:rFonts w:ascii="Arial" w:eastAsia="Times New Roman" w:hAnsi="Arial" w:cs="Arial"/>
          <w:color w:val="000000" w:themeColor="text1"/>
          <w:sz w:val="20"/>
          <w:szCs w:val="20"/>
        </w:rPr>
        <w:t xml:space="preserve"> Maier,</w:t>
      </w:r>
      <w:r w:rsidRPr="00E172B7">
        <w:rPr>
          <w:rFonts w:ascii="Arial" w:eastAsia="Times New Roman" w:hAnsi="Arial" w:cs="Arial"/>
          <w:color w:val="FF0000"/>
          <w:sz w:val="20"/>
          <w:szCs w:val="20"/>
        </w:rPr>
        <w:t xml:space="preserve"> </w:t>
      </w:r>
      <w:r w:rsidRPr="00E172B7">
        <w:rPr>
          <w:rFonts w:ascii="Arial" w:eastAsia="Times New Roman" w:hAnsi="Arial" w:cs="Arial"/>
          <w:color w:val="000000" w:themeColor="text1"/>
          <w:sz w:val="20"/>
          <w:szCs w:val="20"/>
        </w:rPr>
        <w:t xml:space="preserve">Luca Heinen-Ludwig, Onur </w:t>
      </w:r>
      <w:proofErr w:type="spellStart"/>
      <w:r w:rsidRPr="00E172B7">
        <w:rPr>
          <w:rFonts w:ascii="Arial" w:eastAsia="Times New Roman" w:hAnsi="Arial" w:cs="Arial"/>
          <w:color w:val="000000" w:themeColor="text1"/>
          <w:sz w:val="20"/>
          <w:szCs w:val="20"/>
        </w:rPr>
        <w:t>Güntürkün</w:t>
      </w:r>
      <w:proofErr w:type="spellEnd"/>
      <w:r w:rsidRPr="00E172B7">
        <w:rPr>
          <w:rFonts w:ascii="Arial" w:eastAsia="Times New Roman" w:hAnsi="Arial" w:cs="Arial"/>
          <w:color w:val="000000" w:themeColor="text1"/>
          <w:sz w:val="20"/>
          <w:szCs w:val="20"/>
        </w:rPr>
        <w:t xml:space="preserve">, René </w:t>
      </w:r>
      <w:proofErr w:type="spellStart"/>
      <w:r w:rsidRPr="00E172B7">
        <w:rPr>
          <w:rFonts w:ascii="Arial" w:eastAsia="Times New Roman" w:hAnsi="Arial" w:cs="Arial"/>
          <w:color w:val="000000" w:themeColor="text1"/>
          <w:sz w:val="20"/>
          <w:szCs w:val="20"/>
        </w:rPr>
        <w:t>Hurlemann</w:t>
      </w:r>
      <w:proofErr w:type="spellEnd"/>
      <w:r w:rsidRPr="00E172B7">
        <w:rPr>
          <w:rFonts w:ascii="Arial" w:eastAsia="Times New Roman" w:hAnsi="Arial" w:cs="Arial"/>
          <w:color w:val="000000" w:themeColor="text1"/>
          <w:sz w:val="20"/>
          <w:szCs w:val="20"/>
        </w:rPr>
        <w:t>,</w:t>
      </w:r>
      <w:r w:rsidRPr="00E172B7">
        <w:rPr>
          <w:rFonts w:ascii="Arial" w:hAnsi="Arial" w:cs="Arial"/>
          <w:sz w:val="20"/>
          <w:szCs w:val="20"/>
        </w:rPr>
        <w:t xml:space="preserve"> </w:t>
      </w:r>
      <w:r w:rsidRPr="00E172B7">
        <w:rPr>
          <w:rFonts w:ascii="Arial" w:eastAsia="Times New Roman" w:hAnsi="Arial" w:cs="Arial"/>
          <w:color w:val="000000" w:themeColor="text1"/>
          <w:sz w:val="20"/>
          <w:szCs w:val="20"/>
        </w:rPr>
        <w:t>and Dirk Scheele</w:t>
      </w:r>
    </w:p>
    <w:p w14:paraId="6846105E" w14:textId="77777777" w:rsidR="003E52A3" w:rsidRPr="00E172B7" w:rsidRDefault="003E52A3" w:rsidP="00C2781D">
      <w:pPr>
        <w:spacing w:line="480" w:lineRule="auto"/>
        <w:rPr>
          <w:rFonts w:ascii="Arial" w:hAnsi="Arial" w:cs="Arial"/>
          <w:b/>
          <w:sz w:val="20"/>
          <w:szCs w:val="20"/>
        </w:rPr>
      </w:pPr>
    </w:p>
    <w:p w14:paraId="62EEDA36" w14:textId="77777777" w:rsidR="003E52A3" w:rsidRPr="00E172B7" w:rsidRDefault="003E52A3" w:rsidP="00C2781D">
      <w:pPr>
        <w:spacing w:line="480" w:lineRule="auto"/>
        <w:rPr>
          <w:rFonts w:ascii="Arial" w:hAnsi="Arial" w:cs="Arial"/>
          <w:b/>
          <w:sz w:val="24"/>
          <w:szCs w:val="24"/>
        </w:rPr>
      </w:pPr>
    </w:p>
    <w:p w14:paraId="00363152" w14:textId="77777777" w:rsidR="003E52A3" w:rsidRPr="00E172B7" w:rsidRDefault="003E52A3" w:rsidP="00C2781D">
      <w:pPr>
        <w:spacing w:line="480" w:lineRule="auto"/>
        <w:rPr>
          <w:rFonts w:ascii="Arial" w:hAnsi="Arial" w:cs="Arial"/>
          <w:b/>
          <w:sz w:val="24"/>
          <w:szCs w:val="24"/>
        </w:rPr>
      </w:pPr>
    </w:p>
    <w:p w14:paraId="3A0ED940" w14:textId="77777777" w:rsidR="003E52A3" w:rsidRPr="00E172B7" w:rsidRDefault="003E52A3" w:rsidP="00C2781D">
      <w:pPr>
        <w:spacing w:line="480" w:lineRule="auto"/>
        <w:rPr>
          <w:rFonts w:ascii="Arial" w:hAnsi="Arial" w:cs="Arial"/>
          <w:b/>
          <w:sz w:val="24"/>
          <w:szCs w:val="24"/>
        </w:rPr>
      </w:pPr>
    </w:p>
    <w:p w14:paraId="66B14A82" w14:textId="77777777" w:rsidR="003E52A3" w:rsidRPr="00E172B7" w:rsidRDefault="003E52A3" w:rsidP="00C2781D">
      <w:pPr>
        <w:spacing w:line="480" w:lineRule="auto"/>
        <w:rPr>
          <w:rFonts w:ascii="Arial" w:hAnsi="Arial" w:cs="Arial"/>
          <w:b/>
          <w:sz w:val="24"/>
          <w:szCs w:val="24"/>
        </w:rPr>
      </w:pPr>
    </w:p>
    <w:p w14:paraId="3A8458C9" w14:textId="77777777" w:rsidR="003E52A3" w:rsidRPr="00E172B7" w:rsidRDefault="003E52A3" w:rsidP="00C2781D">
      <w:pPr>
        <w:spacing w:line="480" w:lineRule="auto"/>
        <w:rPr>
          <w:rFonts w:ascii="Arial" w:hAnsi="Arial" w:cs="Arial"/>
          <w:b/>
          <w:sz w:val="24"/>
          <w:szCs w:val="24"/>
        </w:rPr>
      </w:pPr>
    </w:p>
    <w:p w14:paraId="024EDEA8" w14:textId="77777777" w:rsidR="003E52A3" w:rsidRPr="00E172B7" w:rsidRDefault="003E52A3" w:rsidP="00C2781D">
      <w:pPr>
        <w:spacing w:line="480" w:lineRule="auto"/>
        <w:rPr>
          <w:rFonts w:ascii="Arial" w:hAnsi="Arial" w:cs="Arial"/>
          <w:b/>
          <w:sz w:val="24"/>
          <w:szCs w:val="24"/>
        </w:rPr>
      </w:pPr>
    </w:p>
    <w:p w14:paraId="26C07906" w14:textId="77777777" w:rsidR="003E52A3" w:rsidRPr="00E172B7" w:rsidRDefault="003E52A3" w:rsidP="00C2781D">
      <w:pPr>
        <w:spacing w:line="480" w:lineRule="auto"/>
        <w:rPr>
          <w:rFonts w:ascii="Arial" w:hAnsi="Arial" w:cs="Arial"/>
          <w:b/>
          <w:sz w:val="24"/>
          <w:szCs w:val="24"/>
        </w:rPr>
      </w:pPr>
    </w:p>
    <w:p w14:paraId="40EF922E" w14:textId="77777777" w:rsidR="003E52A3" w:rsidRPr="00E172B7" w:rsidRDefault="003E52A3" w:rsidP="00C2781D">
      <w:pPr>
        <w:spacing w:line="480" w:lineRule="auto"/>
        <w:rPr>
          <w:rFonts w:ascii="Arial" w:hAnsi="Arial" w:cs="Arial"/>
          <w:b/>
          <w:sz w:val="24"/>
          <w:szCs w:val="24"/>
        </w:rPr>
      </w:pPr>
    </w:p>
    <w:p w14:paraId="41C7C5A1" w14:textId="77777777" w:rsidR="003E52A3" w:rsidRPr="00E172B7" w:rsidRDefault="003E52A3" w:rsidP="00C2781D">
      <w:pPr>
        <w:spacing w:line="480" w:lineRule="auto"/>
        <w:rPr>
          <w:rFonts w:ascii="Arial" w:hAnsi="Arial" w:cs="Arial"/>
          <w:b/>
          <w:sz w:val="24"/>
          <w:szCs w:val="24"/>
        </w:rPr>
      </w:pPr>
    </w:p>
    <w:p w14:paraId="27F57FF1" w14:textId="77777777" w:rsidR="003E52A3" w:rsidRPr="00E172B7" w:rsidRDefault="003E52A3" w:rsidP="00C2781D">
      <w:pPr>
        <w:spacing w:line="480" w:lineRule="auto"/>
        <w:rPr>
          <w:rFonts w:ascii="Arial" w:hAnsi="Arial" w:cs="Arial"/>
          <w:b/>
          <w:sz w:val="24"/>
          <w:szCs w:val="24"/>
        </w:rPr>
      </w:pPr>
    </w:p>
    <w:p w14:paraId="1039FAD9" w14:textId="77777777" w:rsidR="003E52A3" w:rsidRPr="00E172B7" w:rsidRDefault="003E52A3" w:rsidP="00C2781D">
      <w:pPr>
        <w:spacing w:line="480" w:lineRule="auto"/>
        <w:rPr>
          <w:rFonts w:ascii="Arial" w:hAnsi="Arial" w:cs="Arial"/>
          <w:b/>
          <w:sz w:val="24"/>
          <w:szCs w:val="24"/>
        </w:rPr>
      </w:pPr>
    </w:p>
    <w:p w14:paraId="1B591673" w14:textId="77777777" w:rsidR="003E52A3" w:rsidRPr="00E172B7" w:rsidRDefault="003E52A3" w:rsidP="00C2781D">
      <w:pPr>
        <w:spacing w:line="480" w:lineRule="auto"/>
        <w:rPr>
          <w:rFonts w:ascii="Arial" w:hAnsi="Arial" w:cs="Arial"/>
          <w:b/>
          <w:sz w:val="24"/>
          <w:szCs w:val="24"/>
        </w:rPr>
      </w:pPr>
    </w:p>
    <w:p w14:paraId="43BEF56C" w14:textId="77777777" w:rsidR="003E52A3" w:rsidRPr="00E172B7" w:rsidRDefault="003E52A3" w:rsidP="00C2781D">
      <w:pPr>
        <w:spacing w:line="480" w:lineRule="auto"/>
        <w:rPr>
          <w:rFonts w:ascii="Arial" w:hAnsi="Arial" w:cs="Arial"/>
          <w:b/>
          <w:sz w:val="24"/>
          <w:szCs w:val="24"/>
        </w:rPr>
      </w:pPr>
    </w:p>
    <w:p w14:paraId="0FD9FA31" w14:textId="77777777" w:rsidR="003E52A3" w:rsidRPr="00E172B7" w:rsidRDefault="003E52A3" w:rsidP="00C2781D">
      <w:pPr>
        <w:spacing w:line="480" w:lineRule="auto"/>
        <w:rPr>
          <w:rFonts w:ascii="Arial" w:hAnsi="Arial" w:cs="Arial"/>
          <w:b/>
          <w:sz w:val="24"/>
          <w:szCs w:val="24"/>
        </w:rPr>
      </w:pPr>
    </w:p>
    <w:p w14:paraId="385FE7FE" w14:textId="77777777" w:rsidR="003E52A3" w:rsidRPr="00E172B7" w:rsidRDefault="003E52A3" w:rsidP="00C2781D">
      <w:pPr>
        <w:spacing w:line="480" w:lineRule="auto"/>
        <w:rPr>
          <w:rFonts w:ascii="Arial" w:hAnsi="Arial" w:cs="Arial"/>
          <w:b/>
          <w:sz w:val="24"/>
          <w:szCs w:val="24"/>
        </w:rPr>
      </w:pPr>
    </w:p>
    <w:p w14:paraId="5253CBF8" w14:textId="77777777" w:rsidR="003E52A3" w:rsidRPr="003C2615" w:rsidRDefault="003E52A3" w:rsidP="00C2781D">
      <w:pPr>
        <w:spacing w:line="480" w:lineRule="auto"/>
        <w:rPr>
          <w:rFonts w:ascii="Arial" w:hAnsi="Arial" w:cs="Arial"/>
          <w:b/>
          <w:lang w:val="en-US"/>
        </w:rPr>
      </w:pPr>
      <w:r>
        <w:rPr>
          <w:rFonts w:ascii="Arial" w:hAnsi="Arial" w:cs="Arial"/>
          <w:b/>
          <w:lang w:val="en-US"/>
        </w:rPr>
        <w:lastRenderedPageBreak/>
        <w:t>SUPPLEMENTARY</w:t>
      </w:r>
      <w:r w:rsidRPr="003C2615">
        <w:rPr>
          <w:rFonts w:ascii="Arial" w:hAnsi="Arial" w:cs="Arial"/>
          <w:b/>
          <w:lang w:val="en-US"/>
        </w:rPr>
        <w:t xml:space="preserve"> METHODS</w:t>
      </w:r>
    </w:p>
    <w:p w14:paraId="73C4DAFB" w14:textId="77777777" w:rsidR="003E52A3" w:rsidRPr="003C2615" w:rsidRDefault="003E52A3" w:rsidP="00C2781D">
      <w:pPr>
        <w:spacing w:line="480" w:lineRule="auto"/>
        <w:rPr>
          <w:rFonts w:ascii="Arial" w:hAnsi="Arial" w:cs="Arial"/>
          <w:b/>
          <w:lang w:val="en-US"/>
        </w:rPr>
      </w:pPr>
    </w:p>
    <w:p w14:paraId="6211D2FB" w14:textId="77777777" w:rsidR="003E52A3" w:rsidRPr="003C2615" w:rsidRDefault="003E52A3" w:rsidP="00C2781D">
      <w:pPr>
        <w:spacing w:line="480" w:lineRule="auto"/>
        <w:rPr>
          <w:rFonts w:ascii="Arial" w:hAnsi="Arial" w:cs="Arial"/>
          <w:b/>
          <w:sz w:val="20"/>
          <w:szCs w:val="20"/>
          <w:lang w:val="en-US"/>
        </w:rPr>
      </w:pPr>
      <w:r w:rsidRPr="003C2615">
        <w:rPr>
          <w:rFonts w:ascii="Arial" w:hAnsi="Arial" w:cs="Arial"/>
          <w:b/>
          <w:sz w:val="20"/>
          <w:szCs w:val="20"/>
          <w:lang w:val="en-US"/>
        </w:rPr>
        <w:t>Ethics and enrollment</w:t>
      </w:r>
    </w:p>
    <w:p w14:paraId="60D7D481" w14:textId="77777777" w:rsidR="003E52A3" w:rsidRPr="003C2615" w:rsidRDefault="003E52A3" w:rsidP="00C2781D">
      <w:pPr>
        <w:autoSpaceDE w:val="0"/>
        <w:autoSpaceDN w:val="0"/>
        <w:adjustRightInd w:val="0"/>
        <w:spacing w:line="480" w:lineRule="auto"/>
        <w:jc w:val="both"/>
        <w:rPr>
          <w:rFonts w:ascii="Arial" w:hAnsi="Arial" w:cs="Arial"/>
          <w:lang w:val="en-US"/>
        </w:rPr>
      </w:pPr>
      <w:r w:rsidRPr="003C2615">
        <w:rPr>
          <w:rFonts w:ascii="Arial" w:hAnsi="Arial" w:cs="Arial"/>
          <w:sz w:val="20"/>
          <w:szCs w:val="20"/>
          <w:lang w:val="en-US"/>
        </w:rPr>
        <w:t xml:space="preserve">The study </w:t>
      </w:r>
      <w:r>
        <w:rPr>
          <w:rFonts w:ascii="Arial" w:hAnsi="Arial" w:cs="Arial"/>
          <w:sz w:val="20"/>
          <w:szCs w:val="20"/>
          <w:lang w:val="en-US"/>
        </w:rPr>
        <w:t xml:space="preserve">protocol </w:t>
      </w:r>
      <w:r w:rsidRPr="003C2615">
        <w:rPr>
          <w:rFonts w:ascii="Arial" w:hAnsi="Arial" w:cs="Arial"/>
          <w:sz w:val="20"/>
          <w:szCs w:val="20"/>
          <w:lang w:val="en-US"/>
        </w:rPr>
        <w:t xml:space="preserve">was approved by the local ethics committee of the Medical Faculty of the University of Bonn, Germany. The study was registered in the Clinical Trials.gov database (Identifier: NCT03265899) provided by the US National Institutes of Health. All participants gave written informed consent and the study was conducted in accordance with the latest revision of the Helsinki Declaration. Participants were recruited from the local population by means of online advertisement and public postings. After completion of the study, participants received monetary compensation. The random allocation sequence (for the double-blind, cross-over oxytocin/placebo </w:t>
      </w:r>
      <w:r>
        <w:rPr>
          <w:rFonts w:ascii="Arial" w:hAnsi="Arial" w:cs="Arial"/>
          <w:sz w:val="20"/>
          <w:szCs w:val="20"/>
          <w:lang w:val="en-US"/>
        </w:rPr>
        <w:t>treatment) was generated by D.S</w:t>
      </w:r>
      <w:r w:rsidRPr="003C2615">
        <w:rPr>
          <w:rFonts w:ascii="Arial" w:hAnsi="Arial" w:cs="Arial"/>
          <w:sz w:val="20"/>
          <w:szCs w:val="20"/>
          <w:lang w:val="en-US"/>
        </w:rPr>
        <w:t>. A.M. enrolled all participants and assigned participants to the treatment based on the random allocation plan. All behavioral and fMRI data were collected in Bonn, Germany.</w:t>
      </w:r>
    </w:p>
    <w:p w14:paraId="5300333A" w14:textId="77777777" w:rsidR="003E52A3" w:rsidRDefault="003E52A3" w:rsidP="00C2781D">
      <w:pPr>
        <w:spacing w:line="480" w:lineRule="auto"/>
        <w:rPr>
          <w:rFonts w:ascii="Arial" w:hAnsi="Arial" w:cs="Arial"/>
          <w:lang w:val="en-US"/>
        </w:rPr>
      </w:pPr>
    </w:p>
    <w:p w14:paraId="49BA1428" w14:textId="77777777" w:rsidR="003E52A3" w:rsidRPr="003C2615" w:rsidRDefault="003E52A3" w:rsidP="00C2781D">
      <w:pPr>
        <w:spacing w:line="480" w:lineRule="auto"/>
        <w:rPr>
          <w:rFonts w:ascii="Arial" w:hAnsi="Arial" w:cs="Arial"/>
          <w:b/>
          <w:sz w:val="20"/>
          <w:szCs w:val="20"/>
          <w:lang w:val="en-US"/>
        </w:rPr>
      </w:pPr>
      <w:r>
        <w:rPr>
          <w:rFonts w:ascii="Arial" w:hAnsi="Arial" w:cs="Arial"/>
          <w:b/>
          <w:sz w:val="20"/>
          <w:szCs w:val="20"/>
          <w:lang w:val="en-US"/>
        </w:rPr>
        <w:t>Study Design</w:t>
      </w:r>
    </w:p>
    <w:p w14:paraId="02A42571" w14:textId="77777777" w:rsidR="003E52A3" w:rsidRPr="003C2615" w:rsidRDefault="003E52A3" w:rsidP="00C2781D">
      <w:pPr>
        <w:spacing w:line="480" w:lineRule="auto"/>
        <w:rPr>
          <w:rFonts w:ascii="Arial" w:hAnsi="Arial" w:cs="Arial"/>
          <w:sz w:val="20"/>
          <w:szCs w:val="20"/>
          <w:lang w:val="en-US"/>
        </w:rPr>
      </w:pPr>
      <w:r w:rsidRPr="003C2615">
        <w:rPr>
          <w:rFonts w:ascii="Arial" w:hAnsi="Arial" w:cs="Arial"/>
          <w:sz w:val="20"/>
          <w:szCs w:val="20"/>
          <w:lang w:val="en-US"/>
        </w:rPr>
        <w:t xml:space="preserve">For the experimental session, participants were asked to maintain their regular sleep and waking times and to abstain from caffeine and alcohol intake for 24 hours prior to study arrival. This was verified via an informational questionnaire administered at the beginning of each testing session. </w:t>
      </w:r>
      <w:r>
        <w:rPr>
          <w:rFonts w:ascii="Arial" w:hAnsi="Arial" w:cs="Arial"/>
          <w:sz w:val="20"/>
          <w:szCs w:val="20"/>
          <w:lang w:val="en-US"/>
        </w:rPr>
        <w:t>At the beginning of each testing session, all</w:t>
      </w:r>
      <w:r w:rsidRPr="003C2615">
        <w:rPr>
          <w:rFonts w:ascii="Arial" w:hAnsi="Arial" w:cs="Arial"/>
          <w:sz w:val="20"/>
          <w:szCs w:val="20"/>
          <w:lang w:val="en-US"/>
        </w:rPr>
        <w:t xml:space="preserve"> female participants were required to undergo a urine pregnancy test prior to nasal spray administration</w:t>
      </w:r>
      <w:r>
        <w:rPr>
          <w:rFonts w:ascii="Arial" w:hAnsi="Arial" w:cs="Arial"/>
          <w:sz w:val="20"/>
          <w:szCs w:val="20"/>
          <w:lang w:val="en-US"/>
        </w:rPr>
        <w:t xml:space="preserve"> and to confirm that they did not use hormonal contraception. Furthermore, to avoid hormonal interferences with olfactory functioning and the OXT system, all female participants were tested in their luteal phase </w:t>
      </w:r>
      <w:r w:rsidRPr="0050057F">
        <w:rPr>
          <w:rFonts w:ascii="Arial" w:eastAsia="Times New Roman" w:hAnsi="Arial" w:cs="Arial"/>
          <w:noProof/>
          <w:color w:val="000000"/>
          <w:sz w:val="20"/>
          <w:szCs w:val="20"/>
          <w:lang w:val="en-US"/>
        </w:rPr>
        <w:t>(1)</w:t>
      </w:r>
      <w:r w:rsidRPr="0050057F">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 xml:space="preserve"> </w:t>
      </w:r>
      <w:r w:rsidRPr="0050057F">
        <w:rPr>
          <w:rFonts w:ascii="Arial" w:eastAsia="Times New Roman" w:hAnsi="Arial" w:cs="Arial"/>
          <w:color w:val="000000"/>
          <w:sz w:val="20"/>
          <w:szCs w:val="20"/>
          <w:lang w:val="en-US"/>
        </w:rPr>
        <w:t xml:space="preserve"> </w:t>
      </w:r>
    </w:p>
    <w:p w14:paraId="6E3D0A88" w14:textId="77777777" w:rsidR="003E52A3" w:rsidRDefault="003E52A3" w:rsidP="00C2781D">
      <w:pPr>
        <w:autoSpaceDE w:val="0"/>
        <w:autoSpaceDN w:val="0"/>
        <w:adjustRightInd w:val="0"/>
        <w:spacing w:after="0" w:line="480" w:lineRule="auto"/>
        <w:rPr>
          <w:rFonts w:ascii="Arial" w:hAnsi="Arial" w:cs="Arial"/>
          <w:lang w:val="en-US"/>
        </w:rPr>
      </w:pPr>
    </w:p>
    <w:p w14:paraId="36CA033D" w14:textId="77777777" w:rsidR="003E52A3" w:rsidRPr="002B6674" w:rsidRDefault="003E52A3" w:rsidP="00C2781D">
      <w:pPr>
        <w:autoSpaceDE w:val="0"/>
        <w:autoSpaceDN w:val="0"/>
        <w:adjustRightInd w:val="0"/>
        <w:spacing w:after="0" w:line="480" w:lineRule="auto"/>
        <w:rPr>
          <w:rFonts w:ascii="Arial" w:hAnsi="Arial" w:cs="Arial"/>
          <w:b/>
          <w:sz w:val="20"/>
          <w:szCs w:val="20"/>
          <w:lang w:val="en-US"/>
        </w:rPr>
      </w:pPr>
      <w:r>
        <w:rPr>
          <w:rFonts w:ascii="Arial" w:hAnsi="Arial" w:cs="Arial"/>
          <w:b/>
          <w:sz w:val="20"/>
          <w:szCs w:val="20"/>
          <w:lang w:val="en-US"/>
        </w:rPr>
        <w:t>Axillary Sweat Collection</w:t>
      </w:r>
    </w:p>
    <w:p w14:paraId="7EEB0111" w14:textId="77777777" w:rsidR="003E52A3" w:rsidRDefault="003E52A3" w:rsidP="00C2781D">
      <w:pPr>
        <w:spacing w:line="480" w:lineRule="auto"/>
        <w:rPr>
          <w:rFonts w:ascii="Arial" w:hAnsi="Arial" w:cs="Arial"/>
          <w:sz w:val="20"/>
          <w:szCs w:val="20"/>
          <w:lang w:val="en-US"/>
        </w:rPr>
      </w:pPr>
      <w:r w:rsidRPr="00532367">
        <w:rPr>
          <w:rFonts w:ascii="Arial" w:hAnsi="Arial" w:cs="Arial"/>
          <w:sz w:val="20"/>
          <w:szCs w:val="20"/>
          <w:lang w:val="en-US"/>
        </w:rPr>
        <w:t>Axillary sweat samples</w:t>
      </w:r>
      <w:r>
        <w:rPr>
          <w:rFonts w:ascii="Arial" w:hAnsi="Arial" w:cs="Arial"/>
          <w:sz w:val="20"/>
          <w:szCs w:val="20"/>
          <w:lang w:val="en-US"/>
        </w:rPr>
        <w:t xml:space="preserve"> were collected from an independent </w:t>
      </w:r>
      <w:r w:rsidRPr="00532367">
        <w:rPr>
          <w:rFonts w:ascii="Arial" w:hAnsi="Arial" w:cs="Arial"/>
          <w:color w:val="000000"/>
          <w:sz w:val="20"/>
          <w:szCs w:val="20"/>
          <w:shd w:val="clear" w:color="auto" w:fill="FFFFFF"/>
          <w:lang w:val="en-US"/>
        </w:rPr>
        <w:t>sample of 30 healthy</w:t>
      </w:r>
      <w:r>
        <w:rPr>
          <w:rFonts w:ascii="Arial" w:hAnsi="Arial" w:cs="Arial"/>
          <w:color w:val="000000"/>
          <w:sz w:val="20"/>
          <w:szCs w:val="20"/>
          <w:shd w:val="clear" w:color="auto" w:fill="FFFFFF"/>
          <w:lang w:val="en-US"/>
        </w:rPr>
        <w:t xml:space="preserve"> male</w:t>
      </w:r>
      <w:r w:rsidRPr="00532367">
        <w:rPr>
          <w:rFonts w:ascii="Arial" w:hAnsi="Arial" w:cs="Arial"/>
          <w:color w:val="000000"/>
          <w:sz w:val="20"/>
          <w:szCs w:val="20"/>
          <w:shd w:val="clear" w:color="auto" w:fill="FFFFFF"/>
          <w:lang w:val="en-US"/>
        </w:rPr>
        <w:t xml:space="preserve"> donors </w:t>
      </w:r>
      <w:r w:rsidRPr="00532367">
        <w:rPr>
          <w:rFonts w:ascii="Arial" w:eastAsia="Times New Roman" w:hAnsi="Arial" w:cs="Arial"/>
          <w:color w:val="000000"/>
          <w:sz w:val="20"/>
          <w:szCs w:val="20"/>
          <w:lang w:val="en-US"/>
        </w:rPr>
        <w:t>(mean ± SD age, 23.30 ± 2.67 years)</w:t>
      </w:r>
      <w:r>
        <w:rPr>
          <w:rFonts w:ascii="Arial" w:eastAsia="Times New Roman" w:hAnsi="Arial" w:cs="Arial"/>
          <w:color w:val="000000"/>
          <w:sz w:val="20"/>
          <w:szCs w:val="20"/>
          <w:lang w:val="en-US"/>
        </w:rPr>
        <w:t xml:space="preserve"> prior to the data collection of the present study. Sweat donors underwent both </w:t>
      </w:r>
      <w:r w:rsidRPr="003C2615">
        <w:rPr>
          <w:rFonts w:ascii="Arial" w:hAnsi="Arial" w:cs="Arial"/>
          <w:sz w:val="20"/>
          <w:szCs w:val="20"/>
          <w:lang w:val="en-US"/>
        </w:rPr>
        <w:t>a bicycle</w:t>
      </w:r>
      <w:r w:rsidRPr="003C2615">
        <w:rPr>
          <w:lang w:val="en-US"/>
        </w:rPr>
        <w:t xml:space="preserve"> </w:t>
      </w:r>
      <w:r w:rsidRPr="003C2615">
        <w:rPr>
          <w:rFonts w:ascii="Arial" w:hAnsi="Arial" w:cs="Arial"/>
          <w:sz w:val="20"/>
          <w:szCs w:val="20"/>
          <w:lang w:val="en-US"/>
        </w:rPr>
        <w:t xml:space="preserve">ergometer training </w:t>
      </w:r>
      <w:r>
        <w:rPr>
          <w:rFonts w:ascii="Arial" w:hAnsi="Arial" w:cs="Arial"/>
          <w:sz w:val="20"/>
          <w:szCs w:val="20"/>
          <w:lang w:val="en-US"/>
        </w:rPr>
        <w:t xml:space="preserve">at a constant pulse rate of 130 BPM </w:t>
      </w:r>
      <w:r w:rsidRPr="003C2615">
        <w:rPr>
          <w:rFonts w:ascii="Arial" w:hAnsi="Arial" w:cs="Arial"/>
          <w:sz w:val="20"/>
          <w:szCs w:val="20"/>
          <w:lang w:val="en-US"/>
        </w:rPr>
        <w:t xml:space="preserve">(sport </w:t>
      </w:r>
      <w:r>
        <w:rPr>
          <w:rFonts w:ascii="Arial" w:hAnsi="Arial" w:cs="Arial"/>
          <w:sz w:val="20"/>
          <w:szCs w:val="20"/>
          <w:lang w:val="en-US"/>
        </w:rPr>
        <w:t>sweat</w:t>
      </w:r>
      <w:r w:rsidRPr="003C2615">
        <w:rPr>
          <w:rFonts w:ascii="Arial" w:hAnsi="Arial" w:cs="Arial"/>
          <w:sz w:val="20"/>
          <w:szCs w:val="20"/>
          <w:lang w:val="en-US"/>
        </w:rPr>
        <w:t>) and the</w:t>
      </w:r>
      <w:r>
        <w:rPr>
          <w:rFonts w:ascii="Arial" w:hAnsi="Arial" w:cs="Arial"/>
          <w:sz w:val="20"/>
          <w:szCs w:val="20"/>
          <w:lang w:val="en-US"/>
        </w:rPr>
        <w:t xml:space="preserve"> Trier Social Stress </w:t>
      </w:r>
      <w:r>
        <w:rPr>
          <w:rFonts w:ascii="Arial" w:hAnsi="Arial" w:cs="Arial"/>
          <w:sz w:val="20"/>
          <w:szCs w:val="20"/>
          <w:lang w:val="en-US"/>
        </w:rPr>
        <w:lastRenderedPageBreak/>
        <w:t xml:space="preserve">Test (TSST; stress sweat) </w:t>
      </w:r>
      <w:r>
        <w:rPr>
          <w:rFonts w:ascii="Arial" w:hAnsi="Arial" w:cs="Arial"/>
          <w:noProof/>
          <w:sz w:val="20"/>
          <w:szCs w:val="20"/>
          <w:lang w:val="en-US"/>
        </w:rPr>
        <w:t>(2)</w:t>
      </w:r>
      <w:r>
        <w:rPr>
          <w:rFonts w:ascii="Arial" w:hAnsi="Arial" w:cs="Arial"/>
          <w:sz w:val="20"/>
          <w:szCs w:val="20"/>
          <w:lang w:val="en-US"/>
        </w:rPr>
        <w:t xml:space="preserve"> in two separate 25 min-sessions. </w:t>
      </w:r>
      <w:r w:rsidRPr="003C2615">
        <w:rPr>
          <w:rFonts w:ascii="Arial" w:hAnsi="Arial" w:cs="Arial"/>
          <w:sz w:val="20"/>
          <w:szCs w:val="20"/>
          <w:lang w:val="en-US"/>
        </w:rPr>
        <w:t xml:space="preserve">All donors were non-smokers and reported no history of somatic or mental disorders, use of medication, and drug or alcohol abuse, as assessed by the Mini-International Neuropsychiatric Interview (M.I.N.I.) </w:t>
      </w:r>
      <w:r w:rsidRPr="003C2615">
        <w:rPr>
          <w:rFonts w:ascii="Arial" w:hAnsi="Arial" w:cs="Arial"/>
          <w:noProof/>
          <w:sz w:val="20"/>
          <w:szCs w:val="20"/>
          <w:lang w:val="en-US"/>
        </w:rPr>
        <w:t>(Sheehan</w:t>
      </w:r>
      <w:r w:rsidRPr="003C2615">
        <w:rPr>
          <w:rFonts w:ascii="Arial" w:hAnsi="Arial" w:cs="Arial"/>
          <w:i/>
          <w:noProof/>
          <w:sz w:val="20"/>
          <w:szCs w:val="20"/>
          <w:lang w:val="en-US"/>
        </w:rPr>
        <w:t xml:space="preserve"> et al</w:t>
      </w:r>
      <w:r w:rsidRPr="003C2615">
        <w:rPr>
          <w:rFonts w:ascii="Arial" w:hAnsi="Arial" w:cs="Arial"/>
          <w:noProof/>
          <w:sz w:val="20"/>
          <w:szCs w:val="20"/>
          <w:lang w:val="en-US"/>
        </w:rPr>
        <w:t>, 1998)</w:t>
      </w:r>
      <w:r w:rsidRPr="003C2615">
        <w:rPr>
          <w:rFonts w:ascii="Arial" w:hAnsi="Arial" w:cs="Arial"/>
          <w:sz w:val="20"/>
          <w:szCs w:val="20"/>
          <w:lang w:val="en-US"/>
        </w:rPr>
        <w:t xml:space="preserve">. </w:t>
      </w:r>
      <w:r>
        <w:rPr>
          <w:rFonts w:ascii="Arial" w:hAnsi="Arial" w:cs="Arial"/>
          <w:sz w:val="20"/>
          <w:szCs w:val="20"/>
          <w:lang w:val="en-US"/>
        </w:rPr>
        <w:t xml:space="preserve">All donors were instructed to follow a strict protocol to prevent body odor contamination 24 h before the sweat collection sessions, </w:t>
      </w:r>
      <w:r w:rsidRPr="003C2615">
        <w:rPr>
          <w:rFonts w:ascii="Arial" w:hAnsi="Arial" w:cs="Arial"/>
          <w:sz w:val="20"/>
          <w:szCs w:val="20"/>
          <w:lang w:val="en-US"/>
        </w:rPr>
        <w:t>which included refraining from odorous food (garlic, asparagus, heavily-flavored food), alcohol, caffeine, excessive exercise, and perfumed toiletries (perfumes, deodorants, antiperspirants, aftershaves</w:t>
      </w:r>
      <w:r>
        <w:rPr>
          <w:rFonts w:ascii="Arial" w:hAnsi="Arial" w:cs="Arial"/>
          <w:sz w:val="20"/>
          <w:szCs w:val="20"/>
          <w:lang w:val="en-US"/>
        </w:rPr>
        <w:t>, body lotions, shower gels or</w:t>
      </w:r>
      <w:r w:rsidRPr="003C2615">
        <w:rPr>
          <w:rFonts w:ascii="Arial" w:hAnsi="Arial" w:cs="Arial"/>
          <w:sz w:val="20"/>
          <w:szCs w:val="20"/>
          <w:lang w:val="en-US"/>
        </w:rPr>
        <w:t xml:space="preserve"> hair products). On the sweat sampling days, donors were instructed to take a shower with a scent-free shower gel (</w:t>
      </w:r>
      <w:proofErr w:type="spellStart"/>
      <w:r w:rsidRPr="003C2615">
        <w:rPr>
          <w:rFonts w:ascii="Arial" w:hAnsi="Arial" w:cs="Arial"/>
          <w:sz w:val="20"/>
          <w:szCs w:val="20"/>
          <w:lang w:val="en-US"/>
        </w:rPr>
        <w:t>Sensiva</w:t>
      </w:r>
      <w:proofErr w:type="spellEnd"/>
      <w:r w:rsidRPr="003C2615">
        <w:rPr>
          <w:rFonts w:ascii="Arial" w:hAnsi="Arial" w:cs="Arial"/>
          <w:sz w:val="20"/>
          <w:szCs w:val="20"/>
          <w:lang w:val="en-US"/>
        </w:rPr>
        <w:t xml:space="preserve"> Washing Lotion; </w:t>
      </w:r>
      <w:proofErr w:type="spellStart"/>
      <w:r w:rsidRPr="003C2615">
        <w:rPr>
          <w:rFonts w:ascii="Arial" w:hAnsi="Arial" w:cs="Arial"/>
          <w:sz w:val="20"/>
          <w:szCs w:val="20"/>
          <w:lang w:val="en-US"/>
        </w:rPr>
        <w:t>Schülke</w:t>
      </w:r>
      <w:proofErr w:type="spellEnd"/>
      <w:r w:rsidRPr="003C2615">
        <w:rPr>
          <w:rFonts w:ascii="Arial" w:hAnsi="Arial" w:cs="Arial"/>
          <w:sz w:val="20"/>
          <w:szCs w:val="20"/>
          <w:lang w:val="en-US"/>
        </w:rPr>
        <w:t xml:space="preserve"> &amp; Mayr GmbH, Norderstedt, Germany) that was provided by the experimenter two days prior to the first testing session and to only wear loose and odorless clothes.</w:t>
      </w:r>
      <w:r>
        <w:rPr>
          <w:rFonts w:ascii="Arial" w:hAnsi="Arial" w:cs="Arial"/>
          <w:sz w:val="20"/>
          <w:szCs w:val="20"/>
          <w:lang w:val="en-US"/>
        </w:rPr>
        <w:t xml:space="preserve"> During the donation sessions, subjects wore tight cotton t-shirts provided by the experimenter that were washed with a scent-free detergent. </w:t>
      </w:r>
      <w:r w:rsidRPr="003C2615">
        <w:rPr>
          <w:rFonts w:ascii="Arial" w:hAnsi="Arial" w:cs="Arial"/>
          <w:sz w:val="20"/>
          <w:szCs w:val="20"/>
          <w:lang w:val="en-US"/>
        </w:rPr>
        <w:t xml:space="preserve">This </w:t>
      </w:r>
      <w:r>
        <w:rPr>
          <w:rFonts w:ascii="Arial" w:hAnsi="Arial" w:cs="Arial"/>
          <w:sz w:val="20"/>
          <w:szCs w:val="20"/>
          <w:lang w:val="en-US"/>
        </w:rPr>
        <w:t>sweat donation study was</w:t>
      </w:r>
      <w:r w:rsidRPr="003C2615">
        <w:rPr>
          <w:rFonts w:ascii="Arial" w:hAnsi="Arial" w:cs="Arial"/>
          <w:sz w:val="20"/>
          <w:szCs w:val="20"/>
          <w:lang w:val="en-US"/>
        </w:rPr>
        <w:t xml:space="preserve"> carried out in accordance with the </w:t>
      </w:r>
      <w:r>
        <w:rPr>
          <w:rFonts w:ascii="Arial" w:hAnsi="Arial" w:cs="Arial"/>
          <w:sz w:val="20"/>
          <w:szCs w:val="20"/>
          <w:lang w:val="en-US"/>
        </w:rPr>
        <w:t xml:space="preserve">latest </w:t>
      </w:r>
      <w:r w:rsidRPr="003C2615">
        <w:rPr>
          <w:rFonts w:ascii="Arial" w:hAnsi="Arial" w:cs="Arial"/>
          <w:sz w:val="20"/>
          <w:szCs w:val="20"/>
          <w:lang w:val="en-US"/>
        </w:rPr>
        <w:t>Declaration of Helsinki principles and approved by the institutional ethics committee. Written informed consent was obtained from all donors</w:t>
      </w:r>
      <w:r>
        <w:rPr>
          <w:rFonts w:ascii="Arial" w:hAnsi="Arial" w:cs="Arial"/>
          <w:sz w:val="20"/>
          <w:szCs w:val="20"/>
          <w:lang w:val="en-US"/>
        </w:rPr>
        <w:t xml:space="preserve"> (for full description, see </w:t>
      </w:r>
      <w:r>
        <w:rPr>
          <w:rFonts w:ascii="Arial" w:hAnsi="Arial" w:cs="Arial"/>
          <w:noProof/>
          <w:sz w:val="20"/>
          <w:szCs w:val="20"/>
          <w:lang w:val="en-US"/>
        </w:rPr>
        <w:t>(1)</w:t>
      </w:r>
      <w:r>
        <w:rPr>
          <w:rFonts w:ascii="Arial" w:hAnsi="Arial" w:cs="Arial"/>
          <w:sz w:val="20"/>
          <w:szCs w:val="20"/>
          <w:lang w:val="en-US"/>
        </w:rPr>
        <w:t>)</w:t>
      </w:r>
      <w:r w:rsidRPr="003C2615">
        <w:rPr>
          <w:rFonts w:ascii="Arial" w:hAnsi="Arial" w:cs="Arial"/>
          <w:sz w:val="20"/>
          <w:szCs w:val="20"/>
          <w:lang w:val="en-US"/>
        </w:rPr>
        <w:t>.</w:t>
      </w:r>
      <w:r>
        <w:rPr>
          <w:rFonts w:ascii="Arial" w:hAnsi="Arial" w:cs="Arial"/>
          <w:sz w:val="20"/>
          <w:szCs w:val="20"/>
          <w:lang w:val="en-US"/>
        </w:rPr>
        <w:t xml:space="preserve"> </w:t>
      </w:r>
    </w:p>
    <w:p w14:paraId="1894D513" w14:textId="77777777" w:rsidR="003E52A3" w:rsidRDefault="003E52A3" w:rsidP="00C2781D">
      <w:pPr>
        <w:spacing w:line="480" w:lineRule="auto"/>
        <w:rPr>
          <w:rFonts w:ascii="Arial" w:hAnsi="Arial" w:cs="Arial"/>
          <w:sz w:val="20"/>
          <w:szCs w:val="20"/>
          <w:lang w:val="en-US"/>
        </w:rPr>
      </w:pPr>
    </w:p>
    <w:p w14:paraId="20BF02F6" w14:textId="77777777" w:rsidR="003E52A3" w:rsidRDefault="003E52A3" w:rsidP="00C2781D">
      <w:pPr>
        <w:spacing w:line="480" w:lineRule="auto"/>
        <w:rPr>
          <w:rFonts w:ascii="Arial" w:hAnsi="Arial" w:cs="Arial"/>
          <w:b/>
          <w:sz w:val="20"/>
          <w:szCs w:val="20"/>
          <w:lang w:val="en-US"/>
        </w:rPr>
      </w:pPr>
      <w:r>
        <w:rPr>
          <w:rFonts w:ascii="Arial" w:hAnsi="Arial" w:cs="Arial"/>
          <w:b/>
          <w:sz w:val="20"/>
          <w:szCs w:val="20"/>
          <w:lang w:val="en-US"/>
        </w:rPr>
        <w:t>Olfactory S</w:t>
      </w:r>
      <w:r w:rsidRPr="00B26BEB">
        <w:rPr>
          <w:rFonts w:ascii="Arial" w:hAnsi="Arial" w:cs="Arial"/>
          <w:b/>
          <w:sz w:val="20"/>
          <w:szCs w:val="20"/>
          <w:lang w:val="en-US"/>
        </w:rPr>
        <w:t xml:space="preserve">timuli </w:t>
      </w:r>
    </w:p>
    <w:p w14:paraId="5AE14EAA" w14:textId="77777777" w:rsidR="003E52A3" w:rsidRDefault="003E52A3" w:rsidP="00C2781D">
      <w:pPr>
        <w:spacing w:line="480" w:lineRule="auto"/>
        <w:rPr>
          <w:rFonts w:ascii="Arial" w:hAnsi="Arial" w:cs="Arial"/>
          <w:sz w:val="20"/>
          <w:szCs w:val="20"/>
          <w:lang w:val="en-US"/>
        </w:rPr>
      </w:pPr>
      <w:r w:rsidRPr="003C2615">
        <w:rPr>
          <w:rFonts w:ascii="Arial" w:hAnsi="Arial" w:cs="Arial"/>
          <w:sz w:val="20"/>
          <w:szCs w:val="20"/>
          <w:lang w:val="en-US"/>
        </w:rPr>
        <w:t xml:space="preserve">Odor stimuli were gathered from donors’ axillae by attaching clean </w:t>
      </w:r>
      <w:r w:rsidRPr="003C2615">
        <w:rPr>
          <w:rFonts w:ascii="Arial" w:eastAsia="Times New Roman" w:hAnsi="Arial" w:cs="Arial"/>
          <w:sz w:val="20"/>
          <w:szCs w:val="20"/>
          <w:lang w:val="en-US"/>
        </w:rPr>
        <w:t xml:space="preserve">6.5 x 4.3 x 4.3 inches cotton nursing pads (NUK </w:t>
      </w:r>
      <w:proofErr w:type="spellStart"/>
      <w:r w:rsidRPr="003C2615">
        <w:rPr>
          <w:rFonts w:ascii="Arial" w:hAnsi="Arial" w:cs="Arial"/>
          <w:sz w:val="20"/>
          <w:szCs w:val="20"/>
          <w:lang w:val="en-US"/>
        </w:rPr>
        <w:t>Ultra Thin</w:t>
      </w:r>
      <w:proofErr w:type="spellEnd"/>
      <w:r w:rsidRPr="003C2615">
        <w:rPr>
          <w:rFonts w:ascii="Arial" w:hAnsi="Arial" w:cs="Arial"/>
          <w:sz w:val="20"/>
          <w:szCs w:val="20"/>
          <w:lang w:val="en-US"/>
        </w:rPr>
        <w:t xml:space="preserve"> Disposable Nursing Pads; MAPA GmbH, </w:t>
      </w:r>
      <w:proofErr w:type="spellStart"/>
      <w:r w:rsidRPr="003C2615">
        <w:rPr>
          <w:rFonts w:ascii="Arial" w:hAnsi="Arial" w:cs="Arial"/>
          <w:sz w:val="20"/>
          <w:szCs w:val="20"/>
          <w:lang w:val="en-US"/>
        </w:rPr>
        <w:t>Zeven</w:t>
      </w:r>
      <w:proofErr w:type="spellEnd"/>
      <w:r w:rsidRPr="003C2615">
        <w:rPr>
          <w:rFonts w:ascii="Arial" w:hAnsi="Arial" w:cs="Arial"/>
          <w:sz w:val="20"/>
          <w:szCs w:val="20"/>
          <w:lang w:val="en-US"/>
        </w:rPr>
        <w:t>, Germany) using surgical tape (</w:t>
      </w:r>
      <w:proofErr w:type="spellStart"/>
      <w:r w:rsidRPr="003C2615">
        <w:rPr>
          <w:rFonts w:ascii="Arial" w:eastAsia="Times New Roman" w:hAnsi="Arial" w:cs="Arial"/>
          <w:bCs/>
          <w:sz w:val="20"/>
          <w:szCs w:val="20"/>
          <w:lang w:val="en-US"/>
        </w:rPr>
        <w:t>Leukosilk</w:t>
      </w:r>
      <w:proofErr w:type="spellEnd"/>
      <w:r w:rsidRPr="003C2615">
        <w:rPr>
          <w:rFonts w:ascii="Arial" w:eastAsia="Times New Roman" w:hAnsi="Arial" w:cs="Arial"/>
          <w:bCs/>
          <w:sz w:val="20"/>
          <w:szCs w:val="20"/>
          <w:vertAlign w:val="superscript"/>
          <w:lang w:val="en-US"/>
        </w:rPr>
        <w:t>®</w:t>
      </w:r>
      <w:r w:rsidRPr="003C2615">
        <w:rPr>
          <w:rFonts w:ascii="Arial" w:eastAsia="Times New Roman" w:hAnsi="Arial" w:cs="Arial"/>
          <w:bCs/>
          <w:sz w:val="20"/>
          <w:szCs w:val="20"/>
          <w:lang w:val="en-US"/>
        </w:rPr>
        <w:t xml:space="preserve">; </w:t>
      </w:r>
      <w:r w:rsidRPr="003C2615">
        <w:rPr>
          <w:rFonts w:ascii="Arial" w:hAnsi="Arial" w:cs="Arial"/>
          <w:bCs/>
          <w:sz w:val="20"/>
          <w:szCs w:val="20"/>
          <w:lang w:val="en-US"/>
        </w:rPr>
        <w:t>BSN Medical GmbH, Luxembourg</w:t>
      </w:r>
      <w:r w:rsidRPr="003C2615">
        <w:rPr>
          <w:rFonts w:ascii="Arial" w:eastAsia="Times New Roman" w:hAnsi="Arial" w:cs="Arial"/>
          <w:bCs/>
          <w:sz w:val="20"/>
          <w:szCs w:val="20"/>
          <w:lang w:val="en-US"/>
        </w:rPr>
        <w:t>).</w:t>
      </w:r>
      <w:r w:rsidRPr="003C2615">
        <w:rPr>
          <w:rFonts w:ascii="Arial" w:hAnsi="Arial" w:cs="Arial"/>
          <w:sz w:val="20"/>
          <w:szCs w:val="20"/>
          <w:lang w:val="en-US"/>
        </w:rPr>
        <w:t xml:space="preserve"> </w:t>
      </w:r>
      <w:r>
        <w:rPr>
          <w:rFonts w:ascii="Arial" w:hAnsi="Arial" w:cs="Arial"/>
          <w:sz w:val="20"/>
          <w:szCs w:val="20"/>
          <w:lang w:val="en-US"/>
        </w:rPr>
        <w:t xml:space="preserve">Sweat pads were removed immediately after stressor termination, cut into eight pieces of the same size and subsequently pooled and stored at </w:t>
      </w:r>
      <w:r w:rsidRPr="003C2615">
        <w:rPr>
          <w:rFonts w:ascii="Arial" w:hAnsi="Arial" w:cs="Arial"/>
          <w:sz w:val="20"/>
          <w:szCs w:val="20"/>
          <w:lang w:val="en-US"/>
        </w:rPr>
        <w:t xml:space="preserve">-80°C. </w:t>
      </w:r>
      <w:r>
        <w:rPr>
          <w:rFonts w:ascii="Arial" w:hAnsi="Arial" w:cs="Arial"/>
          <w:sz w:val="20"/>
          <w:szCs w:val="20"/>
          <w:lang w:val="en-US"/>
        </w:rPr>
        <w:t xml:space="preserve">Each olfactory sweat </w:t>
      </w:r>
      <w:proofErr w:type="gramStart"/>
      <w:r>
        <w:rPr>
          <w:rFonts w:ascii="Arial" w:hAnsi="Arial" w:cs="Arial"/>
          <w:sz w:val="20"/>
          <w:szCs w:val="20"/>
          <w:lang w:val="en-US"/>
        </w:rPr>
        <w:t>stimuli</w:t>
      </w:r>
      <w:proofErr w:type="gramEnd"/>
      <w:r>
        <w:rPr>
          <w:rFonts w:ascii="Arial" w:hAnsi="Arial" w:cs="Arial"/>
          <w:sz w:val="20"/>
          <w:szCs w:val="20"/>
          <w:lang w:val="en-US"/>
        </w:rPr>
        <w:t xml:space="preserve"> set (stress sweat, sport sweat) was generated 60 min prior to fMRI scanning by compiling four sweat pad pieces from four different donors of each sweat donation session. </w:t>
      </w:r>
    </w:p>
    <w:p w14:paraId="1093AB8C" w14:textId="77777777" w:rsidR="003E52A3" w:rsidRDefault="003E52A3" w:rsidP="00C2781D">
      <w:pPr>
        <w:spacing w:line="480" w:lineRule="auto"/>
        <w:rPr>
          <w:rFonts w:ascii="Arial" w:hAnsi="Arial" w:cs="Arial"/>
          <w:sz w:val="20"/>
          <w:szCs w:val="20"/>
          <w:lang w:val="en-US"/>
        </w:rPr>
      </w:pPr>
    </w:p>
    <w:p w14:paraId="0C28E0E5" w14:textId="77777777" w:rsidR="003E52A3" w:rsidRPr="00B46F32" w:rsidRDefault="003E52A3" w:rsidP="00C2781D">
      <w:pPr>
        <w:spacing w:line="480" w:lineRule="auto"/>
        <w:rPr>
          <w:rFonts w:ascii="Arial" w:hAnsi="Arial" w:cs="Arial"/>
          <w:b/>
          <w:sz w:val="20"/>
          <w:szCs w:val="20"/>
          <w:lang w:val="en-US"/>
        </w:rPr>
      </w:pPr>
      <w:r w:rsidRPr="00B46F32">
        <w:rPr>
          <w:rFonts w:ascii="Arial" w:hAnsi="Arial" w:cs="Arial"/>
          <w:b/>
          <w:sz w:val="20"/>
          <w:szCs w:val="20"/>
          <w:lang w:val="en-US"/>
        </w:rPr>
        <w:t>FMRI Task</w:t>
      </w:r>
    </w:p>
    <w:p w14:paraId="17486C2A" w14:textId="77777777" w:rsidR="003E52A3" w:rsidRPr="00B46F32" w:rsidRDefault="003E52A3" w:rsidP="00C2781D">
      <w:pPr>
        <w:spacing w:line="480" w:lineRule="auto"/>
        <w:rPr>
          <w:rFonts w:ascii="Arial" w:hAnsi="Arial" w:cs="Arial"/>
          <w:noProof/>
          <w:sz w:val="20"/>
          <w:szCs w:val="20"/>
          <w:lang w:val="en-US"/>
        </w:rPr>
      </w:pPr>
      <w:r w:rsidRPr="00B46F32">
        <w:rPr>
          <w:rFonts w:ascii="Arial" w:eastAsia="Times New Roman" w:hAnsi="Arial" w:cs="Arial"/>
          <w:color w:val="000000"/>
          <w:sz w:val="20"/>
          <w:szCs w:val="20"/>
          <w:lang w:val="en-US"/>
        </w:rPr>
        <w:t xml:space="preserve">Facial stimuli of two male actors were obtained from the set of </w:t>
      </w:r>
      <w:r w:rsidRPr="003C2615">
        <w:rPr>
          <w:rFonts w:ascii="Arial" w:hAnsi="Arial" w:cs="Arial"/>
          <w:sz w:val="20"/>
          <w:szCs w:val="20"/>
          <w:lang w:val="en-US"/>
        </w:rPr>
        <w:t xml:space="preserve">Karolinska Directed Emotional Faces (KDEF) database </w:t>
      </w:r>
      <w:r>
        <w:rPr>
          <w:rFonts w:ascii="Arial" w:hAnsi="Arial" w:cs="Arial"/>
          <w:noProof/>
          <w:sz w:val="20"/>
          <w:szCs w:val="20"/>
          <w:lang w:val="en-US"/>
        </w:rPr>
        <w:t>(3)</w:t>
      </w:r>
      <w:r w:rsidRPr="00B46F32">
        <w:rPr>
          <w:rFonts w:ascii="Arial" w:hAnsi="Arial" w:cs="Arial"/>
          <w:noProof/>
          <w:sz w:val="20"/>
          <w:szCs w:val="20"/>
          <w:lang w:val="en-US"/>
        </w:rPr>
        <w:t xml:space="preserve"> and morphed from neutral (0%) to fearful expression (100%) applying 5% increments using a morphing software (FantaMorph, Abrosoft). For the emotion recognition forced-choice </w:t>
      </w:r>
      <w:r w:rsidRPr="00B46F32">
        <w:rPr>
          <w:rFonts w:ascii="Arial" w:hAnsi="Arial" w:cs="Arial"/>
          <w:noProof/>
          <w:sz w:val="20"/>
          <w:szCs w:val="20"/>
          <w:lang w:val="en-US"/>
        </w:rPr>
        <w:lastRenderedPageBreak/>
        <w:t xml:space="preserve">task, 0% (neutral), 30% (low fearful), 40% (medium fearful) and 100% (high fearful) were used. The resulting eight images were presented 18 times each during the experiment in a </w:t>
      </w:r>
      <w:r>
        <w:rPr>
          <w:rFonts w:ascii="Arial" w:hAnsi="Arial" w:cs="Arial"/>
          <w:noProof/>
          <w:sz w:val="20"/>
          <w:szCs w:val="20"/>
          <w:lang w:val="en-US"/>
        </w:rPr>
        <w:t xml:space="preserve">random </w:t>
      </w:r>
      <w:r w:rsidRPr="00B46F32">
        <w:rPr>
          <w:rFonts w:ascii="Arial" w:hAnsi="Arial" w:cs="Arial"/>
          <w:noProof/>
          <w:sz w:val="20"/>
          <w:szCs w:val="20"/>
          <w:lang w:val="en-US"/>
        </w:rPr>
        <w:t xml:space="preserve">order. </w:t>
      </w:r>
    </w:p>
    <w:p w14:paraId="506A38DC" w14:textId="77777777" w:rsidR="003E52A3" w:rsidRDefault="003E52A3" w:rsidP="00C2781D">
      <w:pPr>
        <w:spacing w:line="480" w:lineRule="auto"/>
        <w:rPr>
          <w:rFonts w:ascii="Arial" w:hAnsi="Arial" w:cs="Arial"/>
          <w:sz w:val="20"/>
          <w:szCs w:val="20"/>
          <w:lang w:val="en-US"/>
        </w:rPr>
      </w:pPr>
      <w:r w:rsidRPr="00B46F32">
        <w:rPr>
          <w:rFonts w:ascii="Arial" w:hAnsi="Arial" w:cs="Arial"/>
          <w:sz w:val="20"/>
          <w:szCs w:val="20"/>
          <w:lang w:val="en-US"/>
        </w:rPr>
        <w:t xml:space="preserve">Visual stimuli were presented on a white backdrop on a 32-inch MRI compatible TFT LCD monitor </w:t>
      </w:r>
      <w:r w:rsidRPr="003C2615">
        <w:rPr>
          <w:rFonts w:ascii="Arial" w:hAnsi="Arial" w:cs="Arial"/>
          <w:sz w:val="20"/>
          <w:szCs w:val="20"/>
          <w:lang w:val="en-US"/>
        </w:rPr>
        <w:t>(</w:t>
      </w:r>
      <w:proofErr w:type="spellStart"/>
      <w:r w:rsidRPr="003C2615">
        <w:rPr>
          <w:rFonts w:ascii="Arial" w:hAnsi="Arial" w:cs="Arial"/>
          <w:sz w:val="20"/>
          <w:szCs w:val="20"/>
          <w:lang w:val="en-US"/>
        </w:rPr>
        <w:t>NordicNeuroLab</w:t>
      </w:r>
      <w:proofErr w:type="spellEnd"/>
      <w:r w:rsidRPr="003C2615">
        <w:rPr>
          <w:rFonts w:ascii="Arial" w:hAnsi="Arial" w:cs="Arial"/>
          <w:sz w:val="20"/>
          <w:szCs w:val="20"/>
          <w:lang w:val="en-US"/>
        </w:rPr>
        <w:t>, Bergen, Norway)</w:t>
      </w:r>
      <w:r w:rsidRPr="00B46F32">
        <w:rPr>
          <w:rFonts w:ascii="Arial" w:hAnsi="Arial" w:cs="Arial"/>
          <w:sz w:val="20"/>
          <w:szCs w:val="20"/>
          <w:lang w:val="en-US"/>
        </w:rPr>
        <w:t xml:space="preserve"> positioned at the rear end of the magnet bore using Presentation 14 </w:t>
      </w:r>
      <w:r w:rsidRPr="003C2615">
        <w:rPr>
          <w:rFonts w:ascii="Arial" w:hAnsi="Arial" w:cs="Arial"/>
          <w:sz w:val="20"/>
          <w:szCs w:val="20"/>
          <w:lang w:val="en-US"/>
        </w:rPr>
        <w:t>(Neurobehavioral Systems, Albany, CA).</w:t>
      </w:r>
      <w:r w:rsidRPr="00B46F32">
        <w:rPr>
          <w:rFonts w:ascii="Arial" w:hAnsi="Arial" w:cs="Arial"/>
          <w:sz w:val="20"/>
          <w:szCs w:val="20"/>
          <w:lang w:val="en-US"/>
        </w:rPr>
        <w:t xml:space="preserve"> Participants completed the fMRI task on an </w:t>
      </w:r>
      <w:r w:rsidRPr="003C2615">
        <w:rPr>
          <w:rFonts w:ascii="Arial" w:hAnsi="Arial" w:cs="Arial"/>
          <w:sz w:val="20"/>
          <w:szCs w:val="20"/>
          <w:lang w:val="en-US"/>
        </w:rPr>
        <w:t>MRI-compatible response grip system (</w:t>
      </w:r>
      <w:proofErr w:type="spellStart"/>
      <w:r w:rsidRPr="003C2615">
        <w:rPr>
          <w:rStyle w:val="Strong"/>
          <w:rFonts w:ascii="Arial" w:hAnsi="Arial" w:cs="Arial"/>
          <w:b w:val="0"/>
          <w:sz w:val="20"/>
          <w:szCs w:val="20"/>
          <w:lang w:val="en-US"/>
        </w:rPr>
        <w:t>NordicNeuroLab</w:t>
      </w:r>
      <w:proofErr w:type="spellEnd"/>
      <w:r w:rsidRPr="003C2615">
        <w:rPr>
          <w:rStyle w:val="Strong"/>
          <w:rFonts w:ascii="Arial" w:hAnsi="Arial" w:cs="Arial"/>
          <w:b w:val="0"/>
          <w:sz w:val="20"/>
          <w:szCs w:val="20"/>
          <w:lang w:val="en-US"/>
        </w:rPr>
        <w:t xml:space="preserve"> AS</w:t>
      </w:r>
      <w:r w:rsidRPr="003C2615">
        <w:rPr>
          <w:rStyle w:val="Strong"/>
          <w:rFonts w:ascii="Arial" w:hAnsi="Arial" w:cs="Arial"/>
          <w:sz w:val="20"/>
          <w:szCs w:val="20"/>
          <w:lang w:val="en-US"/>
        </w:rPr>
        <w:t xml:space="preserve">, </w:t>
      </w:r>
      <w:r w:rsidRPr="003C2615">
        <w:rPr>
          <w:rFonts w:ascii="Arial" w:hAnsi="Arial" w:cs="Arial"/>
          <w:sz w:val="20"/>
          <w:szCs w:val="20"/>
          <w:lang w:val="en-US"/>
        </w:rPr>
        <w:t>Bergen, Norway).</w:t>
      </w:r>
    </w:p>
    <w:p w14:paraId="16143334" w14:textId="77777777" w:rsidR="003E52A3" w:rsidRPr="00225325" w:rsidRDefault="003E52A3" w:rsidP="00C2781D">
      <w:pPr>
        <w:spacing w:line="480" w:lineRule="auto"/>
        <w:rPr>
          <w:rFonts w:ascii="Arial" w:hAnsi="Arial" w:cs="Arial"/>
          <w:sz w:val="20"/>
          <w:szCs w:val="20"/>
          <w:lang w:val="en-US"/>
        </w:rPr>
      </w:pPr>
    </w:p>
    <w:p w14:paraId="1FFD1F38" w14:textId="77777777" w:rsidR="003E52A3" w:rsidRPr="00225325" w:rsidRDefault="003E52A3" w:rsidP="00C2781D">
      <w:pPr>
        <w:widowControl w:val="0"/>
        <w:autoSpaceDE w:val="0"/>
        <w:autoSpaceDN w:val="0"/>
        <w:adjustRightInd w:val="0"/>
        <w:spacing w:after="120" w:line="480" w:lineRule="auto"/>
        <w:rPr>
          <w:rFonts w:ascii="Arial" w:hAnsi="Arial" w:cs="Arial"/>
          <w:b/>
          <w:sz w:val="20"/>
          <w:szCs w:val="20"/>
          <w:lang w:val="en-US"/>
        </w:rPr>
      </w:pPr>
      <w:r>
        <w:rPr>
          <w:rFonts w:ascii="Arial" w:hAnsi="Arial" w:cs="Arial"/>
          <w:b/>
          <w:sz w:val="20"/>
          <w:szCs w:val="20"/>
          <w:lang w:val="en-US"/>
        </w:rPr>
        <w:t>fMRI Data A</w:t>
      </w:r>
      <w:r w:rsidRPr="00225325">
        <w:rPr>
          <w:rFonts w:ascii="Arial" w:hAnsi="Arial" w:cs="Arial"/>
          <w:b/>
          <w:sz w:val="20"/>
          <w:szCs w:val="20"/>
          <w:lang w:val="en-US"/>
        </w:rPr>
        <w:t>nalysis</w:t>
      </w:r>
    </w:p>
    <w:p w14:paraId="4CA36C34" w14:textId="77777777" w:rsidR="003E52A3" w:rsidRPr="00225325" w:rsidRDefault="003E52A3" w:rsidP="00C2781D">
      <w:pPr>
        <w:widowControl w:val="0"/>
        <w:autoSpaceDE w:val="0"/>
        <w:autoSpaceDN w:val="0"/>
        <w:adjustRightInd w:val="0"/>
        <w:spacing w:after="120" w:line="480" w:lineRule="auto"/>
        <w:rPr>
          <w:rFonts w:ascii="Arial" w:hAnsi="Arial" w:cs="Arial"/>
          <w:b/>
          <w:i/>
          <w:sz w:val="20"/>
          <w:szCs w:val="20"/>
          <w:lang w:val="en-US"/>
        </w:rPr>
      </w:pPr>
      <w:r w:rsidRPr="00225325">
        <w:rPr>
          <w:rFonts w:ascii="Arial" w:hAnsi="Arial" w:cs="Arial"/>
          <w:b/>
          <w:i/>
          <w:sz w:val="20"/>
          <w:szCs w:val="20"/>
          <w:lang w:val="en-US"/>
        </w:rPr>
        <w:t>Preprocessing</w:t>
      </w:r>
    </w:p>
    <w:p w14:paraId="347ADDF5" w14:textId="77777777" w:rsidR="003E52A3" w:rsidRPr="00225325" w:rsidRDefault="003E52A3" w:rsidP="00C2781D">
      <w:pPr>
        <w:widowControl w:val="0"/>
        <w:autoSpaceDE w:val="0"/>
        <w:autoSpaceDN w:val="0"/>
        <w:adjustRightInd w:val="0"/>
        <w:spacing w:after="120" w:line="480" w:lineRule="auto"/>
        <w:rPr>
          <w:rFonts w:ascii="Arial" w:hAnsi="Arial" w:cs="Arial"/>
          <w:b/>
          <w:i/>
          <w:sz w:val="20"/>
          <w:szCs w:val="20"/>
          <w:lang w:val="en-US"/>
        </w:rPr>
      </w:pPr>
      <w:r w:rsidRPr="00225325">
        <w:rPr>
          <w:rFonts w:ascii="Arial" w:eastAsia="Times New Roman" w:hAnsi="Arial" w:cs="Arial"/>
          <w:sz w:val="20"/>
          <w:szCs w:val="20"/>
          <w:lang w:val="en-US" w:eastAsia="de-DE"/>
        </w:rPr>
        <w:t>The MRI data were preprocessed and analyzed using SPM12 software (</w:t>
      </w:r>
      <w:proofErr w:type="spellStart"/>
      <w:r w:rsidRPr="00225325">
        <w:rPr>
          <w:rFonts w:ascii="Arial" w:eastAsia="Times New Roman" w:hAnsi="Arial" w:cs="Arial"/>
          <w:sz w:val="20"/>
          <w:szCs w:val="20"/>
          <w:lang w:val="en-US" w:eastAsia="de-DE"/>
        </w:rPr>
        <w:t>Wellcome</w:t>
      </w:r>
      <w:proofErr w:type="spellEnd"/>
      <w:r w:rsidRPr="00225325">
        <w:rPr>
          <w:rFonts w:ascii="Arial" w:eastAsia="Times New Roman" w:hAnsi="Arial" w:cs="Arial"/>
          <w:sz w:val="20"/>
          <w:szCs w:val="20"/>
          <w:lang w:val="en-US" w:eastAsia="de-DE"/>
        </w:rPr>
        <w:t xml:space="preserve"> Trust Centre for Neuroimaging, London, United Kingdom; http://www.fil.ion.ucl.ac.uk/spm) implemented in MATLAB R2010b (MathWorks, Natick, Massachusetts). </w:t>
      </w:r>
      <w:r w:rsidRPr="00225325">
        <w:rPr>
          <w:rFonts w:ascii="Arial" w:hAnsi="Arial" w:cs="Arial"/>
          <w:sz w:val="20"/>
          <w:szCs w:val="20"/>
          <w:lang w:val="en-US"/>
        </w:rPr>
        <w:t>The first five volumes of each functional time series were discarded to allow for T1 equilibration. Images were corrected for head movement between scans by an affine regis</w:t>
      </w:r>
      <w:r>
        <w:rPr>
          <w:rFonts w:ascii="Arial" w:hAnsi="Arial" w:cs="Arial"/>
          <w:sz w:val="20"/>
          <w:szCs w:val="20"/>
          <w:lang w:val="en-US"/>
        </w:rPr>
        <w:t>tration. For realignment, a two-</w:t>
      </w:r>
      <w:r w:rsidRPr="00225325">
        <w:rPr>
          <w:rFonts w:ascii="Arial" w:hAnsi="Arial" w:cs="Arial"/>
          <w:sz w:val="20"/>
          <w:szCs w:val="20"/>
          <w:lang w:val="en-US"/>
        </w:rPr>
        <w:t>pass procedure was used</w:t>
      </w:r>
      <w:r>
        <w:rPr>
          <w:rFonts w:ascii="Arial" w:hAnsi="Arial" w:cs="Arial"/>
          <w:sz w:val="20"/>
          <w:szCs w:val="20"/>
          <w:lang w:val="en-US"/>
        </w:rPr>
        <w:t>,</w:t>
      </w:r>
      <w:r w:rsidRPr="00225325">
        <w:rPr>
          <w:rFonts w:ascii="Arial" w:hAnsi="Arial" w:cs="Arial"/>
          <w:sz w:val="20"/>
          <w:szCs w:val="20"/>
          <w:lang w:val="en-US"/>
        </w:rPr>
        <w:t xml:space="preserve"> by which images were initially realigned to the first image of the time series and subsequently re-realigned to the mean of all images. For normalization, a two-step procedure was applied. Normalization parameters were first determined by segmenting the T1-image using the default tissue probability maps. Next, normalization parameters were applied to normalize the functional images to the standard anatomical Montreal Neurological Institute (MNI) space resampled at </w:t>
      </w:r>
      <w:r>
        <w:rPr>
          <w:rFonts w:ascii="Arial" w:hAnsi="Arial" w:cs="Arial"/>
          <w:sz w:val="20"/>
          <w:szCs w:val="20"/>
          <w:lang w:val="en-US"/>
        </w:rPr>
        <w:t xml:space="preserve">a </w:t>
      </w:r>
      <w:r w:rsidRPr="00225325">
        <w:rPr>
          <w:rFonts w:ascii="Arial" w:hAnsi="Arial" w:cs="Arial"/>
          <w:sz w:val="20"/>
          <w:szCs w:val="20"/>
          <w:lang w:val="en-US"/>
        </w:rPr>
        <w:t>2 × 2 × 2 mm voxel. The normalized images were spatially smoothed using a 6-mm FWHM Gaussian kernel. Raw time series were detrended using a high-pass filter (cut-off period, 128 s).</w:t>
      </w:r>
    </w:p>
    <w:p w14:paraId="68A1DC63" w14:textId="77777777" w:rsidR="003E52A3" w:rsidRPr="00B46F32" w:rsidRDefault="003E52A3" w:rsidP="00C2781D">
      <w:pPr>
        <w:widowControl w:val="0"/>
        <w:autoSpaceDE w:val="0"/>
        <w:autoSpaceDN w:val="0"/>
        <w:adjustRightInd w:val="0"/>
        <w:spacing w:after="120" w:line="480" w:lineRule="auto"/>
        <w:rPr>
          <w:rFonts w:ascii="Arial" w:hAnsi="Arial" w:cs="Arial"/>
          <w:b/>
          <w:i/>
          <w:color w:val="FF0000"/>
          <w:sz w:val="20"/>
          <w:szCs w:val="20"/>
          <w:lang w:val="en-US"/>
        </w:rPr>
      </w:pPr>
    </w:p>
    <w:p w14:paraId="2490C0BF" w14:textId="77777777" w:rsidR="003E52A3" w:rsidRPr="00225325" w:rsidRDefault="003E52A3" w:rsidP="00C2781D">
      <w:pPr>
        <w:widowControl w:val="0"/>
        <w:autoSpaceDE w:val="0"/>
        <w:autoSpaceDN w:val="0"/>
        <w:adjustRightInd w:val="0"/>
        <w:spacing w:after="120" w:line="480" w:lineRule="auto"/>
        <w:rPr>
          <w:rFonts w:ascii="Arial" w:hAnsi="Arial" w:cs="Arial"/>
          <w:b/>
          <w:i/>
          <w:sz w:val="20"/>
          <w:szCs w:val="20"/>
          <w:lang w:val="en-US"/>
        </w:rPr>
      </w:pPr>
      <w:r w:rsidRPr="00225325">
        <w:rPr>
          <w:rFonts w:ascii="Arial" w:hAnsi="Arial" w:cs="Arial"/>
          <w:b/>
          <w:i/>
          <w:sz w:val="20"/>
          <w:szCs w:val="20"/>
          <w:lang w:val="en-US"/>
        </w:rPr>
        <w:t>First-Level analysis</w:t>
      </w:r>
    </w:p>
    <w:p w14:paraId="603F1FC0" w14:textId="77777777" w:rsidR="003E52A3" w:rsidRPr="0036402C" w:rsidRDefault="003E52A3" w:rsidP="00C2781D">
      <w:pPr>
        <w:pStyle w:val="ListParagraph"/>
        <w:spacing w:line="480" w:lineRule="auto"/>
        <w:ind w:left="0"/>
        <w:rPr>
          <w:rFonts w:ascii="Arial" w:hAnsi="Arial" w:cs="Arial"/>
        </w:rPr>
      </w:pPr>
      <w:r w:rsidRPr="00225325">
        <w:rPr>
          <w:rFonts w:ascii="Arial" w:hAnsi="Arial" w:cs="Arial"/>
        </w:rPr>
        <w:t xml:space="preserve">On the first level, </w:t>
      </w:r>
      <w:r>
        <w:rPr>
          <w:rFonts w:ascii="Arial" w:hAnsi="Arial" w:cs="Arial"/>
        </w:rPr>
        <w:t xml:space="preserve">onsets and durations of the </w:t>
      </w:r>
      <w:r w:rsidRPr="00225325">
        <w:rPr>
          <w:rFonts w:ascii="Arial" w:hAnsi="Arial" w:cs="Arial"/>
        </w:rPr>
        <w:t>24</w:t>
      </w:r>
      <w:r>
        <w:rPr>
          <w:rFonts w:ascii="Arial" w:hAnsi="Arial" w:cs="Arial"/>
        </w:rPr>
        <w:t xml:space="preserve"> experimental conditions</w:t>
      </w:r>
      <w:r w:rsidRPr="00225325">
        <w:rPr>
          <w:rFonts w:ascii="Arial" w:hAnsi="Arial" w:cs="Arial"/>
        </w:rPr>
        <w:t xml:space="preserve"> (‘</w:t>
      </w:r>
      <w:proofErr w:type="spellStart"/>
      <w:r w:rsidRPr="00225325">
        <w:rPr>
          <w:rFonts w:ascii="Arial" w:hAnsi="Arial" w:cs="Arial"/>
        </w:rPr>
        <w:t>Sport_Neutral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Stress_Neutral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Raspberry_Neutral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Sport_LowFearful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Stress_LowFearful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Raspberry_LowFearful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Sport_MediumFearful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Stress_MediumFearful</w:t>
      </w:r>
      <w:r w:rsidRPr="00225325">
        <w:rPr>
          <w:rFonts w:ascii="Arial" w:hAnsi="Arial" w:cs="Arial"/>
          <w:vertAlign w:val="subscript"/>
        </w:rPr>
        <w:t>OXT</w:t>
      </w:r>
      <w:proofErr w:type="spellEnd"/>
      <w:r w:rsidRPr="00225325">
        <w:rPr>
          <w:rFonts w:ascii="Arial" w:hAnsi="Arial" w:cs="Arial"/>
        </w:rPr>
        <w:t xml:space="preserve">’ </w:t>
      </w:r>
      <w:r w:rsidRPr="00225325">
        <w:rPr>
          <w:rFonts w:ascii="Arial" w:hAnsi="Arial" w:cs="Arial"/>
        </w:rPr>
        <w:lastRenderedPageBreak/>
        <w:t>‘</w:t>
      </w:r>
      <w:proofErr w:type="spellStart"/>
      <w:r w:rsidRPr="00225325">
        <w:rPr>
          <w:rFonts w:ascii="Arial" w:hAnsi="Arial" w:cs="Arial"/>
        </w:rPr>
        <w:t>Raspberry_MediumFearful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Sport_HighFearful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Stress_HighFearful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Raspberry_HighFearful</w:t>
      </w:r>
      <w:r w:rsidRPr="00225325">
        <w:rPr>
          <w:rFonts w:ascii="Arial" w:hAnsi="Arial" w:cs="Arial"/>
          <w:vertAlign w:val="subscript"/>
        </w:rPr>
        <w:t>OXT</w:t>
      </w:r>
      <w:proofErr w:type="spellEnd"/>
      <w:r w:rsidRPr="00225325">
        <w:rPr>
          <w:rFonts w:ascii="Arial" w:hAnsi="Arial" w:cs="Arial"/>
        </w:rPr>
        <w:t>’, ‘</w:t>
      </w:r>
      <w:proofErr w:type="spellStart"/>
      <w:r w:rsidRPr="00225325">
        <w:rPr>
          <w:rFonts w:ascii="Arial" w:hAnsi="Arial" w:cs="Arial"/>
        </w:rPr>
        <w:t>Sport_Neutral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Stress_Neutral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Raspberry_Neutral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Sport_LowFearful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Stress_LowFearful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Raspberry_LowFearful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Sport_MediumFearful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Stress_MediumFearful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Raspberry_MediumFearful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Sport_HighFearful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Stress_HighFearful</w:t>
      </w:r>
      <w:r w:rsidRPr="00225325">
        <w:rPr>
          <w:rFonts w:ascii="Arial" w:hAnsi="Arial" w:cs="Arial"/>
          <w:vertAlign w:val="subscript"/>
        </w:rPr>
        <w:t>PLC</w:t>
      </w:r>
      <w:proofErr w:type="spellEnd"/>
      <w:r w:rsidRPr="00225325">
        <w:rPr>
          <w:rFonts w:ascii="Arial" w:hAnsi="Arial" w:cs="Arial"/>
        </w:rPr>
        <w:t>’, ‘</w:t>
      </w:r>
      <w:proofErr w:type="spellStart"/>
      <w:r w:rsidRPr="00225325">
        <w:rPr>
          <w:rFonts w:ascii="Arial" w:hAnsi="Arial" w:cs="Arial"/>
        </w:rPr>
        <w:t>Raspberry_HighFearful</w:t>
      </w:r>
      <w:r w:rsidRPr="00225325">
        <w:rPr>
          <w:rFonts w:ascii="Arial" w:hAnsi="Arial" w:cs="Arial"/>
          <w:vertAlign w:val="subscript"/>
        </w:rPr>
        <w:t>PLC</w:t>
      </w:r>
      <w:proofErr w:type="spellEnd"/>
      <w:r w:rsidRPr="00225325">
        <w:rPr>
          <w:rFonts w:ascii="Arial" w:hAnsi="Arial" w:cs="Arial"/>
        </w:rPr>
        <w:t>’)</w:t>
      </w:r>
      <w:r w:rsidRPr="00225325">
        <w:rPr>
          <w:rFonts w:ascii="Calibri" w:hAnsi="Calibri" w:cs="Arial"/>
        </w:rPr>
        <w:t xml:space="preserve"> </w:t>
      </w:r>
      <w:bookmarkStart w:id="0" w:name="_Hlk499214206"/>
      <w:r>
        <w:rPr>
          <w:rFonts w:ascii="Arial" w:hAnsi="Arial" w:cs="Arial"/>
        </w:rPr>
        <w:t>were modeled using</w:t>
      </w:r>
      <w:r w:rsidRPr="00225325">
        <w:rPr>
          <w:rFonts w:ascii="Calibri" w:hAnsi="Calibri" w:cs="Arial"/>
        </w:rPr>
        <w:t xml:space="preserve"> </w:t>
      </w:r>
      <w:r w:rsidRPr="00225325">
        <w:rPr>
          <w:rFonts w:ascii="Arial" w:hAnsi="Arial" w:cs="Arial"/>
        </w:rPr>
        <w:t xml:space="preserve">a stick function convolved with a </w:t>
      </w:r>
      <w:r w:rsidRPr="0036402C">
        <w:rPr>
          <w:rFonts w:ascii="Arial" w:hAnsi="Arial" w:cs="Arial"/>
        </w:rPr>
        <w:t xml:space="preserve">hemodynamic response function, with the trial onset defined as the onset of odor delivery. Respiratory noise correction was performed using the </w:t>
      </w:r>
      <w:proofErr w:type="spellStart"/>
      <w:r w:rsidRPr="0036402C">
        <w:rPr>
          <w:rFonts w:ascii="Arial" w:hAnsi="Arial" w:cs="Arial"/>
        </w:rPr>
        <w:t>PhysIO</w:t>
      </w:r>
      <w:proofErr w:type="spellEnd"/>
      <w:r w:rsidRPr="0036402C">
        <w:rPr>
          <w:rFonts w:ascii="Arial" w:hAnsi="Arial" w:cs="Arial"/>
        </w:rPr>
        <w:t xml:space="preserve"> toolbox </w:t>
      </w:r>
      <w:r>
        <w:rPr>
          <w:rFonts w:ascii="Arial" w:hAnsi="Arial" w:cs="Arial"/>
          <w:noProof/>
        </w:rPr>
        <w:t>(4)</w:t>
      </w:r>
      <w:r w:rsidRPr="0036402C">
        <w:rPr>
          <w:rFonts w:ascii="Arial" w:hAnsi="Arial" w:cs="Arial"/>
        </w:rPr>
        <w:t xml:space="preserve"> by computing </w:t>
      </w:r>
      <w:r w:rsidRPr="0036402C">
        <w:rPr>
          <w:rFonts w:ascii="Arial" w:hAnsi="Arial"/>
        </w:rPr>
        <w:t xml:space="preserve">RETROICOR (retrospective image correction) regressors </w:t>
      </w:r>
      <w:r>
        <w:rPr>
          <w:rFonts w:ascii="Arial" w:hAnsi="Arial"/>
          <w:noProof/>
        </w:rPr>
        <w:t>(5)</w:t>
      </w:r>
      <w:r w:rsidRPr="0036402C">
        <w:rPr>
          <w:rFonts w:ascii="Arial" w:hAnsi="Arial"/>
        </w:rPr>
        <w:t xml:space="preserve"> using a 4th order Fourier expansion for the respiratory phase </w:t>
      </w:r>
      <w:r>
        <w:rPr>
          <w:rFonts w:ascii="Arial" w:hAnsi="Arial"/>
          <w:noProof/>
        </w:rPr>
        <w:t>(6)</w:t>
      </w:r>
      <w:r w:rsidRPr="0036402C">
        <w:rPr>
          <w:rFonts w:ascii="Arial" w:hAnsi="Arial"/>
        </w:rPr>
        <w:t xml:space="preserve"> and RVT (respiratory volume per time) </w:t>
      </w:r>
      <w:r>
        <w:rPr>
          <w:rFonts w:ascii="Arial" w:hAnsi="Arial"/>
          <w:noProof/>
        </w:rPr>
        <w:t>(7)</w:t>
      </w:r>
      <w:r>
        <w:rPr>
          <w:rFonts w:ascii="Arial" w:hAnsi="Arial"/>
        </w:rPr>
        <w:t xml:space="preserve"> </w:t>
      </w:r>
      <w:r w:rsidRPr="0036402C">
        <w:rPr>
          <w:rFonts w:ascii="Arial" w:hAnsi="Arial"/>
        </w:rPr>
        <w:t xml:space="preserve">regressors. </w:t>
      </w:r>
      <w:r w:rsidRPr="0036402C">
        <w:rPr>
          <w:rFonts w:ascii="Arial" w:eastAsia="Times New Roman" w:hAnsi="Arial" w:cs="Arial"/>
          <w:lang w:eastAsia="de-DE"/>
        </w:rPr>
        <w:t>The movement parameters (realignment parameters) and respiratory noise regressors were included as nuisance regressors in the design matrix.</w:t>
      </w:r>
      <w:r w:rsidRPr="00A334B6">
        <w:rPr>
          <w:rFonts w:ascii="Arial" w:hAnsi="Arial" w:cs="Arial"/>
        </w:rPr>
        <w:t xml:space="preserve"> </w:t>
      </w:r>
      <w:r w:rsidRPr="009B5247">
        <w:rPr>
          <w:rFonts w:ascii="Arial" w:hAnsi="Arial" w:cs="Arial"/>
        </w:rPr>
        <w:t xml:space="preserve">For the fMRI statistical analysis, we used a </w:t>
      </w:r>
      <w:proofErr w:type="gramStart"/>
      <w:r w:rsidRPr="009B5247">
        <w:rPr>
          <w:rFonts w:ascii="Arial" w:hAnsi="Arial" w:cs="Arial"/>
        </w:rPr>
        <w:t>two level</w:t>
      </w:r>
      <w:proofErr w:type="gramEnd"/>
      <w:r w:rsidRPr="009B5247">
        <w:rPr>
          <w:rFonts w:ascii="Arial" w:hAnsi="Arial" w:cs="Arial"/>
        </w:rPr>
        <w:t xml:space="preserve"> random-effects approach based on the general linear model as implemented in SPM12</w:t>
      </w:r>
      <w:r>
        <w:rPr>
          <w:rFonts w:ascii="Arial" w:hAnsi="Arial" w:cs="Arial"/>
        </w:rPr>
        <w:t xml:space="preserve"> (see </w:t>
      </w:r>
      <w:r>
        <w:rPr>
          <w:rFonts w:ascii="Arial" w:hAnsi="Arial" w:cs="Arial"/>
          <w:noProof/>
        </w:rPr>
        <w:t>(1)</w:t>
      </w:r>
      <w:r>
        <w:rPr>
          <w:rFonts w:ascii="Arial" w:hAnsi="Arial" w:cs="Arial"/>
        </w:rPr>
        <w:t xml:space="preserve">). </w:t>
      </w:r>
    </w:p>
    <w:p w14:paraId="70B1E3B6" w14:textId="77777777" w:rsidR="003E52A3" w:rsidRPr="0036402C" w:rsidRDefault="003E52A3" w:rsidP="00C2781D">
      <w:pPr>
        <w:pStyle w:val="ListParagraph"/>
        <w:spacing w:line="480" w:lineRule="auto"/>
        <w:ind w:left="0"/>
        <w:rPr>
          <w:rFonts w:ascii="Arial" w:hAnsi="Arial"/>
        </w:rPr>
      </w:pPr>
    </w:p>
    <w:p w14:paraId="7379AA96" w14:textId="77777777" w:rsidR="003E52A3" w:rsidRPr="0036402C" w:rsidRDefault="003E52A3" w:rsidP="00C2781D">
      <w:pPr>
        <w:pStyle w:val="ListParagraph"/>
        <w:spacing w:line="480" w:lineRule="auto"/>
        <w:ind w:left="0"/>
        <w:rPr>
          <w:rFonts w:ascii="Arial" w:hAnsi="Arial"/>
        </w:rPr>
      </w:pPr>
    </w:p>
    <w:p w14:paraId="1D9224DF" w14:textId="77777777" w:rsidR="0045776F" w:rsidRPr="008C2C8C" w:rsidRDefault="0045776F" w:rsidP="0045776F">
      <w:pPr>
        <w:spacing w:line="480" w:lineRule="auto"/>
        <w:rPr>
          <w:rFonts w:ascii="Arial" w:hAnsi="Arial" w:cs="Arial"/>
          <w:b/>
          <w:lang w:val="en-US"/>
        </w:rPr>
      </w:pPr>
      <w:r w:rsidRPr="008C2C8C">
        <w:rPr>
          <w:rFonts w:ascii="Arial" w:hAnsi="Arial" w:cs="Arial"/>
          <w:b/>
          <w:lang w:val="en-US"/>
        </w:rPr>
        <w:t>SUPPLEMENTARY RESULTS</w:t>
      </w:r>
    </w:p>
    <w:p w14:paraId="0A9D338A" w14:textId="77777777" w:rsidR="004C698E" w:rsidRPr="008C2C8C" w:rsidRDefault="004C698E" w:rsidP="0045776F">
      <w:pPr>
        <w:spacing w:line="480" w:lineRule="auto"/>
        <w:rPr>
          <w:rFonts w:ascii="Arial" w:hAnsi="Arial" w:cs="Arial"/>
          <w:b/>
          <w:sz w:val="20"/>
          <w:szCs w:val="20"/>
          <w:lang w:val="en-US"/>
        </w:rPr>
      </w:pPr>
    </w:p>
    <w:p w14:paraId="4BCEF545" w14:textId="77777777" w:rsidR="00B816BB" w:rsidRPr="008C2C8C" w:rsidRDefault="004C698E" w:rsidP="0045776F">
      <w:pPr>
        <w:spacing w:line="480" w:lineRule="auto"/>
        <w:rPr>
          <w:rFonts w:ascii="Arial" w:hAnsi="Arial" w:cs="Arial"/>
          <w:b/>
          <w:sz w:val="20"/>
          <w:szCs w:val="20"/>
          <w:lang w:val="en-US"/>
        </w:rPr>
      </w:pPr>
      <w:r w:rsidRPr="008C2C8C">
        <w:rPr>
          <w:rFonts w:ascii="Arial" w:hAnsi="Arial" w:cs="Arial"/>
          <w:b/>
          <w:sz w:val="20"/>
          <w:szCs w:val="20"/>
          <w:lang w:val="en-US"/>
        </w:rPr>
        <w:t>Behavioral Results</w:t>
      </w:r>
    </w:p>
    <w:p w14:paraId="5DA4447C" w14:textId="3F8ACDFC" w:rsidR="00A128E3" w:rsidRPr="008C2C8C" w:rsidRDefault="00B816BB" w:rsidP="0045776F">
      <w:pPr>
        <w:spacing w:line="480" w:lineRule="auto"/>
        <w:rPr>
          <w:rFonts w:ascii="Arial" w:hAnsi="Arial" w:cs="Arial"/>
          <w:sz w:val="20"/>
          <w:szCs w:val="20"/>
          <w:lang w:val="en-US"/>
        </w:rPr>
      </w:pPr>
      <w:r w:rsidRPr="008C2C8C">
        <w:rPr>
          <w:rFonts w:ascii="Arial" w:hAnsi="Arial" w:cs="Arial"/>
          <w:sz w:val="20"/>
          <w:szCs w:val="20"/>
          <w:lang w:val="en-US"/>
        </w:rPr>
        <w:t xml:space="preserve">Regression analysis demonstrated no significant association between CTQ sum scores and </w:t>
      </w:r>
      <w:r w:rsidR="002200E9" w:rsidRPr="008C2C8C">
        <w:rPr>
          <w:rFonts w:ascii="Arial" w:hAnsi="Arial" w:cs="Arial"/>
          <w:sz w:val="20"/>
          <w:szCs w:val="20"/>
          <w:lang w:val="en-US"/>
        </w:rPr>
        <w:t>stress-specific emotion recognition scores</w:t>
      </w:r>
      <w:r w:rsidR="001A4245" w:rsidRPr="008C2C8C">
        <w:rPr>
          <w:rFonts w:ascii="Arial" w:hAnsi="Arial" w:cs="Arial"/>
          <w:sz w:val="20"/>
          <w:szCs w:val="20"/>
          <w:lang w:val="en-US"/>
        </w:rPr>
        <w:t xml:space="preserve"> (i.e. stress – sport condition)</w:t>
      </w:r>
      <w:r w:rsidR="002200E9" w:rsidRPr="008C2C8C">
        <w:rPr>
          <w:rFonts w:ascii="Arial" w:hAnsi="Arial" w:cs="Arial"/>
          <w:sz w:val="20"/>
          <w:szCs w:val="20"/>
          <w:lang w:val="en-US"/>
        </w:rPr>
        <w:t xml:space="preserve"> for facial stimuli exhibiting a neutral (</w:t>
      </w:r>
      <w:r w:rsidR="002200E9" w:rsidRPr="008C2C8C">
        <w:rPr>
          <w:rFonts w:ascii="Arial" w:hAnsi="Arial" w:cs="Arial"/>
          <w:i/>
          <w:sz w:val="20"/>
          <w:szCs w:val="20"/>
          <w:lang w:val="en-US"/>
        </w:rPr>
        <w:t>β</w:t>
      </w:r>
      <w:r w:rsidR="002200E9" w:rsidRPr="008C2C8C">
        <w:rPr>
          <w:rFonts w:ascii="Arial" w:hAnsi="Arial" w:cs="Arial"/>
          <w:lang w:val="en-US"/>
        </w:rPr>
        <w:t xml:space="preserve"> </w:t>
      </w:r>
      <w:r w:rsidR="002200E9" w:rsidRPr="008C2C8C">
        <w:rPr>
          <w:rFonts w:ascii="Arial" w:hAnsi="Arial" w:cs="Arial"/>
          <w:sz w:val="20"/>
          <w:szCs w:val="20"/>
          <w:lang w:val="en-US"/>
        </w:rPr>
        <w:t xml:space="preserve">= -0.15, </w:t>
      </w:r>
      <w:r w:rsidR="002200E9" w:rsidRPr="008C2C8C">
        <w:rPr>
          <w:rFonts w:ascii="Arial" w:hAnsi="Arial" w:cs="Arial"/>
          <w:i/>
          <w:sz w:val="20"/>
          <w:szCs w:val="20"/>
          <w:lang w:val="en-US"/>
        </w:rPr>
        <w:t>P</w:t>
      </w:r>
      <w:r w:rsidR="002200E9" w:rsidRPr="008C2C8C">
        <w:rPr>
          <w:rFonts w:ascii="Arial" w:hAnsi="Arial" w:cs="Arial"/>
          <w:sz w:val="20"/>
          <w:szCs w:val="20"/>
          <w:lang w:val="en-US"/>
        </w:rPr>
        <w:t xml:space="preserve"> = 0.27</w:t>
      </w:r>
      <w:r w:rsidR="00E7552B" w:rsidRPr="008C2C8C">
        <w:rPr>
          <w:rFonts w:ascii="Arial" w:hAnsi="Arial" w:cs="Arial"/>
          <w:sz w:val="20"/>
          <w:szCs w:val="20"/>
          <w:lang w:val="en-US"/>
        </w:rPr>
        <w:t>3</w:t>
      </w:r>
      <w:r w:rsidR="002200E9" w:rsidRPr="008C2C8C">
        <w:rPr>
          <w:rFonts w:ascii="Arial" w:hAnsi="Arial" w:cs="Arial"/>
          <w:sz w:val="20"/>
          <w:szCs w:val="20"/>
          <w:lang w:val="en-US"/>
        </w:rPr>
        <w:t>), low fearful (</w:t>
      </w:r>
      <w:r w:rsidR="002200E9" w:rsidRPr="008C2C8C">
        <w:rPr>
          <w:rFonts w:ascii="Arial" w:hAnsi="Arial" w:cs="Arial"/>
          <w:i/>
          <w:sz w:val="20"/>
          <w:szCs w:val="20"/>
          <w:lang w:val="en-US"/>
        </w:rPr>
        <w:t>β</w:t>
      </w:r>
      <w:r w:rsidR="002200E9" w:rsidRPr="008C2C8C">
        <w:rPr>
          <w:rFonts w:ascii="Arial" w:hAnsi="Arial" w:cs="Arial"/>
          <w:lang w:val="en-US"/>
        </w:rPr>
        <w:t xml:space="preserve"> </w:t>
      </w:r>
      <w:r w:rsidR="002200E9" w:rsidRPr="008C2C8C">
        <w:rPr>
          <w:rFonts w:ascii="Arial" w:hAnsi="Arial" w:cs="Arial"/>
          <w:sz w:val="20"/>
          <w:szCs w:val="20"/>
          <w:lang w:val="en-US"/>
        </w:rPr>
        <w:t xml:space="preserve">= </w:t>
      </w:r>
      <w:r w:rsidR="00D96D87" w:rsidRPr="008C2C8C">
        <w:rPr>
          <w:rFonts w:ascii="Arial" w:hAnsi="Arial" w:cs="Arial"/>
          <w:sz w:val="20"/>
          <w:szCs w:val="20"/>
          <w:lang w:val="en-US"/>
        </w:rPr>
        <w:t>-</w:t>
      </w:r>
      <w:r w:rsidR="002200E9" w:rsidRPr="008C2C8C">
        <w:rPr>
          <w:rFonts w:ascii="Arial" w:hAnsi="Arial" w:cs="Arial"/>
          <w:sz w:val="20"/>
          <w:szCs w:val="20"/>
          <w:lang w:val="en-US"/>
        </w:rPr>
        <w:t>0.</w:t>
      </w:r>
      <w:r w:rsidR="00D96D87" w:rsidRPr="008C2C8C">
        <w:rPr>
          <w:rFonts w:ascii="Arial" w:hAnsi="Arial" w:cs="Arial"/>
          <w:sz w:val="20"/>
          <w:szCs w:val="20"/>
          <w:lang w:val="en-US"/>
        </w:rPr>
        <w:t>19</w:t>
      </w:r>
      <w:r w:rsidR="002200E9" w:rsidRPr="008C2C8C">
        <w:rPr>
          <w:rFonts w:ascii="Arial" w:hAnsi="Arial" w:cs="Arial"/>
          <w:sz w:val="20"/>
          <w:szCs w:val="20"/>
          <w:lang w:val="en-US"/>
        </w:rPr>
        <w:t xml:space="preserve">, </w:t>
      </w:r>
      <w:r w:rsidR="002200E9" w:rsidRPr="008C2C8C">
        <w:rPr>
          <w:rFonts w:ascii="Arial" w:hAnsi="Arial" w:cs="Arial"/>
          <w:i/>
          <w:sz w:val="20"/>
          <w:szCs w:val="20"/>
          <w:lang w:val="en-US"/>
        </w:rPr>
        <w:t>P</w:t>
      </w:r>
      <w:r w:rsidR="002200E9" w:rsidRPr="008C2C8C">
        <w:rPr>
          <w:rFonts w:ascii="Arial" w:hAnsi="Arial" w:cs="Arial"/>
          <w:sz w:val="20"/>
          <w:szCs w:val="20"/>
          <w:lang w:val="en-US"/>
        </w:rPr>
        <w:t xml:space="preserve"> = 0.</w:t>
      </w:r>
      <w:r w:rsidR="00D96D87" w:rsidRPr="008C2C8C">
        <w:rPr>
          <w:rFonts w:ascii="Arial" w:hAnsi="Arial" w:cs="Arial"/>
          <w:sz w:val="20"/>
          <w:szCs w:val="20"/>
          <w:lang w:val="en-US"/>
        </w:rPr>
        <w:t>145</w:t>
      </w:r>
      <w:r w:rsidR="002200E9" w:rsidRPr="008C2C8C">
        <w:rPr>
          <w:rFonts w:ascii="Arial" w:hAnsi="Arial" w:cs="Arial"/>
          <w:sz w:val="20"/>
          <w:szCs w:val="20"/>
          <w:lang w:val="en-US"/>
        </w:rPr>
        <w:t>) and medium fearful expression (</w:t>
      </w:r>
      <w:r w:rsidR="002200E9" w:rsidRPr="008C2C8C">
        <w:rPr>
          <w:rFonts w:ascii="Arial" w:hAnsi="Arial" w:cs="Arial"/>
          <w:i/>
          <w:sz w:val="20"/>
          <w:szCs w:val="20"/>
          <w:lang w:val="en-US"/>
        </w:rPr>
        <w:t>β</w:t>
      </w:r>
      <w:r w:rsidR="002200E9" w:rsidRPr="008C2C8C">
        <w:rPr>
          <w:rFonts w:ascii="Arial" w:hAnsi="Arial" w:cs="Arial"/>
          <w:lang w:val="en-US"/>
        </w:rPr>
        <w:t xml:space="preserve"> </w:t>
      </w:r>
      <w:r w:rsidR="002200E9" w:rsidRPr="008C2C8C">
        <w:rPr>
          <w:rFonts w:ascii="Arial" w:hAnsi="Arial" w:cs="Arial"/>
          <w:sz w:val="20"/>
          <w:szCs w:val="20"/>
          <w:lang w:val="en-US"/>
        </w:rPr>
        <w:t>= 0.</w:t>
      </w:r>
      <w:r w:rsidR="00D96D87" w:rsidRPr="008C2C8C">
        <w:rPr>
          <w:rFonts w:ascii="Arial" w:hAnsi="Arial" w:cs="Arial"/>
          <w:sz w:val="20"/>
          <w:szCs w:val="20"/>
          <w:lang w:val="en-US"/>
        </w:rPr>
        <w:t>01</w:t>
      </w:r>
      <w:r w:rsidR="002200E9" w:rsidRPr="008C2C8C">
        <w:rPr>
          <w:rFonts w:ascii="Arial" w:hAnsi="Arial" w:cs="Arial"/>
          <w:sz w:val="20"/>
          <w:szCs w:val="20"/>
          <w:lang w:val="en-US"/>
        </w:rPr>
        <w:t xml:space="preserve">, </w:t>
      </w:r>
      <w:r w:rsidR="002200E9" w:rsidRPr="008C2C8C">
        <w:rPr>
          <w:rFonts w:ascii="Arial" w:hAnsi="Arial" w:cs="Arial"/>
          <w:i/>
          <w:sz w:val="20"/>
          <w:szCs w:val="20"/>
          <w:lang w:val="en-US"/>
        </w:rPr>
        <w:t>P</w:t>
      </w:r>
      <w:r w:rsidR="002200E9" w:rsidRPr="008C2C8C">
        <w:rPr>
          <w:rFonts w:ascii="Arial" w:hAnsi="Arial" w:cs="Arial"/>
          <w:sz w:val="20"/>
          <w:szCs w:val="20"/>
          <w:lang w:val="en-US"/>
        </w:rPr>
        <w:t xml:space="preserve"> = 0.</w:t>
      </w:r>
      <w:r w:rsidR="00E7552B" w:rsidRPr="008C2C8C">
        <w:rPr>
          <w:rFonts w:ascii="Arial" w:hAnsi="Arial" w:cs="Arial"/>
          <w:sz w:val="20"/>
          <w:szCs w:val="20"/>
          <w:lang w:val="en-US"/>
        </w:rPr>
        <w:t>915</w:t>
      </w:r>
      <w:r w:rsidR="002200E9" w:rsidRPr="008C2C8C">
        <w:rPr>
          <w:rFonts w:ascii="Arial" w:hAnsi="Arial" w:cs="Arial"/>
          <w:sz w:val="20"/>
          <w:szCs w:val="20"/>
          <w:lang w:val="en-US"/>
        </w:rPr>
        <w:t xml:space="preserve">) under PLC. </w:t>
      </w:r>
      <w:r w:rsidR="00D96D87" w:rsidRPr="008C2C8C">
        <w:rPr>
          <w:rFonts w:ascii="Arial" w:hAnsi="Arial" w:cs="Arial"/>
          <w:sz w:val="20"/>
          <w:szCs w:val="20"/>
          <w:lang w:val="en-US"/>
        </w:rPr>
        <w:t>Furthermore, CTQ sum scores did not predict the modulatory effect of OXT on stress-specific emotion recognition scores for facial stimuli exhibiting neutral (</w:t>
      </w:r>
      <w:r w:rsidR="00D96D87" w:rsidRPr="008C2C8C">
        <w:rPr>
          <w:rFonts w:ascii="Arial" w:hAnsi="Arial" w:cs="Arial"/>
          <w:i/>
          <w:sz w:val="20"/>
          <w:szCs w:val="20"/>
          <w:lang w:val="en-US"/>
        </w:rPr>
        <w:t>β</w:t>
      </w:r>
      <w:r w:rsidR="00D96D87" w:rsidRPr="008C2C8C">
        <w:rPr>
          <w:rFonts w:ascii="Arial" w:hAnsi="Arial" w:cs="Arial"/>
          <w:lang w:val="en-US"/>
        </w:rPr>
        <w:t xml:space="preserve"> </w:t>
      </w:r>
      <w:r w:rsidR="00D96D87" w:rsidRPr="008C2C8C">
        <w:rPr>
          <w:rFonts w:ascii="Arial" w:hAnsi="Arial" w:cs="Arial"/>
          <w:sz w:val="20"/>
          <w:szCs w:val="20"/>
          <w:lang w:val="en-US"/>
        </w:rPr>
        <w:t>= -0.</w:t>
      </w:r>
      <w:r w:rsidR="00E7552B" w:rsidRPr="008C2C8C">
        <w:rPr>
          <w:rFonts w:ascii="Arial" w:hAnsi="Arial" w:cs="Arial"/>
          <w:sz w:val="20"/>
          <w:szCs w:val="20"/>
          <w:lang w:val="en-US"/>
        </w:rPr>
        <w:t>05</w:t>
      </w:r>
      <w:r w:rsidR="00D96D87" w:rsidRPr="008C2C8C">
        <w:rPr>
          <w:rFonts w:ascii="Arial" w:hAnsi="Arial" w:cs="Arial"/>
          <w:sz w:val="20"/>
          <w:szCs w:val="20"/>
          <w:lang w:val="en-US"/>
        </w:rPr>
        <w:t xml:space="preserve">, </w:t>
      </w:r>
      <w:r w:rsidR="00D96D87" w:rsidRPr="008C2C8C">
        <w:rPr>
          <w:rFonts w:ascii="Arial" w:hAnsi="Arial" w:cs="Arial"/>
          <w:i/>
          <w:sz w:val="20"/>
          <w:szCs w:val="20"/>
          <w:lang w:val="en-US"/>
        </w:rPr>
        <w:t>P</w:t>
      </w:r>
      <w:r w:rsidR="00D96D87" w:rsidRPr="008C2C8C">
        <w:rPr>
          <w:rFonts w:ascii="Arial" w:hAnsi="Arial" w:cs="Arial"/>
          <w:sz w:val="20"/>
          <w:szCs w:val="20"/>
          <w:lang w:val="en-US"/>
        </w:rPr>
        <w:t xml:space="preserve"> = 0.</w:t>
      </w:r>
      <w:r w:rsidR="00E7552B" w:rsidRPr="008C2C8C">
        <w:rPr>
          <w:rFonts w:ascii="Arial" w:hAnsi="Arial" w:cs="Arial"/>
          <w:sz w:val="20"/>
          <w:szCs w:val="20"/>
          <w:lang w:val="en-US"/>
        </w:rPr>
        <w:t>735</w:t>
      </w:r>
      <w:r w:rsidR="00D96D87" w:rsidRPr="008C2C8C">
        <w:rPr>
          <w:rFonts w:ascii="Arial" w:hAnsi="Arial" w:cs="Arial"/>
          <w:sz w:val="20"/>
          <w:szCs w:val="20"/>
          <w:lang w:val="en-US"/>
        </w:rPr>
        <w:t>), low fearful</w:t>
      </w:r>
      <w:r w:rsidR="00E7552B" w:rsidRPr="008C2C8C">
        <w:rPr>
          <w:rFonts w:ascii="Arial" w:hAnsi="Arial" w:cs="Arial"/>
          <w:sz w:val="20"/>
          <w:szCs w:val="20"/>
          <w:lang w:val="en-US"/>
        </w:rPr>
        <w:t xml:space="preserve"> (</w:t>
      </w:r>
      <w:r w:rsidR="00E7552B" w:rsidRPr="008C2C8C">
        <w:rPr>
          <w:rFonts w:ascii="Arial" w:hAnsi="Arial" w:cs="Arial"/>
          <w:i/>
          <w:sz w:val="20"/>
          <w:szCs w:val="20"/>
          <w:lang w:val="en-US"/>
        </w:rPr>
        <w:t>β</w:t>
      </w:r>
      <w:r w:rsidR="00E7552B" w:rsidRPr="008C2C8C">
        <w:rPr>
          <w:rFonts w:ascii="Arial" w:hAnsi="Arial" w:cs="Arial"/>
          <w:lang w:val="en-US"/>
        </w:rPr>
        <w:t xml:space="preserve"> </w:t>
      </w:r>
      <w:r w:rsidR="00E7552B" w:rsidRPr="008C2C8C">
        <w:rPr>
          <w:rFonts w:ascii="Arial" w:hAnsi="Arial" w:cs="Arial"/>
          <w:sz w:val="20"/>
          <w:szCs w:val="20"/>
          <w:lang w:val="en-US"/>
        </w:rPr>
        <w:t xml:space="preserve">= -0.2, </w:t>
      </w:r>
      <w:r w:rsidR="00E7552B" w:rsidRPr="008C2C8C">
        <w:rPr>
          <w:rFonts w:ascii="Arial" w:hAnsi="Arial" w:cs="Arial"/>
          <w:i/>
          <w:sz w:val="20"/>
          <w:szCs w:val="20"/>
          <w:lang w:val="en-US"/>
        </w:rPr>
        <w:t>P</w:t>
      </w:r>
      <w:r w:rsidR="00E7552B" w:rsidRPr="008C2C8C">
        <w:rPr>
          <w:rFonts w:ascii="Arial" w:hAnsi="Arial" w:cs="Arial"/>
          <w:sz w:val="20"/>
          <w:szCs w:val="20"/>
          <w:lang w:val="en-US"/>
        </w:rPr>
        <w:t xml:space="preserve"> = 0.143)</w:t>
      </w:r>
      <w:r w:rsidR="00D96D87" w:rsidRPr="008C2C8C">
        <w:rPr>
          <w:rFonts w:ascii="Arial" w:hAnsi="Arial" w:cs="Arial"/>
          <w:sz w:val="20"/>
          <w:szCs w:val="20"/>
          <w:lang w:val="en-US"/>
        </w:rPr>
        <w:t xml:space="preserve">, medium fearful </w:t>
      </w:r>
      <w:r w:rsidR="004267B8" w:rsidRPr="008C2C8C">
        <w:rPr>
          <w:rFonts w:ascii="Arial" w:hAnsi="Arial" w:cs="Arial"/>
          <w:sz w:val="20"/>
          <w:szCs w:val="20"/>
          <w:lang w:val="en-US"/>
        </w:rPr>
        <w:t>(</w:t>
      </w:r>
      <w:r w:rsidR="004267B8" w:rsidRPr="008C2C8C">
        <w:rPr>
          <w:rFonts w:ascii="Arial" w:hAnsi="Arial" w:cs="Arial"/>
          <w:i/>
          <w:sz w:val="20"/>
          <w:szCs w:val="20"/>
          <w:lang w:val="en-US"/>
        </w:rPr>
        <w:t>β</w:t>
      </w:r>
      <w:r w:rsidR="004267B8" w:rsidRPr="008C2C8C">
        <w:rPr>
          <w:rFonts w:ascii="Arial" w:hAnsi="Arial" w:cs="Arial"/>
          <w:lang w:val="en-US"/>
        </w:rPr>
        <w:t xml:space="preserve"> </w:t>
      </w:r>
      <w:r w:rsidR="004267B8" w:rsidRPr="008C2C8C">
        <w:rPr>
          <w:rFonts w:ascii="Arial" w:hAnsi="Arial" w:cs="Arial"/>
          <w:sz w:val="20"/>
          <w:szCs w:val="20"/>
          <w:lang w:val="en-US"/>
        </w:rPr>
        <w:t xml:space="preserve">= 0.12, </w:t>
      </w:r>
      <w:r w:rsidR="004267B8" w:rsidRPr="008C2C8C">
        <w:rPr>
          <w:rFonts w:ascii="Arial" w:hAnsi="Arial" w:cs="Arial"/>
          <w:i/>
          <w:sz w:val="20"/>
          <w:szCs w:val="20"/>
          <w:lang w:val="en-US"/>
        </w:rPr>
        <w:t>P</w:t>
      </w:r>
      <w:r w:rsidR="004267B8" w:rsidRPr="008C2C8C">
        <w:rPr>
          <w:rFonts w:ascii="Arial" w:hAnsi="Arial" w:cs="Arial"/>
          <w:sz w:val="20"/>
          <w:szCs w:val="20"/>
          <w:lang w:val="en-US"/>
        </w:rPr>
        <w:t xml:space="preserve"> = 0.388) </w:t>
      </w:r>
      <w:r w:rsidR="00D96D87" w:rsidRPr="008C2C8C">
        <w:rPr>
          <w:rFonts w:ascii="Arial" w:hAnsi="Arial" w:cs="Arial"/>
          <w:sz w:val="20"/>
          <w:szCs w:val="20"/>
          <w:lang w:val="en-US"/>
        </w:rPr>
        <w:t>or high fearful expressions</w:t>
      </w:r>
      <w:r w:rsidR="004267B8" w:rsidRPr="008C2C8C">
        <w:rPr>
          <w:rFonts w:ascii="Arial" w:hAnsi="Arial" w:cs="Arial"/>
          <w:sz w:val="20"/>
          <w:szCs w:val="20"/>
          <w:lang w:val="en-US"/>
        </w:rPr>
        <w:t xml:space="preserve"> (</w:t>
      </w:r>
      <w:r w:rsidR="004267B8" w:rsidRPr="008C2C8C">
        <w:rPr>
          <w:rFonts w:ascii="Arial" w:hAnsi="Arial" w:cs="Arial"/>
          <w:i/>
          <w:sz w:val="20"/>
          <w:szCs w:val="20"/>
          <w:lang w:val="en-US"/>
        </w:rPr>
        <w:t>β</w:t>
      </w:r>
      <w:r w:rsidR="004267B8" w:rsidRPr="008C2C8C">
        <w:rPr>
          <w:rFonts w:ascii="Arial" w:hAnsi="Arial" w:cs="Arial"/>
          <w:lang w:val="en-US"/>
        </w:rPr>
        <w:t xml:space="preserve"> </w:t>
      </w:r>
      <w:r w:rsidR="004267B8" w:rsidRPr="008C2C8C">
        <w:rPr>
          <w:rFonts w:ascii="Arial" w:hAnsi="Arial" w:cs="Arial"/>
          <w:sz w:val="20"/>
          <w:szCs w:val="20"/>
          <w:lang w:val="en-US"/>
        </w:rPr>
        <w:t xml:space="preserve">= 0.17, </w:t>
      </w:r>
      <w:r w:rsidR="004267B8" w:rsidRPr="008C2C8C">
        <w:rPr>
          <w:rFonts w:ascii="Arial" w:hAnsi="Arial" w:cs="Arial"/>
          <w:i/>
          <w:sz w:val="20"/>
          <w:szCs w:val="20"/>
          <w:lang w:val="en-US"/>
        </w:rPr>
        <w:t>P</w:t>
      </w:r>
      <w:r w:rsidR="004267B8" w:rsidRPr="008C2C8C">
        <w:rPr>
          <w:rFonts w:ascii="Arial" w:hAnsi="Arial" w:cs="Arial"/>
          <w:sz w:val="20"/>
          <w:szCs w:val="20"/>
          <w:lang w:val="en-US"/>
        </w:rPr>
        <w:t xml:space="preserve"> = 0.214)</w:t>
      </w:r>
      <w:r w:rsidR="00D96D87" w:rsidRPr="008C2C8C">
        <w:rPr>
          <w:rFonts w:ascii="Arial" w:hAnsi="Arial" w:cs="Arial"/>
          <w:sz w:val="20"/>
          <w:szCs w:val="20"/>
          <w:lang w:val="en-US"/>
        </w:rPr>
        <w:t>.</w:t>
      </w:r>
      <w:r w:rsidR="0002342F" w:rsidRPr="008C2C8C">
        <w:rPr>
          <w:rFonts w:ascii="Arial" w:hAnsi="Arial" w:cs="Arial"/>
          <w:sz w:val="20"/>
          <w:szCs w:val="20"/>
          <w:lang w:val="en-US"/>
        </w:rPr>
        <w:t xml:space="preserve"> </w:t>
      </w:r>
      <w:r w:rsidR="00A446E1" w:rsidRPr="008C2C8C">
        <w:rPr>
          <w:rFonts w:ascii="Arial" w:hAnsi="Arial" w:cs="Arial"/>
          <w:sz w:val="20"/>
          <w:szCs w:val="20"/>
          <w:lang w:val="en-US"/>
        </w:rPr>
        <w:t>Moreover</w:t>
      </w:r>
      <w:r w:rsidR="0002342F" w:rsidRPr="008C2C8C">
        <w:rPr>
          <w:rFonts w:ascii="Arial" w:hAnsi="Arial" w:cs="Arial"/>
          <w:sz w:val="20"/>
          <w:szCs w:val="20"/>
          <w:lang w:val="en-US"/>
        </w:rPr>
        <w:t xml:space="preserve">, CTQ sum scores did not predict emotion recognition scores for neutral </w:t>
      </w:r>
      <w:r w:rsidR="00A13439" w:rsidRPr="008C2C8C">
        <w:rPr>
          <w:rFonts w:ascii="Arial" w:hAnsi="Arial" w:cs="Arial"/>
          <w:sz w:val="20"/>
          <w:szCs w:val="20"/>
          <w:lang w:val="en-US"/>
        </w:rPr>
        <w:t>(</w:t>
      </w:r>
      <w:r w:rsidR="00A13439" w:rsidRPr="008C2C8C">
        <w:rPr>
          <w:rFonts w:ascii="Arial" w:hAnsi="Arial" w:cs="Arial"/>
          <w:i/>
          <w:sz w:val="20"/>
          <w:szCs w:val="20"/>
          <w:lang w:val="en-US"/>
        </w:rPr>
        <w:t>β</w:t>
      </w:r>
      <w:r w:rsidR="00A13439" w:rsidRPr="008C2C8C">
        <w:rPr>
          <w:rFonts w:ascii="Arial" w:hAnsi="Arial" w:cs="Arial"/>
          <w:lang w:val="en-US"/>
        </w:rPr>
        <w:t xml:space="preserve"> </w:t>
      </w:r>
      <w:r w:rsidR="00A13439" w:rsidRPr="008C2C8C">
        <w:rPr>
          <w:rFonts w:ascii="Arial" w:hAnsi="Arial" w:cs="Arial"/>
          <w:sz w:val="20"/>
          <w:szCs w:val="20"/>
          <w:lang w:val="en-US"/>
        </w:rPr>
        <w:t xml:space="preserve">= -0.15, </w:t>
      </w:r>
      <w:r w:rsidR="00A13439" w:rsidRPr="008C2C8C">
        <w:rPr>
          <w:rFonts w:ascii="Arial" w:hAnsi="Arial" w:cs="Arial"/>
          <w:i/>
          <w:sz w:val="20"/>
          <w:szCs w:val="20"/>
          <w:lang w:val="en-US"/>
        </w:rPr>
        <w:t>P</w:t>
      </w:r>
      <w:r w:rsidR="00A13439" w:rsidRPr="008C2C8C">
        <w:rPr>
          <w:rFonts w:ascii="Arial" w:hAnsi="Arial" w:cs="Arial"/>
          <w:sz w:val="20"/>
          <w:szCs w:val="20"/>
          <w:lang w:val="en-US"/>
        </w:rPr>
        <w:t xml:space="preserve"> = 0.272)</w:t>
      </w:r>
      <w:r w:rsidR="0002342F" w:rsidRPr="008C2C8C">
        <w:rPr>
          <w:rFonts w:ascii="Arial" w:hAnsi="Arial" w:cs="Arial"/>
          <w:sz w:val="20"/>
          <w:szCs w:val="20"/>
          <w:lang w:val="en-US"/>
        </w:rPr>
        <w:t xml:space="preserve">, low </w:t>
      </w:r>
      <w:r w:rsidR="00A13439" w:rsidRPr="008C2C8C">
        <w:rPr>
          <w:rFonts w:ascii="Arial" w:hAnsi="Arial" w:cs="Arial"/>
          <w:sz w:val="20"/>
          <w:szCs w:val="20"/>
          <w:lang w:val="en-US"/>
        </w:rPr>
        <w:t>fearfu</w:t>
      </w:r>
      <w:r w:rsidR="0002342F" w:rsidRPr="008C2C8C">
        <w:rPr>
          <w:rFonts w:ascii="Arial" w:hAnsi="Arial" w:cs="Arial"/>
          <w:sz w:val="20"/>
          <w:szCs w:val="20"/>
          <w:lang w:val="en-US"/>
        </w:rPr>
        <w:t>l</w:t>
      </w:r>
      <w:r w:rsidR="00A13439" w:rsidRPr="008C2C8C">
        <w:rPr>
          <w:rFonts w:ascii="Arial" w:hAnsi="Arial" w:cs="Arial"/>
          <w:sz w:val="20"/>
          <w:szCs w:val="20"/>
          <w:lang w:val="en-US"/>
        </w:rPr>
        <w:t xml:space="preserve"> (</w:t>
      </w:r>
      <w:r w:rsidR="00A13439" w:rsidRPr="008C2C8C">
        <w:rPr>
          <w:rFonts w:ascii="Arial" w:hAnsi="Arial" w:cs="Arial"/>
          <w:i/>
          <w:sz w:val="20"/>
          <w:szCs w:val="20"/>
          <w:lang w:val="en-US"/>
        </w:rPr>
        <w:t>β</w:t>
      </w:r>
      <w:r w:rsidR="00A13439" w:rsidRPr="008C2C8C">
        <w:rPr>
          <w:rFonts w:ascii="Arial" w:hAnsi="Arial" w:cs="Arial"/>
          <w:lang w:val="en-US"/>
        </w:rPr>
        <w:t xml:space="preserve"> </w:t>
      </w:r>
      <w:r w:rsidR="00A13439" w:rsidRPr="008C2C8C">
        <w:rPr>
          <w:rFonts w:ascii="Arial" w:hAnsi="Arial" w:cs="Arial"/>
          <w:sz w:val="20"/>
          <w:szCs w:val="20"/>
          <w:lang w:val="en-US"/>
        </w:rPr>
        <w:t xml:space="preserve">= -0.13, </w:t>
      </w:r>
      <w:r w:rsidR="00A13439" w:rsidRPr="008C2C8C">
        <w:rPr>
          <w:rFonts w:ascii="Arial" w:hAnsi="Arial" w:cs="Arial"/>
          <w:i/>
          <w:sz w:val="20"/>
          <w:szCs w:val="20"/>
          <w:lang w:val="en-US"/>
        </w:rPr>
        <w:t>P</w:t>
      </w:r>
      <w:r w:rsidR="00A13439" w:rsidRPr="008C2C8C">
        <w:rPr>
          <w:rFonts w:ascii="Arial" w:hAnsi="Arial" w:cs="Arial"/>
          <w:sz w:val="20"/>
          <w:szCs w:val="20"/>
          <w:lang w:val="en-US"/>
        </w:rPr>
        <w:t xml:space="preserve"> = 0.314)</w:t>
      </w:r>
      <w:r w:rsidR="0002342F" w:rsidRPr="008C2C8C">
        <w:rPr>
          <w:rFonts w:ascii="Arial" w:hAnsi="Arial" w:cs="Arial"/>
          <w:sz w:val="20"/>
          <w:szCs w:val="20"/>
          <w:lang w:val="en-US"/>
        </w:rPr>
        <w:t xml:space="preserve">, medium </w:t>
      </w:r>
      <w:r w:rsidR="00A13439" w:rsidRPr="008C2C8C">
        <w:rPr>
          <w:rFonts w:ascii="Arial" w:hAnsi="Arial" w:cs="Arial"/>
          <w:sz w:val="20"/>
          <w:szCs w:val="20"/>
          <w:lang w:val="en-US"/>
        </w:rPr>
        <w:t>(</w:t>
      </w:r>
      <w:r w:rsidR="00A13439" w:rsidRPr="008C2C8C">
        <w:rPr>
          <w:rFonts w:ascii="Arial" w:hAnsi="Arial" w:cs="Arial"/>
          <w:i/>
          <w:sz w:val="20"/>
          <w:szCs w:val="20"/>
          <w:lang w:val="en-US"/>
        </w:rPr>
        <w:t>β</w:t>
      </w:r>
      <w:r w:rsidR="00A13439" w:rsidRPr="008C2C8C">
        <w:rPr>
          <w:rFonts w:ascii="Arial" w:hAnsi="Arial" w:cs="Arial"/>
          <w:lang w:val="en-US"/>
        </w:rPr>
        <w:t xml:space="preserve"> </w:t>
      </w:r>
      <w:r w:rsidR="00A13439" w:rsidRPr="008C2C8C">
        <w:rPr>
          <w:rFonts w:ascii="Arial" w:hAnsi="Arial" w:cs="Arial"/>
          <w:sz w:val="20"/>
          <w:szCs w:val="20"/>
          <w:lang w:val="en-US"/>
        </w:rPr>
        <w:t>= -0.</w:t>
      </w:r>
      <w:r w:rsidR="00A446E1" w:rsidRPr="008C2C8C">
        <w:rPr>
          <w:rFonts w:ascii="Arial" w:hAnsi="Arial" w:cs="Arial"/>
          <w:sz w:val="20"/>
          <w:szCs w:val="20"/>
          <w:lang w:val="en-US"/>
        </w:rPr>
        <w:t>24</w:t>
      </w:r>
      <w:r w:rsidR="00A13439" w:rsidRPr="008C2C8C">
        <w:rPr>
          <w:rFonts w:ascii="Arial" w:hAnsi="Arial" w:cs="Arial"/>
          <w:sz w:val="20"/>
          <w:szCs w:val="20"/>
          <w:lang w:val="en-US"/>
        </w:rPr>
        <w:t xml:space="preserve">, </w:t>
      </w:r>
      <w:r w:rsidR="00A13439" w:rsidRPr="008C2C8C">
        <w:rPr>
          <w:rFonts w:ascii="Arial" w:hAnsi="Arial" w:cs="Arial"/>
          <w:i/>
          <w:sz w:val="20"/>
          <w:szCs w:val="20"/>
          <w:lang w:val="en-US"/>
        </w:rPr>
        <w:t>P</w:t>
      </w:r>
      <w:r w:rsidR="00A13439" w:rsidRPr="008C2C8C">
        <w:rPr>
          <w:rFonts w:ascii="Arial" w:hAnsi="Arial" w:cs="Arial"/>
          <w:sz w:val="20"/>
          <w:szCs w:val="20"/>
          <w:lang w:val="en-US"/>
        </w:rPr>
        <w:t xml:space="preserve"> = 0.</w:t>
      </w:r>
      <w:r w:rsidR="00A446E1" w:rsidRPr="008C2C8C">
        <w:rPr>
          <w:rFonts w:ascii="Arial" w:hAnsi="Arial" w:cs="Arial"/>
          <w:sz w:val="20"/>
          <w:szCs w:val="20"/>
          <w:lang w:val="en-US"/>
        </w:rPr>
        <w:t>072</w:t>
      </w:r>
      <w:r w:rsidR="00A13439" w:rsidRPr="008C2C8C">
        <w:rPr>
          <w:rFonts w:ascii="Arial" w:hAnsi="Arial" w:cs="Arial"/>
          <w:sz w:val="20"/>
          <w:szCs w:val="20"/>
          <w:lang w:val="en-US"/>
        </w:rPr>
        <w:t xml:space="preserve">) </w:t>
      </w:r>
      <w:r w:rsidR="0002342F" w:rsidRPr="008C2C8C">
        <w:rPr>
          <w:rFonts w:ascii="Arial" w:hAnsi="Arial" w:cs="Arial"/>
          <w:sz w:val="20"/>
          <w:szCs w:val="20"/>
          <w:lang w:val="en-US"/>
        </w:rPr>
        <w:t>and high fearful facial expressions</w:t>
      </w:r>
      <w:r w:rsidR="00A446E1" w:rsidRPr="008C2C8C">
        <w:rPr>
          <w:rFonts w:ascii="Arial" w:hAnsi="Arial" w:cs="Arial"/>
          <w:sz w:val="20"/>
          <w:szCs w:val="20"/>
          <w:lang w:val="en-US"/>
        </w:rPr>
        <w:t xml:space="preserve"> (</w:t>
      </w:r>
      <w:r w:rsidR="00A446E1" w:rsidRPr="008C2C8C">
        <w:rPr>
          <w:rFonts w:ascii="Arial" w:hAnsi="Arial" w:cs="Arial"/>
          <w:i/>
          <w:sz w:val="20"/>
          <w:szCs w:val="20"/>
          <w:lang w:val="en-US"/>
        </w:rPr>
        <w:t>β</w:t>
      </w:r>
      <w:r w:rsidR="00A446E1" w:rsidRPr="008C2C8C">
        <w:rPr>
          <w:rFonts w:ascii="Arial" w:hAnsi="Arial" w:cs="Arial"/>
          <w:lang w:val="en-US"/>
        </w:rPr>
        <w:t xml:space="preserve"> </w:t>
      </w:r>
      <w:r w:rsidR="00A446E1" w:rsidRPr="008C2C8C">
        <w:rPr>
          <w:rFonts w:ascii="Arial" w:hAnsi="Arial" w:cs="Arial"/>
          <w:sz w:val="20"/>
          <w:szCs w:val="20"/>
          <w:lang w:val="en-US"/>
        </w:rPr>
        <w:t xml:space="preserve">= -0.08, </w:t>
      </w:r>
      <w:r w:rsidR="00A446E1" w:rsidRPr="008C2C8C">
        <w:rPr>
          <w:rFonts w:ascii="Arial" w:hAnsi="Arial" w:cs="Arial"/>
          <w:i/>
          <w:sz w:val="20"/>
          <w:szCs w:val="20"/>
          <w:lang w:val="en-US"/>
        </w:rPr>
        <w:t>P</w:t>
      </w:r>
      <w:r w:rsidR="00A446E1" w:rsidRPr="008C2C8C">
        <w:rPr>
          <w:rFonts w:ascii="Arial" w:hAnsi="Arial" w:cs="Arial"/>
          <w:sz w:val="20"/>
          <w:szCs w:val="20"/>
          <w:lang w:val="en-US"/>
        </w:rPr>
        <w:t xml:space="preserve"> = 0.537) when subjects were exposed to the non-social control odor </w:t>
      </w:r>
      <w:r w:rsidR="002910BD" w:rsidRPr="008C2C8C">
        <w:rPr>
          <w:rFonts w:ascii="Arial" w:hAnsi="Arial" w:cs="Arial"/>
          <w:sz w:val="20"/>
          <w:szCs w:val="20"/>
          <w:lang w:val="en-US"/>
        </w:rPr>
        <w:t xml:space="preserve">raspberry </w:t>
      </w:r>
      <w:r w:rsidR="00A446E1" w:rsidRPr="008C2C8C">
        <w:rPr>
          <w:rFonts w:ascii="Arial" w:hAnsi="Arial" w:cs="Arial"/>
          <w:sz w:val="20"/>
          <w:szCs w:val="20"/>
          <w:lang w:val="en-US"/>
        </w:rPr>
        <w:t>in the PLC</w:t>
      </w:r>
      <w:r w:rsidR="002910BD" w:rsidRPr="008C2C8C">
        <w:rPr>
          <w:rFonts w:ascii="Arial" w:hAnsi="Arial" w:cs="Arial"/>
          <w:sz w:val="20"/>
          <w:szCs w:val="20"/>
          <w:lang w:val="en-US"/>
        </w:rPr>
        <w:t xml:space="preserve"> condition</w:t>
      </w:r>
      <w:r w:rsidR="00A446E1" w:rsidRPr="008C2C8C">
        <w:rPr>
          <w:rFonts w:ascii="Arial" w:hAnsi="Arial" w:cs="Arial"/>
          <w:sz w:val="20"/>
          <w:szCs w:val="20"/>
          <w:lang w:val="en-US"/>
        </w:rPr>
        <w:t xml:space="preserve">. </w:t>
      </w:r>
      <w:r w:rsidR="00A128E3" w:rsidRPr="008C2C8C">
        <w:rPr>
          <w:rFonts w:ascii="Arial" w:hAnsi="Arial" w:cs="Arial"/>
          <w:sz w:val="20"/>
          <w:szCs w:val="20"/>
          <w:lang w:val="en-US"/>
        </w:rPr>
        <w:t>However</w:t>
      </w:r>
      <w:r w:rsidR="002910BD" w:rsidRPr="008C2C8C">
        <w:rPr>
          <w:rFonts w:ascii="Arial" w:hAnsi="Arial" w:cs="Arial"/>
          <w:sz w:val="20"/>
          <w:szCs w:val="20"/>
          <w:lang w:val="en-US"/>
        </w:rPr>
        <w:t>, CTQ sum scores predict</w:t>
      </w:r>
      <w:r w:rsidR="001A4245" w:rsidRPr="008C2C8C">
        <w:rPr>
          <w:rFonts w:ascii="Arial" w:hAnsi="Arial" w:cs="Arial"/>
          <w:sz w:val="20"/>
          <w:szCs w:val="20"/>
          <w:lang w:val="en-US"/>
        </w:rPr>
        <w:t>ed</w:t>
      </w:r>
      <w:r w:rsidR="002910BD" w:rsidRPr="008C2C8C">
        <w:rPr>
          <w:rFonts w:ascii="Arial" w:hAnsi="Arial" w:cs="Arial"/>
          <w:sz w:val="20"/>
          <w:szCs w:val="20"/>
          <w:lang w:val="en-US"/>
        </w:rPr>
        <w:t xml:space="preserve"> the emotion recognition scores </w:t>
      </w:r>
      <w:r w:rsidR="00A128E3" w:rsidRPr="008C2C8C">
        <w:rPr>
          <w:rFonts w:ascii="Arial" w:hAnsi="Arial" w:cs="Arial"/>
          <w:sz w:val="20"/>
          <w:szCs w:val="20"/>
          <w:lang w:val="en-US"/>
        </w:rPr>
        <w:t xml:space="preserve">for low fearful facial </w:t>
      </w:r>
      <w:r w:rsidR="00A128E3" w:rsidRPr="008C2C8C">
        <w:rPr>
          <w:rFonts w:ascii="Arial" w:hAnsi="Arial" w:cs="Arial"/>
          <w:sz w:val="20"/>
          <w:szCs w:val="20"/>
          <w:lang w:val="en-US"/>
        </w:rPr>
        <w:lastRenderedPageBreak/>
        <w:t>expressions (</w:t>
      </w:r>
      <w:r w:rsidR="00A128E3" w:rsidRPr="008C2C8C">
        <w:rPr>
          <w:rFonts w:ascii="Arial" w:hAnsi="Arial" w:cs="Arial"/>
          <w:i/>
          <w:sz w:val="20"/>
          <w:szCs w:val="20"/>
          <w:lang w:val="en-US"/>
        </w:rPr>
        <w:t>β</w:t>
      </w:r>
      <w:r w:rsidR="00A128E3" w:rsidRPr="008C2C8C">
        <w:rPr>
          <w:rFonts w:ascii="Arial" w:hAnsi="Arial" w:cs="Arial"/>
          <w:lang w:val="en-US"/>
        </w:rPr>
        <w:t xml:space="preserve"> </w:t>
      </w:r>
      <w:r w:rsidR="00A128E3" w:rsidRPr="008C2C8C">
        <w:rPr>
          <w:rFonts w:ascii="Arial" w:hAnsi="Arial" w:cs="Arial"/>
          <w:sz w:val="20"/>
          <w:szCs w:val="20"/>
          <w:lang w:val="en-US"/>
        </w:rPr>
        <w:t xml:space="preserve">= -0.34, </w:t>
      </w:r>
      <w:r w:rsidR="00A128E3" w:rsidRPr="008C2C8C">
        <w:rPr>
          <w:rFonts w:ascii="Arial" w:hAnsi="Arial" w:cs="Arial"/>
          <w:i/>
          <w:sz w:val="20"/>
          <w:szCs w:val="20"/>
          <w:lang w:val="en-US"/>
        </w:rPr>
        <w:t>P</w:t>
      </w:r>
      <w:r w:rsidR="00A128E3" w:rsidRPr="008C2C8C">
        <w:rPr>
          <w:rFonts w:ascii="Arial" w:hAnsi="Arial" w:cs="Arial"/>
          <w:sz w:val="20"/>
          <w:szCs w:val="20"/>
          <w:lang w:val="en-US"/>
        </w:rPr>
        <w:t xml:space="preserve"> = 0.</w:t>
      </w:r>
      <w:r w:rsidR="00665099" w:rsidRPr="008C2C8C">
        <w:rPr>
          <w:rFonts w:ascii="Arial" w:hAnsi="Arial" w:cs="Arial"/>
          <w:sz w:val="20"/>
          <w:szCs w:val="20"/>
          <w:lang w:val="en-US"/>
        </w:rPr>
        <w:t>01</w:t>
      </w:r>
      <w:r w:rsidR="00A128E3" w:rsidRPr="008C2C8C">
        <w:rPr>
          <w:rFonts w:ascii="Arial" w:hAnsi="Arial" w:cs="Arial"/>
          <w:sz w:val="20"/>
          <w:szCs w:val="20"/>
          <w:lang w:val="en-US"/>
        </w:rPr>
        <w:t>),</w:t>
      </w:r>
      <w:r w:rsidR="00665099" w:rsidRPr="008C2C8C">
        <w:rPr>
          <w:rFonts w:ascii="Arial" w:hAnsi="Arial" w:cs="Arial"/>
          <w:sz w:val="20"/>
          <w:szCs w:val="20"/>
          <w:lang w:val="en-US"/>
        </w:rPr>
        <w:t xml:space="preserve"> medium fearful facial expressions (</w:t>
      </w:r>
      <w:r w:rsidR="00665099" w:rsidRPr="008C2C8C">
        <w:rPr>
          <w:rFonts w:ascii="Arial" w:hAnsi="Arial" w:cs="Arial"/>
          <w:i/>
          <w:sz w:val="20"/>
          <w:szCs w:val="20"/>
          <w:lang w:val="en-US"/>
        </w:rPr>
        <w:t>β</w:t>
      </w:r>
      <w:r w:rsidR="00665099" w:rsidRPr="008C2C8C">
        <w:rPr>
          <w:rFonts w:ascii="Arial" w:hAnsi="Arial" w:cs="Arial"/>
          <w:lang w:val="en-US"/>
        </w:rPr>
        <w:t xml:space="preserve"> </w:t>
      </w:r>
      <w:r w:rsidR="00665099" w:rsidRPr="008C2C8C">
        <w:rPr>
          <w:rFonts w:ascii="Arial" w:hAnsi="Arial" w:cs="Arial"/>
          <w:sz w:val="20"/>
          <w:szCs w:val="20"/>
          <w:lang w:val="en-US"/>
        </w:rPr>
        <w:t xml:space="preserve">= -0.28, </w:t>
      </w:r>
      <w:r w:rsidR="00665099" w:rsidRPr="008C2C8C">
        <w:rPr>
          <w:rFonts w:ascii="Arial" w:hAnsi="Arial" w:cs="Arial"/>
          <w:i/>
          <w:sz w:val="20"/>
          <w:szCs w:val="20"/>
          <w:lang w:val="en-US"/>
        </w:rPr>
        <w:t>P</w:t>
      </w:r>
      <w:r w:rsidR="00665099" w:rsidRPr="008C2C8C">
        <w:rPr>
          <w:rFonts w:ascii="Arial" w:hAnsi="Arial" w:cs="Arial"/>
          <w:sz w:val="20"/>
          <w:szCs w:val="20"/>
          <w:lang w:val="en-US"/>
        </w:rPr>
        <w:t xml:space="preserve"> = 0.033), but not for neutral (</w:t>
      </w:r>
      <w:r w:rsidR="00665099" w:rsidRPr="008C2C8C">
        <w:rPr>
          <w:rFonts w:ascii="Arial" w:hAnsi="Arial" w:cs="Arial"/>
          <w:i/>
          <w:sz w:val="20"/>
          <w:szCs w:val="20"/>
          <w:lang w:val="en-US"/>
        </w:rPr>
        <w:t>β</w:t>
      </w:r>
      <w:r w:rsidR="00665099" w:rsidRPr="008C2C8C">
        <w:rPr>
          <w:rFonts w:ascii="Arial" w:hAnsi="Arial" w:cs="Arial"/>
          <w:lang w:val="en-US"/>
        </w:rPr>
        <w:t xml:space="preserve"> </w:t>
      </w:r>
      <w:r w:rsidR="00665099" w:rsidRPr="008C2C8C">
        <w:rPr>
          <w:rFonts w:ascii="Arial" w:hAnsi="Arial" w:cs="Arial"/>
          <w:sz w:val="20"/>
          <w:szCs w:val="20"/>
          <w:lang w:val="en-US"/>
        </w:rPr>
        <w:t xml:space="preserve">= -0.135, </w:t>
      </w:r>
      <w:r w:rsidR="00665099" w:rsidRPr="008C2C8C">
        <w:rPr>
          <w:rFonts w:ascii="Arial" w:hAnsi="Arial" w:cs="Arial"/>
          <w:i/>
          <w:sz w:val="20"/>
          <w:szCs w:val="20"/>
          <w:lang w:val="en-US"/>
        </w:rPr>
        <w:t>P</w:t>
      </w:r>
      <w:r w:rsidR="00665099" w:rsidRPr="008C2C8C">
        <w:rPr>
          <w:rFonts w:ascii="Arial" w:hAnsi="Arial" w:cs="Arial"/>
          <w:sz w:val="20"/>
          <w:szCs w:val="20"/>
          <w:lang w:val="en-US"/>
        </w:rPr>
        <w:t xml:space="preserve"> = 0.318) and high fearful expressions (</w:t>
      </w:r>
      <w:r w:rsidR="00665099" w:rsidRPr="008C2C8C">
        <w:rPr>
          <w:rFonts w:ascii="Arial" w:hAnsi="Arial" w:cs="Arial"/>
          <w:i/>
          <w:sz w:val="20"/>
          <w:szCs w:val="20"/>
          <w:lang w:val="en-US"/>
        </w:rPr>
        <w:t>β</w:t>
      </w:r>
      <w:r w:rsidR="00665099" w:rsidRPr="008C2C8C">
        <w:rPr>
          <w:rFonts w:ascii="Arial" w:hAnsi="Arial" w:cs="Arial"/>
          <w:lang w:val="en-US"/>
        </w:rPr>
        <w:t xml:space="preserve"> </w:t>
      </w:r>
      <w:r w:rsidR="00665099" w:rsidRPr="008C2C8C">
        <w:rPr>
          <w:rFonts w:ascii="Arial" w:hAnsi="Arial" w:cs="Arial"/>
          <w:sz w:val="20"/>
          <w:szCs w:val="20"/>
          <w:lang w:val="en-US"/>
        </w:rPr>
        <w:t xml:space="preserve">= -0.01, </w:t>
      </w:r>
      <w:r w:rsidR="00665099" w:rsidRPr="008C2C8C">
        <w:rPr>
          <w:rFonts w:ascii="Arial" w:hAnsi="Arial" w:cs="Arial"/>
          <w:i/>
          <w:sz w:val="20"/>
          <w:szCs w:val="20"/>
          <w:lang w:val="en-US"/>
        </w:rPr>
        <w:t>P</w:t>
      </w:r>
      <w:r w:rsidR="00665099" w:rsidRPr="008C2C8C">
        <w:rPr>
          <w:rFonts w:ascii="Arial" w:hAnsi="Arial" w:cs="Arial"/>
          <w:sz w:val="20"/>
          <w:szCs w:val="20"/>
          <w:lang w:val="en-US"/>
        </w:rPr>
        <w:t xml:space="preserve"> = 0.948) when subjects were exposed to the non-social control odor raspberry in the OXT condition. </w:t>
      </w:r>
    </w:p>
    <w:p w14:paraId="01E442E2" w14:textId="0D498142" w:rsidR="002200E9" w:rsidRPr="008C2C8C" w:rsidRDefault="00BA1E4F" w:rsidP="0045776F">
      <w:pPr>
        <w:spacing w:line="480" w:lineRule="auto"/>
        <w:rPr>
          <w:rFonts w:ascii="Arial" w:hAnsi="Arial" w:cs="Arial"/>
          <w:sz w:val="20"/>
          <w:szCs w:val="20"/>
          <w:lang w:val="en-US"/>
        </w:rPr>
      </w:pPr>
      <w:r w:rsidRPr="008C2C8C">
        <w:rPr>
          <w:rFonts w:ascii="Arial" w:hAnsi="Arial" w:cs="Arial"/>
          <w:sz w:val="20"/>
          <w:szCs w:val="20"/>
          <w:lang w:val="en-US"/>
        </w:rPr>
        <w:t xml:space="preserve">Correlation analyses showed no significant associations between CTQ sum scores and post fMRI pleasantness, intensity and familiarity ratings for sport odor stimuli after they received </w:t>
      </w:r>
      <w:r w:rsidR="00F930F2" w:rsidRPr="008C2C8C">
        <w:rPr>
          <w:rFonts w:ascii="Arial" w:hAnsi="Arial" w:cs="Arial"/>
          <w:sz w:val="20"/>
          <w:szCs w:val="20"/>
          <w:lang w:val="en-US"/>
        </w:rPr>
        <w:t xml:space="preserve">intranasal </w:t>
      </w:r>
      <w:r w:rsidRPr="008C2C8C">
        <w:rPr>
          <w:rFonts w:ascii="Arial" w:hAnsi="Arial" w:cs="Arial"/>
          <w:sz w:val="20"/>
          <w:szCs w:val="20"/>
          <w:lang w:val="en-US"/>
        </w:rPr>
        <w:t>PLC (</w:t>
      </w:r>
      <w:r w:rsidR="001A4245" w:rsidRPr="008C2C8C">
        <w:rPr>
          <w:rFonts w:ascii="Arial" w:hAnsi="Arial" w:cs="Arial"/>
          <w:sz w:val="20"/>
          <w:szCs w:val="20"/>
          <w:lang w:val="en-US"/>
        </w:rPr>
        <w:t xml:space="preserve">pleasantness: </w:t>
      </w:r>
      <w:r w:rsidRPr="008C2C8C">
        <w:rPr>
          <w:rFonts w:ascii="Arial" w:hAnsi="Arial" w:cs="Arial"/>
          <w:i/>
          <w:sz w:val="20"/>
          <w:szCs w:val="20"/>
          <w:lang w:val="en-US"/>
        </w:rPr>
        <w:t>r</w:t>
      </w:r>
      <w:r w:rsidRPr="008C2C8C">
        <w:rPr>
          <w:rFonts w:ascii="Arial" w:hAnsi="Arial" w:cs="Arial"/>
          <w:sz w:val="20"/>
          <w:szCs w:val="20"/>
          <w:lang w:val="en-US"/>
        </w:rPr>
        <w:t xml:space="preserve"> = </w:t>
      </w:r>
      <w:r w:rsidR="00F930F2" w:rsidRPr="008C2C8C">
        <w:rPr>
          <w:rFonts w:ascii="Arial" w:hAnsi="Arial" w:cs="Arial"/>
          <w:sz w:val="20"/>
          <w:szCs w:val="20"/>
          <w:lang w:val="en-US"/>
        </w:rPr>
        <w:t xml:space="preserve">0.38, </w:t>
      </w:r>
      <w:r w:rsidR="00F930F2" w:rsidRPr="008C2C8C">
        <w:rPr>
          <w:rFonts w:ascii="Arial" w:hAnsi="Arial" w:cs="Arial"/>
          <w:i/>
          <w:sz w:val="20"/>
          <w:szCs w:val="20"/>
          <w:lang w:val="en-US"/>
        </w:rPr>
        <w:t>P</w:t>
      </w:r>
      <w:r w:rsidR="00F930F2" w:rsidRPr="008C2C8C">
        <w:rPr>
          <w:rFonts w:ascii="Arial" w:hAnsi="Arial" w:cs="Arial"/>
          <w:sz w:val="20"/>
          <w:szCs w:val="20"/>
          <w:lang w:val="en-US"/>
        </w:rPr>
        <w:t xml:space="preserve"> = -0.119; </w:t>
      </w:r>
      <w:r w:rsidR="001A4245" w:rsidRPr="008C2C8C">
        <w:rPr>
          <w:rFonts w:ascii="Arial" w:hAnsi="Arial" w:cs="Arial"/>
          <w:sz w:val="20"/>
          <w:szCs w:val="20"/>
          <w:lang w:val="en-US"/>
        </w:rPr>
        <w:t xml:space="preserve">intensity: </w:t>
      </w:r>
      <w:r w:rsidR="00F930F2" w:rsidRPr="008C2C8C">
        <w:rPr>
          <w:rFonts w:ascii="Arial" w:hAnsi="Arial" w:cs="Arial"/>
          <w:i/>
          <w:sz w:val="20"/>
          <w:szCs w:val="20"/>
          <w:lang w:val="en-US"/>
        </w:rPr>
        <w:t>r</w:t>
      </w:r>
      <w:r w:rsidR="00F930F2" w:rsidRPr="008C2C8C">
        <w:rPr>
          <w:rFonts w:ascii="Arial" w:hAnsi="Arial" w:cs="Arial"/>
          <w:sz w:val="20"/>
          <w:szCs w:val="20"/>
          <w:lang w:val="en-US"/>
        </w:rPr>
        <w:t xml:space="preserve"> = 0.16, </w:t>
      </w:r>
      <w:r w:rsidR="00F930F2" w:rsidRPr="008C2C8C">
        <w:rPr>
          <w:rFonts w:ascii="Arial" w:hAnsi="Arial" w:cs="Arial"/>
          <w:i/>
          <w:sz w:val="20"/>
          <w:szCs w:val="20"/>
          <w:lang w:val="en-US"/>
        </w:rPr>
        <w:t>P</w:t>
      </w:r>
      <w:r w:rsidR="00F930F2" w:rsidRPr="008C2C8C">
        <w:rPr>
          <w:rFonts w:ascii="Arial" w:hAnsi="Arial" w:cs="Arial"/>
          <w:sz w:val="20"/>
          <w:szCs w:val="20"/>
          <w:lang w:val="en-US"/>
        </w:rPr>
        <w:t xml:space="preserve"> = 0.243; </w:t>
      </w:r>
      <w:r w:rsidR="001A4245" w:rsidRPr="008C2C8C">
        <w:rPr>
          <w:rFonts w:ascii="Arial" w:hAnsi="Arial" w:cs="Arial"/>
          <w:sz w:val="20"/>
          <w:szCs w:val="20"/>
          <w:lang w:val="en-US"/>
        </w:rPr>
        <w:t xml:space="preserve">familiarity: </w:t>
      </w:r>
      <w:r w:rsidR="00F930F2" w:rsidRPr="008C2C8C">
        <w:rPr>
          <w:rFonts w:ascii="Arial" w:hAnsi="Arial" w:cs="Arial"/>
          <w:i/>
          <w:sz w:val="20"/>
          <w:szCs w:val="20"/>
          <w:lang w:val="en-US"/>
        </w:rPr>
        <w:t>r</w:t>
      </w:r>
      <w:r w:rsidR="00F930F2" w:rsidRPr="008C2C8C">
        <w:rPr>
          <w:rFonts w:ascii="Arial" w:hAnsi="Arial" w:cs="Arial"/>
          <w:sz w:val="20"/>
          <w:szCs w:val="20"/>
          <w:lang w:val="en-US"/>
        </w:rPr>
        <w:t xml:space="preserve"> = -0.1, </w:t>
      </w:r>
      <w:r w:rsidR="00F930F2" w:rsidRPr="008C2C8C">
        <w:rPr>
          <w:rFonts w:ascii="Arial" w:hAnsi="Arial" w:cs="Arial"/>
          <w:i/>
          <w:sz w:val="20"/>
          <w:szCs w:val="20"/>
          <w:lang w:val="en-US"/>
        </w:rPr>
        <w:t>P</w:t>
      </w:r>
      <w:r w:rsidR="00F930F2" w:rsidRPr="008C2C8C">
        <w:rPr>
          <w:rFonts w:ascii="Arial" w:hAnsi="Arial" w:cs="Arial"/>
          <w:sz w:val="20"/>
          <w:szCs w:val="20"/>
          <w:lang w:val="en-US"/>
        </w:rPr>
        <w:t xml:space="preserve"> = 0.44) and after they received intranasal OXT (</w:t>
      </w:r>
      <w:r w:rsidR="001A4245" w:rsidRPr="008C2C8C">
        <w:rPr>
          <w:rFonts w:ascii="Arial" w:hAnsi="Arial" w:cs="Arial"/>
          <w:sz w:val="20"/>
          <w:szCs w:val="20"/>
          <w:lang w:val="en-US"/>
        </w:rPr>
        <w:t>pleasantness:</w:t>
      </w:r>
      <w:r w:rsidR="001A4245" w:rsidRPr="008C2C8C">
        <w:rPr>
          <w:rFonts w:ascii="Arial" w:hAnsi="Arial" w:cs="Arial"/>
          <w:i/>
          <w:sz w:val="20"/>
          <w:szCs w:val="20"/>
          <w:lang w:val="en-US"/>
        </w:rPr>
        <w:t xml:space="preserve"> </w:t>
      </w:r>
      <w:r w:rsidR="00F930F2" w:rsidRPr="008C2C8C">
        <w:rPr>
          <w:rFonts w:ascii="Arial" w:hAnsi="Arial" w:cs="Arial"/>
          <w:i/>
          <w:sz w:val="20"/>
          <w:szCs w:val="20"/>
          <w:lang w:val="en-US"/>
        </w:rPr>
        <w:t>r</w:t>
      </w:r>
      <w:r w:rsidR="00F930F2" w:rsidRPr="008C2C8C">
        <w:rPr>
          <w:rFonts w:ascii="Arial" w:hAnsi="Arial" w:cs="Arial"/>
          <w:sz w:val="20"/>
          <w:szCs w:val="20"/>
          <w:lang w:val="en-US"/>
        </w:rPr>
        <w:t xml:space="preserve"> = 0.08, </w:t>
      </w:r>
      <w:r w:rsidR="00F930F2" w:rsidRPr="008C2C8C">
        <w:rPr>
          <w:rFonts w:ascii="Arial" w:hAnsi="Arial" w:cs="Arial"/>
          <w:i/>
          <w:sz w:val="20"/>
          <w:szCs w:val="20"/>
          <w:lang w:val="en-US"/>
        </w:rPr>
        <w:t>P</w:t>
      </w:r>
      <w:r w:rsidR="00F930F2" w:rsidRPr="008C2C8C">
        <w:rPr>
          <w:rFonts w:ascii="Arial" w:hAnsi="Arial" w:cs="Arial"/>
          <w:sz w:val="20"/>
          <w:szCs w:val="20"/>
          <w:lang w:val="en-US"/>
        </w:rPr>
        <w:t xml:space="preserve"> = 0.531; </w:t>
      </w:r>
      <w:r w:rsidR="001A4245" w:rsidRPr="008C2C8C">
        <w:rPr>
          <w:rFonts w:ascii="Arial" w:hAnsi="Arial" w:cs="Arial"/>
          <w:sz w:val="20"/>
          <w:szCs w:val="20"/>
          <w:lang w:val="en-US"/>
        </w:rPr>
        <w:t xml:space="preserve">intensity: </w:t>
      </w:r>
      <w:r w:rsidR="00F930F2" w:rsidRPr="008C2C8C">
        <w:rPr>
          <w:rFonts w:ascii="Arial" w:hAnsi="Arial" w:cs="Arial"/>
          <w:i/>
          <w:sz w:val="20"/>
          <w:szCs w:val="20"/>
          <w:lang w:val="en-US"/>
        </w:rPr>
        <w:t>r</w:t>
      </w:r>
      <w:r w:rsidR="00F930F2" w:rsidRPr="008C2C8C">
        <w:rPr>
          <w:rFonts w:ascii="Arial" w:hAnsi="Arial" w:cs="Arial"/>
          <w:sz w:val="20"/>
          <w:szCs w:val="20"/>
          <w:lang w:val="en-US"/>
        </w:rPr>
        <w:t xml:space="preserve"> = 0.051</w:t>
      </w:r>
      <w:r w:rsidR="001168C1" w:rsidRPr="008C2C8C">
        <w:rPr>
          <w:rFonts w:ascii="Arial" w:hAnsi="Arial" w:cs="Arial"/>
          <w:sz w:val="20"/>
          <w:szCs w:val="20"/>
          <w:lang w:val="en-US"/>
        </w:rPr>
        <w:t xml:space="preserve">, </w:t>
      </w:r>
      <w:r w:rsidR="001168C1" w:rsidRPr="008C2C8C">
        <w:rPr>
          <w:rFonts w:ascii="Arial" w:hAnsi="Arial" w:cs="Arial"/>
          <w:i/>
          <w:sz w:val="20"/>
          <w:szCs w:val="20"/>
          <w:lang w:val="en-US"/>
        </w:rPr>
        <w:t>P</w:t>
      </w:r>
      <w:r w:rsidR="001168C1" w:rsidRPr="008C2C8C">
        <w:rPr>
          <w:rFonts w:ascii="Arial" w:hAnsi="Arial" w:cs="Arial"/>
          <w:sz w:val="20"/>
          <w:szCs w:val="20"/>
          <w:lang w:val="en-US"/>
        </w:rPr>
        <w:t xml:space="preserve"> = 0.706; </w:t>
      </w:r>
      <w:r w:rsidR="001A4245" w:rsidRPr="008C2C8C">
        <w:rPr>
          <w:rFonts w:ascii="Arial" w:hAnsi="Arial" w:cs="Arial"/>
          <w:sz w:val="20"/>
          <w:szCs w:val="20"/>
          <w:lang w:val="en-US"/>
        </w:rPr>
        <w:t xml:space="preserve">familiarity: </w:t>
      </w:r>
      <w:r w:rsidR="001168C1" w:rsidRPr="008C2C8C">
        <w:rPr>
          <w:rFonts w:ascii="Arial" w:hAnsi="Arial" w:cs="Arial"/>
          <w:i/>
          <w:sz w:val="20"/>
          <w:szCs w:val="20"/>
          <w:lang w:val="en-US"/>
        </w:rPr>
        <w:t>r</w:t>
      </w:r>
      <w:r w:rsidR="001168C1" w:rsidRPr="008C2C8C">
        <w:rPr>
          <w:rFonts w:ascii="Arial" w:hAnsi="Arial" w:cs="Arial"/>
          <w:sz w:val="20"/>
          <w:szCs w:val="20"/>
          <w:lang w:val="en-US"/>
        </w:rPr>
        <w:t xml:space="preserve"> = -0.05, </w:t>
      </w:r>
      <w:r w:rsidR="001168C1" w:rsidRPr="008C2C8C">
        <w:rPr>
          <w:rFonts w:ascii="Arial" w:hAnsi="Arial" w:cs="Arial"/>
          <w:i/>
          <w:sz w:val="20"/>
          <w:szCs w:val="20"/>
          <w:lang w:val="en-US"/>
        </w:rPr>
        <w:t>P</w:t>
      </w:r>
      <w:r w:rsidR="001168C1" w:rsidRPr="008C2C8C">
        <w:rPr>
          <w:rFonts w:ascii="Arial" w:hAnsi="Arial" w:cs="Arial"/>
          <w:sz w:val="20"/>
          <w:szCs w:val="20"/>
          <w:lang w:val="en-US"/>
        </w:rPr>
        <w:t xml:space="preserve"> = 0.717). </w:t>
      </w:r>
      <w:r w:rsidR="001A4245" w:rsidRPr="008C2C8C">
        <w:rPr>
          <w:rFonts w:ascii="Arial" w:hAnsi="Arial" w:cs="Arial"/>
          <w:sz w:val="20"/>
          <w:szCs w:val="20"/>
          <w:lang w:val="en-US"/>
        </w:rPr>
        <w:t>Likewise</w:t>
      </w:r>
      <w:r w:rsidR="001168C1" w:rsidRPr="008C2C8C">
        <w:rPr>
          <w:rFonts w:ascii="Arial" w:hAnsi="Arial" w:cs="Arial"/>
          <w:sz w:val="20"/>
          <w:szCs w:val="20"/>
          <w:lang w:val="en-US"/>
        </w:rPr>
        <w:t xml:space="preserve">, we did </w:t>
      </w:r>
      <w:r w:rsidR="00BF14B3" w:rsidRPr="008C2C8C">
        <w:rPr>
          <w:rFonts w:ascii="Arial" w:hAnsi="Arial" w:cs="Arial"/>
          <w:sz w:val="20"/>
          <w:szCs w:val="20"/>
          <w:lang w:val="en-US"/>
        </w:rPr>
        <w:t xml:space="preserve">not </w:t>
      </w:r>
      <w:r w:rsidR="001168C1" w:rsidRPr="008C2C8C">
        <w:rPr>
          <w:rFonts w:ascii="Arial" w:hAnsi="Arial" w:cs="Arial"/>
          <w:sz w:val="20"/>
          <w:szCs w:val="20"/>
          <w:lang w:val="en-US"/>
        </w:rPr>
        <w:t>observe significant associations between CTQ sum scores and post fMRI pleasantness, intensity and familiarity ratings for stress odor stimuli in the PLC condition (</w:t>
      </w:r>
      <w:r w:rsidR="001A4245" w:rsidRPr="008C2C8C">
        <w:rPr>
          <w:rFonts w:ascii="Arial" w:hAnsi="Arial" w:cs="Arial"/>
          <w:sz w:val="20"/>
          <w:szCs w:val="20"/>
          <w:lang w:val="en-US"/>
        </w:rPr>
        <w:t>pleasantness</w:t>
      </w:r>
      <w:r w:rsidR="001A4245" w:rsidRPr="008C2C8C">
        <w:rPr>
          <w:rFonts w:ascii="Arial" w:hAnsi="Arial" w:cs="Arial"/>
          <w:i/>
          <w:sz w:val="20"/>
          <w:szCs w:val="20"/>
          <w:lang w:val="en-US"/>
        </w:rPr>
        <w:t xml:space="preserve">: </w:t>
      </w:r>
      <w:r w:rsidR="001168C1" w:rsidRPr="008C2C8C">
        <w:rPr>
          <w:rFonts w:ascii="Arial" w:hAnsi="Arial" w:cs="Arial"/>
          <w:i/>
          <w:sz w:val="20"/>
          <w:szCs w:val="20"/>
          <w:lang w:val="en-US"/>
        </w:rPr>
        <w:t>r</w:t>
      </w:r>
      <w:r w:rsidR="001168C1" w:rsidRPr="008C2C8C">
        <w:rPr>
          <w:rFonts w:ascii="Arial" w:hAnsi="Arial" w:cs="Arial"/>
          <w:sz w:val="20"/>
          <w:szCs w:val="20"/>
          <w:lang w:val="en-US"/>
        </w:rPr>
        <w:t xml:space="preserve"> = </w:t>
      </w:r>
      <w:r w:rsidR="00BF14B3" w:rsidRPr="008C2C8C">
        <w:rPr>
          <w:rFonts w:ascii="Arial" w:hAnsi="Arial" w:cs="Arial"/>
          <w:sz w:val="20"/>
          <w:szCs w:val="20"/>
          <w:lang w:val="en-US"/>
        </w:rPr>
        <w:t xml:space="preserve">-0.16,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0.24; </w:t>
      </w:r>
      <w:r w:rsidR="001A4245" w:rsidRPr="008C2C8C">
        <w:rPr>
          <w:rFonts w:ascii="Arial" w:hAnsi="Arial" w:cs="Arial"/>
          <w:sz w:val="20"/>
          <w:szCs w:val="20"/>
          <w:lang w:val="en-US"/>
        </w:rPr>
        <w:t>intensity:</w:t>
      </w:r>
      <w:r w:rsidR="001A4245" w:rsidRPr="008C2C8C">
        <w:rPr>
          <w:rFonts w:ascii="Arial" w:hAnsi="Arial" w:cs="Arial"/>
          <w:i/>
          <w:sz w:val="20"/>
          <w:szCs w:val="20"/>
          <w:lang w:val="en-US"/>
        </w:rPr>
        <w:t xml:space="preserve"> </w:t>
      </w:r>
      <w:r w:rsidR="00BF14B3" w:rsidRPr="008C2C8C">
        <w:rPr>
          <w:rFonts w:ascii="Arial" w:hAnsi="Arial" w:cs="Arial"/>
          <w:i/>
          <w:sz w:val="20"/>
          <w:szCs w:val="20"/>
          <w:lang w:val="en-US"/>
        </w:rPr>
        <w:t>r</w:t>
      </w:r>
      <w:r w:rsidR="00BF14B3" w:rsidRPr="008C2C8C">
        <w:rPr>
          <w:rFonts w:ascii="Arial" w:hAnsi="Arial" w:cs="Arial"/>
          <w:sz w:val="20"/>
          <w:szCs w:val="20"/>
          <w:lang w:val="en-US"/>
        </w:rPr>
        <w:t xml:space="preserve"> = 0.1,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0.478; </w:t>
      </w:r>
      <w:r w:rsidR="001A4245" w:rsidRPr="008C2C8C">
        <w:rPr>
          <w:rFonts w:ascii="Arial" w:hAnsi="Arial" w:cs="Arial"/>
          <w:sz w:val="20"/>
          <w:szCs w:val="20"/>
          <w:lang w:val="en-US"/>
        </w:rPr>
        <w:t>familiarity:</w:t>
      </w:r>
      <w:r w:rsidR="001A4245" w:rsidRPr="008C2C8C">
        <w:rPr>
          <w:rFonts w:ascii="Arial" w:hAnsi="Arial" w:cs="Arial"/>
          <w:i/>
          <w:sz w:val="20"/>
          <w:szCs w:val="20"/>
          <w:lang w:val="en-US"/>
        </w:rPr>
        <w:t xml:space="preserve"> </w:t>
      </w:r>
      <w:r w:rsidR="00BF14B3" w:rsidRPr="008C2C8C">
        <w:rPr>
          <w:rFonts w:ascii="Arial" w:hAnsi="Arial" w:cs="Arial"/>
          <w:i/>
          <w:sz w:val="20"/>
          <w:szCs w:val="20"/>
          <w:lang w:val="en-US"/>
        </w:rPr>
        <w:t>r</w:t>
      </w:r>
      <w:r w:rsidR="00BF14B3" w:rsidRPr="008C2C8C">
        <w:rPr>
          <w:rFonts w:ascii="Arial" w:hAnsi="Arial" w:cs="Arial"/>
          <w:sz w:val="20"/>
          <w:szCs w:val="20"/>
          <w:lang w:val="en-US"/>
        </w:rPr>
        <w:t xml:space="preserve"> = -0.16,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0.245) and in the OXT condition (</w:t>
      </w:r>
      <w:r w:rsidR="001A4245" w:rsidRPr="008C2C8C">
        <w:rPr>
          <w:rFonts w:ascii="Arial" w:hAnsi="Arial" w:cs="Arial"/>
          <w:sz w:val="20"/>
          <w:szCs w:val="20"/>
          <w:lang w:val="en-US"/>
        </w:rPr>
        <w:t>pleasantness:</w:t>
      </w:r>
      <w:r w:rsidR="001A4245" w:rsidRPr="008C2C8C">
        <w:rPr>
          <w:rFonts w:ascii="Arial" w:hAnsi="Arial" w:cs="Arial"/>
          <w:i/>
          <w:sz w:val="20"/>
          <w:szCs w:val="20"/>
          <w:lang w:val="en-US"/>
        </w:rPr>
        <w:t xml:space="preserve"> </w:t>
      </w:r>
      <w:r w:rsidR="00BF14B3" w:rsidRPr="008C2C8C">
        <w:rPr>
          <w:rFonts w:ascii="Arial" w:hAnsi="Arial" w:cs="Arial"/>
          <w:i/>
          <w:sz w:val="20"/>
          <w:szCs w:val="20"/>
          <w:lang w:val="en-US"/>
        </w:rPr>
        <w:t>r</w:t>
      </w:r>
      <w:r w:rsidR="00BF14B3" w:rsidRPr="008C2C8C">
        <w:rPr>
          <w:rFonts w:ascii="Arial" w:hAnsi="Arial" w:cs="Arial"/>
          <w:sz w:val="20"/>
          <w:szCs w:val="20"/>
          <w:lang w:val="en-US"/>
        </w:rPr>
        <w:t xml:space="preserve"> = 0.11,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0.433; </w:t>
      </w:r>
      <w:r w:rsidR="001A4245" w:rsidRPr="008C2C8C">
        <w:rPr>
          <w:rFonts w:ascii="Arial" w:hAnsi="Arial" w:cs="Arial"/>
          <w:sz w:val="20"/>
          <w:szCs w:val="20"/>
          <w:lang w:val="en-US"/>
        </w:rPr>
        <w:t>intensity:</w:t>
      </w:r>
      <w:r w:rsidR="001A4245" w:rsidRPr="008C2C8C">
        <w:rPr>
          <w:rFonts w:ascii="Arial" w:hAnsi="Arial" w:cs="Arial"/>
          <w:i/>
          <w:sz w:val="20"/>
          <w:szCs w:val="20"/>
          <w:lang w:val="en-US"/>
        </w:rPr>
        <w:t xml:space="preserve"> </w:t>
      </w:r>
      <w:r w:rsidR="00BF14B3" w:rsidRPr="008C2C8C">
        <w:rPr>
          <w:rFonts w:ascii="Arial" w:hAnsi="Arial" w:cs="Arial"/>
          <w:i/>
          <w:sz w:val="20"/>
          <w:szCs w:val="20"/>
          <w:lang w:val="en-US"/>
        </w:rPr>
        <w:t>r</w:t>
      </w:r>
      <w:r w:rsidR="00BF14B3" w:rsidRPr="008C2C8C">
        <w:rPr>
          <w:rFonts w:ascii="Arial" w:hAnsi="Arial" w:cs="Arial"/>
          <w:sz w:val="20"/>
          <w:szCs w:val="20"/>
          <w:lang w:val="en-US"/>
        </w:rPr>
        <w:t xml:space="preserve"> = -0.18,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0.178;</w:t>
      </w:r>
      <w:r w:rsidR="001A4245" w:rsidRPr="008C2C8C">
        <w:rPr>
          <w:rFonts w:ascii="Arial" w:hAnsi="Arial" w:cs="Arial"/>
          <w:sz w:val="20"/>
          <w:szCs w:val="20"/>
          <w:lang w:val="en-US"/>
        </w:rPr>
        <w:t xml:space="preserve"> familiarity:</w:t>
      </w:r>
      <w:r w:rsidR="00BF14B3" w:rsidRPr="008C2C8C">
        <w:rPr>
          <w:rFonts w:ascii="Arial" w:hAnsi="Arial" w:cs="Arial"/>
          <w:sz w:val="20"/>
          <w:szCs w:val="20"/>
          <w:lang w:val="en-US"/>
        </w:rPr>
        <w:t xml:space="preserve"> </w:t>
      </w:r>
      <w:r w:rsidR="00BF14B3" w:rsidRPr="008C2C8C">
        <w:rPr>
          <w:rFonts w:ascii="Arial" w:hAnsi="Arial" w:cs="Arial"/>
          <w:i/>
          <w:sz w:val="20"/>
          <w:szCs w:val="20"/>
          <w:lang w:val="en-US"/>
        </w:rPr>
        <w:t>r</w:t>
      </w:r>
      <w:r w:rsidR="00BF14B3" w:rsidRPr="008C2C8C">
        <w:rPr>
          <w:rFonts w:ascii="Arial" w:hAnsi="Arial" w:cs="Arial"/>
          <w:sz w:val="20"/>
          <w:szCs w:val="20"/>
          <w:lang w:val="en-US"/>
        </w:rPr>
        <w:t xml:space="preserve"> = -0.05, </w:t>
      </w:r>
      <w:r w:rsidR="00BF14B3" w:rsidRPr="008C2C8C">
        <w:rPr>
          <w:rFonts w:ascii="Arial" w:hAnsi="Arial" w:cs="Arial"/>
          <w:i/>
          <w:sz w:val="20"/>
          <w:szCs w:val="20"/>
          <w:lang w:val="en-US"/>
        </w:rPr>
        <w:t>P</w:t>
      </w:r>
      <w:r w:rsidR="00BF14B3" w:rsidRPr="008C2C8C">
        <w:rPr>
          <w:rFonts w:ascii="Arial" w:hAnsi="Arial" w:cs="Arial"/>
          <w:sz w:val="20"/>
          <w:szCs w:val="20"/>
          <w:lang w:val="en-US"/>
        </w:rPr>
        <w:t xml:space="preserve"> = 0.717). Moreover, we did not detect significant associations between CTQ sum scores and </w:t>
      </w:r>
      <w:r w:rsidR="00F24B50" w:rsidRPr="008C2C8C">
        <w:rPr>
          <w:rFonts w:ascii="Arial" w:hAnsi="Arial" w:cs="Arial"/>
          <w:sz w:val="20"/>
          <w:szCs w:val="20"/>
          <w:lang w:val="en-US"/>
        </w:rPr>
        <w:t>post fMRI pleasantness, intensity and familiarity ratings for the non-social control odor raspberry in the PLC condition (</w:t>
      </w:r>
      <w:r w:rsidR="001A4245" w:rsidRPr="008C2C8C">
        <w:rPr>
          <w:rFonts w:ascii="Arial" w:hAnsi="Arial" w:cs="Arial"/>
          <w:sz w:val="20"/>
          <w:szCs w:val="20"/>
          <w:lang w:val="en-US"/>
        </w:rPr>
        <w:t>pleasantness:</w:t>
      </w:r>
      <w:r w:rsidR="001A4245" w:rsidRPr="008C2C8C">
        <w:rPr>
          <w:rFonts w:ascii="Arial" w:hAnsi="Arial" w:cs="Arial"/>
          <w:i/>
          <w:sz w:val="20"/>
          <w:szCs w:val="20"/>
          <w:lang w:val="en-US"/>
        </w:rPr>
        <w:t xml:space="preserve"> </w:t>
      </w:r>
      <w:r w:rsidR="00E71F7F" w:rsidRPr="008C2C8C">
        <w:rPr>
          <w:rFonts w:ascii="Arial" w:hAnsi="Arial" w:cs="Arial"/>
          <w:i/>
          <w:sz w:val="20"/>
          <w:szCs w:val="20"/>
          <w:lang w:val="en-US"/>
        </w:rPr>
        <w:t>r</w:t>
      </w:r>
      <w:r w:rsidR="00E71F7F" w:rsidRPr="008C2C8C">
        <w:rPr>
          <w:rFonts w:ascii="Arial" w:hAnsi="Arial" w:cs="Arial"/>
          <w:sz w:val="20"/>
          <w:szCs w:val="20"/>
          <w:lang w:val="en-US"/>
        </w:rPr>
        <w:t xml:space="preserve"> = -13, </w:t>
      </w:r>
      <w:r w:rsidR="00E71F7F" w:rsidRPr="008C2C8C">
        <w:rPr>
          <w:rFonts w:ascii="Arial" w:hAnsi="Arial" w:cs="Arial"/>
          <w:i/>
          <w:sz w:val="20"/>
          <w:szCs w:val="20"/>
          <w:lang w:val="en-US"/>
        </w:rPr>
        <w:t>P</w:t>
      </w:r>
      <w:r w:rsidR="00E71F7F" w:rsidRPr="008C2C8C">
        <w:rPr>
          <w:rFonts w:ascii="Arial" w:hAnsi="Arial" w:cs="Arial"/>
          <w:sz w:val="20"/>
          <w:szCs w:val="20"/>
          <w:lang w:val="en-US"/>
        </w:rPr>
        <w:t xml:space="preserve"> = 0.325; </w:t>
      </w:r>
      <w:r w:rsidR="001A4245" w:rsidRPr="008C2C8C">
        <w:rPr>
          <w:rFonts w:ascii="Arial" w:hAnsi="Arial" w:cs="Arial"/>
          <w:sz w:val="20"/>
          <w:szCs w:val="20"/>
          <w:lang w:val="en-US"/>
        </w:rPr>
        <w:t>intensity:</w:t>
      </w:r>
      <w:r w:rsidR="001A4245" w:rsidRPr="008C2C8C">
        <w:rPr>
          <w:rFonts w:ascii="Arial" w:hAnsi="Arial" w:cs="Arial"/>
          <w:i/>
          <w:sz w:val="20"/>
          <w:szCs w:val="20"/>
          <w:lang w:val="en-US"/>
        </w:rPr>
        <w:t xml:space="preserve"> </w:t>
      </w:r>
      <w:r w:rsidR="00E71F7F" w:rsidRPr="008C2C8C">
        <w:rPr>
          <w:rFonts w:ascii="Arial" w:hAnsi="Arial" w:cs="Arial"/>
          <w:i/>
          <w:sz w:val="20"/>
          <w:szCs w:val="20"/>
          <w:lang w:val="en-US"/>
        </w:rPr>
        <w:t>r</w:t>
      </w:r>
      <w:r w:rsidR="00E71F7F" w:rsidRPr="008C2C8C">
        <w:rPr>
          <w:rFonts w:ascii="Arial" w:hAnsi="Arial" w:cs="Arial"/>
          <w:sz w:val="20"/>
          <w:szCs w:val="20"/>
          <w:lang w:val="en-US"/>
        </w:rPr>
        <w:t xml:space="preserve"> = -0.14, </w:t>
      </w:r>
      <w:r w:rsidR="00E71F7F" w:rsidRPr="008C2C8C">
        <w:rPr>
          <w:rFonts w:ascii="Arial" w:hAnsi="Arial" w:cs="Arial"/>
          <w:i/>
          <w:sz w:val="20"/>
          <w:szCs w:val="20"/>
          <w:lang w:val="en-US"/>
        </w:rPr>
        <w:t>P</w:t>
      </w:r>
      <w:r w:rsidR="00E71F7F" w:rsidRPr="008C2C8C">
        <w:rPr>
          <w:rFonts w:ascii="Arial" w:hAnsi="Arial" w:cs="Arial"/>
          <w:sz w:val="20"/>
          <w:szCs w:val="20"/>
          <w:lang w:val="en-US"/>
        </w:rPr>
        <w:t xml:space="preserve"> = 0.286; </w:t>
      </w:r>
      <w:r w:rsidR="001A4245" w:rsidRPr="008C2C8C">
        <w:rPr>
          <w:rFonts w:ascii="Arial" w:hAnsi="Arial" w:cs="Arial"/>
          <w:sz w:val="20"/>
          <w:szCs w:val="20"/>
          <w:lang w:val="en-US"/>
        </w:rPr>
        <w:t>familiarity:</w:t>
      </w:r>
      <w:r w:rsidR="001A4245" w:rsidRPr="008C2C8C">
        <w:rPr>
          <w:rFonts w:ascii="Arial" w:hAnsi="Arial" w:cs="Arial"/>
          <w:i/>
          <w:sz w:val="20"/>
          <w:szCs w:val="20"/>
          <w:lang w:val="en-US"/>
        </w:rPr>
        <w:t xml:space="preserve"> </w:t>
      </w:r>
      <w:r w:rsidR="00E71F7F" w:rsidRPr="008C2C8C">
        <w:rPr>
          <w:rFonts w:ascii="Arial" w:hAnsi="Arial" w:cs="Arial"/>
          <w:i/>
          <w:sz w:val="20"/>
          <w:szCs w:val="20"/>
          <w:lang w:val="en-US"/>
        </w:rPr>
        <w:t>r</w:t>
      </w:r>
      <w:r w:rsidR="00E71F7F" w:rsidRPr="008C2C8C">
        <w:rPr>
          <w:rFonts w:ascii="Arial" w:hAnsi="Arial" w:cs="Arial"/>
          <w:sz w:val="20"/>
          <w:szCs w:val="20"/>
          <w:lang w:val="en-US"/>
        </w:rPr>
        <w:t xml:space="preserve"> = 0.12, </w:t>
      </w:r>
      <w:r w:rsidR="00E71F7F" w:rsidRPr="008C2C8C">
        <w:rPr>
          <w:rFonts w:ascii="Arial" w:hAnsi="Arial" w:cs="Arial"/>
          <w:i/>
          <w:sz w:val="20"/>
          <w:szCs w:val="20"/>
          <w:lang w:val="en-US"/>
        </w:rPr>
        <w:t>P</w:t>
      </w:r>
      <w:r w:rsidR="00E71F7F" w:rsidRPr="008C2C8C">
        <w:rPr>
          <w:rFonts w:ascii="Arial" w:hAnsi="Arial" w:cs="Arial"/>
          <w:sz w:val="20"/>
          <w:szCs w:val="20"/>
          <w:lang w:val="en-US"/>
        </w:rPr>
        <w:t xml:space="preserve"> = 0.368</w:t>
      </w:r>
      <w:r w:rsidR="00F24B50" w:rsidRPr="008C2C8C">
        <w:rPr>
          <w:rFonts w:ascii="Arial" w:hAnsi="Arial" w:cs="Arial"/>
          <w:sz w:val="20"/>
          <w:szCs w:val="20"/>
          <w:lang w:val="en-US"/>
        </w:rPr>
        <w:t>) and in the OXT condition (</w:t>
      </w:r>
      <w:r w:rsidR="001A4245" w:rsidRPr="008C2C8C">
        <w:rPr>
          <w:rFonts w:ascii="Arial" w:hAnsi="Arial" w:cs="Arial"/>
          <w:sz w:val="20"/>
          <w:szCs w:val="20"/>
          <w:lang w:val="en-US"/>
        </w:rPr>
        <w:t>pleasantness:</w:t>
      </w:r>
      <w:r w:rsidR="001A4245" w:rsidRPr="008C2C8C">
        <w:rPr>
          <w:rFonts w:ascii="Arial" w:hAnsi="Arial" w:cs="Arial"/>
          <w:i/>
          <w:sz w:val="20"/>
          <w:szCs w:val="20"/>
          <w:lang w:val="en-US"/>
        </w:rPr>
        <w:t xml:space="preserve"> </w:t>
      </w:r>
      <w:r w:rsidR="00805DE8" w:rsidRPr="008C2C8C">
        <w:rPr>
          <w:rFonts w:ascii="Arial" w:hAnsi="Arial" w:cs="Arial"/>
          <w:i/>
          <w:sz w:val="20"/>
          <w:szCs w:val="20"/>
          <w:lang w:val="en-US"/>
        </w:rPr>
        <w:t>r</w:t>
      </w:r>
      <w:r w:rsidR="00805DE8" w:rsidRPr="008C2C8C">
        <w:rPr>
          <w:rFonts w:ascii="Arial" w:hAnsi="Arial" w:cs="Arial"/>
          <w:sz w:val="20"/>
          <w:szCs w:val="20"/>
          <w:lang w:val="en-US"/>
        </w:rPr>
        <w:t xml:space="preserve"> = -0.1, </w:t>
      </w:r>
      <w:r w:rsidR="00805DE8" w:rsidRPr="008C2C8C">
        <w:rPr>
          <w:rFonts w:ascii="Arial" w:hAnsi="Arial" w:cs="Arial"/>
          <w:i/>
          <w:sz w:val="20"/>
          <w:szCs w:val="20"/>
          <w:lang w:val="en-US"/>
        </w:rPr>
        <w:t>P</w:t>
      </w:r>
      <w:r w:rsidR="00805DE8" w:rsidRPr="008C2C8C">
        <w:rPr>
          <w:rFonts w:ascii="Arial" w:hAnsi="Arial" w:cs="Arial"/>
          <w:sz w:val="20"/>
          <w:szCs w:val="20"/>
          <w:lang w:val="en-US"/>
        </w:rPr>
        <w:t xml:space="preserve"> = 0.932; </w:t>
      </w:r>
      <w:r w:rsidR="001A4245" w:rsidRPr="008C2C8C">
        <w:rPr>
          <w:rFonts w:ascii="Arial" w:hAnsi="Arial" w:cs="Arial"/>
          <w:sz w:val="20"/>
          <w:szCs w:val="20"/>
          <w:lang w:val="en-US"/>
        </w:rPr>
        <w:t>intensity:</w:t>
      </w:r>
      <w:r w:rsidR="001A4245" w:rsidRPr="008C2C8C">
        <w:rPr>
          <w:rFonts w:ascii="Arial" w:hAnsi="Arial" w:cs="Arial"/>
          <w:i/>
          <w:sz w:val="20"/>
          <w:szCs w:val="20"/>
          <w:lang w:val="en-US"/>
        </w:rPr>
        <w:t xml:space="preserve"> </w:t>
      </w:r>
      <w:r w:rsidR="00805DE8" w:rsidRPr="008C2C8C">
        <w:rPr>
          <w:rFonts w:ascii="Arial" w:hAnsi="Arial" w:cs="Arial"/>
          <w:i/>
          <w:sz w:val="20"/>
          <w:szCs w:val="20"/>
          <w:lang w:val="en-US"/>
        </w:rPr>
        <w:t>r</w:t>
      </w:r>
      <w:r w:rsidR="00805DE8" w:rsidRPr="008C2C8C">
        <w:rPr>
          <w:rFonts w:ascii="Arial" w:hAnsi="Arial" w:cs="Arial"/>
          <w:sz w:val="20"/>
          <w:szCs w:val="20"/>
          <w:lang w:val="en-US"/>
        </w:rPr>
        <w:t xml:space="preserve"> = -0.09, </w:t>
      </w:r>
      <w:r w:rsidR="00805DE8" w:rsidRPr="008C2C8C">
        <w:rPr>
          <w:rFonts w:ascii="Arial" w:hAnsi="Arial" w:cs="Arial"/>
          <w:i/>
          <w:sz w:val="20"/>
          <w:szCs w:val="20"/>
          <w:lang w:val="en-US"/>
        </w:rPr>
        <w:t>P</w:t>
      </w:r>
      <w:r w:rsidR="00805DE8" w:rsidRPr="008C2C8C">
        <w:rPr>
          <w:rFonts w:ascii="Arial" w:hAnsi="Arial" w:cs="Arial"/>
          <w:sz w:val="20"/>
          <w:szCs w:val="20"/>
          <w:lang w:val="en-US"/>
        </w:rPr>
        <w:t xml:space="preserve"> = 0.484; </w:t>
      </w:r>
      <w:r w:rsidR="001A4245" w:rsidRPr="008C2C8C">
        <w:rPr>
          <w:rFonts w:ascii="Arial" w:hAnsi="Arial" w:cs="Arial"/>
          <w:sz w:val="20"/>
          <w:szCs w:val="20"/>
          <w:lang w:val="en-US"/>
        </w:rPr>
        <w:t>familiarity:</w:t>
      </w:r>
      <w:r w:rsidR="001A4245" w:rsidRPr="008C2C8C">
        <w:rPr>
          <w:rFonts w:ascii="Arial" w:hAnsi="Arial" w:cs="Arial"/>
          <w:i/>
          <w:sz w:val="20"/>
          <w:szCs w:val="20"/>
          <w:lang w:val="en-US"/>
        </w:rPr>
        <w:t xml:space="preserve"> </w:t>
      </w:r>
      <w:r w:rsidR="00805DE8" w:rsidRPr="008C2C8C">
        <w:rPr>
          <w:rFonts w:ascii="Arial" w:hAnsi="Arial" w:cs="Arial"/>
          <w:i/>
          <w:sz w:val="20"/>
          <w:szCs w:val="20"/>
          <w:lang w:val="en-US"/>
        </w:rPr>
        <w:t>r</w:t>
      </w:r>
      <w:r w:rsidR="00805DE8" w:rsidRPr="008C2C8C">
        <w:rPr>
          <w:rFonts w:ascii="Arial" w:hAnsi="Arial" w:cs="Arial"/>
          <w:sz w:val="20"/>
          <w:szCs w:val="20"/>
          <w:lang w:val="en-US"/>
        </w:rPr>
        <w:t xml:space="preserve"> = 0.014, </w:t>
      </w:r>
      <w:r w:rsidR="00805DE8" w:rsidRPr="008C2C8C">
        <w:rPr>
          <w:rFonts w:ascii="Arial" w:hAnsi="Arial" w:cs="Arial"/>
          <w:i/>
          <w:sz w:val="20"/>
          <w:szCs w:val="20"/>
          <w:lang w:val="en-US"/>
        </w:rPr>
        <w:t>P</w:t>
      </w:r>
      <w:r w:rsidR="00805DE8" w:rsidRPr="008C2C8C">
        <w:rPr>
          <w:rFonts w:ascii="Arial" w:hAnsi="Arial" w:cs="Arial"/>
          <w:sz w:val="20"/>
          <w:szCs w:val="20"/>
          <w:lang w:val="en-US"/>
        </w:rPr>
        <w:t xml:space="preserve"> = 0.915</w:t>
      </w:r>
      <w:r w:rsidR="00F24B50" w:rsidRPr="008C2C8C">
        <w:rPr>
          <w:rFonts w:ascii="Arial" w:hAnsi="Arial" w:cs="Arial"/>
          <w:sz w:val="20"/>
          <w:szCs w:val="20"/>
          <w:lang w:val="en-US"/>
        </w:rPr>
        <w:t xml:space="preserve">). </w:t>
      </w:r>
    </w:p>
    <w:p w14:paraId="2CE698EB" w14:textId="77777777" w:rsidR="00A143DF" w:rsidRPr="008C2C8C" w:rsidRDefault="00A143DF" w:rsidP="0045776F">
      <w:pPr>
        <w:spacing w:line="480" w:lineRule="auto"/>
        <w:rPr>
          <w:rFonts w:ascii="Arial" w:hAnsi="Arial" w:cs="Arial"/>
          <w:sz w:val="20"/>
          <w:szCs w:val="20"/>
          <w:lang w:val="en-US"/>
        </w:rPr>
      </w:pPr>
    </w:p>
    <w:p w14:paraId="2B72B5DD" w14:textId="12E43982" w:rsidR="0080560B" w:rsidRPr="008C2C8C" w:rsidRDefault="0080560B" w:rsidP="0080560B">
      <w:pPr>
        <w:spacing w:line="480" w:lineRule="auto"/>
        <w:rPr>
          <w:rFonts w:ascii="Arial" w:hAnsi="Arial" w:cs="Arial"/>
          <w:b/>
          <w:sz w:val="20"/>
          <w:szCs w:val="20"/>
          <w:lang w:val="en-US"/>
        </w:rPr>
      </w:pPr>
      <w:r w:rsidRPr="008C2C8C">
        <w:rPr>
          <w:rFonts w:ascii="Arial" w:hAnsi="Arial" w:cs="Arial"/>
          <w:b/>
          <w:sz w:val="20"/>
          <w:szCs w:val="20"/>
          <w:lang w:val="en-US"/>
        </w:rPr>
        <w:t>fMRI</w:t>
      </w:r>
      <w:r w:rsidRPr="008C2C8C">
        <w:rPr>
          <w:rFonts w:ascii="Arial" w:hAnsi="Arial" w:cs="Arial"/>
          <w:b/>
          <w:sz w:val="20"/>
          <w:szCs w:val="20"/>
          <w:lang w:val="en-US"/>
        </w:rPr>
        <w:t xml:space="preserve"> Results</w:t>
      </w:r>
    </w:p>
    <w:p w14:paraId="2585276C" w14:textId="767B56B3" w:rsidR="00886174" w:rsidRPr="008C2C8C" w:rsidRDefault="00670952" w:rsidP="0045776F">
      <w:pPr>
        <w:spacing w:line="480" w:lineRule="auto"/>
        <w:rPr>
          <w:rFonts w:ascii="Arial" w:hAnsi="Arial" w:cs="Arial"/>
          <w:bCs/>
          <w:sz w:val="20"/>
          <w:szCs w:val="20"/>
          <w:lang w:val="en-US"/>
        </w:rPr>
      </w:pPr>
      <w:r w:rsidRPr="008C2C8C">
        <w:rPr>
          <w:rFonts w:ascii="Arial" w:hAnsi="Arial" w:cs="Arial"/>
          <w:bCs/>
          <w:sz w:val="20"/>
          <w:szCs w:val="20"/>
          <w:lang w:val="en-US"/>
        </w:rPr>
        <w:t>Childhood maltreatment was significantly associated with amygdala and hippocampus responses to stress relative to sport odor cues, but e</w:t>
      </w:r>
      <w:r w:rsidR="0080560B" w:rsidRPr="008C2C8C">
        <w:rPr>
          <w:rFonts w:ascii="Arial" w:hAnsi="Arial" w:cs="Arial"/>
          <w:bCs/>
          <w:sz w:val="20"/>
          <w:szCs w:val="20"/>
          <w:lang w:val="en-US"/>
        </w:rPr>
        <w:t>xploratory analyses showed no significant correlation between parameter estimates of amygdala and hippocampus responses to stress and sport odor cues compared to baseline (cf. Figure S2)</w:t>
      </w:r>
      <w:r w:rsidRPr="008C2C8C">
        <w:rPr>
          <w:rFonts w:ascii="Arial" w:hAnsi="Arial" w:cs="Arial"/>
          <w:bCs/>
          <w:sz w:val="20"/>
          <w:szCs w:val="20"/>
          <w:lang w:val="en-US"/>
        </w:rPr>
        <w:t>.</w:t>
      </w:r>
    </w:p>
    <w:p w14:paraId="00461F9F" w14:textId="77777777" w:rsidR="00B816BB" w:rsidRDefault="00B816BB" w:rsidP="00B816BB">
      <w:pPr>
        <w:spacing w:line="480" w:lineRule="auto"/>
        <w:rPr>
          <w:rFonts w:ascii="Arial" w:hAnsi="Arial" w:cs="Arial"/>
          <w:sz w:val="20"/>
          <w:szCs w:val="20"/>
          <w:lang w:val="en-US"/>
        </w:rPr>
      </w:pPr>
    </w:p>
    <w:p w14:paraId="1D37D1E2" w14:textId="77777777" w:rsidR="00B816BB" w:rsidRDefault="00B816BB" w:rsidP="00B816BB">
      <w:pPr>
        <w:spacing w:line="480" w:lineRule="auto"/>
        <w:rPr>
          <w:rFonts w:ascii="Arial" w:hAnsi="Arial" w:cs="Arial"/>
          <w:sz w:val="20"/>
          <w:szCs w:val="20"/>
          <w:lang w:val="en-US"/>
        </w:rPr>
      </w:pPr>
    </w:p>
    <w:p w14:paraId="017B8AA5" w14:textId="77777777" w:rsidR="00B816BB" w:rsidRDefault="00B816BB" w:rsidP="00B816BB">
      <w:pPr>
        <w:spacing w:line="480" w:lineRule="auto"/>
        <w:rPr>
          <w:rFonts w:ascii="Arial" w:hAnsi="Arial" w:cs="Arial"/>
          <w:sz w:val="20"/>
          <w:szCs w:val="20"/>
          <w:lang w:val="en-US"/>
        </w:rPr>
      </w:pPr>
    </w:p>
    <w:p w14:paraId="7B829F00" w14:textId="77777777" w:rsidR="004E22D7" w:rsidRDefault="004E22D7" w:rsidP="0045776F">
      <w:pPr>
        <w:spacing w:line="480" w:lineRule="auto"/>
        <w:rPr>
          <w:rFonts w:ascii="Arial" w:hAnsi="Arial" w:cs="Arial"/>
          <w:sz w:val="20"/>
          <w:szCs w:val="20"/>
          <w:lang w:val="en-US"/>
        </w:rPr>
      </w:pPr>
    </w:p>
    <w:bookmarkEnd w:id="0"/>
    <w:p w14:paraId="493285E5" w14:textId="77777777" w:rsidR="00596BB4" w:rsidRPr="008C2C8C" w:rsidRDefault="00596BB4">
      <w:pPr>
        <w:rPr>
          <w:rFonts w:ascii="Arial" w:hAnsi="Arial" w:cs="Arial"/>
          <w:b/>
          <w:lang w:val="en-US"/>
        </w:rPr>
      </w:pPr>
      <w:r w:rsidRPr="008C2C8C">
        <w:rPr>
          <w:rFonts w:ascii="Arial" w:hAnsi="Arial" w:cs="Arial"/>
          <w:b/>
          <w:lang w:val="en-US"/>
        </w:rPr>
        <w:lastRenderedPageBreak/>
        <w:t>SUPPLEMTARY FIGURES</w:t>
      </w:r>
    </w:p>
    <w:p w14:paraId="3247749D" w14:textId="77777777" w:rsidR="00596BB4" w:rsidRPr="008C2C8C" w:rsidRDefault="00596BB4">
      <w:pPr>
        <w:rPr>
          <w:rFonts w:ascii="Arial" w:hAnsi="Arial" w:cs="Arial"/>
          <w:b/>
          <w:lang w:val="en-US"/>
        </w:rPr>
      </w:pPr>
    </w:p>
    <w:p w14:paraId="7A517D61" w14:textId="77777777" w:rsidR="00596BB4" w:rsidRPr="008C2C8C" w:rsidRDefault="00596BB4">
      <w:pPr>
        <w:rPr>
          <w:rFonts w:ascii="Arial" w:hAnsi="Arial" w:cs="Arial"/>
          <w:b/>
          <w:lang w:val="en-US"/>
        </w:rPr>
      </w:pPr>
    </w:p>
    <w:p w14:paraId="2343E3FB" w14:textId="77777777" w:rsidR="00596BB4" w:rsidRPr="008C2C8C" w:rsidRDefault="00596BB4">
      <w:pPr>
        <w:rPr>
          <w:rFonts w:ascii="Arial" w:hAnsi="Arial" w:cs="Arial"/>
          <w:b/>
          <w:sz w:val="20"/>
          <w:szCs w:val="20"/>
          <w:lang w:val="en-US"/>
        </w:rPr>
      </w:pPr>
      <w:r w:rsidRPr="008C2C8C">
        <w:rPr>
          <w:rFonts w:ascii="Arial" w:hAnsi="Arial" w:cs="Arial"/>
          <w:b/>
          <w:sz w:val="20"/>
          <w:szCs w:val="20"/>
          <w:lang w:val="en-US"/>
        </w:rPr>
        <w:t xml:space="preserve">Figure </w:t>
      </w:r>
      <w:r w:rsidR="00D52C24" w:rsidRPr="008C2C8C">
        <w:rPr>
          <w:rFonts w:ascii="Arial" w:hAnsi="Arial" w:cs="Arial"/>
          <w:b/>
          <w:sz w:val="20"/>
          <w:szCs w:val="20"/>
          <w:lang w:val="en-US"/>
        </w:rPr>
        <w:t>S</w:t>
      </w:r>
      <w:r w:rsidRPr="008C2C8C">
        <w:rPr>
          <w:rFonts w:ascii="Arial" w:hAnsi="Arial" w:cs="Arial"/>
          <w:b/>
          <w:sz w:val="20"/>
          <w:szCs w:val="20"/>
          <w:lang w:val="en-US"/>
        </w:rPr>
        <w:t>1</w:t>
      </w:r>
    </w:p>
    <w:p w14:paraId="7E8DE3D4" w14:textId="6973412F" w:rsidR="00596BB4" w:rsidRPr="008C2C8C" w:rsidRDefault="005B7F11">
      <w:pPr>
        <w:rPr>
          <w:rFonts w:ascii="Arial" w:hAnsi="Arial" w:cs="Arial"/>
          <w:b/>
          <w:lang w:val="en-US"/>
        </w:rPr>
      </w:pPr>
      <w:r w:rsidRPr="008C2C8C">
        <w:rPr>
          <w:rFonts w:ascii="Arial" w:hAnsi="Arial" w:cs="Arial"/>
          <w:b/>
          <w:noProof/>
          <w:lang w:val="en-US"/>
        </w:rPr>
        <w:drawing>
          <wp:inline distT="0" distB="0" distL="0" distR="0" wp14:anchorId="3476E902" wp14:editId="25811FF2">
            <wp:extent cx="2752725" cy="232411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261" cy="2333855"/>
                    </a:xfrm>
                    <a:prstGeom prst="rect">
                      <a:avLst/>
                    </a:prstGeom>
                    <a:noFill/>
                  </pic:spPr>
                </pic:pic>
              </a:graphicData>
            </a:graphic>
          </wp:inline>
        </w:drawing>
      </w:r>
    </w:p>
    <w:p w14:paraId="246A3F71" w14:textId="4FA8FF99" w:rsidR="003628FE" w:rsidRPr="008C2C8C" w:rsidRDefault="00A56068">
      <w:pPr>
        <w:rPr>
          <w:rFonts w:ascii="Arial" w:hAnsi="Arial" w:cs="Arial"/>
          <w:sz w:val="20"/>
          <w:szCs w:val="20"/>
          <w:lang w:val="en-US"/>
        </w:rPr>
      </w:pPr>
      <w:r w:rsidRPr="008C2C8C">
        <w:rPr>
          <w:rFonts w:ascii="Arial" w:hAnsi="Arial" w:cs="Arial"/>
          <w:sz w:val="20"/>
          <w:szCs w:val="20"/>
          <w:lang w:val="en-US"/>
        </w:rPr>
        <w:t>Childhood maltreatment</w:t>
      </w:r>
      <w:r w:rsidR="00FD6278" w:rsidRPr="008C2C8C">
        <w:rPr>
          <w:rFonts w:ascii="Arial" w:hAnsi="Arial" w:cs="Arial"/>
          <w:sz w:val="20"/>
          <w:szCs w:val="20"/>
          <w:lang w:val="en-US"/>
        </w:rPr>
        <w:t xml:space="preserve"> and the </w:t>
      </w:r>
      <w:r w:rsidR="00184503" w:rsidRPr="008C2C8C">
        <w:rPr>
          <w:rFonts w:ascii="Arial" w:hAnsi="Arial" w:cs="Arial"/>
          <w:sz w:val="20"/>
          <w:szCs w:val="20"/>
          <w:lang w:val="en-US"/>
        </w:rPr>
        <w:t>recognition of high fearful facial stimuli</w:t>
      </w:r>
      <w:r w:rsidR="00FD6278" w:rsidRPr="008C2C8C">
        <w:rPr>
          <w:rFonts w:ascii="Arial" w:hAnsi="Arial" w:cs="Arial"/>
          <w:sz w:val="20"/>
          <w:szCs w:val="20"/>
          <w:lang w:val="en-US"/>
        </w:rPr>
        <w:t xml:space="preserve"> </w:t>
      </w:r>
      <w:r w:rsidR="00184503" w:rsidRPr="008C2C8C">
        <w:rPr>
          <w:rFonts w:ascii="Arial" w:hAnsi="Arial" w:cs="Arial"/>
          <w:sz w:val="20"/>
          <w:szCs w:val="20"/>
          <w:lang w:val="en-US"/>
        </w:rPr>
        <w:t xml:space="preserve">during the exposure </w:t>
      </w:r>
      <w:r w:rsidRPr="008C2C8C">
        <w:rPr>
          <w:rFonts w:ascii="Arial" w:hAnsi="Arial" w:cs="Arial"/>
          <w:sz w:val="20"/>
          <w:szCs w:val="20"/>
          <w:lang w:val="en-US"/>
        </w:rPr>
        <w:t>to stress odor and sport odor</w:t>
      </w:r>
      <w:r w:rsidR="00184503" w:rsidRPr="008C2C8C">
        <w:rPr>
          <w:rFonts w:ascii="Arial" w:eastAsia="Times New Roman" w:hAnsi="Arial" w:cs="Arial"/>
          <w:sz w:val="20"/>
          <w:szCs w:val="20"/>
          <w:lang w:val="en-US"/>
        </w:rPr>
        <w:t xml:space="preserve">. </w:t>
      </w:r>
      <w:r w:rsidR="00743DFF" w:rsidRPr="008C2C8C">
        <w:rPr>
          <w:rFonts w:ascii="Arial" w:eastAsia="Times New Roman" w:hAnsi="Arial" w:cs="Arial"/>
          <w:sz w:val="20"/>
          <w:szCs w:val="20"/>
          <w:lang w:val="en-US"/>
        </w:rPr>
        <w:t>CTQ, Childhood Trauma Questionnaire.</w:t>
      </w:r>
    </w:p>
    <w:p w14:paraId="1B109C9B" w14:textId="77777777" w:rsidR="003628FE" w:rsidRPr="008C2C8C" w:rsidRDefault="003628FE">
      <w:pPr>
        <w:rPr>
          <w:rFonts w:ascii="Arial" w:hAnsi="Arial" w:cs="Arial"/>
          <w:b/>
          <w:lang w:val="en-US"/>
        </w:rPr>
      </w:pPr>
    </w:p>
    <w:p w14:paraId="6754B5E1" w14:textId="77777777" w:rsidR="00743DFF" w:rsidRPr="008C2C8C" w:rsidRDefault="00743DFF">
      <w:pPr>
        <w:rPr>
          <w:rFonts w:ascii="Arial" w:hAnsi="Arial" w:cs="Arial"/>
          <w:b/>
          <w:lang w:val="en-US"/>
        </w:rPr>
      </w:pPr>
    </w:p>
    <w:p w14:paraId="37D27532" w14:textId="77777777" w:rsidR="00A56068" w:rsidRPr="008C2C8C" w:rsidRDefault="00A56068">
      <w:pPr>
        <w:rPr>
          <w:rFonts w:ascii="Arial" w:hAnsi="Arial" w:cs="Arial"/>
          <w:b/>
          <w:lang w:val="en-US"/>
        </w:rPr>
      </w:pPr>
    </w:p>
    <w:p w14:paraId="1FE6CDB1" w14:textId="77777777" w:rsidR="00596BB4" w:rsidRPr="008C2C8C" w:rsidRDefault="00596BB4">
      <w:pPr>
        <w:rPr>
          <w:rFonts w:ascii="Arial" w:hAnsi="Arial" w:cs="Arial"/>
          <w:b/>
          <w:sz w:val="20"/>
          <w:szCs w:val="20"/>
          <w:lang w:val="en-US"/>
        </w:rPr>
      </w:pPr>
      <w:r w:rsidRPr="008C2C8C">
        <w:rPr>
          <w:rFonts w:ascii="Arial" w:hAnsi="Arial" w:cs="Arial"/>
          <w:b/>
          <w:sz w:val="20"/>
          <w:szCs w:val="20"/>
          <w:lang w:val="en-US"/>
        </w:rPr>
        <w:t xml:space="preserve">Figure </w:t>
      </w:r>
      <w:r w:rsidR="00D52C24" w:rsidRPr="008C2C8C">
        <w:rPr>
          <w:rFonts w:ascii="Arial" w:hAnsi="Arial" w:cs="Arial"/>
          <w:b/>
          <w:sz w:val="20"/>
          <w:szCs w:val="20"/>
          <w:lang w:val="en-US"/>
        </w:rPr>
        <w:t>S</w:t>
      </w:r>
      <w:r w:rsidRPr="008C2C8C">
        <w:rPr>
          <w:rFonts w:ascii="Arial" w:hAnsi="Arial" w:cs="Arial"/>
          <w:b/>
          <w:sz w:val="20"/>
          <w:szCs w:val="20"/>
          <w:lang w:val="en-US"/>
        </w:rPr>
        <w:t>2</w:t>
      </w:r>
    </w:p>
    <w:p w14:paraId="746DC08F" w14:textId="77777777" w:rsidR="00596BB4" w:rsidRPr="008C2C8C" w:rsidRDefault="00743DFF">
      <w:pPr>
        <w:rPr>
          <w:rFonts w:ascii="Arial" w:hAnsi="Arial" w:cs="Arial"/>
          <w:b/>
          <w:lang w:val="en-US"/>
        </w:rPr>
      </w:pPr>
      <w:r w:rsidRPr="008C2C8C">
        <w:rPr>
          <w:rFonts w:ascii="Arial" w:hAnsi="Arial" w:cs="Arial"/>
          <w:b/>
          <w:noProof/>
          <w:lang w:val="en-US"/>
        </w:rPr>
        <w:drawing>
          <wp:inline distT="0" distB="0" distL="0" distR="0" wp14:anchorId="08818C02" wp14:editId="6CE4D6CE">
            <wp:extent cx="5930265" cy="2205441"/>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218" cy="2213605"/>
                    </a:xfrm>
                    <a:prstGeom prst="rect">
                      <a:avLst/>
                    </a:prstGeom>
                    <a:noFill/>
                  </pic:spPr>
                </pic:pic>
              </a:graphicData>
            </a:graphic>
          </wp:inline>
        </w:drawing>
      </w:r>
    </w:p>
    <w:p w14:paraId="4941CB3F" w14:textId="65B35882" w:rsidR="005B7F11" w:rsidRPr="008C2C8C" w:rsidRDefault="00A56068">
      <w:pPr>
        <w:rPr>
          <w:rFonts w:ascii="Arial" w:hAnsi="Arial" w:cs="Arial"/>
          <w:sz w:val="20"/>
          <w:szCs w:val="20"/>
          <w:lang w:val="en-US"/>
        </w:rPr>
      </w:pPr>
      <w:r w:rsidRPr="008C2C8C">
        <w:rPr>
          <w:rFonts w:ascii="Arial" w:hAnsi="Arial" w:cs="Arial"/>
          <w:sz w:val="20"/>
          <w:szCs w:val="20"/>
          <w:lang w:val="en-US"/>
        </w:rPr>
        <w:t xml:space="preserve">Childhood maltreatment and impact of stress odor and sport odor on </w:t>
      </w:r>
      <w:r w:rsidRPr="008C2C8C">
        <w:rPr>
          <w:rFonts w:ascii="Arial" w:hAnsi="Arial" w:cs="Arial"/>
          <w:b/>
          <w:sz w:val="20"/>
          <w:szCs w:val="20"/>
          <w:lang w:val="en-US"/>
        </w:rPr>
        <w:t xml:space="preserve">(A) </w:t>
      </w:r>
      <w:r w:rsidRPr="008C2C8C">
        <w:rPr>
          <w:rFonts w:ascii="Arial" w:hAnsi="Arial" w:cs="Arial"/>
          <w:sz w:val="20"/>
          <w:szCs w:val="20"/>
          <w:lang w:val="en-US"/>
        </w:rPr>
        <w:t xml:space="preserve">amygdala and </w:t>
      </w:r>
      <w:r w:rsidRPr="008C2C8C">
        <w:rPr>
          <w:rFonts w:ascii="Arial" w:hAnsi="Arial" w:cs="Arial"/>
          <w:b/>
          <w:sz w:val="20"/>
          <w:szCs w:val="20"/>
          <w:lang w:val="en-US"/>
        </w:rPr>
        <w:t>(B)</w:t>
      </w:r>
      <w:r w:rsidRPr="008C2C8C">
        <w:rPr>
          <w:rFonts w:ascii="Arial" w:hAnsi="Arial" w:cs="Arial"/>
          <w:sz w:val="20"/>
          <w:szCs w:val="20"/>
          <w:lang w:val="en-US"/>
        </w:rPr>
        <w:t xml:space="preserve"> hippocampal activity. CTQ, Childhood Trauma Questionnaire.</w:t>
      </w:r>
    </w:p>
    <w:p w14:paraId="508F526D" w14:textId="77777777" w:rsidR="00596BB4" w:rsidRPr="008C2C8C" w:rsidRDefault="00596BB4">
      <w:pPr>
        <w:rPr>
          <w:rFonts w:ascii="Arial" w:hAnsi="Arial" w:cs="Arial"/>
          <w:b/>
          <w:lang w:val="en-US"/>
        </w:rPr>
      </w:pPr>
    </w:p>
    <w:p w14:paraId="2559F8D7" w14:textId="77777777" w:rsidR="00596BB4" w:rsidRPr="008C2C8C" w:rsidRDefault="00596BB4">
      <w:pPr>
        <w:rPr>
          <w:rFonts w:ascii="Arial" w:hAnsi="Arial" w:cs="Arial"/>
          <w:b/>
          <w:lang w:val="en-US"/>
        </w:rPr>
      </w:pPr>
    </w:p>
    <w:p w14:paraId="07AC1066" w14:textId="77777777" w:rsidR="003E52A3" w:rsidRPr="00B46F32" w:rsidRDefault="003E52A3" w:rsidP="00C2781D">
      <w:pPr>
        <w:jc w:val="center"/>
        <w:rPr>
          <w:b/>
          <w:color w:val="FF0000"/>
          <w:sz w:val="28"/>
          <w:szCs w:val="28"/>
          <w:lang w:val="en-US"/>
        </w:rPr>
      </w:pPr>
      <w:r w:rsidRPr="00B46F32">
        <w:rPr>
          <w:noProof/>
          <w:color w:val="FF0000"/>
          <w:lang w:val="en-US"/>
        </w:rPr>
        <w:lastRenderedPageBreak/>
        <w:drawing>
          <wp:anchor distT="0" distB="0" distL="114935" distR="114935" simplePos="0" relativeHeight="251680768" behindDoc="1" locked="0" layoutInCell="1" allowOverlap="1" wp14:anchorId="221191E0" wp14:editId="17160DBA">
            <wp:simplePos x="0" y="0"/>
            <wp:positionH relativeFrom="column">
              <wp:posOffset>1256030</wp:posOffset>
            </wp:positionH>
            <wp:positionV relativeFrom="paragraph">
              <wp:posOffset>-399415</wp:posOffset>
            </wp:positionV>
            <wp:extent cx="3467100" cy="695325"/>
            <wp:effectExtent l="1905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467100" cy="695325"/>
                    </a:xfrm>
                    <a:prstGeom prst="rect">
                      <a:avLst/>
                    </a:prstGeom>
                    <a:solidFill>
                      <a:srgbClr val="FFFFFF"/>
                    </a:solidFill>
                    <a:ln w="9525">
                      <a:noFill/>
                      <a:miter lim="800000"/>
                      <a:headEnd/>
                      <a:tailEnd/>
                    </a:ln>
                  </pic:spPr>
                </pic:pic>
              </a:graphicData>
            </a:graphic>
          </wp:anchor>
        </w:drawing>
      </w:r>
    </w:p>
    <w:p w14:paraId="6EFDC6AF" w14:textId="77777777" w:rsidR="003E52A3" w:rsidRPr="00B46F32" w:rsidRDefault="003E52A3" w:rsidP="00C2781D">
      <w:pPr>
        <w:jc w:val="center"/>
        <w:rPr>
          <w:b/>
          <w:color w:val="FF0000"/>
          <w:sz w:val="28"/>
          <w:szCs w:val="28"/>
          <w:lang w:val="en-US"/>
        </w:rPr>
      </w:pPr>
    </w:p>
    <w:p w14:paraId="18BC192B" w14:textId="77777777" w:rsidR="003E52A3" w:rsidRPr="00B46F32" w:rsidRDefault="003E52A3" w:rsidP="00C2781D">
      <w:pPr>
        <w:jc w:val="center"/>
        <w:rPr>
          <w:color w:val="FF0000"/>
          <w:lang w:val="en-US"/>
        </w:rPr>
      </w:pPr>
      <w:r w:rsidRPr="00B46F32">
        <w:rPr>
          <w:noProof/>
          <w:color w:val="FF0000"/>
          <w:lang w:val="en-US"/>
        </w:rPr>
        <mc:AlternateContent>
          <mc:Choice Requires="wps">
            <w:drawing>
              <wp:anchor distT="0" distB="0" distL="114935" distR="114935" simplePos="0" relativeHeight="251666432" behindDoc="0" locked="0" layoutInCell="1" allowOverlap="1" wp14:anchorId="441959C2" wp14:editId="1B95425E">
                <wp:simplePos x="0" y="0"/>
                <wp:positionH relativeFrom="column">
                  <wp:posOffset>3594735</wp:posOffset>
                </wp:positionH>
                <wp:positionV relativeFrom="paragraph">
                  <wp:posOffset>6142355</wp:posOffset>
                </wp:positionV>
                <wp:extent cx="2758440" cy="1449705"/>
                <wp:effectExtent l="8255" t="8255" r="5080" b="889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49705"/>
                        </a:xfrm>
                        <a:prstGeom prst="rect">
                          <a:avLst/>
                        </a:prstGeom>
                        <a:solidFill>
                          <a:srgbClr val="FFFFFF"/>
                        </a:solidFill>
                        <a:ln w="9525">
                          <a:solidFill>
                            <a:srgbClr val="000000"/>
                          </a:solidFill>
                          <a:miter lim="800000"/>
                          <a:headEnd/>
                          <a:tailEnd/>
                        </a:ln>
                      </wps:spPr>
                      <wps:txbx>
                        <w:txbxContent>
                          <w:p w14:paraId="0DDDD2A8" w14:textId="77777777" w:rsidR="003E52A3" w:rsidRDefault="003E52A3" w:rsidP="00C2781D">
                            <w:pPr>
                              <w:rPr>
                                <w:rFonts w:ascii="Arial" w:hAnsi="Arial" w:cs="Arial"/>
                                <w:sz w:val="20"/>
                                <w:szCs w:val="20"/>
                                <w:lang w:val="en-CA"/>
                              </w:rPr>
                            </w:pPr>
                            <w:r>
                              <w:rPr>
                                <w:rFonts w:ascii="Arial" w:hAnsi="Arial" w:cs="Arial"/>
                                <w:sz w:val="20"/>
                                <w:szCs w:val="20"/>
                                <w:lang w:val="en-CA"/>
                              </w:rPr>
                              <w:t>Analysed behavioral data (n= 58)</w:t>
                            </w:r>
                          </w:p>
                          <w:p w14:paraId="11E741D0" w14:textId="77777777" w:rsidR="003E52A3" w:rsidRDefault="003E52A3" w:rsidP="00C2781D">
                            <w:pPr>
                              <w:rPr>
                                <w:rFonts w:ascii="Arial" w:hAnsi="Arial" w:cs="Arial"/>
                                <w:sz w:val="20"/>
                                <w:szCs w:val="20"/>
                                <w:lang w:val="en-CA"/>
                              </w:rPr>
                            </w:pPr>
                            <w:r>
                              <w:rPr>
                                <w:rFonts w:ascii="Arial" w:hAnsi="Arial" w:cs="Arial"/>
                                <w:sz w:val="20"/>
                                <w:szCs w:val="20"/>
                                <w:lang w:val="en-CA"/>
                              </w:rPr>
                              <w:t>Analysed MRI data (n= 50)</w:t>
                            </w:r>
                          </w:p>
                          <w:p w14:paraId="6FD486AD" w14:textId="77777777" w:rsidR="003E52A3" w:rsidRPr="004E6F73" w:rsidRDefault="003E52A3" w:rsidP="00C2781D">
                            <w:pPr>
                              <w:rPr>
                                <w:lang w:val="en-US"/>
                              </w:rPr>
                            </w:pPr>
                            <w:r>
                              <w:rPr>
                                <w:rFonts w:ascii="Symbol" w:hAnsi="Symbol" w:cs="Symbol"/>
                                <w:sz w:val="16"/>
                                <w:szCs w:val="16"/>
                              </w:rPr>
                              <w:t></w:t>
                            </w:r>
                            <w:r w:rsidRPr="004E6F73">
                              <w:rPr>
                                <w:lang w:val="en-US"/>
                              </w:rPr>
                              <w:t> </w:t>
                            </w:r>
                            <w:r>
                              <w:rPr>
                                <w:rFonts w:ascii="Arial" w:hAnsi="Arial" w:cs="Arial"/>
                                <w:sz w:val="20"/>
                                <w:szCs w:val="20"/>
                                <w:lang w:val="en-CA"/>
                              </w:rPr>
                              <w:t xml:space="preserve">Excluded from MRI analysis (technical malfunctions or excessive </w:t>
                            </w:r>
                            <w:r w:rsidRPr="004E6F73">
                              <w:rPr>
                                <w:rFonts w:ascii="Arial" w:hAnsi="Arial" w:cs="Arial"/>
                                <w:sz w:val="20"/>
                                <w:szCs w:val="20"/>
                                <w:lang w:val="en-US"/>
                              </w:rPr>
                              <w:t>head motion &gt; 3 mm/º during scanning</w:t>
                            </w:r>
                            <w:r>
                              <w:rPr>
                                <w:rFonts w:ascii="Arial" w:hAnsi="Arial" w:cs="Arial"/>
                                <w:sz w:val="20"/>
                                <w:szCs w:val="20"/>
                                <w:lang w:val="en-CA"/>
                              </w:rPr>
                              <w:t>) (n= 8)</w:t>
                            </w:r>
                          </w:p>
                          <w:p w14:paraId="473F8AF1" w14:textId="77777777" w:rsidR="003E52A3" w:rsidRPr="004E6F73" w:rsidRDefault="003E52A3" w:rsidP="00C2781D">
                            <w:pPr>
                              <w:rPr>
                                <w:rFonts w:cs="Calibri"/>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B9F1" id="_x0000_t202" coordsize="21600,21600" o:spt="202" path="m,l,21600r21600,l21600,xe">
                <v:stroke joinstyle="miter"/>
                <v:path gradientshapeok="t" o:connecttype="rect"/>
              </v:shapetype>
              <v:shape id="Text Box 9" o:spid="_x0000_s1026" type="#_x0000_t202" style="position:absolute;left:0;text-align:left;margin-left:283.05pt;margin-top:483.65pt;width:217.2pt;height:114.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">
                <v:textbox inset=",7.2pt,,7.2pt">
                  <w:txbxContent>
                    <w:p w:rsidR="003E52A3" w:rsidRDefault="003E52A3" w:rsidP="00C2781D">
                      <w:pPr>
                        <w:rPr>
                          <w:rFonts w:ascii="Arial" w:hAnsi="Arial" w:cs="Arial"/>
                          <w:sz w:val="20"/>
                          <w:szCs w:val="20"/>
                          <w:lang w:val="en-CA"/>
                        </w:rPr>
                      </w:pPr>
                      <w:r>
                        <w:rPr>
                          <w:rFonts w:ascii="Arial" w:hAnsi="Arial" w:cs="Arial"/>
                          <w:sz w:val="20"/>
                          <w:szCs w:val="20"/>
                          <w:lang w:val="en-CA"/>
                        </w:rPr>
                        <w:t>Analysed behavioral data (n= 58)</w:t>
                      </w:r>
                    </w:p>
                    <w:p w:rsidR="003E52A3" w:rsidRDefault="003E52A3" w:rsidP="00C2781D">
                      <w:pPr>
                        <w:rPr>
                          <w:rFonts w:ascii="Arial" w:hAnsi="Arial" w:cs="Arial"/>
                          <w:sz w:val="20"/>
                          <w:szCs w:val="20"/>
                          <w:lang w:val="en-CA"/>
                        </w:rPr>
                      </w:pPr>
                      <w:r>
                        <w:rPr>
                          <w:rFonts w:ascii="Arial" w:hAnsi="Arial" w:cs="Arial"/>
                          <w:sz w:val="20"/>
                          <w:szCs w:val="20"/>
                          <w:lang w:val="en-CA"/>
                        </w:rPr>
                        <w:t>Analysed MRI data (n= 50)</w:t>
                      </w:r>
                    </w:p>
                    <w:p w:rsidR="003E52A3" w:rsidRPr="004E6F73" w:rsidRDefault="003E52A3" w:rsidP="00C2781D">
                      <w:pPr>
                        <w:rPr>
                          <w:lang w:val="en-US"/>
                        </w:rPr>
                      </w:pPr>
                      <w:r>
                        <w:rPr>
                          <w:rFonts w:ascii="Symbol" w:hAnsi="Symbol" w:cs="Symbol"/>
                          <w:sz w:val="16"/>
                          <w:szCs w:val="16"/>
                        </w:rPr>
                        <w:t></w:t>
                      </w:r>
                      <w:r w:rsidRPr="004E6F73">
                        <w:rPr>
                          <w:lang w:val="en-US"/>
                        </w:rPr>
                        <w:t> </w:t>
                      </w:r>
                      <w:r>
                        <w:rPr>
                          <w:rFonts w:ascii="Arial" w:hAnsi="Arial" w:cs="Arial"/>
                          <w:sz w:val="20"/>
                          <w:szCs w:val="20"/>
                          <w:lang w:val="en-CA"/>
                        </w:rPr>
                        <w:t xml:space="preserve">Excluded from MRI analysis (technical malfunctions or excessive </w:t>
                      </w:r>
                      <w:r w:rsidRPr="004E6F73">
                        <w:rPr>
                          <w:rFonts w:ascii="Arial" w:hAnsi="Arial" w:cs="Arial"/>
                          <w:sz w:val="20"/>
                          <w:szCs w:val="20"/>
                          <w:lang w:val="en-US"/>
                        </w:rPr>
                        <w:t>head motion &gt; 3 mm/º during scanning</w:t>
                      </w:r>
                      <w:r>
                        <w:rPr>
                          <w:rFonts w:ascii="Arial" w:hAnsi="Arial" w:cs="Arial"/>
                          <w:sz w:val="20"/>
                          <w:szCs w:val="20"/>
                          <w:lang w:val="en-CA"/>
                        </w:rPr>
                        <w:t>) (n= 8)</w:t>
                      </w:r>
                    </w:p>
                    <w:p w:rsidR="003E52A3" w:rsidRPr="004E6F73" w:rsidRDefault="003E52A3" w:rsidP="00C2781D">
                      <w:pPr>
                        <w:rPr>
                          <w:rFonts w:cs="Calibri"/>
                          <w:lang w:val="en-US"/>
                        </w:rPr>
                      </w:pPr>
                    </w:p>
                  </w:txbxContent>
                </v:textbox>
              </v:shape>
            </w:pict>
          </mc:Fallback>
        </mc:AlternateContent>
      </w:r>
      <w:r w:rsidRPr="00B46F32">
        <w:rPr>
          <w:noProof/>
          <w:color w:val="FF0000"/>
          <w:lang w:val="en-US"/>
        </w:rPr>
        <mc:AlternateContent>
          <mc:Choice Requires="wps">
            <w:drawing>
              <wp:anchor distT="0" distB="0" distL="114935" distR="114935" simplePos="0" relativeHeight="251661312" behindDoc="0" locked="0" layoutInCell="1" allowOverlap="1" wp14:anchorId="481FD049" wp14:editId="07866CF2">
                <wp:simplePos x="0" y="0"/>
                <wp:positionH relativeFrom="column">
                  <wp:posOffset>-422910</wp:posOffset>
                </wp:positionH>
                <wp:positionV relativeFrom="paragraph">
                  <wp:posOffset>6142355</wp:posOffset>
                </wp:positionV>
                <wp:extent cx="2842260" cy="1421130"/>
                <wp:effectExtent l="10160" t="8255" r="5080" b="88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21130"/>
                        </a:xfrm>
                        <a:prstGeom prst="rect">
                          <a:avLst/>
                        </a:prstGeom>
                        <a:solidFill>
                          <a:srgbClr val="FFFFFF"/>
                        </a:solidFill>
                        <a:ln w="9525">
                          <a:solidFill>
                            <a:srgbClr val="000000"/>
                          </a:solidFill>
                          <a:miter lim="800000"/>
                          <a:headEnd/>
                          <a:tailEnd/>
                        </a:ln>
                      </wps:spPr>
                      <wps:txbx>
                        <w:txbxContent>
                          <w:p w14:paraId="0ECDF497" w14:textId="77777777" w:rsidR="003E52A3" w:rsidRDefault="003E52A3" w:rsidP="00C2781D">
                            <w:pPr>
                              <w:rPr>
                                <w:rFonts w:ascii="Arial" w:hAnsi="Arial" w:cs="Arial"/>
                                <w:sz w:val="20"/>
                                <w:szCs w:val="20"/>
                                <w:lang w:val="en-CA"/>
                              </w:rPr>
                            </w:pPr>
                            <w:r>
                              <w:rPr>
                                <w:rFonts w:ascii="Arial" w:hAnsi="Arial" w:cs="Arial"/>
                                <w:sz w:val="20"/>
                                <w:szCs w:val="20"/>
                                <w:lang w:val="en-CA"/>
                              </w:rPr>
                              <w:t>Analysed behavioral data (n= 58)</w:t>
                            </w:r>
                          </w:p>
                          <w:p w14:paraId="0E2D0F6A" w14:textId="77777777" w:rsidR="003E52A3" w:rsidRDefault="003E52A3" w:rsidP="00C2781D">
                            <w:pPr>
                              <w:rPr>
                                <w:rFonts w:ascii="Arial" w:hAnsi="Arial" w:cs="Arial"/>
                                <w:sz w:val="20"/>
                                <w:szCs w:val="20"/>
                                <w:lang w:val="en-CA"/>
                              </w:rPr>
                            </w:pPr>
                            <w:r>
                              <w:rPr>
                                <w:rFonts w:ascii="Arial" w:hAnsi="Arial" w:cs="Arial"/>
                                <w:sz w:val="20"/>
                                <w:szCs w:val="20"/>
                                <w:lang w:val="en-CA"/>
                              </w:rPr>
                              <w:t>Analysed MRI data (n= 50)</w:t>
                            </w:r>
                          </w:p>
                          <w:p w14:paraId="71B4FEB7" w14:textId="77777777" w:rsidR="003E52A3" w:rsidRPr="004E6F73" w:rsidRDefault="003E52A3" w:rsidP="00C2781D">
                            <w:pPr>
                              <w:rPr>
                                <w:lang w:val="en-US"/>
                              </w:rPr>
                            </w:pPr>
                            <w:r>
                              <w:rPr>
                                <w:rFonts w:ascii="Symbol" w:hAnsi="Symbol" w:cs="Symbol"/>
                                <w:sz w:val="16"/>
                                <w:szCs w:val="16"/>
                              </w:rPr>
                              <w:t></w:t>
                            </w:r>
                            <w:r w:rsidRPr="004E6F73">
                              <w:rPr>
                                <w:lang w:val="en-US"/>
                              </w:rPr>
                              <w:t> </w:t>
                            </w:r>
                            <w:r>
                              <w:rPr>
                                <w:rFonts w:ascii="Arial" w:hAnsi="Arial" w:cs="Arial"/>
                                <w:sz w:val="20"/>
                                <w:szCs w:val="20"/>
                                <w:lang w:val="en-CA"/>
                              </w:rPr>
                              <w:t xml:space="preserve">Excluded from MRI analysis (technical malfunctions or excessive </w:t>
                            </w:r>
                            <w:r w:rsidRPr="004E6F73">
                              <w:rPr>
                                <w:rFonts w:ascii="Arial" w:hAnsi="Arial" w:cs="Arial"/>
                                <w:sz w:val="20"/>
                                <w:szCs w:val="20"/>
                                <w:lang w:val="en-US"/>
                              </w:rPr>
                              <w:t>head motion &gt; 3 mm/º during scanning</w:t>
                            </w:r>
                            <w:r>
                              <w:rPr>
                                <w:rFonts w:ascii="Arial" w:hAnsi="Arial" w:cs="Arial"/>
                                <w:sz w:val="20"/>
                                <w:szCs w:val="20"/>
                                <w:lang w:val="en-CA"/>
                              </w:rPr>
                              <w:t>) (n=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95F" id="Text Box 4" o:spid="_x0000_s1027" type="#_x0000_t202" style="position:absolute;left:0;text-align:left;margin-left:-33.3pt;margin-top:483.65pt;width:223.8pt;height:111.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">
                <v:textbox inset=",7.2pt,,7.2pt">
                  <w:txbxContent>
                    <w:p w:rsidR="003E52A3" w:rsidRDefault="003E52A3" w:rsidP="00C2781D">
                      <w:pPr>
                        <w:rPr>
                          <w:rFonts w:ascii="Arial" w:hAnsi="Arial" w:cs="Arial"/>
                          <w:sz w:val="20"/>
                          <w:szCs w:val="20"/>
                          <w:lang w:val="en-CA"/>
                        </w:rPr>
                      </w:pPr>
                      <w:r>
                        <w:rPr>
                          <w:rFonts w:ascii="Arial" w:hAnsi="Arial" w:cs="Arial"/>
                          <w:sz w:val="20"/>
                          <w:szCs w:val="20"/>
                          <w:lang w:val="en-CA"/>
                        </w:rPr>
                        <w:t>Analysed behavioral data (n= 58)</w:t>
                      </w:r>
                    </w:p>
                    <w:p w:rsidR="003E52A3" w:rsidRDefault="003E52A3" w:rsidP="00C2781D">
                      <w:pPr>
                        <w:rPr>
                          <w:rFonts w:ascii="Arial" w:hAnsi="Arial" w:cs="Arial"/>
                          <w:sz w:val="20"/>
                          <w:szCs w:val="20"/>
                          <w:lang w:val="en-CA"/>
                        </w:rPr>
                      </w:pPr>
                      <w:r>
                        <w:rPr>
                          <w:rFonts w:ascii="Arial" w:hAnsi="Arial" w:cs="Arial"/>
                          <w:sz w:val="20"/>
                          <w:szCs w:val="20"/>
                          <w:lang w:val="en-CA"/>
                        </w:rPr>
                        <w:t>Analysed MRI data (n= 50)</w:t>
                      </w:r>
                    </w:p>
                    <w:p w:rsidR="003E52A3" w:rsidRPr="004E6F73" w:rsidRDefault="003E52A3" w:rsidP="00C2781D">
                      <w:pPr>
                        <w:rPr>
                          <w:lang w:val="en-US"/>
                        </w:rPr>
                      </w:pPr>
                      <w:r>
                        <w:rPr>
                          <w:rFonts w:ascii="Symbol" w:hAnsi="Symbol" w:cs="Symbol"/>
                          <w:sz w:val="16"/>
                          <w:szCs w:val="16"/>
                        </w:rPr>
                        <w:t></w:t>
                      </w:r>
                      <w:r w:rsidRPr="004E6F73">
                        <w:rPr>
                          <w:lang w:val="en-US"/>
                        </w:rPr>
                        <w:t> </w:t>
                      </w:r>
                      <w:r>
                        <w:rPr>
                          <w:rFonts w:ascii="Arial" w:hAnsi="Arial" w:cs="Arial"/>
                          <w:sz w:val="20"/>
                          <w:szCs w:val="20"/>
                          <w:lang w:val="en-CA"/>
                        </w:rPr>
                        <w:t xml:space="preserve">Excluded from MRI analysis (technical malfunctions or excessive </w:t>
                      </w:r>
                      <w:r w:rsidRPr="004E6F73">
                        <w:rPr>
                          <w:rFonts w:ascii="Arial" w:hAnsi="Arial" w:cs="Arial"/>
                          <w:sz w:val="20"/>
                          <w:szCs w:val="20"/>
                          <w:lang w:val="en-US"/>
                        </w:rPr>
                        <w:t>head motion &gt; 3 mm/º during scanning</w:t>
                      </w:r>
                      <w:r>
                        <w:rPr>
                          <w:rFonts w:ascii="Arial" w:hAnsi="Arial" w:cs="Arial"/>
                          <w:sz w:val="20"/>
                          <w:szCs w:val="20"/>
                          <w:lang w:val="en-CA"/>
                        </w:rPr>
                        <w:t>) (n= 8)</w:t>
                      </w:r>
                    </w:p>
                  </w:txbxContent>
                </v:textbox>
              </v:shape>
            </w:pict>
          </mc:Fallback>
        </mc:AlternateContent>
      </w:r>
      <w:r w:rsidRPr="00B46F32">
        <w:rPr>
          <w:noProof/>
          <w:color w:val="FF0000"/>
          <w:lang w:val="en-US"/>
        </w:rPr>
        <mc:AlternateContent>
          <mc:Choice Requires="wps">
            <w:drawing>
              <wp:anchor distT="0" distB="0" distL="114300" distR="114300" simplePos="0" relativeHeight="251669504" behindDoc="0" locked="0" layoutInCell="1" allowOverlap="1" wp14:anchorId="4B0E2D05" wp14:editId="79E1FFFD">
                <wp:simplePos x="0" y="0"/>
                <wp:positionH relativeFrom="column">
                  <wp:posOffset>2298065</wp:posOffset>
                </wp:positionH>
                <wp:positionV relativeFrom="paragraph">
                  <wp:posOffset>4688205</wp:posOffset>
                </wp:positionV>
                <wp:extent cx="1443990" cy="312420"/>
                <wp:effectExtent l="6985" t="11430" r="6350" b="952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360" cap="sq">
                          <a:solidFill>
                            <a:srgbClr val="000000"/>
                          </a:solidFill>
                          <a:miter lim="800000"/>
                          <a:headEnd/>
                          <a:tailEnd/>
                        </a:ln>
                      </wps:spPr>
                      <wps:txbx>
                        <w:txbxContent>
                          <w:p w14:paraId="60EFFBC9" w14:textId="77777777" w:rsidR="003E52A3" w:rsidRDefault="003E52A3" w:rsidP="00C2781D">
                            <w:pPr>
                              <w:spacing w:after="0"/>
                              <w:jc w:val="center"/>
                              <w:rPr>
                                <w:rFonts w:ascii="Candara" w:eastAsia="Times New Roman" w:hAnsi="Candara" w:cs="Candara"/>
                                <w:b/>
                                <w:bCs/>
                                <w:color w:val="4F81BD"/>
                                <w:sz w:val="26"/>
                                <w:szCs w:val="26"/>
                              </w:rPr>
                            </w:pPr>
                            <w:r>
                              <w:rPr>
                                <w:rFonts w:ascii="Candara" w:eastAsia="Times New Roman" w:hAnsi="Candara" w:cs="Candara"/>
                                <w:b/>
                                <w:bCs/>
                                <w:color w:val="4F81BD"/>
                                <w:sz w:val="26"/>
                                <w:szCs w:val="26"/>
                              </w:rPr>
                              <w:t>Follow-Up</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D0A05CC" id="AutoShape 12" o:spid="_x0000_s1028" style="position:absolute;left:0;text-align:left;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" fillcolor="#a9c7fd" strokeweight=".26mm">
                <v:stroke joinstyle="miter" endcap="square"/>
                <v:textbox inset="3.6pt,,3.6pt">
                  <w:txbxContent>
                    <w:p w:rsidR="003E52A3" w:rsidRDefault="003E52A3" w:rsidP="00C2781D">
                      <w:pPr>
                        <w:spacing w:after="0"/>
                        <w:jc w:val="center"/>
                        <w:rPr>
                          <w:rFonts w:ascii="Candara" w:eastAsia="Times New Roman" w:hAnsi="Candara" w:cs="Candara"/>
                          <w:b/>
                          <w:bCs/>
                          <w:color w:val="4F81BD"/>
                          <w:sz w:val="26"/>
                          <w:szCs w:val="26"/>
                        </w:rPr>
                      </w:pPr>
                      <w:r>
                        <w:rPr>
                          <w:rFonts w:ascii="Candara" w:eastAsia="Times New Roman" w:hAnsi="Candara" w:cs="Candara"/>
                          <w:b/>
                          <w:bCs/>
                          <w:color w:val="4F81BD"/>
                          <w:sz w:val="26"/>
                          <w:szCs w:val="26"/>
                        </w:rPr>
                        <w:t>Follow-</w:t>
                      </w:r>
                      <w:proofErr w:type="spellStart"/>
                      <w:r>
                        <w:rPr>
                          <w:rFonts w:ascii="Candara" w:eastAsia="Times New Roman" w:hAnsi="Candara" w:cs="Candara"/>
                          <w:b/>
                          <w:bCs/>
                          <w:color w:val="4F81BD"/>
                          <w:sz w:val="26"/>
                          <w:szCs w:val="26"/>
                        </w:rPr>
                        <w:t>Up</w:t>
                      </w:r>
                      <w:proofErr w:type="spellEnd"/>
                    </w:p>
                  </w:txbxContent>
                </v:textbox>
              </v:roundrect>
            </w:pict>
          </mc:Fallback>
        </mc:AlternateContent>
      </w:r>
      <w:r w:rsidRPr="00B46F32">
        <w:rPr>
          <w:noProof/>
          <w:color w:val="FF0000"/>
          <w:lang w:val="en-US"/>
        </w:rPr>
        <mc:AlternateContent>
          <mc:Choice Requires="wps">
            <w:drawing>
              <wp:anchor distT="0" distB="0" distL="114300" distR="114300" simplePos="0" relativeHeight="251679744" behindDoc="0" locked="0" layoutInCell="1" allowOverlap="1" wp14:anchorId="6E2691AE" wp14:editId="58AFBB51">
                <wp:simplePos x="0" y="0"/>
                <wp:positionH relativeFrom="column">
                  <wp:posOffset>-291465</wp:posOffset>
                </wp:positionH>
                <wp:positionV relativeFrom="paragraph">
                  <wp:posOffset>871220</wp:posOffset>
                </wp:positionV>
                <wp:extent cx="1547495" cy="323215"/>
                <wp:effectExtent l="8255" t="13970" r="6350" b="571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360" cap="sq">
                          <a:solidFill>
                            <a:srgbClr val="000000"/>
                          </a:solidFill>
                          <a:miter lim="800000"/>
                          <a:headEnd/>
                          <a:tailEnd/>
                        </a:ln>
                      </wps:spPr>
                      <wps:txbx>
                        <w:txbxContent>
                          <w:p w14:paraId="6B7130C5" w14:textId="77777777" w:rsidR="003E52A3" w:rsidRDefault="003E52A3" w:rsidP="00C2781D">
                            <w:pPr>
                              <w:spacing w:after="0"/>
                              <w:jc w:val="center"/>
                              <w:rPr>
                                <w:rFonts w:ascii="Candara" w:eastAsia="Times New Roman" w:hAnsi="Candara" w:cs="Candara"/>
                                <w:b/>
                                <w:bCs/>
                                <w:color w:val="4F81BD"/>
                                <w:sz w:val="26"/>
                                <w:szCs w:val="26"/>
                              </w:rPr>
                            </w:pPr>
                            <w:proofErr w:type="spellStart"/>
                            <w:r>
                              <w:rPr>
                                <w:rFonts w:ascii="Candara" w:eastAsia="Times New Roman" w:hAnsi="Candara" w:cs="Candara"/>
                                <w:b/>
                                <w:bCs/>
                                <w:color w:val="4F81BD"/>
                                <w:sz w:val="26"/>
                                <w:szCs w:val="26"/>
                              </w:rPr>
                              <w:t>Enrollment</w:t>
                            </w:r>
                            <w:proofErr w:type="spellEnd"/>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454C268" id="AutoShape 22" o:spid="_x0000_s1029"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" fillcolor="#a9c7fd" strokeweight=".26mm">
                <v:stroke joinstyle="miter" endcap="square"/>
                <v:textbox inset="3.6pt,,3.6pt">
                  <w:txbxContent>
                    <w:p w:rsidR="003E52A3" w:rsidRDefault="003E52A3" w:rsidP="00C2781D">
                      <w:pPr>
                        <w:spacing w:after="0"/>
                        <w:jc w:val="center"/>
                        <w:rPr>
                          <w:rFonts w:ascii="Candara" w:eastAsia="Times New Roman" w:hAnsi="Candara" w:cs="Candara"/>
                          <w:b/>
                          <w:bCs/>
                          <w:color w:val="4F81BD"/>
                          <w:sz w:val="26"/>
                          <w:szCs w:val="26"/>
                        </w:rPr>
                      </w:pPr>
                      <w:proofErr w:type="spellStart"/>
                      <w:r>
                        <w:rPr>
                          <w:rFonts w:ascii="Candara" w:eastAsia="Times New Roman" w:hAnsi="Candara" w:cs="Candara"/>
                          <w:b/>
                          <w:bCs/>
                          <w:color w:val="4F81BD"/>
                          <w:sz w:val="26"/>
                          <w:szCs w:val="26"/>
                        </w:rPr>
                        <w:t>Enrollment</w:t>
                      </w:r>
                      <w:proofErr w:type="spellEnd"/>
                    </w:p>
                  </w:txbxContent>
                </v:textbox>
              </v:roundrect>
            </w:pict>
          </mc:Fallback>
        </mc:AlternateContent>
      </w:r>
      <w:r w:rsidRPr="00B46F32">
        <w:rPr>
          <w:noProof/>
          <w:color w:val="FF0000"/>
          <w:lang w:val="en-US"/>
        </w:rPr>
        <mc:AlternateContent>
          <mc:Choice Requires="wps">
            <w:drawing>
              <wp:anchor distT="0" distB="0" distL="114300" distR="114300" simplePos="0" relativeHeight="251678720" behindDoc="0" locked="0" layoutInCell="1" allowOverlap="1" wp14:anchorId="68B1FD0C" wp14:editId="0F45A169">
                <wp:simplePos x="0" y="0"/>
                <wp:positionH relativeFrom="column">
                  <wp:posOffset>3172460</wp:posOffset>
                </wp:positionH>
                <wp:positionV relativeFrom="paragraph">
                  <wp:posOffset>1923415</wp:posOffset>
                </wp:positionV>
                <wp:extent cx="657225" cy="1270"/>
                <wp:effectExtent l="5080" t="56515" r="23495" b="5651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07985" id="_x0000_t32" coordsize="21600,21600" o:spt="32" o:oned="t" path="m,l21600,21600e" filled="f">
                <v:path arrowok="t" fillok="f" o:connecttype="none"/>
                <o:lock v:ext="edit" shapetype="t"/>
              </v:shapetype>
              <v:shape id="AutoShape 21" o:spid="_x0000_s1026" type="#_x0000_t32" style="position:absolute;margin-left:249.8pt;margin-top:151.45pt;width:51.75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" strokeweight=".26mm">
                <v:stroke endarrow="block" joinstyle="miter" endcap="square"/>
              </v:shape>
            </w:pict>
          </mc:Fallback>
        </mc:AlternateContent>
      </w:r>
      <w:r w:rsidRPr="00B46F32">
        <w:rPr>
          <w:noProof/>
          <w:color w:val="FF0000"/>
          <w:lang w:val="en-US"/>
        </w:rPr>
        <mc:AlternateContent>
          <mc:Choice Requires="wps">
            <w:drawing>
              <wp:anchor distT="0" distB="0" distL="114935" distR="114935" simplePos="0" relativeHeight="251677696" behindDoc="0" locked="0" layoutInCell="1" allowOverlap="1" wp14:anchorId="7D4DE9C5" wp14:editId="310E2659">
                <wp:simplePos x="0" y="0"/>
                <wp:positionH relativeFrom="column">
                  <wp:posOffset>2395220</wp:posOffset>
                </wp:positionH>
                <wp:positionV relativeFrom="paragraph">
                  <wp:posOffset>2488565</wp:posOffset>
                </wp:positionV>
                <wp:extent cx="1621155" cy="352425"/>
                <wp:effectExtent l="8890" t="12065" r="8255"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52425"/>
                        </a:xfrm>
                        <a:prstGeom prst="rect">
                          <a:avLst/>
                        </a:prstGeom>
                        <a:solidFill>
                          <a:srgbClr val="FFFFFF"/>
                        </a:solidFill>
                        <a:ln w="9525">
                          <a:solidFill>
                            <a:srgbClr val="000000"/>
                          </a:solidFill>
                          <a:miter lim="800000"/>
                          <a:headEnd/>
                          <a:tailEnd/>
                        </a:ln>
                      </wps:spPr>
                      <wps:txbx>
                        <w:txbxContent>
                          <w:p w14:paraId="01428B03" w14:textId="77777777" w:rsidR="003E52A3" w:rsidRDefault="003E52A3" w:rsidP="00C2781D">
                            <w:pPr>
                              <w:widowControl w:val="0"/>
                              <w:jc w:val="center"/>
                            </w:pPr>
                            <w:r>
                              <w:rPr>
                                <w:rFonts w:ascii="Arial" w:hAnsi="Arial" w:cs="Arial"/>
                                <w:sz w:val="20"/>
                                <w:szCs w:val="20"/>
                                <w:lang w:val="en-CA"/>
                              </w:rPr>
                              <w:t>Randomized (n= 58)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CB43" id="Text Box 20" o:spid="_x0000_s1030" type="#_x0000_t202" style="position:absolute;left:0;text-align:left;margin-left:188.6pt;margin-top:195.95pt;width:127.65pt;height:27.7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">
                <v:textbox inset=",7.2pt,,7.2pt">
                  <w:txbxContent>
                    <w:p w:rsidR="003E52A3" w:rsidRDefault="003E52A3" w:rsidP="00C2781D">
                      <w:pPr>
                        <w:widowControl w:val="0"/>
                        <w:jc w:val="center"/>
                      </w:pPr>
                      <w:r>
                        <w:rPr>
                          <w:rFonts w:ascii="Arial" w:hAnsi="Arial" w:cs="Arial"/>
                          <w:sz w:val="20"/>
                          <w:szCs w:val="20"/>
                          <w:lang w:val="en-CA"/>
                        </w:rPr>
                        <w:t>Randomized (n= 58)</w:t>
                      </w:r>
                    </w:p>
                  </w:txbxContent>
                </v:textbox>
              </v:shape>
            </w:pict>
          </mc:Fallback>
        </mc:AlternateContent>
      </w:r>
      <w:r w:rsidRPr="00B46F32">
        <w:rPr>
          <w:noProof/>
          <w:color w:val="FF0000"/>
          <w:lang w:val="en-US"/>
        </w:rPr>
        <mc:AlternateContent>
          <mc:Choice Requires="wps">
            <w:drawing>
              <wp:anchor distT="0" distB="0" distL="114300" distR="114300" simplePos="0" relativeHeight="251676672" behindDoc="0" locked="0" layoutInCell="1" allowOverlap="1" wp14:anchorId="06E200DF" wp14:editId="27482B01">
                <wp:simplePos x="0" y="0"/>
                <wp:positionH relativeFrom="column">
                  <wp:posOffset>3171825</wp:posOffset>
                </wp:positionH>
                <wp:positionV relativeFrom="paragraph">
                  <wp:posOffset>1349375</wp:posOffset>
                </wp:positionV>
                <wp:extent cx="1270" cy="1733550"/>
                <wp:effectExtent l="52070" t="6350" r="60960" b="222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335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92AA" id="AutoShape 19" o:spid="_x0000_s1026" type="#_x0000_t32" style="position:absolute;margin-left:249.75pt;margin-top:106.25pt;width:.1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" strokeweight=".26mm">
                <v:stroke endarrow="block" joinstyle="miter" endcap="square"/>
              </v:shape>
            </w:pict>
          </mc:Fallback>
        </mc:AlternateContent>
      </w:r>
      <w:r w:rsidRPr="00B46F32">
        <w:rPr>
          <w:noProof/>
          <w:color w:val="FF0000"/>
          <w:lang w:val="en-US"/>
        </w:rPr>
        <mc:AlternateContent>
          <mc:Choice Requires="wps">
            <w:drawing>
              <wp:anchor distT="0" distB="0" distL="114300" distR="114300" simplePos="0" relativeHeight="251675648" behindDoc="0" locked="0" layoutInCell="1" allowOverlap="1" wp14:anchorId="16A67D7D" wp14:editId="0C28D9C3">
                <wp:simplePos x="0" y="0"/>
                <wp:positionH relativeFrom="column">
                  <wp:posOffset>2689225</wp:posOffset>
                </wp:positionH>
                <wp:positionV relativeFrom="paragraph">
                  <wp:posOffset>3080385</wp:posOffset>
                </wp:positionV>
                <wp:extent cx="2332355" cy="400685"/>
                <wp:effectExtent l="7620" t="13335" r="60325" b="1460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400685"/>
                        </a:xfrm>
                        <a:prstGeom prst="bentConnector2">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AC796" id="_x0000_t33" coordsize="21600,21600" o:spt="33" o:oned="t" path="m,l21600,r,21600e" filled="f">
                <v:stroke joinstyle="miter"/>
                <v:path arrowok="t" fillok="f" o:connecttype="none"/>
                <o:lock v:ext="edit" shapetype="t"/>
              </v:shapetype>
              <v:shape id="AutoShape 18" o:spid="_x0000_s1026" type="#_x0000_t33" style="position:absolute;margin-left:211.75pt;margin-top:242.55pt;width:183.65pt;height:3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" strokeweight=".26mm">
                <v:stroke endarrow="block" endcap="square"/>
              </v:shape>
            </w:pict>
          </mc:Fallback>
        </mc:AlternateContent>
      </w:r>
      <w:r w:rsidRPr="00B46F32">
        <w:rPr>
          <w:noProof/>
          <w:color w:val="FF0000"/>
          <w:lang w:val="en-US"/>
        </w:rPr>
        <mc:AlternateContent>
          <mc:Choice Requires="wps">
            <w:drawing>
              <wp:anchor distT="0" distB="0" distL="114300" distR="114300" simplePos="0" relativeHeight="251674624" behindDoc="0" locked="0" layoutInCell="1" allowOverlap="1" wp14:anchorId="1636CDE8" wp14:editId="4F85FC5F">
                <wp:simplePos x="0" y="0"/>
                <wp:positionH relativeFrom="column">
                  <wp:posOffset>1052195</wp:posOffset>
                </wp:positionH>
                <wp:positionV relativeFrom="paragraph">
                  <wp:posOffset>3080385</wp:posOffset>
                </wp:positionV>
                <wp:extent cx="2332355" cy="400685"/>
                <wp:effectExtent l="56515" t="13335" r="11430" b="1460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2355" cy="400685"/>
                        </a:xfrm>
                        <a:prstGeom prst="bentConnector2">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CBAF" id="AutoShape 17" o:spid="_x0000_s1026" type="#_x0000_t33" style="position:absolute;margin-left:82.85pt;margin-top:242.55pt;width:183.65pt;height:31.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" strokeweight=".26mm">
                <v:stroke endarrow="block" endcap="square"/>
              </v:shape>
            </w:pict>
          </mc:Fallback>
        </mc:AlternateContent>
      </w:r>
      <w:r w:rsidRPr="00B46F32">
        <w:rPr>
          <w:noProof/>
          <w:color w:val="FF0000"/>
          <w:lang w:val="en-US"/>
        </w:rPr>
        <mc:AlternateContent>
          <mc:Choice Requires="wps">
            <w:drawing>
              <wp:anchor distT="0" distB="0" distL="114300" distR="114300" simplePos="0" relativeHeight="251673600" behindDoc="0" locked="0" layoutInCell="1" allowOverlap="1" wp14:anchorId="622FA01A" wp14:editId="581DEC3F">
                <wp:simplePos x="0" y="0"/>
                <wp:positionH relativeFrom="column">
                  <wp:posOffset>5047615</wp:posOffset>
                </wp:positionH>
                <wp:positionV relativeFrom="paragraph">
                  <wp:posOffset>5686425</wp:posOffset>
                </wp:positionV>
                <wp:extent cx="1270" cy="461645"/>
                <wp:effectExtent l="51435" t="9525" r="61595" b="1460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16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DF0B" id="AutoShape 16" o:spid="_x0000_s1026" type="#_x0000_t32" style="position:absolute;margin-left:397.45pt;margin-top:447.75pt;width:.1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" strokeweight=".26mm">
                <v:stroke endarrow="block" joinstyle="miter" endcap="square"/>
              </v:shape>
            </w:pict>
          </mc:Fallback>
        </mc:AlternateContent>
      </w:r>
      <w:r w:rsidRPr="00B46F32">
        <w:rPr>
          <w:noProof/>
          <w:color w:val="FF0000"/>
          <w:lang w:val="en-US"/>
        </w:rPr>
        <mc:AlternateContent>
          <mc:Choice Requires="wps">
            <w:drawing>
              <wp:anchor distT="0" distB="0" distL="114300" distR="114300" simplePos="0" relativeHeight="251672576" behindDoc="0" locked="0" layoutInCell="1" allowOverlap="1" wp14:anchorId="0EFD0ED2" wp14:editId="1D2E5147">
                <wp:simplePos x="0" y="0"/>
                <wp:positionH relativeFrom="column">
                  <wp:posOffset>1079500</wp:posOffset>
                </wp:positionH>
                <wp:positionV relativeFrom="paragraph">
                  <wp:posOffset>5686425</wp:posOffset>
                </wp:positionV>
                <wp:extent cx="1270" cy="461645"/>
                <wp:effectExtent l="55245" t="9525" r="57785" b="1460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16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ABEF2" id="AutoShape 15" o:spid="_x0000_s1026" type="#_x0000_t32" style="position:absolute;margin-left:85pt;margin-top:447.75pt;width:.1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" strokeweight=".26mm">
                <v:stroke endarrow="block" joinstyle="miter" endcap="square"/>
              </v:shape>
            </w:pict>
          </mc:Fallback>
        </mc:AlternateContent>
      </w:r>
      <w:r w:rsidRPr="00B46F32">
        <w:rPr>
          <w:noProof/>
          <w:color w:val="FF0000"/>
          <w:lang w:val="en-US"/>
        </w:rPr>
        <mc:AlternateContent>
          <mc:Choice Requires="wps">
            <w:drawing>
              <wp:anchor distT="0" distB="0" distL="114300" distR="114300" simplePos="0" relativeHeight="251671552" behindDoc="0" locked="0" layoutInCell="1" allowOverlap="1" wp14:anchorId="14F0D31C" wp14:editId="75DF8321">
                <wp:simplePos x="0" y="0"/>
                <wp:positionH relativeFrom="column">
                  <wp:posOffset>5020310</wp:posOffset>
                </wp:positionH>
                <wp:positionV relativeFrom="paragraph">
                  <wp:posOffset>4466590</wp:posOffset>
                </wp:positionV>
                <wp:extent cx="1270" cy="477520"/>
                <wp:effectExtent l="52705" t="8890" r="60325" b="184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775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C6E9F" id="AutoShape 14" o:spid="_x0000_s1026" type="#_x0000_t32" style="position:absolute;margin-left:395.3pt;margin-top:351.7pt;width:.1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" strokeweight=".26mm">
                <v:stroke endarrow="block" joinstyle="miter" endcap="square"/>
              </v:shape>
            </w:pict>
          </mc:Fallback>
        </mc:AlternateContent>
      </w:r>
      <w:r w:rsidRPr="00B46F32">
        <w:rPr>
          <w:noProof/>
          <w:color w:val="FF0000"/>
          <w:lang w:val="en-US"/>
        </w:rPr>
        <mc:AlternateContent>
          <mc:Choice Requires="wps">
            <w:drawing>
              <wp:anchor distT="0" distB="0" distL="114300" distR="114300" simplePos="0" relativeHeight="251670528" behindDoc="0" locked="0" layoutInCell="1" allowOverlap="1" wp14:anchorId="1AB67E67" wp14:editId="661C012B">
                <wp:simplePos x="0" y="0"/>
                <wp:positionH relativeFrom="column">
                  <wp:posOffset>1052195</wp:posOffset>
                </wp:positionH>
                <wp:positionV relativeFrom="paragraph">
                  <wp:posOffset>4451985</wp:posOffset>
                </wp:positionV>
                <wp:extent cx="1270" cy="492125"/>
                <wp:effectExtent l="56515" t="13335" r="56515" b="184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921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C81D2" id="AutoShape 13" o:spid="_x0000_s1026" type="#_x0000_t32" style="position:absolute;margin-left:82.85pt;margin-top:350.55pt;width:.1pt;height: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" strokeweight=".26mm">
                <v:stroke endarrow="block" joinstyle="miter" endcap="square"/>
              </v:shape>
            </w:pict>
          </mc:Fallback>
        </mc:AlternateContent>
      </w:r>
      <w:r w:rsidRPr="00B46F32">
        <w:rPr>
          <w:noProof/>
          <w:color w:val="FF0000"/>
          <w:lang w:val="en-US"/>
        </w:rPr>
        <mc:AlternateContent>
          <mc:Choice Requires="wps">
            <w:drawing>
              <wp:anchor distT="0" distB="0" distL="114935" distR="114935" simplePos="0" relativeHeight="251659264" behindDoc="0" locked="0" layoutInCell="1" allowOverlap="1" wp14:anchorId="5B65C0F6" wp14:editId="69A87E3F">
                <wp:simplePos x="0" y="0"/>
                <wp:positionH relativeFrom="column">
                  <wp:posOffset>2166620</wp:posOffset>
                </wp:positionH>
                <wp:positionV relativeFrom="paragraph">
                  <wp:posOffset>946785</wp:posOffset>
                </wp:positionV>
                <wp:extent cx="2009775" cy="407035"/>
                <wp:effectExtent l="8890" t="13335" r="1016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7035"/>
                        </a:xfrm>
                        <a:prstGeom prst="rect">
                          <a:avLst/>
                        </a:prstGeom>
                        <a:solidFill>
                          <a:srgbClr val="FFFFFF"/>
                        </a:solidFill>
                        <a:ln w="9525">
                          <a:solidFill>
                            <a:srgbClr val="000000"/>
                          </a:solidFill>
                          <a:miter lim="800000"/>
                          <a:headEnd/>
                          <a:tailEnd/>
                        </a:ln>
                      </wps:spPr>
                      <wps:txbx>
                        <w:txbxContent>
                          <w:p w14:paraId="37096ABA" w14:textId="77777777" w:rsidR="003E52A3" w:rsidRDefault="003E52A3" w:rsidP="00C2781D">
                            <w:pPr>
                              <w:jc w:val="center"/>
                            </w:pPr>
                            <w:r>
                              <w:rPr>
                                <w:rFonts w:ascii="Arial" w:hAnsi="Arial" w:cs="Arial"/>
                                <w:sz w:val="20"/>
                                <w:szCs w:val="20"/>
                                <w:lang w:val="en-CA"/>
                              </w:rPr>
                              <w:t>Assessed for eligibility (n= 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AFAED" id="Text Box 2" o:spid="_x0000_s1031" type="#_x0000_t202" style="position:absolute;left:0;text-align:left;margin-left:170.6pt;margin-top:74.55pt;width:158.25pt;height:32.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">
                <v:textbox inset=",7.2pt,,7.2pt">
                  <w:txbxContent>
                    <w:p w:rsidR="003E52A3" w:rsidRDefault="003E52A3" w:rsidP="00C2781D">
                      <w:pPr>
                        <w:jc w:val="center"/>
                      </w:pPr>
                      <w:r>
                        <w:rPr>
                          <w:rFonts w:ascii="Arial" w:hAnsi="Arial" w:cs="Arial"/>
                          <w:sz w:val="20"/>
                          <w:szCs w:val="20"/>
                          <w:lang w:val="en-CA"/>
                        </w:rPr>
                        <w:t>Assessed for eligibility (n= 60)</w:t>
                      </w:r>
                    </w:p>
                  </w:txbxContent>
                </v:textbox>
              </v:shape>
            </w:pict>
          </mc:Fallback>
        </mc:AlternateContent>
      </w:r>
      <w:r w:rsidRPr="00B46F32">
        <w:rPr>
          <w:noProof/>
          <w:color w:val="FF0000"/>
          <w:lang w:val="en-US"/>
        </w:rPr>
        <mc:AlternateContent>
          <mc:Choice Requires="wps">
            <w:drawing>
              <wp:anchor distT="0" distB="0" distL="114300" distR="114300" simplePos="0" relativeHeight="251668480" behindDoc="0" locked="0" layoutInCell="1" allowOverlap="1" wp14:anchorId="000031C6" wp14:editId="22822836">
                <wp:simplePos x="0" y="0"/>
                <wp:positionH relativeFrom="column">
                  <wp:posOffset>2325370</wp:posOffset>
                </wp:positionH>
                <wp:positionV relativeFrom="paragraph">
                  <wp:posOffset>5902325</wp:posOffset>
                </wp:positionV>
                <wp:extent cx="1426845" cy="297180"/>
                <wp:effectExtent l="5715" t="6350" r="5715" b="1079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360" cap="sq">
                          <a:solidFill>
                            <a:srgbClr val="000000"/>
                          </a:solidFill>
                          <a:miter lim="800000"/>
                          <a:headEnd/>
                          <a:tailEnd/>
                        </a:ln>
                      </wps:spPr>
                      <wps:txbx>
                        <w:txbxContent>
                          <w:p w14:paraId="42FB88B7" w14:textId="77777777" w:rsidR="003E52A3" w:rsidRDefault="003E52A3" w:rsidP="00C2781D">
                            <w:pPr>
                              <w:spacing w:after="0"/>
                              <w:jc w:val="center"/>
                              <w:rPr>
                                <w:rFonts w:ascii="Candara" w:eastAsia="Times New Roman" w:hAnsi="Candara" w:cs="Candara"/>
                                <w:b/>
                                <w:bCs/>
                                <w:color w:val="4F81BD"/>
                                <w:sz w:val="26"/>
                                <w:szCs w:val="26"/>
                              </w:rPr>
                            </w:pPr>
                            <w:r>
                              <w:rPr>
                                <w:rFonts w:ascii="Candara" w:eastAsia="Times New Roman" w:hAnsi="Candara" w:cs="Candara"/>
                                <w:b/>
                                <w:bCs/>
                                <w:color w:val="4F81BD"/>
                                <w:sz w:val="26"/>
                                <w:szCs w:val="26"/>
                              </w:rPr>
                              <w:t>Analysis</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CB68B1F" id="AutoShape 11" o:spid="_x0000_s1032" style="position:absolute;left:0;text-align:left;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" fillcolor="#a9c7fd" strokeweight=".26mm">
                <v:stroke joinstyle="miter" endcap="square"/>
                <v:textbox inset="3.6pt,,3.6pt">
                  <w:txbxContent>
                    <w:p w:rsidR="003E52A3" w:rsidRDefault="003E52A3" w:rsidP="00C2781D">
                      <w:pPr>
                        <w:spacing w:after="0"/>
                        <w:jc w:val="center"/>
                        <w:rPr>
                          <w:rFonts w:ascii="Candara" w:eastAsia="Times New Roman" w:hAnsi="Candara" w:cs="Candara"/>
                          <w:b/>
                          <w:bCs/>
                          <w:color w:val="4F81BD"/>
                          <w:sz w:val="26"/>
                          <w:szCs w:val="26"/>
                        </w:rPr>
                      </w:pPr>
                      <w:r>
                        <w:rPr>
                          <w:rFonts w:ascii="Candara" w:eastAsia="Times New Roman" w:hAnsi="Candara" w:cs="Candara"/>
                          <w:b/>
                          <w:bCs/>
                          <w:color w:val="4F81BD"/>
                          <w:sz w:val="26"/>
                          <w:szCs w:val="26"/>
                        </w:rPr>
                        <w:t>Analysis</w:t>
                      </w:r>
                    </w:p>
                  </w:txbxContent>
                </v:textbox>
              </v:roundrect>
            </w:pict>
          </mc:Fallback>
        </mc:AlternateContent>
      </w:r>
      <w:r w:rsidRPr="00B46F32">
        <w:rPr>
          <w:noProof/>
          <w:color w:val="FF0000"/>
          <w:lang w:val="en-US"/>
        </w:rPr>
        <mc:AlternateContent>
          <mc:Choice Requires="wps">
            <w:drawing>
              <wp:anchor distT="0" distB="0" distL="114300" distR="114300" simplePos="0" relativeHeight="251667456" behindDoc="0" locked="0" layoutInCell="1" allowOverlap="1" wp14:anchorId="764D6AB2" wp14:editId="13031671">
                <wp:simplePos x="0" y="0"/>
                <wp:positionH relativeFrom="column">
                  <wp:posOffset>2232660</wp:posOffset>
                </wp:positionH>
                <wp:positionV relativeFrom="paragraph">
                  <wp:posOffset>3307715</wp:posOffset>
                </wp:positionV>
                <wp:extent cx="1433830" cy="293370"/>
                <wp:effectExtent l="8255" t="12065" r="5715"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360" cap="sq">
                          <a:solidFill>
                            <a:srgbClr val="000000"/>
                          </a:solidFill>
                          <a:miter lim="800000"/>
                          <a:headEnd/>
                          <a:tailEnd/>
                        </a:ln>
                      </wps:spPr>
                      <wps:txbx>
                        <w:txbxContent>
                          <w:p w14:paraId="354C59BD" w14:textId="77777777" w:rsidR="003E52A3" w:rsidRDefault="003E52A3" w:rsidP="00C2781D">
                            <w:pPr>
                              <w:spacing w:after="0"/>
                              <w:jc w:val="center"/>
                              <w:rPr>
                                <w:rFonts w:ascii="Candara" w:eastAsia="Times New Roman" w:hAnsi="Candara" w:cs="Candara"/>
                                <w:b/>
                                <w:bCs/>
                                <w:color w:val="4F81BD"/>
                                <w:sz w:val="26"/>
                                <w:szCs w:val="26"/>
                              </w:rPr>
                            </w:pPr>
                            <w:proofErr w:type="spellStart"/>
                            <w:r>
                              <w:rPr>
                                <w:rFonts w:ascii="Candara" w:eastAsia="Times New Roman" w:hAnsi="Candara" w:cs="Candara"/>
                                <w:b/>
                                <w:bCs/>
                                <w:color w:val="4F81BD"/>
                                <w:sz w:val="26"/>
                                <w:szCs w:val="26"/>
                              </w:rPr>
                              <w:t>Allocation</w:t>
                            </w:r>
                            <w:proofErr w:type="spellEnd"/>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F65CF8A" id="AutoShape 10" o:spid="_x0000_s1033" style="position:absolute;left:0;text-align:left;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" fillcolor="#a9c7fd" strokeweight=".26mm">
                <v:stroke joinstyle="miter" endcap="square"/>
                <v:textbox inset="3.6pt,,3.6pt">
                  <w:txbxContent>
                    <w:p w:rsidR="003E52A3" w:rsidRDefault="003E52A3" w:rsidP="00C2781D">
                      <w:pPr>
                        <w:spacing w:after="0"/>
                        <w:jc w:val="center"/>
                        <w:rPr>
                          <w:rFonts w:ascii="Candara" w:eastAsia="Times New Roman" w:hAnsi="Candara" w:cs="Candara"/>
                          <w:b/>
                          <w:bCs/>
                          <w:color w:val="4F81BD"/>
                          <w:sz w:val="26"/>
                          <w:szCs w:val="26"/>
                        </w:rPr>
                      </w:pPr>
                      <w:proofErr w:type="spellStart"/>
                      <w:r>
                        <w:rPr>
                          <w:rFonts w:ascii="Candara" w:eastAsia="Times New Roman" w:hAnsi="Candara" w:cs="Candara"/>
                          <w:b/>
                          <w:bCs/>
                          <w:color w:val="4F81BD"/>
                          <w:sz w:val="26"/>
                          <w:szCs w:val="26"/>
                        </w:rPr>
                        <w:t>Allocation</w:t>
                      </w:r>
                      <w:proofErr w:type="spellEnd"/>
                    </w:p>
                  </w:txbxContent>
                </v:textbox>
              </v:roundrect>
            </w:pict>
          </mc:Fallback>
        </mc:AlternateContent>
      </w:r>
      <w:r w:rsidRPr="00B46F32">
        <w:rPr>
          <w:noProof/>
          <w:color w:val="FF0000"/>
          <w:lang w:val="en-US"/>
        </w:rPr>
        <mc:AlternateContent>
          <mc:Choice Requires="wps">
            <w:drawing>
              <wp:anchor distT="0" distB="0" distL="114935" distR="114935" simplePos="0" relativeHeight="251665408" behindDoc="0" locked="0" layoutInCell="1" allowOverlap="1" wp14:anchorId="7880B68D" wp14:editId="7CE846B1">
                <wp:simplePos x="0" y="0"/>
                <wp:positionH relativeFrom="column">
                  <wp:posOffset>3594735</wp:posOffset>
                </wp:positionH>
                <wp:positionV relativeFrom="paragraph">
                  <wp:posOffset>3489960</wp:posOffset>
                </wp:positionV>
                <wp:extent cx="2853055" cy="981075"/>
                <wp:effectExtent l="8255" t="13335" r="571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81075"/>
                        </a:xfrm>
                        <a:prstGeom prst="rect">
                          <a:avLst/>
                        </a:prstGeom>
                        <a:solidFill>
                          <a:srgbClr val="FFFFFF"/>
                        </a:solidFill>
                        <a:ln w="9525">
                          <a:solidFill>
                            <a:srgbClr val="000000"/>
                          </a:solidFill>
                          <a:miter lim="800000"/>
                          <a:headEnd/>
                          <a:tailEnd/>
                        </a:ln>
                      </wps:spPr>
                      <wps:txbx>
                        <w:txbxContent>
                          <w:p w14:paraId="327AA63A" w14:textId="77777777" w:rsidR="003E52A3" w:rsidRPr="0078149E" w:rsidRDefault="003E52A3" w:rsidP="00C2781D">
                            <w:pPr>
                              <w:spacing w:after="0"/>
                              <w:rPr>
                                <w:rFonts w:ascii="Symbol" w:eastAsia="Symbol" w:hAnsi="Symbol" w:cs="Symbol"/>
                                <w:sz w:val="16"/>
                                <w:szCs w:val="16"/>
                                <w:lang w:val="en-US"/>
                              </w:rPr>
                            </w:pPr>
                            <w:r>
                              <w:rPr>
                                <w:rFonts w:ascii="Arial" w:hAnsi="Arial" w:cs="Arial"/>
                                <w:sz w:val="20"/>
                                <w:szCs w:val="20"/>
                                <w:lang w:val="en-CA"/>
                              </w:rPr>
                              <w:t>Allocated to intervention (placebo; n= 58)</w:t>
                            </w:r>
                          </w:p>
                          <w:p w14:paraId="2647C608" w14:textId="77777777"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Received allocated intervention (n= 58)</w:t>
                            </w:r>
                          </w:p>
                          <w:p w14:paraId="2A84D4E8" w14:textId="77777777" w:rsidR="003E52A3" w:rsidRPr="004E6F73" w:rsidRDefault="003E52A3" w:rsidP="00C2781D">
                            <w:pPr>
                              <w:spacing w:after="0"/>
                              <w:ind w:left="360" w:hanging="360"/>
                              <w:rPr>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Did not receive allocated intervention (give reasons)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6766" id="Text Box 8" o:spid="_x0000_s1034" type="#_x0000_t202" style="position:absolute;left:0;text-align:left;margin-left:283.05pt;margin-top:274.8pt;width:224.65pt;height:77.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">
                <v:textbox inset=",7.2pt,,7.2pt">
                  <w:txbxContent>
                    <w:p w:rsidR="003E52A3" w:rsidRPr="0078149E" w:rsidRDefault="003E52A3" w:rsidP="00C2781D">
                      <w:pPr>
                        <w:spacing w:after="0"/>
                        <w:rPr>
                          <w:rFonts w:ascii="Symbol" w:eastAsia="Symbol" w:hAnsi="Symbol" w:cs="Symbol"/>
                          <w:sz w:val="16"/>
                          <w:szCs w:val="16"/>
                          <w:lang w:val="en-US"/>
                        </w:rPr>
                      </w:pPr>
                      <w:r>
                        <w:rPr>
                          <w:rFonts w:ascii="Arial" w:hAnsi="Arial" w:cs="Arial"/>
                          <w:sz w:val="20"/>
                          <w:szCs w:val="20"/>
                          <w:lang w:val="en-CA"/>
                        </w:rPr>
                        <w:t>Allocated to intervention (placebo; n= 58)</w:t>
                      </w:r>
                    </w:p>
                    <w:p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Received allocated intervention (n= 58)</w:t>
                      </w:r>
                    </w:p>
                    <w:p w:rsidR="003E52A3" w:rsidRPr="004E6F73" w:rsidRDefault="003E52A3" w:rsidP="00C2781D">
                      <w:pPr>
                        <w:spacing w:after="0"/>
                        <w:ind w:left="360" w:hanging="360"/>
                        <w:rPr>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Did not receive allocated intervention (give reasons) (n= 0)</w:t>
                      </w:r>
                    </w:p>
                  </w:txbxContent>
                </v:textbox>
              </v:shape>
            </w:pict>
          </mc:Fallback>
        </mc:AlternateContent>
      </w:r>
      <w:r w:rsidRPr="00B46F32">
        <w:rPr>
          <w:noProof/>
          <w:color w:val="FF0000"/>
          <w:lang w:val="en-US"/>
        </w:rPr>
        <mc:AlternateContent>
          <mc:Choice Requires="wps">
            <w:drawing>
              <wp:anchor distT="0" distB="0" distL="114935" distR="114935" simplePos="0" relativeHeight="251664384" behindDoc="0" locked="0" layoutInCell="1" allowOverlap="1" wp14:anchorId="75ECDDB9" wp14:editId="1B02F1ED">
                <wp:simplePos x="0" y="0"/>
                <wp:positionH relativeFrom="column">
                  <wp:posOffset>3594735</wp:posOffset>
                </wp:positionH>
                <wp:positionV relativeFrom="paragraph">
                  <wp:posOffset>4938395</wp:posOffset>
                </wp:positionV>
                <wp:extent cx="2853055" cy="752475"/>
                <wp:effectExtent l="8255" t="13970" r="5715"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52475"/>
                        </a:xfrm>
                        <a:prstGeom prst="rect">
                          <a:avLst/>
                        </a:prstGeom>
                        <a:solidFill>
                          <a:srgbClr val="FFFFFF"/>
                        </a:solidFill>
                        <a:ln w="9525">
                          <a:solidFill>
                            <a:srgbClr val="000000"/>
                          </a:solidFill>
                          <a:miter lim="800000"/>
                          <a:headEnd/>
                          <a:tailEnd/>
                        </a:ln>
                      </wps:spPr>
                      <wps:txbx>
                        <w:txbxContent>
                          <w:p w14:paraId="2BF68D0E" w14:textId="77777777" w:rsidR="003E52A3" w:rsidRDefault="003E52A3" w:rsidP="00C2781D">
                            <w:pPr>
                              <w:rPr>
                                <w:rFonts w:ascii="Arial" w:hAnsi="Arial" w:cs="Arial"/>
                                <w:sz w:val="20"/>
                                <w:szCs w:val="20"/>
                                <w:lang w:val="en-CA"/>
                              </w:rPr>
                            </w:pPr>
                            <w:r>
                              <w:rPr>
                                <w:rFonts w:ascii="Arial" w:hAnsi="Arial" w:cs="Arial"/>
                                <w:sz w:val="20"/>
                                <w:szCs w:val="20"/>
                                <w:lang w:val="en-CA"/>
                              </w:rPr>
                              <w:t>Lost to follow-up (give reasons) (n= 0)</w:t>
                            </w:r>
                          </w:p>
                          <w:p w14:paraId="2C8E22EF" w14:textId="77777777" w:rsidR="003E52A3" w:rsidRDefault="003E52A3" w:rsidP="00C2781D">
                            <w:r>
                              <w:rPr>
                                <w:rFonts w:ascii="Arial" w:hAnsi="Arial" w:cs="Arial"/>
                                <w:sz w:val="20"/>
                                <w:szCs w:val="20"/>
                                <w:lang w:val="en-CA"/>
                              </w:rPr>
                              <w:t>Discontinued intervention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BC3F" id="Text Box 7" o:spid="_x0000_s1035" type="#_x0000_t202" style="position:absolute;left:0;text-align:left;margin-left:283.05pt;margin-top:388.85pt;width:224.65pt;height:59.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">
                <v:textbox inset=",7.2pt,,7.2pt">
                  <w:txbxContent>
                    <w:p w:rsidR="003E52A3" w:rsidRDefault="003E52A3" w:rsidP="00C2781D">
                      <w:pPr>
                        <w:rPr>
                          <w:rFonts w:ascii="Arial" w:hAnsi="Arial" w:cs="Arial"/>
                          <w:sz w:val="20"/>
                          <w:szCs w:val="20"/>
                          <w:lang w:val="en-CA"/>
                        </w:rPr>
                      </w:pPr>
                      <w:r>
                        <w:rPr>
                          <w:rFonts w:ascii="Arial" w:hAnsi="Arial" w:cs="Arial"/>
                          <w:sz w:val="20"/>
                          <w:szCs w:val="20"/>
                          <w:lang w:val="en-CA"/>
                        </w:rPr>
                        <w:t>Lost to follow-up (give reasons) (n= 0)</w:t>
                      </w:r>
                    </w:p>
                    <w:p w:rsidR="003E52A3" w:rsidRDefault="003E52A3" w:rsidP="00C2781D">
                      <w:r>
                        <w:rPr>
                          <w:rFonts w:ascii="Arial" w:hAnsi="Arial" w:cs="Arial"/>
                          <w:sz w:val="20"/>
                          <w:szCs w:val="20"/>
                          <w:lang w:val="en-CA"/>
                        </w:rPr>
                        <w:t>Discontinued intervention (n= 0)</w:t>
                      </w:r>
                    </w:p>
                  </w:txbxContent>
                </v:textbox>
              </v:shape>
            </w:pict>
          </mc:Fallback>
        </mc:AlternateContent>
      </w:r>
      <w:r w:rsidRPr="00B46F32">
        <w:rPr>
          <w:noProof/>
          <w:color w:val="FF0000"/>
          <w:lang w:val="en-US"/>
        </w:rPr>
        <mc:AlternateContent>
          <mc:Choice Requires="wps">
            <w:drawing>
              <wp:anchor distT="0" distB="0" distL="114935" distR="114935" simplePos="0" relativeHeight="251663360" behindDoc="0" locked="0" layoutInCell="1" allowOverlap="1" wp14:anchorId="5B07E457" wp14:editId="58CFD63D">
                <wp:simplePos x="0" y="0"/>
                <wp:positionH relativeFrom="column">
                  <wp:posOffset>-393065</wp:posOffset>
                </wp:positionH>
                <wp:positionV relativeFrom="paragraph">
                  <wp:posOffset>3475355</wp:posOffset>
                </wp:positionV>
                <wp:extent cx="2857500" cy="981075"/>
                <wp:effectExtent l="11430" t="8255" r="762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solidFill>
                          <a:srgbClr val="FFFFFF"/>
                        </a:solidFill>
                        <a:ln w="9525">
                          <a:solidFill>
                            <a:srgbClr val="000000"/>
                          </a:solidFill>
                          <a:miter lim="800000"/>
                          <a:headEnd/>
                          <a:tailEnd/>
                        </a:ln>
                      </wps:spPr>
                      <wps:txbx>
                        <w:txbxContent>
                          <w:p w14:paraId="7DB46013" w14:textId="77777777" w:rsidR="003E52A3" w:rsidRPr="0078149E" w:rsidRDefault="003E52A3" w:rsidP="00C2781D">
                            <w:pPr>
                              <w:spacing w:after="0"/>
                              <w:rPr>
                                <w:rFonts w:ascii="Symbol" w:eastAsia="Symbol" w:hAnsi="Symbol" w:cs="Symbol"/>
                                <w:sz w:val="16"/>
                                <w:szCs w:val="16"/>
                                <w:lang w:val="en-US"/>
                              </w:rPr>
                            </w:pPr>
                            <w:r>
                              <w:rPr>
                                <w:rFonts w:ascii="Arial" w:hAnsi="Arial" w:cs="Arial"/>
                                <w:sz w:val="20"/>
                                <w:szCs w:val="20"/>
                                <w:lang w:val="en-CA"/>
                              </w:rPr>
                              <w:t>Allocated to intervention (oxytocin; n= 58)</w:t>
                            </w:r>
                          </w:p>
                          <w:p w14:paraId="0BD6A6E7" w14:textId="77777777"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Received allocated intervention (n= 58)</w:t>
                            </w:r>
                          </w:p>
                          <w:p w14:paraId="44CD91E8" w14:textId="77777777" w:rsidR="003E52A3" w:rsidRPr="004E6F73" w:rsidRDefault="003E52A3" w:rsidP="00C2781D">
                            <w:pPr>
                              <w:spacing w:after="0"/>
                              <w:ind w:left="360" w:hanging="360"/>
                              <w:rPr>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Did not receive allocated intervention (give reasons)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F89E" id="Text Box 6" o:spid="_x0000_s1036" type="#_x0000_t202" style="position:absolute;left:0;text-align:left;margin-left:-30.95pt;margin-top:273.65pt;width:225pt;height:77.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">
                <v:textbox inset=",7.2pt,,7.2pt">
                  <w:txbxContent>
                    <w:p w:rsidR="003E52A3" w:rsidRPr="0078149E" w:rsidRDefault="003E52A3" w:rsidP="00C2781D">
                      <w:pPr>
                        <w:spacing w:after="0"/>
                        <w:rPr>
                          <w:rFonts w:ascii="Symbol" w:eastAsia="Symbol" w:hAnsi="Symbol" w:cs="Symbol"/>
                          <w:sz w:val="16"/>
                          <w:szCs w:val="16"/>
                          <w:lang w:val="en-US"/>
                        </w:rPr>
                      </w:pPr>
                      <w:r>
                        <w:rPr>
                          <w:rFonts w:ascii="Arial" w:hAnsi="Arial" w:cs="Arial"/>
                          <w:sz w:val="20"/>
                          <w:szCs w:val="20"/>
                          <w:lang w:val="en-CA"/>
                        </w:rPr>
                        <w:t>Allocated to intervention (oxytocin; n= 58)</w:t>
                      </w:r>
                    </w:p>
                    <w:p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Received allocated intervention (n= 58)</w:t>
                      </w:r>
                    </w:p>
                    <w:p w:rsidR="003E52A3" w:rsidRPr="004E6F73" w:rsidRDefault="003E52A3" w:rsidP="00C2781D">
                      <w:pPr>
                        <w:spacing w:after="0"/>
                        <w:ind w:left="360" w:hanging="360"/>
                        <w:rPr>
                          <w:lang w:val="en-US"/>
                        </w:rPr>
                      </w:pPr>
                      <w:r>
                        <w:rPr>
                          <w:rFonts w:ascii="Symbol" w:eastAsia="Symbol" w:hAnsi="Symbol" w:cs="Symbol"/>
                          <w:sz w:val="16"/>
                          <w:szCs w:val="16"/>
                        </w:rPr>
                        <w:t></w:t>
                      </w:r>
                      <w:r w:rsidRPr="004E6F73">
                        <w:rPr>
                          <w:lang w:val="en-US"/>
                        </w:rPr>
                        <w:t> </w:t>
                      </w:r>
                      <w:r>
                        <w:rPr>
                          <w:rFonts w:ascii="Arial" w:hAnsi="Arial" w:cs="Arial"/>
                          <w:sz w:val="20"/>
                          <w:szCs w:val="20"/>
                          <w:lang w:val="en-CA"/>
                        </w:rPr>
                        <w:t>Did not receive allocated intervention (give reasons) (n= 0)</w:t>
                      </w:r>
                    </w:p>
                  </w:txbxContent>
                </v:textbox>
              </v:shape>
            </w:pict>
          </mc:Fallback>
        </mc:AlternateContent>
      </w:r>
      <w:r w:rsidRPr="00B46F32">
        <w:rPr>
          <w:noProof/>
          <w:color w:val="FF0000"/>
          <w:lang w:val="en-US"/>
        </w:rPr>
        <mc:AlternateContent>
          <mc:Choice Requires="wps">
            <w:drawing>
              <wp:anchor distT="0" distB="0" distL="114935" distR="114935" simplePos="0" relativeHeight="251662336" behindDoc="0" locked="0" layoutInCell="1" allowOverlap="1" wp14:anchorId="385ACCEF" wp14:editId="0E74C073">
                <wp:simplePos x="0" y="0"/>
                <wp:positionH relativeFrom="column">
                  <wp:posOffset>-393065</wp:posOffset>
                </wp:positionH>
                <wp:positionV relativeFrom="paragraph">
                  <wp:posOffset>4938395</wp:posOffset>
                </wp:positionV>
                <wp:extent cx="2857500" cy="752475"/>
                <wp:effectExtent l="11430" t="13970" r="762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52475"/>
                        </a:xfrm>
                        <a:prstGeom prst="rect">
                          <a:avLst/>
                        </a:prstGeom>
                        <a:solidFill>
                          <a:srgbClr val="FFFFFF"/>
                        </a:solidFill>
                        <a:ln w="9525">
                          <a:solidFill>
                            <a:srgbClr val="000000"/>
                          </a:solidFill>
                          <a:miter lim="800000"/>
                          <a:headEnd/>
                          <a:tailEnd/>
                        </a:ln>
                      </wps:spPr>
                      <wps:txbx>
                        <w:txbxContent>
                          <w:p w14:paraId="05CCCFDC" w14:textId="77777777" w:rsidR="003E52A3" w:rsidRDefault="003E52A3" w:rsidP="00C2781D">
                            <w:pPr>
                              <w:rPr>
                                <w:rFonts w:ascii="Arial" w:hAnsi="Arial" w:cs="Arial"/>
                                <w:sz w:val="20"/>
                                <w:szCs w:val="20"/>
                                <w:lang w:val="en-CA"/>
                              </w:rPr>
                            </w:pPr>
                            <w:r>
                              <w:rPr>
                                <w:rFonts w:ascii="Arial" w:hAnsi="Arial" w:cs="Arial"/>
                                <w:sz w:val="20"/>
                                <w:szCs w:val="20"/>
                                <w:lang w:val="en-CA"/>
                              </w:rPr>
                              <w:t>Lost to follow-up (give reasons) (n= 0)</w:t>
                            </w:r>
                          </w:p>
                          <w:p w14:paraId="1D4EDC14" w14:textId="77777777" w:rsidR="003E52A3" w:rsidRDefault="003E52A3" w:rsidP="00C2781D">
                            <w:r>
                              <w:rPr>
                                <w:rFonts w:ascii="Arial" w:hAnsi="Arial" w:cs="Arial"/>
                                <w:sz w:val="20"/>
                                <w:szCs w:val="20"/>
                                <w:lang w:val="en-CA"/>
                              </w:rPr>
                              <w:t>Discontinued intervention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28912" id="Text Box 5" o:spid="_x0000_s1037" type="#_x0000_t202" style="position:absolute;left:0;text-align:left;margin-left:-30.95pt;margin-top:388.85pt;width:225pt;height:59.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">
                <v:textbox inset=",7.2pt,,7.2pt">
                  <w:txbxContent>
                    <w:p w:rsidR="003E52A3" w:rsidRDefault="003E52A3" w:rsidP="00C2781D">
                      <w:pPr>
                        <w:rPr>
                          <w:rFonts w:ascii="Arial" w:hAnsi="Arial" w:cs="Arial"/>
                          <w:sz w:val="20"/>
                          <w:szCs w:val="20"/>
                          <w:lang w:val="en-CA"/>
                        </w:rPr>
                      </w:pPr>
                      <w:r>
                        <w:rPr>
                          <w:rFonts w:ascii="Arial" w:hAnsi="Arial" w:cs="Arial"/>
                          <w:sz w:val="20"/>
                          <w:szCs w:val="20"/>
                          <w:lang w:val="en-CA"/>
                        </w:rPr>
                        <w:t>Lost to follow-up (give reasons) (n= 0)</w:t>
                      </w:r>
                    </w:p>
                    <w:p w:rsidR="003E52A3" w:rsidRDefault="003E52A3" w:rsidP="00C2781D">
                      <w:r>
                        <w:rPr>
                          <w:rFonts w:ascii="Arial" w:hAnsi="Arial" w:cs="Arial"/>
                          <w:sz w:val="20"/>
                          <w:szCs w:val="20"/>
                          <w:lang w:val="en-CA"/>
                        </w:rPr>
                        <w:t>Discontinued intervention (n= 0)</w:t>
                      </w:r>
                    </w:p>
                  </w:txbxContent>
                </v:textbox>
              </v:shape>
            </w:pict>
          </mc:Fallback>
        </mc:AlternateContent>
      </w:r>
      <w:r w:rsidRPr="00B46F32">
        <w:rPr>
          <w:noProof/>
          <w:color w:val="FF0000"/>
          <w:lang w:val="en-US"/>
        </w:rPr>
        <mc:AlternateContent>
          <mc:Choice Requires="wps">
            <w:drawing>
              <wp:anchor distT="0" distB="0" distL="114935" distR="114935" simplePos="0" relativeHeight="251660288" behindDoc="0" locked="0" layoutInCell="1" allowOverlap="1" wp14:anchorId="3007A42A" wp14:editId="3031B56D">
                <wp:simplePos x="0" y="0"/>
                <wp:positionH relativeFrom="column">
                  <wp:posOffset>3823970</wp:posOffset>
                </wp:positionH>
                <wp:positionV relativeFrom="paragraph">
                  <wp:posOffset>1461135</wp:posOffset>
                </wp:positionV>
                <wp:extent cx="2466975" cy="923925"/>
                <wp:effectExtent l="8890" t="13335" r="1016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23925"/>
                        </a:xfrm>
                        <a:prstGeom prst="rect">
                          <a:avLst/>
                        </a:prstGeom>
                        <a:solidFill>
                          <a:srgbClr val="FFFFFF"/>
                        </a:solidFill>
                        <a:ln w="9525">
                          <a:solidFill>
                            <a:srgbClr val="000000"/>
                          </a:solidFill>
                          <a:miter lim="800000"/>
                          <a:headEnd/>
                          <a:tailEnd/>
                        </a:ln>
                      </wps:spPr>
                      <wps:txbx>
                        <w:txbxContent>
                          <w:p w14:paraId="2485A65A" w14:textId="77777777" w:rsidR="003E52A3" w:rsidRPr="0078149E" w:rsidRDefault="003E52A3" w:rsidP="00C2781D">
                            <w:pPr>
                              <w:spacing w:after="0"/>
                              <w:rPr>
                                <w:rFonts w:ascii="Symbol" w:eastAsia="Symbol" w:hAnsi="Symbol" w:cs="Symbol"/>
                                <w:sz w:val="16"/>
                                <w:szCs w:val="16"/>
                                <w:lang w:val="en-US"/>
                              </w:rPr>
                            </w:pPr>
                            <w:proofErr w:type="gramStart"/>
                            <w:r>
                              <w:rPr>
                                <w:rFonts w:ascii="Arial" w:hAnsi="Arial" w:cs="Arial"/>
                                <w:sz w:val="20"/>
                                <w:szCs w:val="20"/>
                                <w:lang w:val="en-CA"/>
                              </w:rPr>
                              <w:t>Excluded  (</w:t>
                            </w:r>
                            <w:proofErr w:type="gramEnd"/>
                            <w:r>
                              <w:rPr>
                                <w:rFonts w:ascii="Arial" w:hAnsi="Arial" w:cs="Arial"/>
                                <w:sz w:val="20"/>
                                <w:szCs w:val="20"/>
                                <w:lang w:val="en-CA"/>
                              </w:rPr>
                              <w:t>n= 2)</w:t>
                            </w:r>
                          </w:p>
                          <w:p w14:paraId="364B8D75" w14:textId="77777777"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ascii="Arial" w:hAnsi="Arial" w:cs="Arial"/>
                                <w:sz w:val="20"/>
                                <w:szCs w:val="20"/>
                                <w:lang w:val="en-CA"/>
                              </w:rPr>
                              <w:t>Did not meet inclusion criteria (n= 2)</w:t>
                            </w:r>
                          </w:p>
                          <w:p w14:paraId="0B7E9547" w14:textId="77777777"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ascii="Arial" w:hAnsi="Arial" w:cs="Arial"/>
                                <w:sz w:val="20"/>
                                <w:szCs w:val="20"/>
                                <w:lang w:val="en-CA"/>
                              </w:rPr>
                              <w:t>Declined to participate (n= 0)</w:t>
                            </w:r>
                          </w:p>
                          <w:p w14:paraId="12317B1E" w14:textId="77777777" w:rsidR="003E52A3" w:rsidRPr="004E6F73" w:rsidRDefault="003E52A3" w:rsidP="00C2781D">
                            <w:pPr>
                              <w:spacing w:after="0"/>
                              <w:ind w:left="360" w:hanging="360"/>
                              <w:rPr>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2429" id="Text Box 3" o:spid="_x0000_s1038" type="#_x0000_t202" style="position:absolute;left:0;text-align:left;margin-left:301.1pt;margin-top:115.05pt;width:194.25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">
                <v:textbox inset=",7.2pt,,7.2pt">
                  <w:txbxContent>
                    <w:p w:rsidR="003E52A3" w:rsidRPr="0078149E" w:rsidRDefault="003E52A3" w:rsidP="00C2781D">
                      <w:pPr>
                        <w:spacing w:after="0"/>
                        <w:rPr>
                          <w:rFonts w:ascii="Symbol" w:eastAsia="Symbol" w:hAnsi="Symbol" w:cs="Symbol"/>
                          <w:sz w:val="16"/>
                          <w:szCs w:val="16"/>
                          <w:lang w:val="en-US"/>
                        </w:rPr>
                      </w:pPr>
                      <w:proofErr w:type="gramStart"/>
                      <w:r>
                        <w:rPr>
                          <w:rFonts w:ascii="Arial" w:hAnsi="Arial" w:cs="Arial"/>
                          <w:sz w:val="20"/>
                          <w:szCs w:val="20"/>
                          <w:lang w:val="en-CA"/>
                        </w:rPr>
                        <w:t>Excluded  (</w:t>
                      </w:r>
                      <w:proofErr w:type="gramEnd"/>
                      <w:r>
                        <w:rPr>
                          <w:rFonts w:ascii="Arial" w:hAnsi="Arial" w:cs="Arial"/>
                          <w:sz w:val="20"/>
                          <w:szCs w:val="20"/>
                          <w:lang w:val="en-CA"/>
                        </w:rPr>
                        <w:t>n= 2)</w:t>
                      </w:r>
                    </w:p>
                    <w:p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ascii="Arial" w:hAnsi="Arial" w:cs="Arial"/>
                          <w:sz w:val="20"/>
                          <w:szCs w:val="20"/>
                          <w:lang w:val="en-CA"/>
                        </w:rPr>
                        <w:t>Did not meet inclusion criteria (n= 2)</w:t>
                      </w:r>
                    </w:p>
                    <w:p w:rsidR="003E52A3" w:rsidRPr="0078149E" w:rsidRDefault="003E52A3" w:rsidP="00C2781D">
                      <w:pPr>
                        <w:spacing w:after="0"/>
                        <w:ind w:left="360" w:hanging="360"/>
                        <w:rPr>
                          <w:rFonts w:ascii="Symbol" w:eastAsia="Symbol" w:hAnsi="Symbol" w:cs="Symbol"/>
                          <w:sz w:val="16"/>
                          <w:szCs w:val="16"/>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ascii="Arial" w:hAnsi="Arial" w:cs="Arial"/>
                          <w:sz w:val="20"/>
                          <w:szCs w:val="20"/>
                          <w:lang w:val="en-CA"/>
                        </w:rPr>
                        <w:t>Declined to participate (n= 0)</w:t>
                      </w:r>
                    </w:p>
                    <w:p w:rsidR="003E52A3" w:rsidRPr="004E6F73" w:rsidRDefault="003E52A3" w:rsidP="00C2781D">
                      <w:pPr>
                        <w:spacing w:after="0"/>
                        <w:ind w:left="360" w:hanging="360"/>
                        <w:rPr>
                          <w:lang w:val="en-US"/>
                        </w:rPr>
                      </w:pPr>
                      <w:r>
                        <w:rPr>
                          <w:rFonts w:ascii="Symbol" w:eastAsia="Symbol" w:hAnsi="Symbol" w:cs="Symbol"/>
                          <w:sz w:val="16"/>
                          <w:szCs w:val="16"/>
                        </w:rPr>
                        <w:t></w:t>
                      </w:r>
                      <w:r w:rsidRPr="004E6F73">
                        <w:rPr>
                          <w:sz w:val="16"/>
                          <w:szCs w:val="16"/>
                          <w:lang w:val="en-US"/>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 0)</w:t>
                      </w:r>
                    </w:p>
                  </w:txbxContent>
                </v:textbox>
              </v:shape>
            </w:pict>
          </mc:Fallback>
        </mc:AlternateContent>
      </w:r>
      <w:r w:rsidRPr="00B46F32">
        <w:rPr>
          <w:b/>
          <w:color w:val="FF0000"/>
          <w:sz w:val="28"/>
          <w:szCs w:val="28"/>
          <w:lang w:val="en-US"/>
        </w:rPr>
        <w:t>CONSORT 2010 Flow Diagram</w:t>
      </w:r>
    </w:p>
    <w:p w14:paraId="031E4830" w14:textId="77777777" w:rsidR="003E52A3" w:rsidRPr="00B46F32" w:rsidRDefault="003E52A3">
      <w:pPr>
        <w:rPr>
          <w:rFonts w:ascii="Arial" w:hAnsi="Arial" w:cs="Arial"/>
          <w:b/>
          <w:color w:val="FF0000"/>
          <w:lang w:val="en-US"/>
        </w:rPr>
      </w:pPr>
    </w:p>
    <w:p w14:paraId="3BC40A71" w14:textId="77777777" w:rsidR="003E52A3" w:rsidRPr="00B46F32" w:rsidRDefault="003E52A3">
      <w:pPr>
        <w:rPr>
          <w:rFonts w:ascii="Arial" w:hAnsi="Arial" w:cs="Arial"/>
          <w:b/>
          <w:color w:val="FF0000"/>
          <w:lang w:val="en-US"/>
        </w:rPr>
      </w:pPr>
    </w:p>
    <w:p w14:paraId="6AD162F3" w14:textId="77777777" w:rsidR="003E52A3" w:rsidRPr="00450762" w:rsidRDefault="003E52A3" w:rsidP="00C2781D">
      <w:pPr>
        <w:rPr>
          <w:rFonts w:ascii="Arial" w:hAnsi="Arial" w:cs="Arial"/>
          <w:noProof/>
          <w:color w:val="FF0000"/>
          <w:lang w:val="en-US"/>
        </w:rPr>
      </w:pPr>
      <w:r w:rsidRPr="00B46F32">
        <w:rPr>
          <w:rFonts w:ascii="Arial" w:hAnsi="Arial" w:cs="Arial"/>
          <w:b/>
          <w:color w:val="FF0000"/>
          <w:lang w:val="en-US"/>
        </w:rPr>
        <w:br w:type="column"/>
      </w:r>
      <w:r w:rsidR="00596BB4">
        <w:rPr>
          <w:rFonts w:ascii="Arial" w:hAnsi="Arial" w:cs="Arial"/>
          <w:b/>
          <w:lang w:val="en-US"/>
        </w:rPr>
        <w:lastRenderedPageBreak/>
        <w:t>Supplemental</w:t>
      </w:r>
      <w:r w:rsidRPr="00450762">
        <w:rPr>
          <w:rFonts w:ascii="Arial" w:hAnsi="Arial" w:cs="Arial"/>
          <w:b/>
          <w:lang w:val="en-US"/>
        </w:rPr>
        <w:t xml:space="preserve"> References </w:t>
      </w:r>
    </w:p>
    <w:p w14:paraId="7DCDE335" w14:textId="77777777" w:rsidR="003E52A3" w:rsidRPr="00450762" w:rsidRDefault="003E52A3" w:rsidP="00C2781D">
      <w:pPr>
        <w:spacing w:line="480" w:lineRule="auto"/>
        <w:rPr>
          <w:rFonts w:ascii="Arial" w:hAnsi="Arial" w:cs="Arial"/>
          <w:noProof/>
          <w:sz w:val="20"/>
          <w:szCs w:val="20"/>
          <w:lang w:val="en-US"/>
        </w:rPr>
      </w:pPr>
    </w:p>
    <w:p w14:paraId="5E926DD9" w14:textId="77777777" w:rsidR="003E52A3" w:rsidRDefault="003E52A3" w:rsidP="00C2781D">
      <w:pPr>
        <w:pStyle w:val="EndNoteBibliography"/>
        <w:spacing w:after="0"/>
        <w:ind w:left="720" w:hanging="720"/>
        <w:rPr>
          <w:rFonts w:ascii="Arial" w:hAnsi="Arial" w:cs="Arial"/>
          <w:sz w:val="20"/>
          <w:szCs w:val="20"/>
        </w:rPr>
      </w:pPr>
      <w:r w:rsidRPr="00E172B7">
        <w:rPr>
          <w:rFonts w:ascii="Arial" w:hAnsi="Arial" w:cs="Arial"/>
          <w:sz w:val="20"/>
          <w:szCs w:val="20"/>
        </w:rPr>
        <w:t>1.</w:t>
      </w:r>
      <w:r w:rsidRPr="00E172B7">
        <w:rPr>
          <w:rFonts w:ascii="Arial" w:hAnsi="Arial" w:cs="Arial"/>
          <w:sz w:val="20"/>
          <w:szCs w:val="20"/>
        </w:rPr>
        <w:tab/>
        <w:t xml:space="preserve">Maier A, Scheele D, Spengler FB, Menba T, Mohr F, Gunturkun O, et al. </w:t>
      </w:r>
      <w:r w:rsidRPr="00450762">
        <w:rPr>
          <w:rFonts w:ascii="Arial" w:hAnsi="Arial" w:cs="Arial"/>
          <w:sz w:val="20"/>
          <w:szCs w:val="20"/>
        </w:rPr>
        <w:t xml:space="preserve">Oxytocin reduces a chemosensory-induced stress bias in social perception. </w:t>
      </w:r>
      <w:r w:rsidRPr="00450762">
        <w:rPr>
          <w:rFonts w:ascii="Arial" w:hAnsi="Arial" w:cs="Arial"/>
          <w:i/>
          <w:sz w:val="20"/>
          <w:szCs w:val="20"/>
        </w:rPr>
        <w:t>Neuropsychopharmacology</w:t>
      </w:r>
      <w:r w:rsidRPr="00450762">
        <w:rPr>
          <w:rFonts w:ascii="Arial" w:hAnsi="Arial" w:cs="Arial"/>
          <w:sz w:val="20"/>
          <w:szCs w:val="20"/>
        </w:rPr>
        <w:t xml:space="preserve"> (2019) 44(2):281-8. doi: 10.1038/s41386-018-0063-3</w:t>
      </w:r>
    </w:p>
    <w:p w14:paraId="328D18F1" w14:textId="77777777" w:rsidR="003E52A3" w:rsidRDefault="003E52A3" w:rsidP="00C2781D">
      <w:pPr>
        <w:pStyle w:val="EndNoteBibliography"/>
        <w:spacing w:after="0"/>
        <w:ind w:left="720" w:hanging="720"/>
        <w:rPr>
          <w:rFonts w:ascii="Arial" w:hAnsi="Arial" w:cs="Arial"/>
          <w:sz w:val="20"/>
          <w:szCs w:val="20"/>
        </w:rPr>
      </w:pPr>
    </w:p>
    <w:p w14:paraId="6A0299BC" w14:textId="77777777" w:rsidR="003E52A3" w:rsidRPr="00450762" w:rsidRDefault="003E52A3" w:rsidP="00C2781D">
      <w:pPr>
        <w:pStyle w:val="EndNoteBibliography"/>
        <w:spacing w:after="0"/>
        <w:ind w:left="720" w:hanging="720"/>
        <w:rPr>
          <w:rFonts w:ascii="Arial" w:hAnsi="Arial" w:cs="Arial"/>
          <w:sz w:val="20"/>
          <w:szCs w:val="20"/>
        </w:rPr>
      </w:pPr>
      <w:r w:rsidRPr="00E172B7">
        <w:rPr>
          <w:rFonts w:ascii="Arial" w:hAnsi="Arial" w:cs="Arial"/>
          <w:sz w:val="20"/>
          <w:szCs w:val="20"/>
        </w:rPr>
        <w:t>2.</w:t>
      </w:r>
      <w:r w:rsidRPr="00E172B7">
        <w:rPr>
          <w:rFonts w:ascii="Arial" w:hAnsi="Arial" w:cs="Arial"/>
          <w:sz w:val="20"/>
          <w:szCs w:val="20"/>
        </w:rPr>
        <w:tab/>
        <w:t xml:space="preserve">Kirschbaum C, Pirke KM, Hellhammer DH. </w:t>
      </w:r>
      <w:r w:rsidRPr="00450762">
        <w:rPr>
          <w:rFonts w:ascii="Arial" w:hAnsi="Arial" w:cs="Arial"/>
          <w:sz w:val="20"/>
          <w:szCs w:val="20"/>
        </w:rPr>
        <w:t xml:space="preserve">The Trier Social Stress Test - a Tool for Investigating Psychobiological Stress Responses in a Laboratory Setting. </w:t>
      </w:r>
      <w:r w:rsidRPr="00450762">
        <w:rPr>
          <w:rFonts w:ascii="Arial" w:hAnsi="Arial" w:cs="Arial"/>
          <w:i/>
          <w:sz w:val="20"/>
          <w:szCs w:val="20"/>
        </w:rPr>
        <w:t>Neuropsychobiology</w:t>
      </w:r>
      <w:r>
        <w:rPr>
          <w:rFonts w:ascii="Arial" w:hAnsi="Arial" w:cs="Arial"/>
          <w:sz w:val="20"/>
          <w:szCs w:val="20"/>
        </w:rPr>
        <w:t xml:space="preserve"> (1993) 28(1-2):76-81. doi: </w:t>
      </w:r>
      <w:r w:rsidRPr="00450762">
        <w:rPr>
          <w:rFonts w:ascii="Arial" w:hAnsi="Arial" w:cs="Arial"/>
          <w:sz w:val="20"/>
          <w:szCs w:val="20"/>
        </w:rPr>
        <w:t>10.1159/000119004</w:t>
      </w:r>
    </w:p>
    <w:p w14:paraId="00D0A661" w14:textId="77777777" w:rsidR="003E52A3" w:rsidRDefault="003E52A3" w:rsidP="00C2781D">
      <w:pPr>
        <w:pStyle w:val="EndNoteBibliography"/>
        <w:spacing w:after="0"/>
        <w:rPr>
          <w:rFonts w:ascii="Arial" w:hAnsi="Arial" w:cs="Arial"/>
          <w:sz w:val="20"/>
          <w:szCs w:val="20"/>
        </w:rPr>
      </w:pPr>
    </w:p>
    <w:p w14:paraId="5F8B8BFC" w14:textId="77777777" w:rsidR="003E52A3" w:rsidRPr="00450762" w:rsidRDefault="003E52A3" w:rsidP="00C2781D">
      <w:pPr>
        <w:pStyle w:val="EndNoteBibliography"/>
        <w:spacing w:after="0"/>
        <w:ind w:left="720" w:hanging="720"/>
        <w:rPr>
          <w:rFonts w:ascii="Arial" w:hAnsi="Arial" w:cs="Arial"/>
          <w:sz w:val="20"/>
          <w:szCs w:val="20"/>
        </w:rPr>
      </w:pPr>
      <w:r w:rsidRPr="00450762">
        <w:rPr>
          <w:rFonts w:ascii="Arial" w:hAnsi="Arial" w:cs="Arial"/>
          <w:sz w:val="20"/>
          <w:szCs w:val="20"/>
        </w:rPr>
        <w:t>3.</w:t>
      </w:r>
      <w:r w:rsidRPr="00450762">
        <w:rPr>
          <w:rFonts w:ascii="Arial" w:hAnsi="Arial" w:cs="Arial"/>
          <w:sz w:val="20"/>
          <w:szCs w:val="20"/>
        </w:rPr>
        <w:tab/>
        <w:t xml:space="preserve">Lundqvist D, Flykt A, Öhman A. </w:t>
      </w:r>
      <w:r w:rsidRPr="00450762">
        <w:rPr>
          <w:rFonts w:ascii="Arial" w:hAnsi="Arial" w:cs="Arial"/>
          <w:i/>
          <w:sz w:val="20"/>
          <w:szCs w:val="20"/>
        </w:rPr>
        <w:t xml:space="preserve">The Karolinska Directed Emotional Faces - KDEF, CD ROM from Department of Clinical Neuroscience </w:t>
      </w:r>
      <w:r w:rsidRPr="00450762">
        <w:rPr>
          <w:rFonts w:ascii="Arial" w:hAnsi="Arial" w:cs="Arial"/>
          <w:sz w:val="20"/>
          <w:szCs w:val="20"/>
        </w:rPr>
        <w:t>Psychology section Karolinska Institutet: Psychology section Karolinska Institutet (1988).</w:t>
      </w:r>
    </w:p>
    <w:p w14:paraId="07863DF5" w14:textId="77777777" w:rsidR="003E52A3" w:rsidRDefault="003E52A3" w:rsidP="00C2781D">
      <w:pPr>
        <w:pStyle w:val="EndNoteBibliography"/>
        <w:spacing w:after="0"/>
        <w:rPr>
          <w:rFonts w:ascii="Arial" w:hAnsi="Arial" w:cs="Arial"/>
          <w:sz w:val="20"/>
          <w:szCs w:val="20"/>
        </w:rPr>
      </w:pPr>
    </w:p>
    <w:p w14:paraId="4403A52A" w14:textId="77777777" w:rsidR="003E52A3" w:rsidRPr="00450762" w:rsidRDefault="003E52A3" w:rsidP="00C2781D">
      <w:pPr>
        <w:pStyle w:val="EndNoteBibliography"/>
        <w:spacing w:after="0"/>
        <w:ind w:left="720" w:hanging="720"/>
        <w:rPr>
          <w:rFonts w:ascii="Arial" w:hAnsi="Arial" w:cs="Arial"/>
          <w:sz w:val="20"/>
          <w:szCs w:val="20"/>
        </w:rPr>
      </w:pPr>
      <w:r w:rsidRPr="00450762">
        <w:rPr>
          <w:rFonts w:ascii="Arial" w:hAnsi="Arial" w:cs="Arial"/>
          <w:sz w:val="20"/>
          <w:szCs w:val="20"/>
        </w:rPr>
        <w:t>4.</w:t>
      </w:r>
      <w:r w:rsidRPr="00450762">
        <w:rPr>
          <w:rFonts w:ascii="Arial" w:hAnsi="Arial" w:cs="Arial"/>
          <w:sz w:val="20"/>
          <w:szCs w:val="20"/>
        </w:rPr>
        <w:tab/>
        <w:t xml:space="preserve">Hayes AF. </w:t>
      </w:r>
      <w:r w:rsidRPr="00450762">
        <w:rPr>
          <w:rFonts w:ascii="Arial" w:hAnsi="Arial" w:cs="Arial"/>
          <w:i/>
          <w:sz w:val="20"/>
          <w:szCs w:val="20"/>
        </w:rPr>
        <w:t>Introduction to mediation, moderation, and conditional process analysis: A regression based approach</w:t>
      </w:r>
      <w:r w:rsidRPr="00450762">
        <w:rPr>
          <w:rFonts w:ascii="Arial" w:hAnsi="Arial" w:cs="Arial"/>
          <w:sz w:val="20"/>
          <w:szCs w:val="20"/>
        </w:rPr>
        <w:t>. New York, NY: Guilford Press (2013).</w:t>
      </w:r>
    </w:p>
    <w:p w14:paraId="5AE408D5" w14:textId="77777777" w:rsidR="003E52A3" w:rsidRDefault="003E52A3" w:rsidP="00C2781D">
      <w:pPr>
        <w:pStyle w:val="EndNoteBibliography"/>
        <w:spacing w:after="0"/>
        <w:rPr>
          <w:rFonts w:ascii="Arial" w:hAnsi="Arial" w:cs="Arial"/>
          <w:sz w:val="20"/>
          <w:szCs w:val="20"/>
        </w:rPr>
      </w:pPr>
    </w:p>
    <w:p w14:paraId="7933C5A4" w14:textId="77777777" w:rsidR="003E52A3" w:rsidRPr="00450762" w:rsidRDefault="003E52A3" w:rsidP="00C2781D">
      <w:pPr>
        <w:shd w:val="clear" w:color="auto" w:fill="FFFFFF"/>
        <w:ind w:left="720" w:hanging="720"/>
        <w:rPr>
          <w:rFonts w:ascii="Arial" w:hAnsi="Arial" w:cs="Arial"/>
          <w:color w:val="212121"/>
          <w:sz w:val="20"/>
          <w:szCs w:val="20"/>
          <w:lang w:val="en-US"/>
        </w:rPr>
      </w:pPr>
      <w:r w:rsidRPr="00450762">
        <w:rPr>
          <w:rFonts w:ascii="Arial" w:hAnsi="Arial" w:cs="Arial"/>
          <w:sz w:val="20"/>
          <w:szCs w:val="20"/>
          <w:lang w:val="en-US"/>
        </w:rPr>
        <w:t>5.</w:t>
      </w:r>
      <w:r w:rsidRPr="00450762">
        <w:rPr>
          <w:rFonts w:ascii="Arial" w:hAnsi="Arial" w:cs="Arial"/>
          <w:sz w:val="20"/>
          <w:szCs w:val="20"/>
          <w:lang w:val="en-US"/>
        </w:rPr>
        <w:tab/>
        <w:t xml:space="preserve">Glover GH, Li TQ, </w:t>
      </w:r>
      <w:proofErr w:type="spellStart"/>
      <w:r w:rsidRPr="00450762">
        <w:rPr>
          <w:rFonts w:ascii="Arial" w:hAnsi="Arial" w:cs="Arial"/>
          <w:sz w:val="20"/>
          <w:szCs w:val="20"/>
          <w:lang w:val="en-US"/>
        </w:rPr>
        <w:t>Ress</w:t>
      </w:r>
      <w:proofErr w:type="spellEnd"/>
      <w:r w:rsidRPr="00450762">
        <w:rPr>
          <w:rFonts w:ascii="Arial" w:hAnsi="Arial" w:cs="Arial"/>
          <w:sz w:val="20"/>
          <w:szCs w:val="20"/>
          <w:lang w:val="en-US"/>
        </w:rPr>
        <w:t xml:space="preserve"> D. Image-based method for retrospective correction of physiological motion effects in fMRI: RETROICOR. </w:t>
      </w:r>
      <w:proofErr w:type="spellStart"/>
      <w:r w:rsidR="00106A8D" w:rsidRPr="00E172B7">
        <w:rPr>
          <w:rFonts w:ascii="Arial" w:hAnsi="Arial" w:cs="Arial"/>
          <w:i/>
          <w:color w:val="000000"/>
          <w:sz w:val="20"/>
          <w:szCs w:val="20"/>
          <w:shd w:val="clear" w:color="auto" w:fill="FFFFFF"/>
          <w:lang w:val="en-US"/>
        </w:rPr>
        <w:t>Magn</w:t>
      </w:r>
      <w:proofErr w:type="spellEnd"/>
      <w:r w:rsidR="00106A8D" w:rsidRPr="00E172B7">
        <w:rPr>
          <w:rFonts w:ascii="Arial" w:hAnsi="Arial" w:cs="Arial"/>
          <w:i/>
          <w:color w:val="000000"/>
          <w:sz w:val="20"/>
          <w:szCs w:val="20"/>
          <w:shd w:val="clear" w:color="auto" w:fill="FFFFFF"/>
          <w:lang w:val="en-US"/>
        </w:rPr>
        <w:t xml:space="preserve"> </w:t>
      </w:r>
      <w:proofErr w:type="spellStart"/>
      <w:r w:rsidR="00106A8D" w:rsidRPr="00E172B7">
        <w:rPr>
          <w:rFonts w:ascii="Arial" w:hAnsi="Arial" w:cs="Arial"/>
          <w:i/>
          <w:color w:val="000000"/>
          <w:sz w:val="20"/>
          <w:szCs w:val="20"/>
          <w:shd w:val="clear" w:color="auto" w:fill="FFFFFF"/>
          <w:lang w:val="en-US"/>
        </w:rPr>
        <w:t>Reson</w:t>
      </w:r>
      <w:proofErr w:type="spellEnd"/>
      <w:r w:rsidR="00106A8D" w:rsidRPr="00E172B7">
        <w:rPr>
          <w:rFonts w:ascii="Arial" w:hAnsi="Arial" w:cs="Arial"/>
          <w:i/>
          <w:color w:val="000000"/>
          <w:sz w:val="20"/>
          <w:szCs w:val="20"/>
          <w:shd w:val="clear" w:color="auto" w:fill="FFFFFF"/>
          <w:lang w:val="en-US"/>
        </w:rPr>
        <w:t xml:space="preserve"> Imaging</w:t>
      </w:r>
      <w:r w:rsidR="00106A8D" w:rsidRPr="00450762">
        <w:rPr>
          <w:rFonts w:ascii="Arial" w:hAnsi="Arial" w:cs="Arial"/>
          <w:sz w:val="20"/>
          <w:szCs w:val="20"/>
          <w:lang w:val="en-US"/>
        </w:rPr>
        <w:t xml:space="preserve"> </w:t>
      </w:r>
      <w:r w:rsidRPr="00450762">
        <w:rPr>
          <w:rFonts w:ascii="Arial" w:hAnsi="Arial" w:cs="Arial"/>
          <w:sz w:val="20"/>
          <w:szCs w:val="20"/>
          <w:lang w:val="en-US"/>
        </w:rPr>
        <w:t xml:space="preserve">(2000) 44(1):162-7. </w:t>
      </w:r>
      <w:proofErr w:type="spellStart"/>
      <w:r w:rsidRPr="00450762">
        <w:rPr>
          <w:rFonts w:ascii="Arial" w:hAnsi="Arial" w:cs="Arial"/>
          <w:color w:val="212121"/>
          <w:sz w:val="20"/>
          <w:szCs w:val="20"/>
          <w:lang w:val="en-US"/>
        </w:rPr>
        <w:t>doi</w:t>
      </w:r>
      <w:proofErr w:type="spellEnd"/>
      <w:r w:rsidRPr="00450762">
        <w:rPr>
          <w:rFonts w:ascii="Arial" w:hAnsi="Arial" w:cs="Arial"/>
          <w:color w:val="212121"/>
          <w:sz w:val="20"/>
          <w:szCs w:val="20"/>
          <w:lang w:val="en-US"/>
        </w:rPr>
        <w:t xml:space="preserve"> 10.1002/1522-2594(200007)44:1&lt;</w:t>
      </w:r>
      <w:proofErr w:type="gramStart"/>
      <w:r w:rsidRPr="00450762">
        <w:rPr>
          <w:rFonts w:ascii="Arial" w:hAnsi="Arial" w:cs="Arial"/>
          <w:color w:val="212121"/>
          <w:sz w:val="20"/>
          <w:szCs w:val="20"/>
          <w:lang w:val="en-US"/>
        </w:rPr>
        <w:t>162::</w:t>
      </w:r>
      <w:proofErr w:type="gramEnd"/>
      <w:r w:rsidRPr="00450762">
        <w:rPr>
          <w:rFonts w:ascii="Arial" w:hAnsi="Arial" w:cs="Arial"/>
          <w:color w:val="212121"/>
          <w:sz w:val="20"/>
          <w:szCs w:val="20"/>
          <w:lang w:val="en-US"/>
        </w:rPr>
        <w:t>aid-mrm23&gt;3.0.co;2-e</w:t>
      </w:r>
    </w:p>
    <w:p w14:paraId="523224DB" w14:textId="77777777" w:rsidR="003E52A3" w:rsidRDefault="003E52A3" w:rsidP="00C2781D">
      <w:pPr>
        <w:pStyle w:val="EndNoteBibliography"/>
        <w:spacing w:after="0"/>
        <w:rPr>
          <w:rFonts w:ascii="Arial" w:hAnsi="Arial" w:cs="Arial"/>
          <w:sz w:val="20"/>
          <w:szCs w:val="20"/>
        </w:rPr>
      </w:pPr>
    </w:p>
    <w:p w14:paraId="68BCBE32" w14:textId="77777777" w:rsidR="003E52A3" w:rsidRPr="00450762" w:rsidRDefault="003E52A3" w:rsidP="00C2781D">
      <w:pPr>
        <w:pStyle w:val="EndNoteBibliography"/>
        <w:spacing w:after="0"/>
        <w:ind w:left="720" w:hanging="720"/>
        <w:rPr>
          <w:rFonts w:ascii="Arial" w:hAnsi="Arial" w:cs="Arial"/>
          <w:sz w:val="20"/>
          <w:szCs w:val="20"/>
        </w:rPr>
      </w:pPr>
      <w:r w:rsidRPr="00450762">
        <w:rPr>
          <w:rFonts w:ascii="Arial" w:hAnsi="Arial" w:cs="Arial"/>
          <w:sz w:val="20"/>
          <w:szCs w:val="20"/>
        </w:rPr>
        <w:t>6.</w:t>
      </w:r>
      <w:r w:rsidRPr="00450762">
        <w:rPr>
          <w:rFonts w:ascii="Arial" w:hAnsi="Arial" w:cs="Arial"/>
          <w:sz w:val="20"/>
          <w:szCs w:val="20"/>
        </w:rPr>
        <w:tab/>
        <w:t xml:space="preserve">Harvey AK, Pattinson KT, Brooks JC, Mayhew SD, Jenkinson M, Wise RG. Brainstem functional magnetic resonance imaging: disentangling signal from physiological noise. </w:t>
      </w:r>
      <w:r>
        <w:rPr>
          <w:rFonts w:ascii="Arial" w:hAnsi="Arial" w:cs="Arial"/>
          <w:i/>
          <w:sz w:val="20"/>
          <w:szCs w:val="20"/>
        </w:rPr>
        <w:t xml:space="preserve">J Magn Reson Imaging </w:t>
      </w:r>
      <w:r w:rsidRPr="00450762">
        <w:rPr>
          <w:rFonts w:ascii="Arial" w:hAnsi="Arial" w:cs="Arial"/>
          <w:sz w:val="20"/>
          <w:szCs w:val="20"/>
        </w:rPr>
        <w:t>(2008) 28(6):1337-44. doi: 10.1002/jmri.21623</w:t>
      </w:r>
    </w:p>
    <w:p w14:paraId="2BD97FCC" w14:textId="77777777" w:rsidR="003E52A3" w:rsidRDefault="003E52A3" w:rsidP="00C2781D">
      <w:pPr>
        <w:pStyle w:val="EndNoteBibliography"/>
        <w:rPr>
          <w:rFonts w:ascii="Arial" w:hAnsi="Arial" w:cs="Arial"/>
          <w:sz w:val="20"/>
          <w:szCs w:val="20"/>
        </w:rPr>
      </w:pPr>
    </w:p>
    <w:p w14:paraId="520883B5" w14:textId="77777777" w:rsidR="003E52A3" w:rsidRPr="00450762" w:rsidRDefault="003E52A3" w:rsidP="00C2781D">
      <w:pPr>
        <w:pStyle w:val="EndNoteBibliography"/>
        <w:ind w:left="720" w:hanging="720"/>
        <w:rPr>
          <w:rFonts w:ascii="Arial" w:hAnsi="Arial" w:cs="Arial"/>
          <w:sz w:val="20"/>
          <w:szCs w:val="20"/>
        </w:rPr>
      </w:pPr>
      <w:r w:rsidRPr="00450762">
        <w:rPr>
          <w:rFonts w:ascii="Arial" w:hAnsi="Arial" w:cs="Arial"/>
          <w:sz w:val="20"/>
          <w:szCs w:val="20"/>
        </w:rPr>
        <w:t>7.</w:t>
      </w:r>
      <w:r w:rsidRPr="00450762">
        <w:rPr>
          <w:rFonts w:ascii="Arial" w:hAnsi="Arial" w:cs="Arial"/>
          <w:sz w:val="20"/>
          <w:szCs w:val="20"/>
        </w:rPr>
        <w:tab/>
        <w:t xml:space="preserve">Birn RM, Smith MA, Jones TB, Bandettini PA. The respiration response function: the temporal dynamics of fMRI signal fluctuations related to changes in respiration. </w:t>
      </w:r>
      <w:r w:rsidR="00106A8D">
        <w:rPr>
          <w:rFonts w:ascii="Arial" w:hAnsi="Arial" w:cs="Arial"/>
          <w:i/>
          <w:sz w:val="20"/>
          <w:szCs w:val="20"/>
        </w:rPr>
        <w:t>Neuroi</w:t>
      </w:r>
      <w:r w:rsidRPr="00450762">
        <w:rPr>
          <w:rFonts w:ascii="Arial" w:hAnsi="Arial" w:cs="Arial"/>
          <w:i/>
          <w:sz w:val="20"/>
          <w:szCs w:val="20"/>
        </w:rPr>
        <w:t>mage</w:t>
      </w:r>
      <w:r w:rsidRPr="00450762">
        <w:rPr>
          <w:rFonts w:ascii="Arial" w:hAnsi="Arial" w:cs="Arial"/>
          <w:sz w:val="20"/>
          <w:szCs w:val="20"/>
        </w:rPr>
        <w:t xml:space="preserve"> (2008) 40(2):644-54. doi: 10.1016/j.neuroimage.2007.11.059</w:t>
      </w:r>
    </w:p>
    <w:p w14:paraId="2BB1A55A" w14:textId="77777777" w:rsidR="003E52A3" w:rsidRPr="003C2615" w:rsidRDefault="003E52A3" w:rsidP="00C2781D">
      <w:pPr>
        <w:spacing w:line="480" w:lineRule="auto"/>
        <w:rPr>
          <w:rFonts w:ascii="Arial" w:hAnsi="Arial" w:cs="Arial"/>
          <w:noProof/>
          <w:sz w:val="20"/>
          <w:szCs w:val="20"/>
          <w:lang w:val="en-US"/>
        </w:rPr>
      </w:pPr>
    </w:p>
    <w:p w14:paraId="59212511" w14:textId="77777777" w:rsidR="005C4D2D" w:rsidRDefault="005C4D2D"/>
    <w:sectPr w:rsidR="005C4D2D" w:rsidSect="00C2781D">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CD83" w14:textId="77777777" w:rsidR="005E4176" w:rsidRDefault="005E4176">
      <w:pPr>
        <w:spacing w:after="0" w:line="240" w:lineRule="auto"/>
      </w:pPr>
      <w:r>
        <w:separator/>
      </w:r>
    </w:p>
  </w:endnote>
  <w:endnote w:type="continuationSeparator" w:id="0">
    <w:p w14:paraId="68330221" w14:textId="77777777" w:rsidR="005E4176" w:rsidRDefault="005E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51357"/>
      <w:docPartObj>
        <w:docPartGallery w:val="Page Numbers (Bottom of Page)"/>
        <w:docPartUnique/>
      </w:docPartObj>
    </w:sdtPr>
    <w:sdtEndPr/>
    <w:sdtContent>
      <w:p w14:paraId="370D6A97" w14:textId="77777777" w:rsidR="00C2781D" w:rsidRDefault="000E61D3">
        <w:pPr>
          <w:pStyle w:val="Footer"/>
          <w:jc w:val="right"/>
        </w:pPr>
        <w:r>
          <w:fldChar w:fldCharType="begin"/>
        </w:r>
        <w:r>
          <w:instrText xml:space="preserve"> PAGE   \* MERGEFORMAT </w:instrText>
        </w:r>
        <w:r>
          <w:fldChar w:fldCharType="separate"/>
        </w:r>
        <w:r w:rsidR="005B7F11">
          <w:rPr>
            <w:noProof/>
          </w:rPr>
          <w:t>9</w:t>
        </w:r>
        <w:r>
          <w:rPr>
            <w:noProof/>
          </w:rPr>
          <w:fldChar w:fldCharType="end"/>
        </w:r>
      </w:p>
    </w:sdtContent>
  </w:sdt>
  <w:p w14:paraId="18BEE7CB" w14:textId="77777777" w:rsidR="00C2781D" w:rsidRDefault="00C2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878C" w14:textId="77777777" w:rsidR="005E4176" w:rsidRDefault="005E4176">
      <w:pPr>
        <w:spacing w:after="0" w:line="240" w:lineRule="auto"/>
      </w:pPr>
      <w:r>
        <w:separator/>
      </w:r>
    </w:p>
  </w:footnote>
  <w:footnote w:type="continuationSeparator" w:id="0">
    <w:p w14:paraId="702A4E7F" w14:textId="77777777" w:rsidR="005E4176" w:rsidRDefault="005E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0C7"/>
    <w:multiLevelType w:val="multilevel"/>
    <w:tmpl w:val="000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25243"/>
    <w:multiLevelType w:val="hybridMultilevel"/>
    <w:tmpl w:val="AB4AA6DC"/>
    <w:lvl w:ilvl="0" w:tplc="14CC2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52A3"/>
    <w:rsid w:val="00011615"/>
    <w:rsid w:val="0002342F"/>
    <w:rsid w:val="000E61D3"/>
    <w:rsid w:val="00106A8D"/>
    <w:rsid w:val="001168C1"/>
    <w:rsid w:val="00184503"/>
    <w:rsid w:val="001A4245"/>
    <w:rsid w:val="002200E9"/>
    <w:rsid w:val="002910BD"/>
    <w:rsid w:val="003628FE"/>
    <w:rsid w:val="003E52A3"/>
    <w:rsid w:val="004267B8"/>
    <w:rsid w:val="0045776F"/>
    <w:rsid w:val="004C698E"/>
    <w:rsid w:val="004E22D7"/>
    <w:rsid w:val="00596BB4"/>
    <w:rsid w:val="005B7F11"/>
    <w:rsid w:val="005C4D2D"/>
    <w:rsid w:val="005E4176"/>
    <w:rsid w:val="00621FAC"/>
    <w:rsid w:val="00665099"/>
    <w:rsid w:val="00670952"/>
    <w:rsid w:val="006D2426"/>
    <w:rsid w:val="006E5BCE"/>
    <w:rsid w:val="00743DFF"/>
    <w:rsid w:val="007765BE"/>
    <w:rsid w:val="00792179"/>
    <w:rsid w:val="00795EC5"/>
    <w:rsid w:val="0080560B"/>
    <w:rsid w:val="00805DE8"/>
    <w:rsid w:val="00886174"/>
    <w:rsid w:val="008C2C8C"/>
    <w:rsid w:val="008E2E29"/>
    <w:rsid w:val="009567D6"/>
    <w:rsid w:val="009A2695"/>
    <w:rsid w:val="009B57EF"/>
    <w:rsid w:val="00A128E3"/>
    <w:rsid w:val="00A13439"/>
    <w:rsid w:val="00A143DF"/>
    <w:rsid w:val="00A23892"/>
    <w:rsid w:val="00A446E1"/>
    <w:rsid w:val="00A56068"/>
    <w:rsid w:val="00AB16CB"/>
    <w:rsid w:val="00AC492B"/>
    <w:rsid w:val="00AC5F8F"/>
    <w:rsid w:val="00B245B2"/>
    <w:rsid w:val="00B6064E"/>
    <w:rsid w:val="00B816BB"/>
    <w:rsid w:val="00BA1E4F"/>
    <w:rsid w:val="00BF14B3"/>
    <w:rsid w:val="00C06387"/>
    <w:rsid w:val="00C25AFB"/>
    <w:rsid w:val="00C2781D"/>
    <w:rsid w:val="00C7170E"/>
    <w:rsid w:val="00D52C24"/>
    <w:rsid w:val="00D96D87"/>
    <w:rsid w:val="00E172B7"/>
    <w:rsid w:val="00E71F7F"/>
    <w:rsid w:val="00E7552B"/>
    <w:rsid w:val="00EB066D"/>
    <w:rsid w:val="00EB2D15"/>
    <w:rsid w:val="00F21632"/>
    <w:rsid w:val="00F24B50"/>
    <w:rsid w:val="00F930F2"/>
    <w:rsid w:val="00FD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3A0E"/>
  <w15:chartTrackingRefBased/>
  <w15:docId w15:val="{C9AFFAE9-105E-4DDC-B53C-B6A88FF7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A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u">
    <w:name w:val="sku"/>
    <w:basedOn w:val="DefaultParagraphFont"/>
    <w:rsid w:val="003E52A3"/>
  </w:style>
  <w:style w:type="character" w:styleId="CommentReference">
    <w:name w:val="annotation reference"/>
    <w:basedOn w:val="DefaultParagraphFont"/>
    <w:uiPriority w:val="99"/>
    <w:semiHidden/>
    <w:unhideWhenUsed/>
    <w:rsid w:val="003E52A3"/>
    <w:rPr>
      <w:sz w:val="16"/>
      <w:szCs w:val="16"/>
    </w:rPr>
  </w:style>
  <w:style w:type="paragraph" w:styleId="CommentText">
    <w:name w:val="annotation text"/>
    <w:basedOn w:val="Normal"/>
    <w:link w:val="CommentTextChar"/>
    <w:uiPriority w:val="99"/>
    <w:semiHidden/>
    <w:unhideWhenUsed/>
    <w:rsid w:val="003E52A3"/>
    <w:pPr>
      <w:spacing w:line="240" w:lineRule="auto"/>
    </w:pPr>
    <w:rPr>
      <w:sz w:val="20"/>
      <w:szCs w:val="20"/>
    </w:rPr>
  </w:style>
  <w:style w:type="character" w:customStyle="1" w:styleId="CommentTextChar">
    <w:name w:val="Comment Text Char"/>
    <w:basedOn w:val="DefaultParagraphFont"/>
    <w:link w:val="CommentText"/>
    <w:uiPriority w:val="99"/>
    <w:semiHidden/>
    <w:rsid w:val="003E52A3"/>
    <w:rPr>
      <w:sz w:val="20"/>
      <w:szCs w:val="20"/>
      <w:lang w:val="de-DE"/>
    </w:rPr>
  </w:style>
  <w:style w:type="paragraph" w:styleId="CommentSubject">
    <w:name w:val="annotation subject"/>
    <w:basedOn w:val="CommentText"/>
    <w:next w:val="CommentText"/>
    <w:link w:val="CommentSubjectChar"/>
    <w:uiPriority w:val="99"/>
    <w:semiHidden/>
    <w:unhideWhenUsed/>
    <w:rsid w:val="003E52A3"/>
    <w:rPr>
      <w:b/>
      <w:bCs/>
    </w:rPr>
  </w:style>
  <w:style w:type="character" w:customStyle="1" w:styleId="CommentSubjectChar">
    <w:name w:val="Comment Subject Char"/>
    <w:basedOn w:val="CommentTextChar"/>
    <w:link w:val="CommentSubject"/>
    <w:uiPriority w:val="99"/>
    <w:semiHidden/>
    <w:rsid w:val="003E52A3"/>
    <w:rPr>
      <w:b/>
      <w:bCs/>
      <w:sz w:val="20"/>
      <w:szCs w:val="20"/>
      <w:lang w:val="de-DE"/>
    </w:rPr>
  </w:style>
  <w:style w:type="paragraph" w:styleId="Revision">
    <w:name w:val="Revision"/>
    <w:hidden/>
    <w:uiPriority w:val="99"/>
    <w:semiHidden/>
    <w:rsid w:val="003E52A3"/>
    <w:pPr>
      <w:spacing w:after="0" w:line="240" w:lineRule="auto"/>
    </w:pPr>
    <w:rPr>
      <w:lang w:val="de-DE"/>
    </w:rPr>
  </w:style>
  <w:style w:type="paragraph" w:styleId="BalloonText">
    <w:name w:val="Balloon Text"/>
    <w:basedOn w:val="Normal"/>
    <w:link w:val="BalloonTextChar"/>
    <w:uiPriority w:val="99"/>
    <w:semiHidden/>
    <w:unhideWhenUsed/>
    <w:rsid w:val="003E5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A3"/>
    <w:rPr>
      <w:rFonts w:ascii="Segoe UI" w:hAnsi="Segoe UI" w:cs="Segoe UI"/>
      <w:sz w:val="18"/>
      <w:szCs w:val="18"/>
      <w:lang w:val="de-DE"/>
    </w:rPr>
  </w:style>
  <w:style w:type="paragraph" w:styleId="ListParagraph">
    <w:name w:val="List Paragraph"/>
    <w:basedOn w:val="Normal"/>
    <w:uiPriority w:val="34"/>
    <w:qFormat/>
    <w:rsid w:val="003E52A3"/>
    <w:pPr>
      <w:spacing w:after="0" w:line="240" w:lineRule="auto"/>
      <w:ind w:left="720"/>
      <w:contextualSpacing/>
    </w:pPr>
    <w:rPr>
      <w:rFonts w:ascii="Times New Roman" w:eastAsia="Calibri" w:hAnsi="Times New Roman" w:cs="Times New Roman"/>
      <w:sz w:val="20"/>
      <w:szCs w:val="20"/>
      <w:lang w:val="en-US"/>
    </w:rPr>
  </w:style>
  <w:style w:type="paragraph" w:customStyle="1" w:styleId="WW-Textkrper2">
    <w:name w:val="WW-Textkörper 2"/>
    <w:basedOn w:val="Normal"/>
    <w:rsid w:val="003E52A3"/>
    <w:pPr>
      <w:suppressAutoHyphens/>
      <w:spacing w:after="0" w:line="360" w:lineRule="auto"/>
      <w:jc w:val="both"/>
    </w:pPr>
    <w:rPr>
      <w:rFonts w:ascii="Arial" w:eastAsia="Times New Roman" w:hAnsi="Arial" w:cs="Times New Roman"/>
      <w:sz w:val="24"/>
      <w:szCs w:val="20"/>
      <w:lang w:eastAsia="ar-SA"/>
    </w:rPr>
  </w:style>
  <w:style w:type="character" w:styleId="Hyperlink">
    <w:name w:val="Hyperlink"/>
    <w:basedOn w:val="DefaultParagraphFont"/>
    <w:uiPriority w:val="99"/>
    <w:unhideWhenUsed/>
    <w:rsid w:val="003E52A3"/>
    <w:rPr>
      <w:color w:val="0000FF"/>
      <w:u w:val="single"/>
    </w:rPr>
  </w:style>
  <w:style w:type="character" w:styleId="FollowedHyperlink">
    <w:name w:val="FollowedHyperlink"/>
    <w:basedOn w:val="DefaultParagraphFont"/>
    <w:uiPriority w:val="99"/>
    <w:semiHidden/>
    <w:unhideWhenUsed/>
    <w:rsid w:val="003E52A3"/>
    <w:rPr>
      <w:color w:val="954F72" w:themeColor="followedHyperlink"/>
      <w:u w:val="single"/>
    </w:rPr>
  </w:style>
  <w:style w:type="table" w:styleId="TableGrid">
    <w:name w:val="Table Grid"/>
    <w:basedOn w:val="TableNormal"/>
    <w:uiPriority w:val="39"/>
    <w:rsid w:val="003E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52A3"/>
    <w:rPr>
      <w:i/>
      <w:iCs/>
    </w:rPr>
  </w:style>
  <w:style w:type="paragraph" w:styleId="NormalWeb">
    <w:name w:val="Normal (Web)"/>
    <w:basedOn w:val="Normal"/>
    <w:link w:val="NormalWebChar"/>
    <w:uiPriority w:val="99"/>
    <w:unhideWhenUsed/>
    <w:rsid w:val="003E52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3E52A3"/>
    <w:rPr>
      <w:rFonts w:ascii="Times New Roman" w:eastAsia="Times New Roman" w:hAnsi="Times New Roman" w:cs="Times New Roman"/>
      <w:sz w:val="24"/>
      <w:szCs w:val="24"/>
    </w:rPr>
  </w:style>
  <w:style w:type="character" w:customStyle="1" w:styleId="st">
    <w:name w:val="st"/>
    <w:basedOn w:val="DefaultParagraphFont"/>
    <w:rsid w:val="003E52A3"/>
  </w:style>
  <w:style w:type="paragraph" w:styleId="Header">
    <w:name w:val="header"/>
    <w:basedOn w:val="Normal"/>
    <w:link w:val="HeaderChar"/>
    <w:uiPriority w:val="99"/>
    <w:unhideWhenUsed/>
    <w:rsid w:val="003E52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52A3"/>
    <w:rPr>
      <w:lang w:val="de-DE"/>
    </w:rPr>
  </w:style>
  <w:style w:type="paragraph" w:styleId="Footer">
    <w:name w:val="footer"/>
    <w:basedOn w:val="Normal"/>
    <w:link w:val="FooterChar"/>
    <w:uiPriority w:val="99"/>
    <w:unhideWhenUsed/>
    <w:rsid w:val="003E52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52A3"/>
    <w:rPr>
      <w:lang w:val="de-DE"/>
    </w:rPr>
  </w:style>
  <w:style w:type="character" w:styleId="Strong">
    <w:name w:val="Strong"/>
    <w:basedOn w:val="DefaultParagraphFont"/>
    <w:uiPriority w:val="22"/>
    <w:qFormat/>
    <w:rsid w:val="003E52A3"/>
    <w:rPr>
      <w:b/>
      <w:bCs/>
    </w:rPr>
  </w:style>
  <w:style w:type="character" w:customStyle="1" w:styleId="figpopup-sensitive-area">
    <w:name w:val="figpopup-sensitive-area"/>
    <w:basedOn w:val="DefaultParagraphFont"/>
    <w:rsid w:val="003E52A3"/>
  </w:style>
  <w:style w:type="paragraph" w:customStyle="1" w:styleId="EndNoteBibliography">
    <w:name w:val="EndNote Bibliography"/>
    <w:basedOn w:val="Normal"/>
    <w:link w:val="EndNoteBibliographyZchn"/>
    <w:rsid w:val="003E52A3"/>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3E52A3"/>
    <w:rPr>
      <w:rFonts w:ascii="Calibri" w:hAnsi="Calibri" w:cs="Calibri"/>
      <w:noProof/>
    </w:rPr>
  </w:style>
  <w:style w:type="paragraph" w:customStyle="1" w:styleId="EndNoteBibliographyTitle">
    <w:name w:val="EndNote Bibliography Title"/>
    <w:basedOn w:val="Normal"/>
    <w:link w:val="EndNoteBibliographyTitleZchn"/>
    <w:rsid w:val="003E52A3"/>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3E52A3"/>
    <w:rPr>
      <w:rFonts w:ascii="Calibri" w:hAnsi="Calibri" w:cs="Calibri"/>
      <w:noProof/>
    </w:rPr>
  </w:style>
  <w:style w:type="character" w:customStyle="1" w:styleId="content-section">
    <w:name w:val="content-section"/>
    <w:basedOn w:val="DefaultParagraphFont"/>
    <w:rsid w:val="003E52A3"/>
  </w:style>
  <w:style w:type="character" w:customStyle="1" w:styleId="EndNoteBibliographyChar">
    <w:name w:val="EndNote Bibliography Char"/>
    <w:basedOn w:val="DefaultParagraphFont"/>
    <w:rsid w:val="003E52A3"/>
    <w:rPr>
      <w:rFonts w:ascii="Calibri" w:hAnsi="Calibri" w:cs="Calibri"/>
      <w:noProof/>
    </w:rPr>
  </w:style>
  <w:style w:type="character" w:customStyle="1" w:styleId="identifier">
    <w:name w:val="identifier"/>
    <w:basedOn w:val="DefaultParagraphFont"/>
    <w:rsid w:val="003E52A3"/>
  </w:style>
  <w:style w:type="character" w:customStyle="1" w:styleId="id-label">
    <w:name w:val="id-label"/>
    <w:basedOn w:val="DefaultParagraphFont"/>
    <w:rsid w:val="003E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10747</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Ayline</dc:creator>
  <cp:keywords/>
  <dc:description/>
  <cp:lastModifiedBy>Dirk Scheele</cp:lastModifiedBy>
  <cp:revision>2</cp:revision>
  <dcterms:created xsi:type="dcterms:W3CDTF">2020-07-15T11:25:00Z</dcterms:created>
  <dcterms:modified xsi:type="dcterms:W3CDTF">2020-07-15T11:25:00Z</dcterms:modified>
</cp:coreProperties>
</file>