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8F9D5" w14:textId="07A4B17B" w:rsidR="008D5E51" w:rsidRPr="00A3020F" w:rsidRDefault="002716F3" w:rsidP="00A3020F">
      <w:pPr>
        <w:jc w:val="both"/>
        <w:rPr>
          <w:i/>
          <w:sz w:val="24"/>
          <w:szCs w:val="24"/>
          <w:lang w:val="en-US"/>
        </w:rPr>
      </w:pPr>
      <w:r w:rsidRPr="008464F0">
        <w:rPr>
          <w:rFonts w:ascii="Times New Roman" w:hAnsi="Times New Roman" w:cs="Times New Roman"/>
          <w:b/>
          <w:sz w:val="24"/>
          <w:szCs w:val="24"/>
          <w:lang w:val="en-US"/>
        </w:rPr>
        <w:t>Supplementary Material S</w:t>
      </w:r>
      <w:r w:rsidR="00E5037D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bookmarkStart w:id="0" w:name="_GoBack"/>
      <w:bookmarkEnd w:id="0"/>
      <w:r w:rsidR="003F553E" w:rsidRPr="00D2568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729C8" w:rsidRPr="00D25686">
        <w:rPr>
          <w:rFonts w:ascii="Times New Roman" w:hAnsi="Times New Roman" w:cs="Times New Roman"/>
          <w:sz w:val="24"/>
          <w:szCs w:val="24"/>
          <w:lang w:val="en-US"/>
        </w:rPr>
        <w:t xml:space="preserve"> Photosynthesis parameters in ‘Sebastian’ and </w:t>
      </w:r>
      <w:r w:rsidR="007729C8" w:rsidRPr="00D25686">
        <w:rPr>
          <w:rFonts w:ascii="Times New Roman" w:hAnsi="Times New Roman" w:cs="Times New Roman"/>
          <w:i/>
          <w:sz w:val="24"/>
          <w:szCs w:val="24"/>
          <w:lang w:val="en-US"/>
        </w:rPr>
        <w:t>hvabi5.d</w:t>
      </w:r>
      <w:r w:rsidR="007729C8" w:rsidRPr="00D25686">
        <w:rPr>
          <w:rFonts w:ascii="Times New Roman" w:hAnsi="Times New Roman" w:cs="Times New Roman"/>
          <w:sz w:val="24"/>
          <w:szCs w:val="24"/>
          <w:lang w:val="en-US"/>
        </w:rPr>
        <w:t xml:space="preserve"> based on chlorophyll </w:t>
      </w:r>
      <w:r w:rsidR="007729C8" w:rsidRPr="00D25686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</w:t>
      </w:r>
      <w:r w:rsidR="007729C8" w:rsidRPr="00D25686">
        <w:rPr>
          <w:rFonts w:ascii="Times New Roman" w:hAnsi="Times New Roman" w:cs="Times New Roman"/>
          <w:sz w:val="24"/>
          <w:szCs w:val="24"/>
          <w:lang w:val="en-US"/>
        </w:rPr>
        <w:t>fluorescence in the presence of</w:t>
      </w:r>
      <w:r w:rsidR="007729C8" w:rsidRPr="00D256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64A87" w:rsidRPr="00D25686">
        <w:rPr>
          <w:rFonts w:ascii="Times New Roman" w:hAnsi="Times New Roman" w:cs="Times New Roman"/>
          <w:sz w:val="24"/>
          <w:szCs w:val="24"/>
          <w:lang w:val="en-US"/>
        </w:rPr>
        <w:t>drought (25 DAS)</w:t>
      </w:r>
      <w:r w:rsidR="007729C8" w:rsidRPr="00D25686">
        <w:rPr>
          <w:rFonts w:ascii="Times New Roman" w:hAnsi="Times New Roman" w:cs="Times New Roman"/>
          <w:sz w:val="24"/>
          <w:szCs w:val="24"/>
          <w:lang w:val="en-US"/>
        </w:rPr>
        <w:t xml:space="preserve">. The statistical analysis was calculated using two-way ANOVA (P≤0.05) followed by Tukey’s honestly significant </w:t>
      </w:r>
      <w:r w:rsidR="00FA7EC8" w:rsidRPr="00D25686">
        <w:rPr>
          <w:rFonts w:ascii="Times New Roman" w:hAnsi="Times New Roman" w:cs="Times New Roman"/>
          <w:sz w:val="24"/>
          <w:szCs w:val="24"/>
          <w:lang w:val="en-US"/>
        </w:rPr>
        <w:t xml:space="preserve">difference </w:t>
      </w:r>
      <w:r w:rsidR="007729C8" w:rsidRPr="00D25686">
        <w:rPr>
          <w:rFonts w:ascii="Times New Roman" w:hAnsi="Times New Roman" w:cs="Times New Roman"/>
          <w:sz w:val="24"/>
          <w:szCs w:val="24"/>
          <w:lang w:val="en-US"/>
        </w:rPr>
        <w:t>test (Tukey HSD-test) (P≤0.05) to assess differences between growth conditions and analyzed genotypes. Statistically</w:t>
      </w:r>
      <w:r w:rsidR="007729C8" w:rsidRPr="003F553E">
        <w:rPr>
          <w:rFonts w:ascii="Times New Roman" w:hAnsi="Times New Roman" w:cs="Times New Roman"/>
          <w:sz w:val="24"/>
          <w:szCs w:val="24"/>
          <w:lang w:val="en-US"/>
        </w:rPr>
        <w:t xml:space="preserve"> significant differences (P≤0.05) are marked by different letters. ABS/RC - absorption flux per active reaction center, TR</w:t>
      </w:r>
      <w:r w:rsidR="007729C8" w:rsidRPr="003F55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7729C8" w:rsidRPr="003F553E">
        <w:rPr>
          <w:rFonts w:ascii="Times New Roman" w:hAnsi="Times New Roman" w:cs="Times New Roman"/>
          <w:sz w:val="24"/>
          <w:szCs w:val="24"/>
          <w:lang w:val="en-US"/>
        </w:rPr>
        <w:t>/RC - trapping flux per RC, ET</w:t>
      </w:r>
      <w:r w:rsidR="007729C8" w:rsidRPr="003F55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7729C8" w:rsidRPr="003F553E">
        <w:rPr>
          <w:rFonts w:ascii="Times New Roman" w:hAnsi="Times New Roman" w:cs="Times New Roman"/>
          <w:sz w:val="24"/>
          <w:szCs w:val="24"/>
          <w:lang w:val="en-US"/>
        </w:rPr>
        <w:t>/RC - electron-transport flux per RC, DI</w:t>
      </w:r>
      <w:r w:rsidR="007729C8" w:rsidRPr="003F55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7729C8" w:rsidRPr="003F553E">
        <w:rPr>
          <w:rFonts w:ascii="Times New Roman" w:hAnsi="Times New Roman" w:cs="Times New Roman"/>
          <w:sz w:val="24"/>
          <w:szCs w:val="24"/>
          <w:lang w:val="en-US"/>
        </w:rPr>
        <w:t>/RC - dissipation flux per RC, RC per cross section RC/CS</w:t>
      </w:r>
      <w:r w:rsidR="007729C8" w:rsidRPr="003F55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="007729C8" w:rsidRPr="003F55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729C8" w:rsidRPr="003F553E">
        <w:rPr>
          <w:rFonts w:ascii="Times New Roman" w:hAnsi="Times New Roman" w:cs="Times New Roman"/>
          <w:bCs/>
          <w:sz w:val="24"/>
          <w:szCs w:val="24"/>
        </w:rPr>
        <w:t>φ</w:t>
      </w:r>
      <w:r w:rsidR="007729C8" w:rsidRPr="003F553E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7729C8" w:rsidRPr="00584C7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0</w:t>
      </w:r>
      <w:r w:rsidR="007729C8" w:rsidRPr="003F55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</w:t>
      </w:r>
      <w:r w:rsidR="007729C8" w:rsidRPr="003F553E">
        <w:rPr>
          <w:rFonts w:ascii="Times New Roman" w:hAnsi="Times New Roman" w:cs="Times New Roman"/>
          <w:sz w:val="24"/>
          <w:szCs w:val="24"/>
          <w:lang w:val="en-US"/>
        </w:rPr>
        <w:t>maximum quantum yield of primary photochemistry, PI</w:t>
      </w:r>
      <w:r w:rsidR="007729C8" w:rsidRPr="003F553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ABS</w:t>
      </w:r>
      <w:r w:rsidR="007729C8" w:rsidRPr="003F55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</w:t>
      </w:r>
      <w:r w:rsidR="007729C8" w:rsidRPr="003F553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729C8" w:rsidRPr="003F553E">
        <w:rPr>
          <w:rFonts w:ascii="Times New Roman" w:hAnsi="Times New Roman" w:cs="Times New Roman"/>
          <w:sz w:val="24"/>
          <w:szCs w:val="24"/>
          <w:lang w:val="en-US"/>
        </w:rPr>
        <w:t>performance index.</w:t>
      </w:r>
    </w:p>
    <w:p w14:paraId="19150193" w14:textId="0882F22E" w:rsidR="001D4DA8" w:rsidRPr="007729C8" w:rsidRDefault="001248BD" w:rsidP="00DE64A5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4D082747" wp14:editId="385AA544">
            <wp:extent cx="5462270" cy="19996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D4DA8" w:rsidRPr="007729C8" w:rsidSect="00CC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64A5"/>
    <w:rsid w:val="00092110"/>
    <w:rsid w:val="00101F3D"/>
    <w:rsid w:val="001248BD"/>
    <w:rsid w:val="001D4DA8"/>
    <w:rsid w:val="001F3174"/>
    <w:rsid w:val="002716F3"/>
    <w:rsid w:val="00283FCF"/>
    <w:rsid w:val="003F553E"/>
    <w:rsid w:val="00584C73"/>
    <w:rsid w:val="007122FD"/>
    <w:rsid w:val="0072152B"/>
    <w:rsid w:val="007729C8"/>
    <w:rsid w:val="007D4905"/>
    <w:rsid w:val="007D7182"/>
    <w:rsid w:val="008464F0"/>
    <w:rsid w:val="008742B0"/>
    <w:rsid w:val="0089312D"/>
    <w:rsid w:val="008D5E51"/>
    <w:rsid w:val="008F7C79"/>
    <w:rsid w:val="00975D01"/>
    <w:rsid w:val="009D4064"/>
    <w:rsid w:val="009F46A4"/>
    <w:rsid w:val="00A3020F"/>
    <w:rsid w:val="00B322C8"/>
    <w:rsid w:val="00BD49FC"/>
    <w:rsid w:val="00C35ECA"/>
    <w:rsid w:val="00C568E7"/>
    <w:rsid w:val="00CC73EB"/>
    <w:rsid w:val="00D25686"/>
    <w:rsid w:val="00D64A87"/>
    <w:rsid w:val="00D86882"/>
    <w:rsid w:val="00DA5E3D"/>
    <w:rsid w:val="00DE64A5"/>
    <w:rsid w:val="00E219B0"/>
    <w:rsid w:val="00E5037D"/>
    <w:rsid w:val="00EF6B76"/>
    <w:rsid w:val="00FA7EC8"/>
    <w:rsid w:val="00FC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0E2F"/>
  <w15:docId w15:val="{52810A63-FD1E-48C7-8FFF-3C785F59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AniaS</dc:creator>
  <cp:keywords/>
  <dc:description/>
  <cp:lastModifiedBy>AniaS</cp:lastModifiedBy>
  <cp:revision>32</cp:revision>
  <dcterms:created xsi:type="dcterms:W3CDTF">2017-09-05T12:02:00Z</dcterms:created>
  <dcterms:modified xsi:type="dcterms:W3CDTF">2020-06-22T13:12:00Z</dcterms:modified>
</cp:coreProperties>
</file>