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:rsidR="00DE23E8" w:rsidRDefault="00F92627" w:rsidP="00BA5669">
      <w:pPr>
        <w:spacing w:before="240"/>
        <w:jc w:val="center"/>
      </w:pPr>
      <w:r w:rsidRPr="00014986">
        <w:rPr>
          <w:noProof/>
          <w:lang w:val="es-CL" w:eastAsia="es-CL"/>
        </w:rPr>
        <w:drawing>
          <wp:inline distT="0" distB="0" distL="0" distR="0" wp14:anchorId="4423D902" wp14:editId="2E48FECA">
            <wp:extent cx="5239119" cy="714178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742" cy="714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627" w:rsidRPr="00F92627" w:rsidRDefault="00A37BA7" w:rsidP="00654E8F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2173EA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  <w:vertAlign w:val="superscript"/>
        </w:rPr>
        <w:t>1</w:t>
      </w:r>
      <w:r w:rsidRPr="00B9145B">
        <w:rPr>
          <w:rFonts w:cs="Times New Roman"/>
          <w:szCs w:val="24"/>
        </w:rPr>
        <w:t xml:space="preserve">H, </w:t>
      </w:r>
      <w:r w:rsidRPr="00B9145B">
        <w:rPr>
          <w:rFonts w:cs="Times New Roman"/>
          <w:szCs w:val="24"/>
          <w:vertAlign w:val="superscript"/>
        </w:rPr>
        <w:t>13</w:t>
      </w:r>
      <w:r w:rsidRPr="00B9145B">
        <w:rPr>
          <w:rFonts w:cs="Times New Roman"/>
          <w:szCs w:val="24"/>
        </w:rPr>
        <w:t xml:space="preserve">C, </w:t>
      </w:r>
      <w:r w:rsidRPr="00B9145B">
        <w:rPr>
          <w:rFonts w:cs="Times New Roman"/>
          <w:szCs w:val="24"/>
          <w:vertAlign w:val="superscript"/>
        </w:rPr>
        <w:t>13</w:t>
      </w:r>
      <w:r w:rsidRPr="00B9145B">
        <w:rPr>
          <w:rFonts w:cs="Times New Roman"/>
          <w:szCs w:val="24"/>
        </w:rPr>
        <w:t xml:space="preserve">C DEPT-135 spectra </w:t>
      </w:r>
      <w:r>
        <w:rPr>
          <w:rFonts w:cs="Times New Roman"/>
          <w:szCs w:val="24"/>
        </w:rPr>
        <w:t>of c</w:t>
      </w:r>
      <w:r w:rsidR="00F92627">
        <w:rPr>
          <w:rFonts w:cs="Times New Roman"/>
          <w:szCs w:val="24"/>
        </w:rPr>
        <w:t xml:space="preserve">ompound </w:t>
      </w:r>
      <w:r w:rsidR="00F92627" w:rsidRPr="00F92627">
        <w:rPr>
          <w:rFonts w:cs="Times New Roman"/>
          <w:b/>
          <w:szCs w:val="24"/>
        </w:rPr>
        <w:t>1</w:t>
      </w:r>
      <w:r w:rsidR="00F92627">
        <w:rPr>
          <w:rFonts w:cs="Times New Roman"/>
          <w:szCs w:val="24"/>
        </w:rPr>
        <w:t>.</w:t>
      </w:r>
    </w:p>
    <w:p w:rsidR="00F92627" w:rsidRDefault="00F92627" w:rsidP="00654E8F">
      <w:pPr>
        <w:spacing w:before="240"/>
        <w:rPr>
          <w:rFonts w:cs="Times New Roman"/>
          <w:szCs w:val="24"/>
        </w:rPr>
      </w:pPr>
    </w:p>
    <w:p w:rsidR="00F92627" w:rsidRDefault="00F92627" w:rsidP="00654E8F">
      <w:pPr>
        <w:spacing w:before="240"/>
        <w:rPr>
          <w:rFonts w:cs="Times New Roman"/>
          <w:szCs w:val="24"/>
        </w:rPr>
      </w:pPr>
    </w:p>
    <w:p w:rsidR="00F92627" w:rsidRDefault="00F92627" w:rsidP="00BA5669">
      <w:pPr>
        <w:spacing w:before="240"/>
        <w:jc w:val="center"/>
        <w:rPr>
          <w:rFonts w:cs="Times New Roman"/>
          <w:szCs w:val="24"/>
        </w:rPr>
      </w:pPr>
      <w:r w:rsidRPr="00014986">
        <w:rPr>
          <w:noProof/>
          <w:lang w:val="es-CL" w:eastAsia="es-CL"/>
        </w:rPr>
        <w:drawing>
          <wp:inline distT="0" distB="0" distL="0" distR="0" wp14:anchorId="15A66A5A" wp14:editId="2C4AC547">
            <wp:extent cx="5612130" cy="2426642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2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BA7" w:rsidRPr="00F92627" w:rsidRDefault="00A37BA7" w:rsidP="00A37BA7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9416FA" w:rsidRPr="00B9145B">
        <w:rPr>
          <w:rFonts w:cs="Times New Roman"/>
          <w:szCs w:val="24"/>
          <w:vertAlign w:val="superscript"/>
        </w:rPr>
        <w:t>13</w:t>
      </w:r>
      <w:r w:rsidR="009416FA" w:rsidRPr="00B9145B">
        <w:rPr>
          <w:rFonts w:cs="Times New Roman"/>
          <w:szCs w:val="24"/>
        </w:rPr>
        <w:t xml:space="preserve">C </w:t>
      </w:r>
      <w:r w:rsidRPr="00B9145B">
        <w:rPr>
          <w:rFonts w:cs="Times New Roman"/>
          <w:szCs w:val="24"/>
        </w:rPr>
        <w:t xml:space="preserve">DEPT-90 spectra </w:t>
      </w:r>
      <w:r>
        <w:rPr>
          <w:rFonts w:cs="Times New Roman"/>
          <w:szCs w:val="24"/>
        </w:rPr>
        <w:t xml:space="preserve">of compound </w:t>
      </w:r>
      <w:r w:rsidRPr="00F92627">
        <w:rPr>
          <w:rFonts w:cs="Times New Roman"/>
          <w:b/>
          <w:szCs w:val="24"/>
        </w:rPr>
        <w:t>1</w:t>
      </w:r>
      <w:r>
        <w:rPr>
          <w:rFonts w:cs="Times New Roman"/>
          <w:szCs w:val="24"/>
        </w:rPr>
        <w:t>.</w:t>
      </w:r>
    </w:p>
    <w:p w:rsidR="00F92627" w:rsidRDefault="00F92627" w:rsidP="00BA5669">
      <w:pPr>
        <w:spacing w:before="240"/>
        <w:jc w:val="center"/>
        <w:rPr>
          <w:rFonts w:cs="Times New Roman"/>
          <w:szCs w:val="24"/>
        </w:rPr>
      </w:pPr>
      <w:r w:rsidRPr="00014986">
        <w:rPr>
          <w:noProof/>
          <w:lang w:val="es-CL" w:eastAsia="es-CL"/>
        </w:rPr>
        <w:drawing>
          <wp:inline distT="0" distB="0" distL="0" distR="0" wp14:anchorId="6855848F" wp14:editId="76EF7BCC">
            <wp:extent cx="3792424" cy="38004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584" cy="380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BA7" w:rsidRPr="00F92627" w:rsidRDefault="00A37BA7" w:rsidP="00A37BA7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</w:rPr>
        <w:t xml:space="preserve">Gs-2D Heteronuclear Single Quantum Coherence (HSQC) spectra </w:t>
      </w:r>
      <w:r>
        <w:rPr>
          <w:rFonts w:cs="Times New Roman"/>
          <w:szCs w:val="24"/>
        </w:rPr>
        <w:t xml:space="preserve">of compound </w:t>
      </w:r>
      <w:r w:rsidRPr="00F92627">
        <w:rPr>
          <w:rFonts w:cs="Times New Roman"/>
          <w:b/>
          <w:szCs w:val="24"/>
        </w:rPr>
        <w:t>1</w:t>
      </w:r>
      <w:r>
        <w:rPr>
          <w:rFonts w:cs="Times New Roman"/>
          <w:szCs w:val="24"/>
        </w:rPr>
        <w:t>.</w:t>
      </w:r>
    </w:p>
    <w:p w:rsidR="00F92627" w:rsidRDefault="00F92627" w:rsidP="00654E8F">
      <w:pPr>
        <w:spacing w:before="240"/>
      </w:pPr>
    </w:p>
    <w:p w:rsidR="00F92627" w:rsidRDefault="00F92627" w:rsidP="00BA5669">
      <w:pPr>
        <w:spacing w:before="240"/>
        <w:jc w:val="center"/>
      </w:pPr>
      <w:r w:rsidRPr="00014986">
        <w:rPr>
          <w:noProof/>
          <w:lang w:val="es-CL" w:eastAsia="es-CL"/>
        </w:rPr>
        <w:lastRenderedPageBreak/>
        <w:drawing>
          <wp:inline distT="0" distB="0" distL="0" distR="0" wp14:anchorId="20CF4453" wp14:editId="4A7CDA66">
            <wp:extent cx="4343400" cy="4334178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938" cy="433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BA7" w:rsidRPr="00F92627" w:rsidRDefault="00A37BA7" w:rsidP="00A37BA7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</w:rPr>
        <w:t>Gs-2D  </w:t>
      </w:r>
      <w:r w:rsidRPr="00B9145B">
        <w:rPr>
          <w:rFonts w:cs="Times New Roman"/>
          <w:bCs/>
          <w:szCs w:val="24"/>
        </w:rPr>
        <w:t>Heteronuclear</w:t>
      </w:r>
      <w:r w:rsidRPr="00B9145B">
        <w:rPr>
          <w:rFonts w:cs="Times New Roman"/>
          <w:szCs w:val="24"/>
        </w:rPr>
        <w:t xml:space="preserve"> Multiple Bond Correlation (HMBC) spectra </w:t>
      </w:r>
      <w:r>
        <w:rPr>
          <w:rFonts w:cs="Times New Roman"/>
          <w:szCs w:val="24"/>
        </w:rPr>
        <w:t xml:space="preserve">of compound </w:t>
      </w:r>
      <w:r w:rsidRPr="00F92627">
        <w:rPr>
          <w:rFonts w:cs="Times New Roman"/>
          <w:b/>
          <w:szCs w:val="24"/>
        </w:rPr>
        <w:t>1</w:t>
      </w:r>
      <w:r>
        <w:rPr>
          <w:rFonts w:cs="Times New Roman"/>
          <w:szCs w:val="24"/>
        </w:rPr>
        <w:t>.</w:t>
      </w:r>
    </w:p>
    <w:p w:rsidR="008C78F9" w:rsidRDefault="00F92627" w:rsidP="00BA5669">
      <w:pPr>
        <w:spacing w:before="240"/>
        <w:jc w:val="center"/>
        <w:rPr>
          <w:rFonts w:cs="Times New Roman"/>
          <w:b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04063B62" wp14:editId="7E20C017">
            <wp:extent cx="5489503" cy="2961564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2" r="1457"/>
                    <a:stretch/>
                  </pic:blipFill>
                  <pic:spPr bwMode="auto">
                    <a:xfrm>
                      <a:off x="0" y="0"/>
                      <a:ext cx="5550868" cy="29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BA7" w:rsidRPr="00F92627" w:rsidRDefault="00A37BA7" w:rsidP="008C78F9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416FA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8C78F9" w:rsidRPr="008C78F9">
        <w:rPr>
          <w:rFonts w:cs="Times New Roman"/>
          <w:szCs w:val="24"/>
        </w:rPr>
        <w:t>H</w:t>
      </w:r>
      <w:r w:rsidR="008C78F9" w:rsidRPr="00B9145B">
        <w:rPr>
          <w:rFonts w:cs="Times New Roman"/>
          <w:szCs w:val="24"/>
        </w:rPr>
        <w:t>igh resolution mass spectra</w:t>
      </w:r>
      <w:r w:rsidRPr="00B9145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of compound </w:t>
      </w:r>
      <w:r w:rsidRPr="00F92627">
        <w:rPr>
          <w:rFonts w:cs="Times New Roman"/>
          <w:b/>
          <w:szCs w:val="24"/>
        </w:rPr>
        <w:t>1</w:t>
      </w:r>
      <w:r>
        <w:rPr>
          <w:rFonts w:cs="Times New Roman"/>
          <w:szCs w:val="24"/>
        </w:rPr>
        <w:t>.</w:t>
      </w:r>
    </w:p>
    <w:p w:rsidR="00F92627" w:rsidRDefault="00F92627" w:rsidP="00BA5669">
      <w:pPr>
        <w:spacing w:before="240"/>
        <w:jc w:val="center"/>
      </w:pPr>
      <w:r>
        <w:rPr>
          <w:b/>
          <w:noProof/>
          <w:lang w:val="es-CL" w:eastAsia="es-CL"/>
        </w:rPr>
        <w:lastRenderedPageBreak/>
        <w:drawing>
          <wp:inline distT="0" distB="0" distL="0" distR="0" wp14:anchorId="6D606268" wp14:editId="0C2C18FE">
            <wp:extent cx="5281683" cy="372386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53" cy="373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F9" w:rsidRPr="00F92627" w:rsidRDefault="008C78F9" w:rsidP="008C78F9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416FA"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</w:rPr>
        <w:t xml:space="preserve">Fourier transform infrared (FT-IR) spectra </w:t>
      </w:r>
      <w:r>
        <w:rPr>
          <w:rFonts w:cs="Times New Roman"/>
          <w:szCs w:val="24"/>
        </w:rPr>
        <w:t xml:space="preserve">of compound </w:t>
      </w:r>
      <w:r w:rsidRPr="00F92627">
        <w:rPr>
          <w:rFonts w:cs="Times New Roman"/>
          <w:b/>
          <w:szCs w:val="24"/>
        </w:rPr>
        <w:t>1</w:t>
      </w:r>
      <w:r>
        <w:rPr>
          <w:rFonts w:cs="Times New Roman"/>
          <w:szCs w:val="24"/>
        </w:rPr>
        <w:t>.</w:t>
      </w:r>
    </w:p>
    <w:p w:rsidR="00F92627" w:rsidRDefault="00F92627">
      <w:pPr>
        <w:spacing w:before="0" w:after="200" w:line="276" w:lineRule="auto"/>
      </w:pPr>
      <w:r>
        <w:br w:type="page"/>
      </w:r>
    </w:p>
    <w:p w:rsidR="00F92627" w:rsidRDefault="00F92627" w:rsidP="00654E8F">
      <w:pPr>
        <w:spacing w:before="240"/>
      </w:pPr>
    </w:p>
    <w:p w:rsidR="00F92627" w:rsidRDefault="00F92627" w:rsidP="00BA5669">
      <w:pPr>
        <w:spacing w:before="240"/>
        <w:jc w:val="center"/>
      </w:pPr>
      <w:r w:rsidRPr="00014986">
        <w:rPr>
          <w:noProof/>
          <w:lang w:val="es-CL" w:eastAsia="es-CL"/>
        </w:rPr>
        <w:drawing>
          <wp:inline distT="0" distB="0" distL="0" distR="0" wp14:anchorId="1F1B453C" wp14:editId="372D5EE3">
            <wp:extent cx="5229225" cy="7636724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93" cy="764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F9" w:rsidRPr="00F92627" w:rsidRDefault="008C78F9" w:rsidP="008C78F9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9416FA"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  <w:vertAlign w:val="superscript"/>
        </w:rPr>
        <w:t>1</w:t>
      </w:r>
      <w:r w:rsidRPr="00B9145B">
        <w:rPr>
          <w:rFonts w:cs="Times New Roman"/>
          <w:szCs w:val="24"/>
        </w:rPr>
        <w:t xml:space="preserve">H, </w:t>
      </w:r>
      <w:r w:rsidRPr="00B9145B">
        <w:rPr>
          <w:rFonts w:cs="Times New Roman"/>
          <w:szCs w:val="24"/>
          <w:vertAlign w:val="superscript"/>
        </w:rPr>
        <w:t>13</w:t>
      </w:r>
      <w:r w:rsidRPr="00B9145B">
        <w:rPr>
          <w:rFonts w:cs="Times New Roman"/>
          <w:szCs w:val="24"/>
        </w:rPr>
        <w:t xml:space="preserve">C, </w:t>
      </w:r>
      <w:r w:rsidRPr="00B9145B">
        <w:rPr>
          <w:rFonts w:cs="Times New Roman"/>
          <w:szCs w:val="24"/>
          <w:vertAlign w:val="superscript"/>
        </w:rPr>
        <w:t>13</w:t>
      </w:r>
      <w:r w:rsidRPr="00B9145B">
        <w:rPr>
          <w:rFonts w:cs="Times New Roman"/>
          <w:szCs w:val="24"/>
        </w:rPr>
        <w:t xml:space="preserve">C DEPT-135 spectra </w:t>
      </w:r>
      <w:r>
        <w:rPr>
          <w:rFonts w:cs="Times New Roman"/>
          <w:szCs w:val="24"/>
        </w:rPr>
        <w:t xml:space="preserve">of compound </w:t>
      </w:r>
      <w:r>
        <w:rPr>
          <w:rFonts w:cs="Times New Roman"/>
          <w:b/>
          <w:szCs w:val="24"/>
        </w:rPr>
        <w:t>2</w:t>
      </w:r>
      <w:r>
        <w:rPr>
          <w:rFonts w:cs="Times New Roman"/>
          <w:szCs w:val="24"/>
        </w:rPr>
        <w:t>.</w:t>
      </w:r>
    </w:p>
    <w:p w:rsidR="00F92627" w:rsidRDefault="00F92627" w:rsidP="00BA5669">
      <w:pPr>
        <w:spacing w:before="240"/>
        <w:jc w:val="center"/>
        <w:rPr>
          <w:rFonts w:cs="Times New Roman"/>
          <w:szCs w:val="24"/>
        </w:rPr>
      </w:pPr>
      <w:r w:rsidRPr="00C95C6D">
        <w:rPr>
          <w:noProof/>
          <w:lang w:val="es-CL" w:eastAsia="es-CL"/>
        </w:rPr>
        <w:lastRenderedPageBreak/>
        <w:drawing>
          <wp:inline distT="0" distB="0" distL="0" distR="0" wp14:anchorId="05C69824" wp14:editId="2EC75520">
            <wp:extent cx="4195178" cy="423080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784" cy="423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F9" w:rsidRPr="00F92627" w:rsidRDefault="008C78F9" w:rsidP="008C78F9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416FA">
        <w:rPr>
          <w:rFonts w:cs="Times New Roman"/>
          <w:b/>
          <w:szCs w:val="24"/>
        </w:rPr>
        <w:t>8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</w:rPr>
        <w:t xml:space="preserve">Gs-2D Heteronuclear Single Quantum Coherence (HSQC) spectra </w:t>
      </w:r>
      <w:r>
        <w:rPr>
          <w:rFonts w:cs="Times New Roman"/>
          <w:szCs w:val="24"/>
        </w:rPr>
        <w:t xml:space="preserve">of compound </w:t>
      </w:r>
      <w:r>
        <w:rPr>
          <w:rFonts w:cs="Times New Roman"/>
          <w:b/>
          <w:szCs w:val="24"/>
        </w:rPr>
        <w:t>2</w:t>
      </w:r>
      <w:r>
        <w:rPr>
          <w:rFonts w:cs="Times New Roman"/>
          <w:szCs w:val="24"/>
        </w:rPr>
        <w:t>.</w:t>
      </w:r>
    </w:p>
    <w:p w:rsidR="00F92627" w:rsidRDefault="00F92627" w:rsidP="00F92627">
      <w:pPr>
        <w:spacing w:before="240"/>
        <w:rPr>
          <w:rFonts w:cs="Times New Roman"/>
          <w:szCs w:val="24"/>
        </w:rPr>
      </w:pPr>
    </w:p>
    <w:p w:rsidR="00F92627" w:rsidRDefault="00F92627" w:rsidP="00BA5669">
      <w:pPr>
        <w:spacing w:before="240"/>
        <w:jc w:val="center"/>
        <w:rPr>
          <w:rFonts w:cs="Times New Roman"/>
          <w:szCs w:val="24"/>
        </w:rPr>
      </w:pPr>
      <w:r w:rsidRPr="00C95C6D">
        <w:rPr>
          <w:noProof/>
          <w:lang w:val="es-CL" w:eastAsia="es-CL"/>
        </w:rPr>
        <w:lastRenderedPageBreak/>
        <w:drawing>
          <wp:inline distT="0" distB="0" distL="0" distR="0" wp14:anchorId="4FC2C23A" wp14:editId="7DA20E0C">
            <wp:extent cx="4113982" cy="4148920"/>
            <wp:effectExtent l="0" t="0" r="127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68" cy="414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F9" w:rsidRPr="00F92627" w:rsidRDefault="008C78F9" w:rsidP="008C78F9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416FA">
        <w:rPr>
          <w:rFonts w:cs="Times New Roman"/>
          <w:b/>
          <w:szCs w:val="24"/>
        </w:rPr>
        <w:t>9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</w:rPr>
        <w:t>Gs-2D  </w:t>
      </w:r>
      <w:r w:rsidRPr="00B9145B">
        <w:rPr>
          <w:rFonts w:cs="Times New Roman"/>
          <w:bCs/>
          <w:szCs w:val="24"/>
        </w:rPr>
        <w:t>Heteronuclear</w:t>
      </w:r>
      <w:r w:rsidRPr="00B9145B">
        <w:rPr>
          <w:rFonts w:cs="Times New Roman"/>
          <w:szCs w:val="24"/>
        </w:rPr>
        <w:t xml:space="preserve"> Multiple Bond Correlation (HMBC) spectra </w:t>
      </w:r>
      <w:r>
        <w:rPr>
          <w:rFonts w:cs="Times New Roman"/>
          <w:szCs w:val="24"/>
        </w:rPr>
        <w:t xml:space="preserve">of compound </w:t>
      </w:r>
      <w:r>
        <w:rPr>
          <w:rFonts w:cs="Times New Roman"/>
          <w:b/>
          <w:szCs w:val="24"/>
        </w:rPr>
        <w:t>2</w:t>
      </w:r>
      <w:r>
        <w:rPr>
          <w:rFonts w:cs="Times New Roman"/>
          <w:szCs w:val="24"/>
        </w:rPr>
        <w:t>.</w:t>
      </w:r>
    </w:p>
    <w:p w:rsidR="00F92627" w:rsidRDefault="00F92627" w:rsidP="00F92627">
      <w:pPr>
        <w:spacing w:before="240"/>
        <w:rPr>
          <w:rFonts w:cs="Times New Roman"/>
          <w:szCs w:val="24"/>
        </w:rPr>
      </w:pPr>
    </w:p>
    <w:p w:rsidR="00F92627" w:rsidRDefault="00F92627" w:rsidP="00BA5669">
      <w:pPr>
        <w:spacing w:before="240"/>
        <w:jc w:val="center"/>
        <w:rPr>
          <w:rFonts w:cs="Times New Roman"/>
          <w:szCs w:val="24"/>
        </w:rPr>
      </w:pPr>
      <w:r w:rsidRPr="00C95C6D">
        <w:rPr>
          <w:noProof/>
          <w:lang w:val="es-CL" w:eastAsia="es-CL"/>
        </w:rPr>
        <w:drawing>
          <wp:inline distT="0" distB="0" distL="0" distR="0" wp14:anchorId="5A7A90E7" wp14:editId="78BFBF89">
            <wp:extent cx="5362575" cy="3000375"/>
            <wp:effectExtent l="0" t="0" r="9525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0" r="4414"/>
                    <a:stretch/>
                  </pic:blipFill>
                  <pic:spPr bwMode="auto">
                    <a:xfrm>
                      <a:off x="0" y="0"/>
                      <a:ext cx="53625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8F9" w:rsidRPr="00F92627" w:rsidRDefault="008C78F9" w:rsidP="008C78F9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416FA">
        <w:rPr>
          <w:rFonts w:cs="Times New Roman"/>
          <w:b/>
          <w:szCs w:val="24"/>
        </w:rPr>
        <w:t>10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8C78F9">
        <w:rPr>
          <w:rFonts w:cs="Times New Roman"/>
          <w:szCs w:val="24"/>
        </w:rPr>
        <w:t>H</w:t>
      </w:r>
      <w:r w:rsidRPr="00B9145B">
        <w:rPr>
          <w:rFonts w:cs="Times New Roman"/>
          <w:szCs w:val="24"/>
        </w:rPr>
        <w:t xml:space="preserve">igh resolution mass spectra </w:t>
      </w:r>
      <w:r>
        <w:rPr>
          <w:rFonts w:cs="Times New Roman"/>
          <w:szCs w:val="24"/>
        </w:rPr>
        <w:t xml:space="preserve">of compound </w:t>
      </w:r>
      <w:r>
        <w:rPr>
          <w:rFonts w:cs="Times New Roman"/>
          <w:b/>
          <w:szCs w:val="24"/>
        </w:rPr>
        <w:t>2</w:t>
      </w:r>
      <w:r>
        <w:rPr>
          <w:rFonts w:cs="Times New Roman"/>
          <w:szCs w:val="24"/>
        </w:rPr>
        <w:t>.</w:t>
      </w:r>
    </w:p>
    <w:p w:rsidR="00F92627" w:rsidRDefault="00F92627" w:rsidP="00BA5669">
      <w:pPr>
        <w:spacing w:before="240"/>
        <w:jc w:val="right"/>
        <w:rPr>
          <w:rFonts w:cs="Times New Roman"/>
          <w:szCs w:val="24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5DFB8D84" wp14:editId="5AC83940">
            <wp:extent cx="5612130" cy="3956848"/>
            <wp:effectExtent l="0" t="0" r="7620" b="5715"/>
            <wp:docPr id="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5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F9" w:rsidRPr="00F92627" w:rsidRDefault="008C78F9" w:rsidP="008C78F9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 w:rsidR="009416FA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</w:rPr>
        <w:t xml:space="preserve">Fourier transform infrared (FT-IR) spectra </w:t>
      </w:r>
      <w:r>
        <w:rPr>
          <w:rFonts w:cs="Times New Roman"/>
          <w:szCs w:val="24"/>
        </w:rPr>
        <w:t xml:space="preserve">of compound </w:t>
      </w:r>
      <w:r>
        <w:rPr>
          <w:rFonts w:cs="Times New Roman"/>
          <w:b/>
          <w:szCs w:val="24"/>
        </w:rPr>
        <w:t>2</w:t>
      </w:r>
      <w:r>
        <w:rPr>
          <w:rFonts w:cs="Times New Roman"/>
          <w:szCs w:val="24"/>
        </w:rPr>
        <w:t>.</w:t>
      </w:r>
    </w:p>
    <w:p w:rsidR="00F92627" w:rsidRDefault="00F92627" w:rsidP="00F92627">
      <w:pPr>
        <w:spacing w:before="240"/>
        <w:rPr>
          <w:rFonts w:cs="Times New Roman"/>
          <w:szCs w:val="24"/>
        </w:rPr>
      </w:pPr>
    </w:p>
    <w:p w:rsidR="00330F1D" w:rsidRPr="004F07DD" w:rsidRDefault="00330F1D" w:rsidP="00330F1D">
      <w:pPr>
        <w:jc w:val="center"/>
      </w:pPr>
      <w:r>
        <w:rPr>
          <w:noProof/>
          <w:lang w:val="es-CL" w:eastAsia="es-CL"/>
        </w:rPr>
        <w:lastRenderedPageBreak/>
        <w:drawing>
          <wp:inline distT="0" distB="0" distL="0" distR="0" wp14:anchorId="7348808D" wp14:editId="0F9B51C7">
            <wp:extent cx="5117910" cy="3909701"/>
            <wp:effectExtent l="0" t="0" r="6985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8" r="17179"/>
                    <a:stretch/>
                  </pic:blipFill>
                  <pic:spPr bwMode="auto">
                    <a:xfrm>
                      <a:off x="0" y="0"/>
                      <a:ext cx="5140117" cy="39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8F9" w:rsidRPr="00F92627" w:rsidRDefault="008C78F9" w:rsidP="008C78F9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1</w:t>
      </w:r>
      <w:r w:rsidR="009416FA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  <w:vertAlign w:val="superscript"/>
        </w:rPr>
        <w:t>1</w:t>
      </w:r>
      <w:r w:rsidRPr="00B9145B">
        <w:rPr>
          <w:rFonts w:cs="Times New Roman"/>
          <w:szCs w:val="24"/>
        </w:rPr>
        <w:t xml:space="preserve">H spectra </w:t>
      </w:r>
      <w:r>
        <w:rPr>
          <w:rFonts w:cs="Times New Roman"/>
          <w:szCs w:val="24"/>
        </w:rPr>
        <w:t xml:space="preserve">of compound </w:t>
      </w:r>
      <w:r>
        <w:rPr>
          <w:rFonts w:cs="Times New Roman"/>
          <w:b/>
          <w:szCs w:val="24"/>
        </w:rPr>
        <w:t>3C</w:t>
      </w:r>
      <w:r>
        <w:rPr>
          <w:rFonts w:cs="Times New Roman"/>
          <w:szCs w:val="24"/>
        </w:rPr>
        <w:t>.</w:t>
      </w:r>
    </w:p>
    <w:p w:rsidR="00330F1D" w:rsidRDefault="00330F1D" w:rsidP="00330F1D">
      <w:pPr>
        <w:jc w:val="center"/>
        <w:rPr>
          <w:rFonts w:ascii="Verdana" w:hAnsi="Verdana"/>
          <w:b/>
          <w:sz w:val="20"/>
          <w:szCs w:val="20"/>
        </w:rPr>
      </w:pPr>
      <w:r>
        <w:rPr>
          <w:noProof/>
          <w:lang w:val="es-CL" w:eastAsia="es-CL"/>
        </w:rPr>
        <w:drawing>
          <wp:inline distT="0" distB="0" distL="0" distR="0" wp14:anchorId="4727807A" wp14:editId="2E6D3F79">
            <wp:extent cx="5377217" cy="3741770"/>
            <wp:effectExtent l="0" t="0" r="0" b="0"/>
            <wp:docPr id="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3" r="16494"/>
                    <a:stretch/>
                  </pic:blipFill>
                  <pic:spPr bwMode="auto">
                    <a:xfrm>
                      <a:off x="0" y="0"/>
                      <a:ext cx="5377217" cy="37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8F9" w:rsidRPr="00F92627" w:rsidRDefault="008C78F9" w:rsidP="008C78F9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1</w:t>
      </w:r>
      <w:r w:rsidR="009416FA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  <w:vertAlign w:val="superscript"/>
        </w:rPr>
        <w:t>13</w:t>
      </w:r>
      <w:r w:rsidRPr="00B9145B">
        <w:rPr>
          <w:rFonts w:cs="Times New Roman"/>
          <w:szCs w:val="24"/>
        </w:rPr>
        <w:t xml:space="preserve">C spectra </w:t>
      </w:r>
      <w:r>
        <w:rPr>
          <w:rFonts w:cs="Times New Roman"/>
          <w:szCs w:val="24"/>
        </w:rPr>
        <w:t xml:space="preserve">of compound </w:t>
      </w:r>
      <w:r>
        <w:rPr>
          <w:rFonts w:cs="Times New Roman"/>
          <w:b/>
          <w:szCs w:val="24"/>
        </w:rPr>
        <w:t>3C</w:t>
      </w:r>
      <w:r>
        <w:rPr>
          <w:rFonts w:cs="Times New Roman"/>
          <w:szCs w:val="24"/>
        </w:rPr>
        <w:t>.</w:t>
      </w:r>
    </w:p>
    <w:p w:rsidR="00767498" w:rsidRDefault="00767498" w:rsidP="00BA5669">
      <w:pPr>
        <w:jc w:val="center"/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noProof/>
          <w:sz w:val="20"/>
          <w:szCs w:val="20"/>
          <w:lang w:val="es-CL" w:eastAsia="es-CL"/>
        </w:rPr>
        <w:lastRenderedPageBreak/>
        <w:drawing>
          <wp:inline distT="0" distB="0" distL="0" distR="0" wp14:anchorId="76FE080D" wp14:editId="2370A2D8">
            <wp:extent cx="5404513" cy="3171311"/>
            <wp:effectExtent l="0" t="0" r="571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96" cy="317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F9" w:rsidRPr="00F92627" w:rsidRDefault="008C78F9" w:rsidP="008C78F9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 w:rsidR="009416FA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</w:rPr>
        <w:t xml:space="preserve">Fourier transform infrared (FT-IR) spectra </w:t>
      </w:r>
      <w:r>
        <w:rPr>
          <w:rFonts w:cs="Times New Roman"/>
          <w:szCs w:val="24"/>
        </w:rPr>
        <w:t xml:space="preserve">of compound </w:t>
      </w:r>
      <w:r>
        <w:rPr>
          <w:rFonts w:cs="Times New Roman"/>
          <w:b/>
          <w:szCs w:val="24"/>
        </w:rPr>
        <w:t>3C</w:t>
      </w:r>
      <w:r>
        <w:rPr>
          <w:rFonts w:cs="Times New Roman"/>
          <w:szCs w:val="24"/>
        </w:rPr>
        <w:t>.</w:t>
      </w:r>
    </w:p>
    <w:p w:rsidR="00330F1D" w:rsidRPr="00B636BD" w:rsidRDefault="00330F1D" w:rsidP="00330F1D"/>
    <w:p w:rsidR="00330F1D" w:rsidRDefault="00330F1D" w:rsidP="00330F1D">
      <w:pPr>
        <w:jc w:val="center"/>
        <w:rPr>
          <w:rFonts w:ascii="Verdana" w:hAnsi="Verdana"/>
          <w:b/>
          <w:sz w:val="20"/>
          <w:szCs w:val="20"/>
        </w:rPr>
      </w:pPr>
      <w:r>
        <w:rPr>
          <w:noProof/>
          <w:lang w:val="es-CL" w:eastAsia="es-CL"/>
        </w:rPr>
        <w:drawing>
          <wp:inline distT="0" distB="0" distL="0" distR="0" wp14:anchorId="4A1C2A10" wp14:editId="727DC76C">
            <wp:extent cx="5254388" cy="3967957"/>
            <wp:effectExtent l="0" t="0" r="0" b="0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169" r="16475"/>
                    <a:stretch/>
                  </pic:blipFill>
                  <pic:spPr bwMode="auto">
                    <a:xfrm>
                      <a:off x="0" y="0"/>
                      <a:ext cx="5263909" cy="397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8F9" w:rsidRPr="008C78F9" w:rsidRDefault="008C78F9" w:rsidP="008C78F9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1</w:t>
      </w:r>
      <w:r w:rsidR="009416FA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  <w:vertAlign w:val="superscript"/>
        </w:rPr>
        <w:t>1</w:t>
      </w:r>
      <w:r w:rsidRPr="00B9145B">
        <w:rPr>
          <w:rFonts w:cs="Times New Roman"/>
          <w:szCs w:val="24"/>
        </w:rPr>
        <w:t xml:space="preserve">H spectra </w:t>
      </w:r>
      <w:r>
        <w:rPr>
          <w:rFonts w:cs="Times New Roman"/>
          <w:szCs w:val="24"/>
        </w:rPr>
        <w:t xml:space="preserve">of compound </w:t>
      </w:r>
      <w:r>
        <w:rPr>
          <w:rFonts w:cs="Times New Roman"/>
          <w:b/>
          <w:szCs w:val="24"/>
        </w:rPr>
        <w:t>4C</w:t>
      </w:r>
      <w:r>
        <w:rPr>
          <w:rFonts w:cs="Times New Roman"/>
          <w:szCs w:val="24"/>
        </w:rPr>
        <w:t>.</w:t>
      </w:r>
    </w:p>
    <w:p w:rsidR="00330F1D" w:rsidRDefault="00330F1D" w:rsidP="00330F1D">
      <w:pPr>
        <w:jc w:val="center"/>
        <w:rPr>
          <w:rFonts w:ascii="Verdana" w:hAnsi="Verdana"/>
          <w:b/>
          <w:sz w:val="20"/>
          <w:szCs w:val="20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6FB2C1C1" wp14:editId="74433964">
            <wp:extent cx="5592094" cy="3889612"/>
            <wp:effectExtent l="0" t="0" r="8890" b="0"/>
            <wp:docPr id="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6" r="16956"/>
                    <a:stretch/>
                  </pic:blipFill>
                  <pic:spPr bwMode="auto">
                    <a:xfrm>
                      <a:off x="0" y="0"/>
                      <a:ext cx="5621701" cy="3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8F9" w:rsidRPr="00F92627" w:rsidRDefault="008C78F9" w:rsidP="008C78F9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1</w:t>
      </w:r>
      <w:r w:rsidR="009416FA"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  <w:vertAlign w:val="superscript"/>
        </w:rPr>
        <w:t>13</w:t>
      </w:r>
      <w:r w:rsidRPr="00B9145B">
        <w:rPr>
          <w:rFonts w:cs="Times New Roman"/>
          <w:szCs w:val="24"/>
        </w:rPr>
        <w:t xml:space="preserve">C spectra </w:t>
      </w:r>
      <w:r>
        <w:rPr>
          <w:rFonts w:cs="Times New Roman"/>
          <w:szCs w:val="24"/>
        </w:rPr>
        <w:t xml:space="preserve">of compound </w:t>
      </w:r>
      <w:r>
        <w:rPr>
          <w:rFonts w:cs="Times New Roman"/>
          <w:b/>
          <w:szCs w:val="24"/>
        </w:rPr>
        <w:t>4C</w:t>
      </w:r>
      <w:r>
        <w:rPr>
          <w:rFonts w:cs="Times New Roman"/>
          <w:szCs w:val="24"/>
        </w:rPr>
        <w:t>.</w:t>
      </w:r>
    </w:p>
    <w:p w:rsidR="008C78F9" w:rsidRDefault="00767498" w:rsidP="008C78F9">
      <w:pPr>
        <w:jc w:val="center"/>
        <w:rPr>
          <w:rFonts w:cs="Times New Roman"/>
          <w:b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5FA121AB" wp14:editId="31B2B41C">
            <wp:extent cx="5622877" cy="3224886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45" cy="322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1D" w:rsidRPr="008C78F9" w:rsidRDefault="008C78F9" w:rsidP="008C78F9">
      <w:r w:rsidRPr="0001436A">
        <w:rPr>
          <w:b/>
        </w:rPr>
        <w:t xml:space="preserve">Supplementary Figure </w:t>
      </w:r>
      <w:r>
        <w:rPr>
          <w:b/>
        </w:rPr>
        <w:t>1</w:t>
      </w:r>
      <w:r w:rsidR="009416FA">
        <w:rPr>
          <w:b/>
        </w:rPr>
        <w:t>7</w:t>
      </w:r>
      <w:r w:rsidRPr="0001436A">
        <w:rPr>
          <w:b/>
        </w:rPr>
        <w:t>.</w:t>
      </w:r>
      <w:r>
        <w:rPr>
          <w:b/>
        </w:rPr>
        <w:t xml:space="preserve"> </w:t>
      </w:r>
      <w:r w:rsidRPr="00B9145B">
        <w:t xml:space="preserve">Fourier transform infrared (FT-IR) spectra </w:t>
      </w:r>
      <w:r>
        <w:t xml:space="preserve">of compound </w:t>
      </w:r>
      <w:r>
        <w:rPr>
          <w:b/>
        </w:rPr>
        <w:t>4C</w:t>
      </w:r>
      <w:r>
        <w:t>.</w:t>
      </w:r>
    </w:p>
    <w:p w:rsidR="00330F1D" w:rsidRDefault="00330F1D" w:rsidP="00330F1D">
      <w:pPr>
        <w:jc w:val="center"/>
      </w:pPr>
      <w:r>
        <w:rPr>
          <w:noProof/>
          <w:lang w:val="es-CL" w:eastAsia="es-CL"/>
        </w:rPr>
        <w:lastRenderedPageBreak/>
        <w:drawing>
          <wp:inline distT="0" distB="0" distL="0" distR="0" wp14:anchorId="2B67FB9C" wp14:editId="46567025">
            <wp:extent cx="5281683" cy="3991164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3" r="16819"/>
                    <a:stretch/>
                  </pic:blipFill>
                  <pic:spPr bwMode="auto">
                    <a:xfrm>
                      <a:off x="0" y="0"/>
                      <a:ext cx="5309296" cy="40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8F9" w:rsidRPr="008C78F9" w:rsidRDefault="008C78F9" w:rsidP="008C78F9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1</w:t>
      </w:r>
      <w:r w:rsidR="009416FA">
        <w:rPr>
          <w:rFonts w:cs="Times New Roman"/>
          <w:b/>
          <w:szCs w:val="24"/>
        </w:rPr>
        <w:t>8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  <w:vertAlign w:val="superscript"/>
        </w:rPr>
        <w:t>1</w:t>
      </w:r>
      <w:r w:rsidRPr="00B9145B">
        <w:rPr>
          <w:rFonts w:cs="Times New Roman"/>
          <w:szCs w:val="24"/>
        </w:rPr>
        <w:t xml:space="preserve">H spectra </w:t>
      </w:r>
      <w:r>
        <w:rPr>
          <w:rFonts w:cs="Times New Roman"/>
          <w:szCs w:val="24"/>
        </w:rPr>
        <w:t xml:space="preserve">of compound </w:t>
      </w:r>
      <w:r>
        <w:rPr>
          <w:rFonts w:cs="Times New Roman"/>
          <w:b/>
          <w:szCs w:val="24"/>
        </w:rPr>
        <w:t>5C</w:t>
      </w:r>
      <w:r>
        <w:rPr>
          <w:rFonts w:cs="Times New Roman"/>
          <w:szCs w:val="24"/>
        </w:rPr>
        <w:t>.</w:t>
      </w:r>
    </w:p>
    <w:p w:rsidR="00330F1D" w:rsidRDefault="00330F1D" w:rsidP="00330F1D"/>
    <w:p w:rsidR="00330F1D" w:rsidRDefault="00330F1D" w:rsidP="00330F1D">
      <w:pPr>
        <w:jc w:val="center"/>
      </w:pPr>
      <w:r>
        <w:rPr>
          <w:noProof/>
          <w:lang w:val="es-CL" w:eastAsia="es-CL"/>
        </w:rPr>
        <w:lastRenderedPageBreak/>
        <w:drawing>
          <wp:inline distT="0" distB="0" distL="0" distR="0" wp14:anchorId="231C9810" wp14:editId="60B1CF66">
            <wp:extent cx="5707707" cy="3987209"/>
            <wp:effectExtent l="0" t="0" r="762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0" r="16731"/>
                    <a:stretch/>
                  </pic:blipFill>
                  <pic:spPr bwMode="auto">
                    <a:xfrm>
                      <a:off x="0" y="0"/>
                      <a:ext cx="5726193" cy="400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F1D" w:rsidRPr="008C78F9" w:rsidRDefault="008C78F9" w:rsidP="008C78F9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1</w:t>
      </w:r>
      <w:r w:rsidR="009416FA">
        <w:rPr>
          <w:rFonts w:cs="Times New Roman"/>
          <w:b/>
          <w:szCs w:val="24"/>
        </w:rPr>
        <w:t>9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  <w:vertAlign w:val="superscript"/>
        </w:rPr>
        <w:t>13</w:t>
      </w:r>
      <w:r w:rsidRPr="00B9145B">
        <w:rPr>
          <w:rFonts w:cs="Times New Roman"/>
          <w:szCs w:val="24"/>
        </w:rPr>
        <w:t xml:space="preserve">C spectra </w:t>
      </w:r>
      <w:r>
        <w:rPr>
          <w:rFonts w:cs="Times New Roman"/>
          <w:szCs w:val="24"/>
        </w:rPr>
        <w:t xml:space="preserve">of compound </w:t>
      </w:r>
      <w:r>
        <w:rPr>
          <w:rFonts w:cs="Times New Roman"/>
          <w:b/>
          <w:szCs w:val="24"/>
        </w:rPr>
        <w:t>5C</w:t>
      </w:r>
      <w:r>
        <w:rPr>
          <w:rFonts w:cs="Times New Roman"/>
          <w:szCs w:val="24"/>
        </w:rPr>
        <w:t>.</w:t>
      </w:r>
    </w:p>
    <w:p w:rsidR="00330F1D" w:rsidRDefault="009416FA" w:rsidP="00BA5669">
      <w:pPr>
        <w:jc w:val="center"/>
      </w:pPr>
      <w:r>
        <w:rPr>
          <w:noProof/>
          <w:lang w:val="es-CL" w:eastAsia="es-CL"/>
        </w:rPr>
        <w:drawing>
          <wp:inline distT="0" distB="0" distL="0" distR="0">
            <wp:extent cx="5800927" cy="3668233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03" cy="367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F9" w:rsidRPr="008C78F9" w:rsidRDefault="008C78F9" w:rsidP="008C78F9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9416FA">
        <w:rPr>
          <w:rFonts w:cs="Times New Roman"/>
          <w:b/>
          <w:szCs w:val="24"/>
        </w:rPr>
        <w:t>20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9416FA" w:rsidRPr="00B9145B">
        <w:rPr>
          <w:rFonts w:cs="Times New Roman"/>
          <w:szCs w:val="24"/>
          <w:vertAlign w:val="superscript"/>
        </w:rPr>
        <w:t>13</w:t>
      </w:r>
      <w:r w:rsidR="009416FA" w:rsidRPr="00B9145B">
        <w:rPr>
          <w:rFonts w:cs="Times New Roman"/>
          <w:szCs w:val="24"/>
        </w:rPr>
        <w:t>C</w:t>
      </w:r>
      <w:r w:rsidR="009416FA" w:rsidRPr="00BA5669">
        <w:rPr>
          <w:rFonts w:cs="Times New Roman"/>
          <w:szCs w:val="24"/>
        </w:rPr>
        <w:t xml:space="preserve"> </w:t>
      </w:r>
      <w:r w:rsidRPr="00BA5669">
        <w:rPr>
          <w:rFonts w:cs="Times New Roman"/>
          <w:szCs w:val="24"/>
        </w:rPr>
        <w:t>DEPT-135</w:t>
      </w:r>
      <w:r w:rsidRPr="00B9145B">
        <w:rPr>
          <w:rFonts w:cs="Times New Roman"/>
          <w:szCs w:val="24"/>
        </w:rPr>
        <w:t xml:space="preserve"> spectra </w:t>
      </w:r>
      <w:r w:rsidRPr="00BA5669">
        <w:rPr>
          <w:rFonts w:cs="Times New Roman"/>
          <w:szCs w:val="24"/>
        </w:rPr>
        <w:t>of compoun</w:t>
      </w:r>
      <w:r>
        <w:rPr>
          <w:rFonts w:cs="Times New Roman"/>
          <w:szCs w:val="24"/>
        </w:rPr>
        <w:t xml:space="preserve">d </w:t>
      </w:r>
      <w:r>
        <w:rPr>
          <w:rFonts w:cs="Times New Roman"/>
          <w:b/>
          <w:szCs w:val="24"/>
        </w:rPr>
        <w:t>5C</w:t>
      </w:r>
      <w:r>
        <w:rPr>
          <w:rFonts w:cs="Times New Roman"/>
          <w:szCs w:val="24"/>
        </w:rPr>
        <w:t>.</w:t>
      </w:r>
    </w:p>
    <w:p w:rsidR="00330F1D" w:rsidRDefault="00330F1D" w:rsidP="00330F1D"/>
    <w:p w:rsidR="00330F1D" w:rsidRDefault="00330F1D" w:rsidP="00330F1D">
      <w:pPr>
        <w:jc w:val="center"/>
      </w:pPr>
      <w:r>
        <w:rPr>
          <w:noProof/>
          <w:lang w:val="es-CL" w:eastAsia="es-CL"/>
        </w:rPr>
        <w:drawing>
          <wp:inline distT="0" distB="0" distL="0" distR="0" wp14:anchorId="2E1AFD78" wp14:editId="1934757F">
            <wp:extent cx="4876800" cy="4159624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06" cy="416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3D" w:rsidRDefault="00BA5669" w:rsidP="00BA5669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="009416FA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</w:rPr>
        <w:t xml:space="preserve">Gs-2D Heteronuclear Single Quantum Coherence (HSQC) spectra </w:t>
      </w:r>
      <w:r>
        <w:rPr>
          <w:rFonts w:cs="Times New Roman"/>
          <w:szCs w:val="24"/>
        </w:rPr>
        <w:t xml:space="preserve">of compound </w:t>
      </w:r>
      <w:r w:rsidR="00BD3A3D">
        <w:rPr>
          <w:b/>
        </w:rPr>
        <w:t>5</w:t>
      </w:r>
      <w:r w:rsidR="00BD3A3D" w:rsidRPr="00BD3A3D">
        <w:rPr>
          <w:b/>
        </w:rPr>
        <w:t>C</w:t>
      </w:r>
      <w:r w:rsidR="00BD3A3D">
        <w:t>.</w:t>
      </w:r>
    </w:p>
    <w:p w:rsidR="00330F1D" w:rsidRDefault="00330F1D" w:rsidP="00330F1D">
      <w:pPr>
        <w:jc w:val="center"/>
      </w:pPr>
      <w:r>
        <w:rPr>
          <w:noProof/>
          <w:lang w:val="es-CL" w:eastAsia="es-CL"/>
        </w:rPr>
        <w:lastRenderedPageBreak/>
        <w:drawing>
          <wp:inline distT="0" distB="0" distL="0" distR="0" wp14:anchorId="557FA30B" wp14:editId="16B5A499">
            <wp:extent cx="5219700" cy="448031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49"/>
                    <a:stretch/>
                  </pic:blipFill>
                  <pic:spPr bwMode="auto">
                    <a:xfrm>
                      <a:off x="0" y="0"/>
                      <a:ext cx="5220876" cy="44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A3D" w:rsidRDefault="00BA5669" w:rsidP="00BA5669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="009416FA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</w:rPr>
        <w:t>Gs-2D  </w:t>
      </w:r>
      <w:r w:rsidRPr="00B9145B">
        <w:rPr>
          <w:rFonts w:cs="Times New Roman"/>
          <w:bCs/>
          <w:szCs w:val="24"/>
        </w:rPr>
        <w:t>Heteronuclear</w:t>
      </w:r>
      <w:r w:rsidRPr="00B9145B">
        <w:rPr>
          <w:rFonts w:cs="Times New Roman"/>
          <w:szCs w:val="24"/>
        </w:rPr>
        <w:t xml:space="preserve"> Multiple Bond Correlation (HMBC) spectra </w:t>
      </w:r>
      <w:r>
        <w:rPr>
          <w:rFonts w:cs="Times New Roman"/>
          <w:szCs w:val="24"/>
        </w:rPr>
        <w:t xml:space="preserve">of compound </w:t>
      </w:r>
      <w:r w:rsidR="00BD3A3D">
        <w:rPr>
          <w:b/>
        </w:rPr>
        <w:t>5</w:t>
      </w:r>
      <w:r w:rsidR="00BD3A3D" w:rsidRPr="00BD3A3D">
        <w:rPr>
          <w:b/>
        </w:rPr>
        <w:t>C</w:t>
      </w:r>
      <w:r w:rsidR="00BD3A3D">
        <w:t>.</w:t>
      </w:r>
    </w:p>
    <w:p w:rsidR="00330F1D" w:rsidRDefault="00330F1D" w:rsidP="00330F1D"/>
    <w:p w:rsidR="00767498" w:rsidRDefault="00767498" w:rsidP="00330F1D"/>
    <w:p w:rsidR="00767498" w:rsidRDefault="00767498" w:rsidP="00BA5669">
      <w:pPr>
        <w:jc w:val="center"/>
      </w:pPr>
      <w:r>
        <w:rPr>
          <w:noProof/>
          <w:lang w:val="es-CL" w:eastAsia="es-CL"/>
        </w:rPr>
        <w:lastRenderedPageBreak/>
        <w:drawing>
          <wp:inline distT="0" distB="0" distL="0" distR="0" wp14:anchorId="0F6E2C27" wp14:editId="1EF6A43B">
            <wp:extent cx="6217920" cy="36576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3D" w:rsidRDefault="00BA5669" w:rsidP="00BD3A3D">
      <w:r w:rsidRPr="0001436A">
        <w:rPr>
          <w:b/>
        </w:rPr>
        <w:t xml:space="preserve">Supplementary Figure </w:t>
      </w:r>
      <w:r>
        <w:rPr>
          <w:b/>
        </w:rPr>
        <w:t>2</w:t>
      </w:r>
      <w:r w:rsidR="009416FA">
        <w:rPr>
          <w:b/>
        </w:rPr>
        <w:t>3</w:t>
      </w:r>
      <w:r w:rsidRPr="0001436A">
        <w:rPr>
          <w:b/>
        </w:rPr>
        <w:t>.</w:t>
      </w:r>
      <w:r>
        <w:rPr>
          <w:b/>
        </w:rPr>
        <w:t xml:space="preserve"> </w:t>
      </w:r>
      <w:r w:rsidRPr="00B9145B">
        <w:t xml:space="preserve">Fourier transform infrared (FT-IR) spectra </w:t>
      </w:r>
      <w:r>
        <w:t xml:space="preserve">of compound </w:t>
      </w:r>
      <w:r w:rsidR="00BD3A3D">
        <w:rPr>
          <w:b/>
        </w:rPr>
        <w:t>5</w:t>
      </w:r>
      <w:r w:rsidR="00BD3A3D" w:rsidRPr="00BD3A3D">
        <w:rPr>
          <w:b/>
        </w:rPr>
        <w:t>C</w:t>
      </w:r>
      <w:r w:rsidR="00BD3A3D">
        <w:t>.</w:t>
      </w:r>
    </w:p>
    <w:p w:rsidR="00330F1D" w:rsidRDefault="00330F1D" w:rsidP="00330F1D"/>
    <w:p w:rsidR="00330F1D" w:rsidRPr="00D60EBF" w:rsidRDefault="00330F1D" w:rsidP="00330F1D">
      <w:pPr>
        <w:jc w:val="center"/>
      </w:pPr>
      <w:r>
        <w:rPr>
          <w:noProof/>
          <w:lang w:val="es-CL" w:eastAsia="es-CL"/>
        </w:rPr>
        <w:lastRenderedPageBreak/>
        <w:drawing>
          <wp:inline distT="0" distB="0" distL="0" distR="0" wp14:anchorId="1376185F" wp14:editId="6A78A535">
            <wp:extent cx="6101603" cy="4610100"/>
            <wp:effectExtent l="0" t="0" r="0" b="0"/>
            <wp:docPr id="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8" r="16262"/>
                    <a:stretch/>
                  </pic:blipFill>
                  <pic:spPr bwMode="auto">
                    <a:xfrm>
                      <a:off x="0" y="0"/>
                      <a:ext cx="6112636" cy="461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A3D" w:rsidRDefault="00BA5669" w:rsidP="00BA5669">
      <w:pPr>
        <w:spacing w:before="240"/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2</w:t>
      </w:r>
      <w:r w:rsidR="009416FA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  <w:vertAlign w:val="superscript"/>
        </w:rPr>
        <w:t>1</w:t>
      </w:r>
      <w:r w:rsidRPr="00B9145B">
        <w:rPr>
          <w:rFonts w:cs="Times New Roman"/>
          <w:szCs w:val="24"/>
        </w:rPr>
        <w:t xml:space="preserve">H spectra </w:t>
      </w:r>
      <w:r>
        <w:rPr>
          <w:rFonts w:cs="Times New Roman"/>
          <w:szCs w:val="24"/>
        </w:rPr>
        <w:t xml:space="preserve">of compound </w:t>
      </w:r>
      <w:r w:rsidR="00BD3A3D" w:rsidRPr="00BD3A3D">
        <w:rPr>
          <w:b/>
        </w:rPr>
        <w:t>3</w:t>
      </w:r>
      <w:r w:rsidR="00BD3A3D">
        <w:t>.</w:t>
      </w:r>
    </w:p>
    <w:p w:rsidR="00330F1D" w:rsidRDefault="00330F1D" w:rsidP="00330F1D"/>
    <w:p w:rsidR="00330F1D" w:rsidRDefault="00330F1D" w:rsidP="00330F1D">
      <w:pPr>
        <w:jc w:val="center"/>
      </w:pPr>
      <w:r>
        <w:rPr>
          <w:noProof/>
          <w:lang w:val="es-CL" w:eastAsia="es-CL"/>
        </w:rPr>
        <w:lastRenderedPageBreak/>
        <w:drawing>
          <wp:inline distT="0" distB="0" distL="0" distR="0" wp14:anchorId="73EF2434" wp14:editId="7C473F64">
            <wp:extent cx="5390707" cy="3748889"/>
            <wp:effectExtent l="0" t="0" r="0" b="4445"/>
            <wp:docPr id="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1" r="16615"/>
                    <a:stretch/>
                  </pic:blipFill>
                  <pic:spPr bwMode="auto">
                    <a:xfrm>
                      <a:off x="0" y="0"/>
                      <a:ext cx="5400738" cy="37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F1D" w:rsidRDefault="00BA5669" w:rsidP="00BA5669">
      <w:pPr>
        <w:spacing w:before="240"/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2</w:t>
      </w:r>
      <w:r w:rsidR="009416FA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  <w:vertAlign w:val="superscript"/>
        </w:rPr>
        <w:t>13</w:t>
      </w:r>
      <w:r w:rsidRPr="00B9145B">
        <w:rPr>
          <w:rFonts w:cs="Times New Roman"/>
          <w:szCs w:val="24"/>
        </w:rPr>
        <w:t xml:space="preserve">C spectra </w:t>
      </w:r>
      <w:r>
        <w:rPr>
          <w:rFonts w:cs="Times New Roman"/>
          <w:szCs w:val="24"/>
        </w:rPr>
        <w:t xml:space="preserve">of compound </w:t>
      </w:r>
      <w:r w:rsidR="00BD3A3D" w:rsidRPr="00BD3A3D">
        <w:rPr>
          <w:b/>
        </w:rPr>
        <w:t>3</w:t>
      </w:r>
      <w:r w:rsidR="00BD3A3D">
        <w:t>.</w:t>
      </w:r>
    </w:p>
    <w:p w:rsidR="00330F1D" w:rsidRDefault="00330F1D" w:rsidP="00330F1D">
      <w:pPr>
        <w:pStyle w:val="Ttulo1"/>
        <w:numPr>
          <w:ilvl w:val="0"/>
          <w:numId w:val="0"/>
        </w:numPr>
        <w:jc w:val="center"/>
      </w:pPr>
      <w:r>
        <w:rPr>
          <w:noProof/>
          <w:lang w:val="es-CL" w:eastAsia="es-CL"/>
        </w:rPr>
        <w:drawing>
          <wp:inline distT="0" distB="0" distL="0" distR="0" wp14:anchorId="3518E5FB" wp14:editId="23F705D3">
            <wp:extent cx="4933507" cy="3737836"/>
            <wp:effectExtent l="0" t="0" r="635" b="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8" r="16493"/>
                    <a:stretch/>
                  </pic:blipFill>
                  <pic:spPr bwMode="auto">
                    <a:xfrm>
                      <a:off x="0" y="0"/>
                      <a:ext cx="4950667" cy="375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669" w:rsidRDefault="00BA5669" w:rsidP="00BA5669">
      <w:pPr>
        <w:spacing w:before="240"/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2</w:t>
      </w:r>
      <w:r w:rsidR="009416FA"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  <w:vertAlign w:val="superscript"/>
        </w:rPr>
        <w:t>1</w:t>
      </w:r>
      <w:r w:rsidRPr="00B9145B">
        <w:rPr>
          <w:rFonts w:cs="Times New Roman"/>
          <w:szCs w:val="24"/>
        </w:rPr>
        <w:t xml:space="preserve">H spectra </w:t>
      </w:r>
      <w:r>
        <w:rPr>
          <w:rFonts w:cs="Times New Roman"/>
          <w:szCs w:val="24"/>
        </w:rPr>
        <w:t xml:space="preserve">of compound </w:t>
      </w:r>
      <w:r>
        <w:rPr>
          <w:b/>
        </w:rPr>
        <w:t>4</w:t>
      </w:r>
      <w:r>
        <w:t>.</w:t>
      </w:r>
    </w:p>
    <w:p w:rsidR="00330F1D" w:rsidRDefault="00330F1D" w:rsidP="00330F1D">
      <w:pPr>
        <w:jc w:val="center"/>
        <w:rPr>
          <w:rFonts w:ascii="Verdana" w:hAnsi="Verdana" w:cs="Times New Roman"/>
          <w:bCs/>
          <w:sz w:val="20"/>
          <w:szCs w:val="20"/>
        </w:rPr>
      </w:pPr>
    </w:p>
    <w:p w:rsidR="00330F1D" w:rsidRDefault="00330F1D" w:rsidP="00BA5669">
      <w:pPr>
        <w:pStyle w:val="Ttulo1"/>
        <w:numPr>
          <w:ilvl w:val="0"/>
          <w:numId w:val="0"/>
        </w:numPr>
        <w:ind w:left="567" w:hanging="567"/>
        <w:jc w:val="center"/>
        <w:rPr>
          <w:b w:val="0"/>
          <w:bCs/>
        </w:rPr>
      </w:pPr>
      <w:r>
        <w:rPr>
          <w:noProof/>
          <w:lang w:val="es-CL" w:eastAsia="es-CL"/>
        </w:rPr>
        <w:drawing>
          <wp:inline distT="0" distB="0" distL="0" distR="0" wp14:anchorId="473E7814" wp14:editId="01F687F1">
            <wp:extent cx="4997302" cy="3435979"/>
            <wp:effectExtent l="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9" r="16494"/>
                    <a:stretch/>
                  </pic:blipFill>
                  <pic:spPr bwMode="auto">
                    <a:xfrm>
                      <a:off x="0" y="0"/>
                      <a:ext cx="5009930" cy="344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F1D" w:rsidRPr="00BA5669" w:rsidRDefault="00BA5669" w:rsidP="00BA5669">
      <w:pPr>
        <w:spacing w:before="240"/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2</w:t>
      </w:r>
      <w:r w:rsidR="009416FA"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  <w:vertAlign w:val="superscript"/>
        </w:rPr>
        <w:t>13</w:t>
      </w:r>
      <w:r w:rsidRPr="00B9145B">
        <w:rPr>
          <w:rFonts w:cs="Times New Roman"/>
          <w:szCs w:val="24"/>
        </w:rPr>
        <w:t xml:space="preserve">C spectra </w:t>
      </w:r>
      <w:r>
        <w:rPr>
          <w:rFonts w:cs="Times New Roman"/>
          <w:szCs w:val="24"/>
        </w:rPr>
        <w:t xml:space="preserve">of compound </w:t>
      </w:r>
      <w:r>
        <w:rPr>
          <w:b/>
        </w:rPr>
        <w:t>4</w:t>
      </w:r>
      <w:r>
        <w:t>.</w:t>
      </w:r>
    </w:p>
    <w:p w:rsidR="00330F1D" w:rsidRDefault="00330F1D" w:rsidP="00330F1D">
      <w:pPr>
        <w:jc w:val="center"/>
      </w:pPr>
      <w:r>
        <w:rPr>
          <w:noProof/>
          <w:lang w:val="es-CL" w:eastAsia="es-CL"/>
        </w:rPr>
        <w:drawing>
          <wp:inline distT="0" distB="0" distL="0" distR="0" wp14:anchorId="78C476F9" wp14:editId="7E8BA3F8">
            <wp:extent cx="4694992" cy="3593804"/>
            <wp:effectExtent l="0" t="0" r="0" b="6985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4" r="16751"/>
                    <a:stretch/>
                  </pic:blipFill>
                  <pic:spPr bwMode="auto">
                    <a:xfrm>
                      <a:off x="0" y="0"/>
                      <a:ext cx="4719649" cy="361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669" w:rsidRDefault="00BA5669" w:rsidP="00BA5669">
      <w:pPr>
        <w:spacing w:before="240"/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2</w:t>
      </w:r>
      <w:r w:rsidR="009416FA">
        <w:rPr>
          <w:rFonts w:cs="Times New Roman"/>
          <w:b/>
          <w:szCs w:val="24"/>
        </w:rPr>
        <w:t>8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  <w:vertAlign w:val="superscript"/>
        </w:rPr>
        <w:t>1</w:t>
      </w:r>
      <w:r w:rsidRPr="00B9145B">
        <w:rPr>
          <w:rFonts w:cs="Times New Roman"/>
          <w:szCs w:val="24"/>
        </w:rPr>
        <w:t xml:space="preserve">H spectra </w:t>
      </w:r>
      <w:r>
        <w:rPr>
          <w:rFonts w:cs="Times New Roman"/>
          <w:szCs w:val="24"/>
        </w:rPr>
        <w:t xml:space="preserve">of compound </w:t>
      </w:r>
      <w:r>
        <w:rPr>
          <w:b/>
        </w:rPr>
        <w:t>5</w:t>
      </w:r>
      <w:r>
        <w:t>.</w:t>
      </w:r>
    </w:p>
    <w:p w:rsidR="00BD3A3D" w:rsidRDefault="00BD3A3D" w:rsidP="00BD3A3D"/>
    <w:p w:rsidR="00330F1D" w:rsidRDefault="00330F1D" w:rsidP="00330F1D">
      <w:pPr>
        <w:jc w:val="center"/>
      </w:pPr>
      <w:r>
        <w:rPr>
          <w:noProof/>
          <w:lang w:val="es-CL" w:eastAsia="es-CL"/>
        </w:rPr>
        <w:lastRenderedPageBreak/>
        <w:drawing>
          <wp:inline distT="0" distB="0" distL="0" distR="0" wp14:anchorId="75A1E36D" wp14:editId="6F97D42E">
            <wp:extent cx="5178056" cy="3628120"/>
            <wp:effectExtent l="0" t="0" r="381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0" r="17072"/>
                    <a:stretch/>
                  </pic:blipFill>
                  <pic:spPr bwMode="auto">
                    <a:xfrm>
                      <a:off x="0" y="0"/>
                      <a:ext cx="5208134" cy="36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669" w:rsidRDefault="00BA5669" w:rsidP="00BA5669">
      <w:pPr>
        <w:spacing w:before="240"/>
      </w:pPr>
      <w:r w:rsidRPr="0001436A">
        <w:rPr>
          <w:rFonts w:cs="Times New Roman"/>
          <w:b/>
          <w:szCs w:val="24"/>
        </w:rPr>
        <w:t>Supplementary Figure</w:t>
      </w:r>
      <w:r w:rsidR="009416FA">
        <w:rPr>
          <w:rFonts w:cs="Times New Roman"/>
          <w:b/>
          <w:szCs w:val="24"/>
        </w:rPr>
        <w:t xml:space="preserve"> 29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  <w:vertAlign w:val="superscript"/>
        </w:rPr>
        <w:t>13</w:t>
      </w:r>
      <w:r w:rsidRPr="00B9145B">
        <w:rPr>
          <w:rFonts w:cs="Times New Roman"/>
          <w:szCs w:val="24"/>
        </w:rPr>
        <w:t xml:space="preserve">C spectra </w:t>
      </w:r>
      <w:r>
        <w:rPr>
          <w:rFonts w:cs="Times New Roman"/>
          <w:szCs w:val="24"/>
        </w:rPr>
        <w:t xml:space="preserve">of compound </w:t>
      </w:r>
      <w:r>
        <w:rPr>
          <w:b/>
        </w:rPr>
        <w:t>5</w:t>
      </w:r>
      <w:r>
        <w:t>.</w:t>
      </w:r>
    </w:p>
    <w:p w:rsidR="00330F1D" w:rsidRDefault="009416FA" w:rsidP="00330F1D">
      <w:pPr>
        <w:jc w:val="center"/>
      </w:pPr>
      <w:r>
        <w:rPr>
          <w:noProof/>
          <w:lang w:val="es-CL" w:eastAsia="es-CL"/>
        </w:rPr>
        <w:drawing>
          <wp:inline distT="0" distB="0" distL="0" distR="0">
            <wp:extent cx="6209665" cy="3540760"/>
            <wp:effectExtent l="0" t="0" r="635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1D" w:rsidRDefault="00BA5669" w:rsidP="00BA5669">
      <w:pPr>
        <w:spacing w:before="240"/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9416FA">
        <w:rPr>
          <w:rFonts w:cs="Times New Roman"/>
          <w:b/>
          <w:szCs w:val="24"/>
        </w:rPr>
        <w:t>30</w:t>
      </w:r>
      <w:r w:rsidRPr="0001436A">
        <w:rPr>
          <w:rFonts w:cs="Times New Roman"/>
          <w:b/>
          <w:szCs w:val="24"/>
        </w:rPr>
        <w:t>.</w:t>
      </w:r>
      <w:r w:rsidRPr="00BA5669">
        <w:rPr>
          <w:rFonts w:cs="Times New Roman"/>
          <w:szCs w:val="24"/>
        </w:rPr>
        <w:t xml:space="preserve"> </w:t>
      </w:r>
      <w:r w:rsidR="009416FA" w:rsidRPr="00B9145B">
        <w:rPr>
          <w:rFonts w:cs="Times New Roman"/>
          <w:szCs w:val="24"/>
          <w:vertAlign w:val="superscript"/>
        </w:rPr>
        <w:t>13</w:t>
      </w:r>
      <w:r w:rsidR="009416FA" w:rsidRPr="00B9145B">
        <w:rPr>
          <w:rFonts w:cs="Times New Roman"/>
          <w:szCs w:val="24"/>
        </w:rPr>
        <w:t>C</w:t>
      </w:r>
      <w:r w:rsidR="009416FA" w:rsidRPr="00BA5669">
        <w:rPr>
          <w:rFonts w:cs="Times New Roman"/>
          <w:szCs w:val="24"/>
        </w:rPr>
        <w:t xml:space="preserve"> </w:t>
      </w:r>
      <w:r w:rsidRPr="00BA5669">
        <w:rPr>
          <w:rFonts w:cs="Times New Roman"/>
          <w:szCs w:val="24"/>
        </w:rPr>
        <w:t>DEPT-135</w:t>
      </w:r>
      <w:r w:rsidRPr="00B9145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of compound </w:t>
      </w:r>
      <w:r>
        <w:rPr>
          <w:b/>
        </w:rPr>
        <w:t>5</w:t>
      </w:r>
      <w:r>
        <w:t>.</w:t>
      </w:r>
    </w:p>
    <w:p w:rsidR="00330F1D" w:rsidRDefault="004604EF" w:rsidP="00330F1D">
      <w:pPr>
        <w:jc w:val="center"/>
      </w:pPr>
      <w:r>
        <w:rPr>
          <w:noProof/>
          <w:lang w:val="es-CL" w:eastAsia="es-CL"/>
        </w:rPr>
        <w:lastRenderedPageBreak/>
        <w:drawing>
          <wp:inline distT="0" distB="0" distL="0" distR="0" wp14:anchorId="0F9D0DA3" wp14:editId="0925C886">
            <wp:extent cx="5596758" cy="4788625"/>
            <wp:effectExtent l="0" t="0" r="444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035" cy="47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669" w:rsidRDefault="00BA5669" w:rsidP="00BA5669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 w:rsidR="009416FA">
        <w:rPr>
          <w:rFonts w:cs="Times New Roman"/>
          <w:b/>
          <w:szCs w:val="24"/>
        </w:rPr>
        <w:t>31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</w:rPr>
        <w:t>Gs-2D  </w:t>
      </w:r>
      <w:r w:rsidRPr="00B9145B">
        <w:rPr>
          <w:rFonts w:cs="Times New Roman"/>
          <w:bCs/>
          <w:szCs w:val="24"/>
        </w:rPr>
        <w:t>Heteronuclear</w:t>
      </w:r>
      <w:r w:rsidRPr="00B9145B">
        <w:rPr>
          <w:rFonts w:cs="Times New Roman"/>
          <w:szCs w:val="24"/>
        </w:rPr>
        <w:t xml:space="preserve"> Multiple Bond Correlation (HMBC) spectra </w:t>
      </w:r>
      <w:r>
        <w:rPr>
          <w:rFonts w:cs="Times New Roman"/>
          <w:szCs w:val="24"/>
        </w:rPr>
        <w:t xml:space="preserve">of compound </w:t>
      </w:r>
      <w:r>
        <w:rPr>
          <w:b/>
        </w:rPr>
        <w:t>5</w:t>
      </w:r>
      <w:r>
        <w:t>.</w:t>
      </w:r>
    </w:p>
    <w:p w:rsidR="00330F1D" w:rsidRDefault="00330F1D" w:rsidP="00330F1D">
      <w:pPr>
        <w:jc w:val="center"/>
      </w:pPr>
    </w:p>
    <w:p w:rsidR="00330F1D" w:rsidRDefault="004604EF" w:rsidP="00330F1D">
      <w:pPr>
        <w:jc w:val="center"/>
      </w:pPr>
      <w:r>
        <w:rPr>
          <w:noProof/>
          <w:lang w:val="es-CL" w:eastAsia="es-CL"/>
        </w:rPr>
        <w:lastRenderedPageBreak/>
        <w:drawing>
          <wp:inline distT="0" distB="0" distL="0" distR="0" wp14:anchorId="4E68D9E5" wp14:editId="3C17A1D3">
            <wp:extent cx="5909262" cy="50482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40" cy="505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669" w:rsidRDefault="00BA5669" w:rsidP="00BA5669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="009416FA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B9145B">
        <w:rPr>
          <w:rFonts w:cs="Times New Roman"/>
          <w:szCs w:val="24"/>
        </w:rPr>
        <w:t xml:space="preserve">Gs-2D Heteronuclear Single Quantum Coherence (HSQC) spectra </w:t>
      </w:r>
      <w:r>
        <w:rPr>
          <w:rFonts w:cs="Times New Roman"/>
          <w:szCs w:val="24"/>
        </w:rPr>
        <w:t xml:space="preserve">of compound </w:t>
      </w:r>
      <w:r>
        <w:rPr>
          <w:b/>
        </w:rPr>
        <w:t>5</w:t>
      </w:r>
      <w:r>
        <w:t>.</w:t>
      </w:r>
    </w:p>
    <w:p w:rsidR="00B9145B" w:rsidRDefault="00B9145B" w:rsidP="00BA5669">
      <w:pPr>
        <w:spacing w:before="240"/>
      </w:pPr>
    </w:p>
    <w:p w:rsidR="00B9145B" w:rsidRDefault="00B9145B" w:rsidP="00BA5669">
      <w:pPr>
        <w:spacing w:before="240"/>
      </w:pPr>
      <w:r>
        <w:rPr>
          <w:noProof/>
          <w:lang w:val="es-CL" w:eastAsia="es-CL"/>
        </w:rPr>
        <w:lastRenderedPageBreak/>
        <w:drawing>
          <wp:inline distT="0" distB="0" distL="0" distR="0" wp14:anchorId="02916BDE" wp14:editId="0200E374">
            <wp:extent cx="6208395" cy="4004310"/>
            <wp:effectExtent l="0" t="0" r="190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5B" w:rsidRDefault="00B9145B" w:rsidP="00B9145B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Diagram of the study</w:t>
      </w:r>
      <w:r>
        <w:t>.</w:t>
      </w:r>
    </w:p>
    <w:p w:rsidR="00330F1D" w:rsidRDefault="00330F1D" w:rsidP="00330F1D">
      <w:pPr>
        <w:jc w:val="center"/>
      </w:pPr>
    </w:p>
    <w:p w:rsidR="00330F1D" w:rsidRPr="0004543D" w:rsidRDefault="00330F1D" w:rsidP="00330F1D">
      <w:pPr>
        <w:jc w:val="center"/>
        <w:rPr>
          <w:rFonts w:ascii="Verdana" w:hAnsi="Verdana" w:cs="Times New Roman"/>
          <w:bCs/>
          <w:sz w:val="20"/>
          <w:szCs w:val="20"/>
        </w:rPr>
      </w:pPr>
    </w:p>
    <w:p w:rsidR="00330F1D" w:rsidRPr="009303D7" w:rsidRDefault="00330F1D" w:rsidP="00330F1D"/>
    <w:p w:rsidR="00330F1D" w:rsidRDefault="00330F1D" w:rsidP="00330F1D">
      <w:pPr>
        <w:jc w:val="center"/>
      </w:pPr>
    </w:p>
    <w:p w:rsidR="00330F1D" w:rsidRDefault="00330F1D" w:rsidP="00330F1D"/>
    <w:p w:rsidR="00330F1D" w:rsidRDefault="00330F1D" w:rsidP="00F92627">
      <w:pPr>
        <w:spacing w:before="240"/>
        <w:rPr>
          <w:rFonts w:cs="Times New Roman"/>
          <w:szCs w:val="24"/>
        </w:rPr>
      </w:pPr>
    </w:p>
    <w:p w:rsidR="00F92627" w:rsidRPr="00F92627" w:rsidRDefault="00F92627" w:rsidP="00F92627">
      <w:pPr>
        <w:spacing w:before="240"/>
        <w:rPr>
          <w:rFonts w:cs="Times New Roman"/>
          <w:szCs w:val="24"/>
        </w:rPr>
      </w:pPr>
    </w:p>
    <w:sectPr w:rsidR="00F92627" w:rsidRPr="00F92627" w:rsidSect="0093429D">
      <w:headerReference w:type="even" r:id="rId41"/>
      <w:footerReference w:type="even" r:id="rId42"/>
      <w:footerReference w:type="default" r:id="rId43"/>
      <w:headerReference w:type="first" r:id="rId4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01F" w:rsidRDefault="0089101F" w:rsidP="00117666">
      <w:pPr>
        <w:spacing w:after="0"/>
      </w:pPr>
      <w:r>
        <w:separator/>
      </w:r>
    </w:p>
  </w:endnote>
  <w:endnote w:type="continuationSeparator" w:id="0">
    <w:p w:rsidR="0089101F" w:rsidRDefault="0089101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F6A" w:rsidRPr="00577C4C" w:rsidRDefault="00C52A7B">
    <w:pPr>
      <w:rPr>
        <w:color w:val="C00000"/>
        <w:szCs w:val="24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173E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173EA">
                      <w:rPr>
                        <w:noProof/>
                        <w:color w:val="000000" w:themeColor="text1"/>
                        <w:szCs w:val="40"/>
                      </w:rPr>
                      <w:t>18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F6A" w:rsidRPr="00577C4C" w:rsidRDefault="00C52A7B">
    <w:pPr>
      <w:rPr>
        <w:b/>
        <w:sz w:val="20"/>
        <w:szCs w:val="24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173E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173EA">
                      <w:rPr>
                        <w:noProof/>
                        <w:color w:val="000000" w:themeColor="text1"/>
                        <w:szCs w:val="40"/>
                      </w:rPr>
                      <w:t>19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01F" w:rsidRDefault="0089101F" w:rsidP="00117666">
      <w:pPr>
        <w:spacing w:after="0"/>
      </w:pPr>
      <w:r>
        <w:separator/>
      </w:r>
    </w:p>
  </w:footnote>
  <w:footnote w:type="continuationSeparator" w:id="0">
    <w:p w:rsidR="0089101F" w:rsidRDefault="0089101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F6A" w:rsidRDefault="0093429D" w:rsidP="0093429D">
    <w:r w:rsidRPr="005A1D84">
      <w:rPr>
        <w:b/>
        <w:noProof/>
        <w:color w:val="A6A6A6" w:themeColor="background1" w:themeShade="A6"/>
        <w:lang w:val="es-CL" w:eastAsia="es-CL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173EA"/>
    <w:rsid w:val="00267D18"/>
    <w:rsid w:val="00274347"/>
    <w:rsid w:val="002868E2"/>
    <w:rsid w:val="002869C3"/>
    <w:rsid w:val="002936E4"/>
    <w:rsid w:val="002B4A57"/>
    <w:rsid w:val="002C74CA"/>
    <w:rsid w:val="003123F4"/>
    <w:rsid w:val="00330F1D"/>
    <w:rsid w:val="003544FB"/>
    <w:rsid w:val="003D2F2D"/>
    <w:rsid w:val="00401590"/>
    <w:rsid w:val="00447801"/>
    <w:rsid w:val="00452E9C"/>
    <w:rsid w:val="004604EF"/>
    <w:rsid w:val="004735C8"/>
    <w:rsid w:val="004947A6"/>
    <w:rsid w:val="004961FF"/>
    <w:rsid w:val="00517A89"/>
    <w:rsid w:val="005250F2"/>
    <w:rsid w:val="00564D4A"/>
    <w:rsid w:val="00593EEA"/>
    <w:rsid w:val="005A5EEE"/>
    <w:rsid w:val="005F01A6"/>
    <w:rsid w:val="006375C7"/>
    <w:rsid w:val="00654E8F"/>
    <w:rsid w:val="00660D05"/>
    <w:rsid w:val="006820B1"/>
    <w:rsid w:val="006B7D14"/>
    <w:rsid w:val="006E5FCF"/>
    <w:rsid w:val="00701727"/>
    <w:rsid w:val="0070566C"/>
    <w:rsid w:val="00714C50"/>
    <w:rsid w:val="00725A7D"/>
    <w:rsid w:val="007501BE"/>
    <w:rsid w:val="00767498"/>
    <w:rsid w:val="00790BB3"/>
    <w:rsid w:val="007C206C"/>
    <w:rsid w:val="007C2464"/>
    <w:rsid w:val="00817DD6"/>
    <w:rsid w:val="0083759F"/>
    <w:rsid w:val="00885156"/>
    <w:rsid w:val="0089101F"/>
    <w:rsid w:val="008C78F9"/>
    <w:rsid w:val="009151AA"/>
    <w:rsid w:val="0093429D"/>
    <w:rsid w:val="009416FA"/>
    <w:rsid w:val="00943573"/>
    <w:rsid w:val="00964134"/>
    <w:rsid w:val="00970F7D"/>
    <w:rsid w:val="00994A3D"/>
    <w:rsid w:val="009A5603"/>
    <w:rsid w:val="009C2B12"/>
    <w:rsid w:val="009E5D1A"/>
    <w:rsid w:val="00A174D9"/>
    <w:rsid w:val="00A37BA7"/>
    <w:rsid w:val="00AA4D24"/>
    <w:rsid w:val="00AB6715"/>
    <w:rsid w:val="00AE0D82"/>
    <w:rsid w:val="00B1671E"/>
    <w:rsid w:val="00B25EB8"/>
    <w:rsid w:val="00B37F4D"/>
    <w:rsid w:val="00B51F5A"/>
    <w:rsid w:val="00B9145B"/>
    <w:rsid w:val="00BA5669"/>
    <w:rsid w:val="00BD3A3D"/>
    <w:rsid w:val="00C52A7B"/>
    <w:rsid w:val="00C56BAF"/>
    <w:rsid w:val="00C679AA"/>
    <w:rsid w:val="00C75972"/>
    <w:rsid w:val="00CD066B"/>
    <w:rsid w:val="00CE4FEE"/>
    <w:rsid w:val="00CF6EA6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9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footer" Target="footer2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emf"/><Relationship Id="rId4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235ED3E-74F7-44E3-B87C-D75ABDB7A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</TotalTime>
  <Pages>1</Pages>
  <Words>382</Words>
  <Characters>2102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Lautaro Taborga</cp:lastModifiedBy>
  <cp:revision>5</cp:revision>
  <cp:lastPrinted>2020-06-15T21:23:00Z</cp:lastPrinted>
  <dcterms:created xsi:type="dcterms:W3CDTF">2020-01-09T13:49:00Z</dcterms:created>
  <dcterms:modified xsi:type="dcterms:W3CDTF">2020-06-15T21:25:00Z</dcterms:modified>
</cp:coreProperties>
</file>