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12E8" w14:textId="1F69ECD2" w:rsidR="00D116F6" w:rsidRPr="00D116F6" w:rsidRDefault="00D116F6" w:rsidP="00D116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6F6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="009B17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11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B17C9" w:rsidRPr="009B17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B17C9" w:rsidRPr="009B17C9">
        <w:rPr>
          <w:rFonts w:ascii="Times New Roman" w:hAnsi="Times New Roman" w:cs="Times New Roman"/>
          <w:sz w:val="24"/>
          <w:szCs w:val="24"/>
        </w:rPr>
        <w:t xml:space="preserve"> primers of transcriptional binding factors for PCR amplification</w:t>
      </w:r>
    </w:p>
    <w:tbl>
      <w:tblPr>
        <w:tblW w:w="8277" w:type="dxa"/>
        <w:jc w:val="center"/>
        <w:tblLook w:val="04A0" w:firstRow="1" w:lastRow="0" w:firstColumn="1" w:lastColumn="0" w:noHBand="0" w:noVBand="1"/>
      </w:tblPr>
      <w:tblGrid>
        <w:gridCol w:w="2127"/>
        <w:gridCol w:w="6150"/>
      </w:tblGrid>
      <w:tr w:rsidR="009B17C9" w14:paraId="4C6F193C" w14:textId="77777777" w:rsidTr="009B17C9">
        <w:trPr>
          <w:trHeight w:val="305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F72100" w14:textId="3547453E" w:rsidR="009B17C9" w:rsidRPr="009B17C9" w:rsidRDefault="009B17C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Primer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B9F470" w14:textId="13D83B9D" w:rsidR="009B17C9" w:rsidRPr="009B17C9" w:rsidRDefault="009B17C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Primer </w:t>
            </w:r>
            <w:proofErr w:type="spellStart"/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Squences</w:t>
            </w:r>
            <w:proofErr w:type="spellEnd"/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5</w:t>
            </w:r>
            <w:proofErr w:type="gramStart"/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’</w:t>
            </w:r>
            <w:proofErr w:type="gramEnd"/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-3</w:t>
            </w:r>
            <w:proofErr w:type="gramStart"/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’</w:t>
            </w:r>
            <w:proofErr w:type="gramEnd"/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</w:tr>
      <w:tr w:rsidR="009B17C9" w14:paraId="6D5476FA" w14:textId="77777777" w:rsidTr="009B17C9">
        <w:trPr>
          <w:trHeight w:val="917"/>
          <w:jc w:val="center"/>
        </w:trPr>
        <w:tc>
          <w:tcPr>
            <w:tcW w:w="2127" w:type="dxa"/>
            <w:vAlign w:val="center"/>
            <w:hideMark/>
          </w:tcPr>
          <w:p w14:paraId="5D27F9AC" w14:textId="77777777" w:rsidR="009B17C9" w:rsidRPr="009B17C9" w:rsidRDefault="009B17C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MEIS1&amp; MAFG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proofErr w:type="spellStart"/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mut</w:t>
            </w:r>
            <w:proofErr w:type="spellEnd"/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150" w:type="dxa"/>
            <w:vAlign w:val="center"/>
            <w:hideMark/>
          </w:tcPr>
          <w:p w14:paraId="61A22462" w14:textId="77777777" w:rsidR="009B17C9" w:rsidRPr="009B17C9" w:rsidRDefault="009B17C9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CTATGTACATATCCATTTTCTTCCAAGCAAACTTTTGC                     </w:t>
            </w:r>
          </w:p>
          <w:p w14:paraId="245AA8D5" w14:textId="77777777" w:rsidR="009B17C9" w:rsidRPr="009B17C9" w:rsidRDefault="009B17C9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R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CTTGGAAGAAAATGGATATGTACATAGGTCACCCTGAAAG</w:t>
            </w:r>
          </w:p>
        </w:tc>
      </w:tr>
      <w:tr w:rsidR="009B17C9" w14:paraId="449F4FC2" w14:textId="77777777" w:rsidTr="009B17C9">
        <w:trPr>
          <w:trHeight w:val="917"/>
          <w:jc w:val="center"/>
        </w:trPr>
        <w:tc>
          <w:tcPr>
            <w:tcW w:w="2127" w:type="dxa"/>
            <w:vAlign w:val="center"/>
            <w:hideMark/>
          </w:tcPr>
          <w:p w14:paraId="5C6535A0" w14:textId="77777777" w:rsidR="009B17C9" w:rsidRPr="009B17C9" w:rsidRDefault="009B17C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STAT3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proofErr w:type="spellStart"/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mut</w:t>
            </w:r>
            <w:proofErr w:type="spellEnd"/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150" w:type="dxa"/>
            <w:vAlign w:val="center"/>
            <w:hideMark/>
          </w:tcPr>
          <w:p w14:paraId="31C72F0A" w14:textId="77777777" w:rsidR="009B17C9" w:rsidRPr="009B17C9" w:rsidRDefault="009B17C9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CCAAATGACATTTTTACTTTTGCTCAGTACACAGTC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br/>
              <w:t>R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GAGCAAAAGTAAAAATGTCATTTGGATATGTACATAG</w:t>
            </w:r>
          </w:p>
        </w:tc>
      </w:tr>
      <w:tr w:rsidR="009B17C9" w14:paraId="51D4FA1E" w14:textId="77777777" w:rsidTr="009B17C9">
        <w:trPr>
          <w:trHeight w:val="917"/>
          <w:jc w:val="center"/>
        </w:trPr>
        <w:tc>
          <w:tcPr>
            <w:tcW w:w="2127" w:type="dxa"/>
            <w:vAlign w:val="center"/>
            <w:hideMark/>
          </w:tcPr>
          <w:p w14:paraId="2EC3A2FD" w14:textId="77777777" w:rsidR="009B17C9" w:rsidRPr="009B17C9" w:rsidRDefault="009B17C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HLTF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proofErr w:type="spellStart"/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mut</w:t>
            </w:r>
            <w:proofErr w:type="spellEnd"/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150" w:type="dxa"/>
            <w:vAlign w:val="center"/>
            <w:hideMark/>
          </w:tcPr>
          <w:p w14:paraId="225091C3" w14:textId="77777777" w:rsidR="009B17C9" w:rsidRPr="009B17C9" w:rsidRDefault="009B17C9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CATTTTTCTTCCAAGCTCAGTACACAGTCTGGAATGAATG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br/>
              <w:t>R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GACTGTGTACTGAGCTTGGAAGAAAAATGTCATTTGGAT</w:t>
            </w:r>
          </w:p>
        </w:tc>
        <w:bookmarkStart w:id="0" w:name="_GoBack"/>
        <w:bookmarkEnd w:id="0"/>
      </w:tr>
      <w:tr w:rsidR="009B17C9" w14:paraId="0DA93728" w14:textId="77777777" w:rsidTr="009B17C9">
        <w:trPr>
          <w:trHeight w:val="917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8C2FE8" w14:textId="77777777" w:rsidR="009B17C9" w:rsidRPr="009B17C9" w:rsidRDefault="009B17C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Hand1::Tcf3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（</w:t>
            </w:r>
            <w:proofErr w:type="spellStart"/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mut</w:t>
            </w:r>
            <w:proofErr w:type="spellEnd"/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16BD6A" w14:textId="77777777" w:rsidR="009B17C9" w:rsidRPr="009B17C9" w:rsidRDefault="009B17C9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F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CTTTTGCTCAGTACACGAATGGCTCTACTGCAAGTGTAAG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br/>
              <w:t>R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 w:rsidRPr="009B17C9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GTAGAGCCATTCGTGTACTGAGCAAAAGTTTGCTTGGAAG</w:t>
            </w:r>
          </w:p>
        </w:tc>
      </w:tr>
    </w:tbl>
    <w:p w14:paraId="553FD401" w14:textId="77777777" w:rsidR="00D116F6" w:rsidRPr="00D116F6" w:rsidRDefault="00D116F6" w:rsidP="00D11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16F6" w:rsidRPr="00D11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292BE" w14:textId="77777777" w:rsidR="0086660C" w:rsidRDefault="0086660C" w:rsidP="0088154D">
      <w:r>
        <w:separator/>
      </w:r>
    </w:p>
  </w:endnote>
  <w:endnote w:type="continuationSeparator" w:id="0">
    <w:p w14:paraId="6837B4FD" w14:textId="77777777" w:rsidR="0086660C" w:rsidRDefault="0086660C" w:rsidP="0088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1D883" w14:textId="77777777" w:rsidR="0086660C" w:rsidRDefault="0086660C" w:rsidP="0088154D">
      <w:r>
        <w:separator/>
      </w:r>
    </w:p>
  </w:footnote>
  <w:footnote w:type="continuationSeparator" w:id="0">
    <w:p w14:paraId="047D63D7" w14:textId="77777777" w:rsidR="0086660C" w:rsidRDefault="0086660C" w:rsidP="0088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78"/>
    <w:rsid w:val="004109D3"/>
    <w:rsid w:val="006E7E73"/>
    <w:rsid w:val="007D1169"/>
    <w:rsid w:val="0086660C"/>
    <w:rsid w:val="0088154D"/>
    <w:rsid w:val="00975E78"/>
    <w:rsid w:val="009B17C9"/>
    <w:rsid w:val="00D116F6"/>
    <w:rsid w:val="00E25E83"/>
    <w:rsid w:val="00E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CCFC4"/>
  <w15:chartTrackingRefBased/>
  <w15:docId w15:val="{8954E81E-AC86-420A-8D89-EA886F4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54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8154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81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815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夏 稚</cp:lastModifiedBy>
  <cp:revision>5</cp:revision>
  <dcterms:created xsi:type="dcterms:W3CDTF">2020-01-09T02:13:00Z</dcterms:created>
  <dcterms:modified xsi:type="dcterms:W3CDTF">2020-06-01T13:38:00Z</dcterms:modified>
</cp:coreProperties>
</file>