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B2" w:rsidRDefault="00394BB2" w:rsidP="00394BB2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S</w:t>
      </w:r>
      <w:r>
        <w:rPr>
          <w:rFonts w:cs="Times New Roman" w:hint="eastAsia"/>
          <w:b/>
          <w:szCs w:val="24"/>
        </w:rPr>
        <w:t>6</w:t>
      </w:r>
      <w:r w:rsidRPr="00081D87">
        <w:rPr>
          <w:rFonts w:cs="Times New Roman"/>
          <w:b/>
          <w:szCs w:val="24"/>
        </w:rPr>
        <w:t>. Top 10 up-regulated and down-regulated genes in the ovary compared with the ovotestis</w:t>
      </w:r>
      <w:r>
        <w:rPr>
          <w:rFonts w:cs="Times New Roman"/>
          <w:b/>
          <w:szCs w:val="24"/>
        </w:rPr>
        <w:t>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281"/>
        <w:gridCol w:w="1066"/>
      </w:tblGrid>
      <w:tr w:rsidR="00394BB2" w:rsidRPr="00584A80" w:rsidTr="00B27945"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Sequence ID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Annotation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Gene name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b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Log2FC</w:t>
            </w:r>
          </w:p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b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(ov</w:t>
            </w:r>
            <w:r w:rsidRPr="00584A80">
              <w:rPr>
                <w:rFonts w:eastAsia="宋体" w:cs="Times New Roman" w:hint="eastAsia"/>
                <w:b/>
                <w:sz w:val="21"/>
              </w:rPr>
              <w:t>ary</w:t>
            </w:r>
            <w:r w:rsidRPr="00584A80">
              <w:rPr>
                <w:rFonts w:eastAsia="宋体" w:cs="Times New Roman"/>
                <w:b/>
                <w:sz w:val="21"/>
              </w:rPr>
              <w:t>/ ovotestis)</w:t>
            </w:r>
          </w:p>
        </w:tc>
      </w:tr>
      <w:tr w:rsidR="00394BB2" w:rsidRPr="00584A80" w:rsidTr="00B27945"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DN19842_c0_g1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o</w:t>
            </w:r>
            <w:r w:rsidRPr="00584A80">
              <w:rPr>
                <w:rFonts w:eastAsia="宋体" w:cs="Times New Roman" w:hint="eastAsia"/>
                <w:sz w:val="21"/>
              </w:rPr>
              <w:t>psin-</w:t>
            </w:r>
            <w:r w:rsidRPr="00584A80">
              <w:rPr>
                <w:rFonts w:eastAsia="宋体" w:cs="Times New Roman"/>
                <w:sz w:val="21"/>
              </w:rPr>
              <w:t>5-like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Opn5</w:t>
            </w:r>
            <w:r w:rsidRPr="00584A80">
              <w:rPr>
                <w:rFonts w:eastAsia="宋体" w:cs="Times New Roman"/>
                <w:i/>
                <w:sz w:val="21"/>
              </w:rPr>
              <w:t>l</w:t>
            </w:r>
          </w:p>
        </w:tc>
        <w:tc>
          <w:tcPr>
            <w:tcW w:w="1066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9.26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DN42380_c1_g1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Guanosine monophosphate</w:t>
            </w:r>
            <w:r w:rsidRPr="00584A80">
              <w:rPr>
                <w:rFonts w:eastAsia="宋体" w:cs="Times New Roman" w:hint="eastAsia"/>
                <w:sz w:val="21"/>
              </w:rPr>
              <w:t xml:space="preserve"> reductase 1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G</w:t>
            </w:r>
            <w:r w:rsidRPr="00584A80">
              <w:rPr>
                <w:rFonts w:eastAsia="宋体" w:cs="Times New Roman"/>
                <w:i/>
                <w:sz w:val="21"/>
              </w:rPr>
              <w:t>mpr1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8.08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DN42295_c0_g1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C-type lectin domain family 6 member A-like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C</w:t>
            </w:r>
            <w:r w:rsidRPr="00584A80">
              <w:rPr>
                <w:rFonts w:eastAsia="宋体" w:cs="Times New Roman"/>
                <w:i/>
                <w:sz w:val="21"/>
              </w:rPr>
              <w:t>lec6al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7.64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DN17148_c0_g1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i</w:t>
            </w:r>
            <w:r w:rsidRPr="00584A80">
              <w:rPr>
                <w:rFonts w:eastAsia="宋体" w:cs="Times New Roman" w:hint="eastAsia"/>
                <w:sz w:val="21"/>
              </w:rPr>
              <w:t>nter</w:t>
            </w:r>
            <w:r w:rsidRPr="00584A80">
              <w:rPr>
                <w:rFonts w:eastAsia="宋体" w:cs="Times New Roman"/>
                <w:sz w:val="21"/>
              </w:rPr>
              <w:t>leukin-12 receptor subunit beta-2-like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Il12rb2</w:t>
            </w:r>
            <w:r w:rsidRPr="00584A80">
              <w:rPr>
                <w:rFonts w:eastAsia="宋体" w:cs="Times New Roman"/>
                <w:i/>
                <w:sz w:val="21"/>
              </w:rPr>
              <w:t>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7.31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DN26965_c0_g1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n</w:t>
            </w:r>
            <w:r w:rsidRPr="00584A80">
              <w:rPr>
                <w:rFonts w:eastAsia="宋体" w:cs="Times New Roman" w:hint="eastAsia"/>
                <w:sz w:val="21"/>
              </w:rPr>
              <w:t>oggin-</w:t>
            </w:r>
            <w:r w:rsidRPr="00584A80">
              <w:rPr>
                <w:rFonts w:eastAsia="宋体" w:cs="Times New Roman"/>
                <w:sz w:val="21"/>
              </w:rPr>
              <w:t>3-like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N</w:t>
            </w:r>
            <w:r w:rsidRPr="00584A80">
              <w:rPr>
                <w:rFonts w:eastAsia="宋体" w:cs="Times New Roman"/>
                <w:i/>
                <w:sz w:val="21"/>
              </w:rPr>
              <w:t>og3l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7.25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DN18967_c0_g1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s</w:t>
            </w:r>
            <w:r w:rsidRPr="00584A80">
              <w:rPr>
                <w:rFonts w:eastAsia="宋体" w:cs="Times New Roman" w:hint="eastAsia"/>
                <w:sz w:val="21"/>
              </w:rPr>
              <w:t>erine/</w:t>
            </w:r>
            <w:r w:rsidRPr="00584A80">
              <w:rPr>
                <w:rFonts w:eastAsia="宋体" w:cs="Times New Roman"/>
                <w:sz w:val="21"/>
              </w:rPr>
              <w:t>threonine-protein kinase H1-like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/>
                <w:i/>
                <w:sz w:val="21"/>
              </w:rPr>
              <w:t>Stkh1l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7.11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DN23250_c0_g1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c</w:t>
            </w:r>
            <w:r w:rsidRPr="00584A80">
              <w:rPr>
                <w:rFonts w:eastAsia="宋体" w:cs="Times New Roman" w:hint="eastAsia"/>
                <w:sz w:val="21"/>
              </w:rPr>
              <w:t>h</w:t>
            </w:r>
            <w:r w:rsidRPr="00584A80">
              <w:rPr>
                <w:rFonts w:eastAsia="宋体" w:cs="Times New Roman"/>
                <w:sz w:val="21"/>
              </w:rPr>
              <w:t>olesterol 25-hydroxylase-like protein 1, member 1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/>
                <w:i/>
                <w:sz w:val="21"/>
              </w:rPr>
              <w:t>Ch25h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7.02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DN29165_c0_g1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N</w:t>
            </w:r>
            <w:r w:rsidRPr="00584A80">
              <w:rPr>
                <w:rFonts w:eastAsia="宋体" w:cs="Times New Roman" w:hint="eastAsia"/>
                <w:sz w:val="21"/>
              </w:rPr>
              <w:t xml:space="preserve">uclear </w:t>
            </w:r>
            <w:r w:rsidRPr="00584A80">
              <w:rPr>
                <w:rFonts w:eastAsia="宋体" w:cs="Times New Roman"/>
                <w:sz w:val="21"/>
              </w:rPr>
              <w:t>factor kappa-B inhibitor delta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Nfkbid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6.61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DN42580_c2_g1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S</w:t>
            </w:r>
            <w:r w:rsidRPr="00584A80">
              <w:rPr>
                <w:rFonts w:eastAsia="宋体" w:cs="Times New Roman" w:hint="eastAsia"/>
                <w:sz w:val="21"/>
              </w:rPr>
              <w:t>odium/</w:t>
            </w:r>
            <w:r w:rsidRPr="00584A80">
              <w:rPr>
                <w:rFonts w:eastAsia="宋体" w:cs="Times New Roman"/>
                <w:sz w:val="21"/>
              </w:rPr>
              <w:t>glucose cotransporter 4-like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Sglt4</w:t>
            </w:r>
            <w:r w:rsidRPr="00584A80">
              <w:rPr>
                <w:rFonts w:eastAsia="宋体" w:cs="Times New Roman"/>
                <w:i/>
                <w:sz w:val="21"/>
              </w:rPr>
              <w:t>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6.51</w:t>
            </w:r>
          </w:p>
        </w:tc>
      </w:tr>
      <w:tr w:rsidR="00394BB2" w:rsidRPr="00584A80" w:rsidTr="00B27945"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DN30695_c0_g1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c</w:t>
            </w:r>
            <w:r w:rsidRPr="00584A80">
              <w:rPr>
                <w:rFonts w:eastAsia="宋体" w:cs="Times New Roman" w:hint="eastAsia"/>
                <w:sz w:val="21"/>
              </w:rPr>
              <w:t>om</w:t>
            </w:r>
            <w:r w:rsidRPr="00584A80">
              <w:rPr>
                <w:rFonts w:eastAsia="宋体" w:cs="Times New Roman"/>
                <w:sz w:val="21"/>
              </w:rPr>
              <w:t>plement com</w:t>
            </w:r>
            <w:r w:rsidRPr="00584A80">
              <w:rPr>
                <w:rFonts w:eastAsia="宋体" w:cs="Times New Roman" w:hint="eastAsia"/>
                <w:sz w:val="21"/>
              </w:rPr>
              <w:t>ponent C9</w:t>
            </w:r>
          </w:p>
        </w:tc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C9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6.45</w:t>
            </w:r>
          </w:p>
        </w:tc>
      </w:tr>
      <w:tr w:rsidR="00394BB2" w:rsidRPr="00584A80" w:rsidTr="00B27945"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Sequence ID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Annotation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Gene name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b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Log2FC</w:t>
            </w:r>
          </w:p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b/>
                <w:sz w:val="21"/>
              </w:rPr>
            </w:pPr>
            <w:r w:rsidRPr="00584A80">
              <w:rPr>
                <w:rFonts w:eastAsia="宋体" w:cs="Times New Roman"/>
                <w:b/>
                <w:sz w:val="21"/>
              </w:rPr>
              <w:t>(ovary/ ovotestis)</w:t>
            </w:r>
          </w:p>
        </w:tc>
      </w:tr>
      <w:tr w:rsidR="00394BB2" w:rsidRPr="00584A80" w:rsidTr="00B27945"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DN29644_c0_g1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s</w:t>
            </w:r>
            <w:r w:rsidRPr="00584A80">
              <w:rPr>
                <w:rFonts w:eastAsia="宋体" w:cs="Times New Roman" w:hint="eastAsia"/>
                <w:sz w:val="21"/>
              </w:rPr>
              <w:t>erine/</w:t>
            </w:r>
            <w:r w:rsidRPr="00584A80">
              <w:rPr>
                <w:rFonts w:eastAsia="宋体" w:cs="Times New Roman"/>
                <w:sz w:val="21"/>
              </w:rPr>
              <w:t>threonine-protein kinase/endoribonuclease IRE1-like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/>
                <w:i/>
                <w:sz w:val="21"/>
              </w:rPr>
              <w:t>Ire</w:t>
            </w:r>
            <w:r w:rsidRPr="00584A80">
              <w:rPr>
                <w:rFonts w:eastAsia="宋体" w:cs="Times New Roman" w:hint="eastAsia"/>
                <w:i/>
                <w:sz w:val="21"/>
              </w:rPr>
              <w:t>1</w:t>
            </w:r>
            <w:r w:rsidRPr="00584A80">
              <w:rPr>
                <w:rFonts w:eastAsia="宋体" w:cs="Times New Roman"/>
                <w:i/>
                <w:sz w:val="21"/>
              </w:rPr>
              <w:t>l</w:t>
            </w:r>
          </w:p>
        </w:tc>
        <w:tc>
          <w:tcPr>
            <w:tcW w:w="1066" w:type="dxa"/>
            <w:tcBorders>
              <w:top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-10.62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DN26381_c0_g1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C</w:t>
            </w:r>
            <w:r w:rsidRPr="00584A80">
              <w:rPr>
                <w:rFonts w:eastAsia="宋体" w:cs="Times New Roman" w:hint="eastAsia"/>
                <w:sz w:val="21"/>
              </w:rPr>
              <w:t xml:space="preserve">omplement </w:t>
            </w:r>
            <w:r w:rsidRPr="00584A80">
              <w:rPr>
                <w:rFonts w:eastAsia="宋体" w:cs="Times New Roman"/>
                <w:sz w:val="21"/>
              </w:rPr>
              <w:t>C1q-like protein 4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C</w:t>
            </w:r>
            <w:r w:rsidRPr="00584A80">
              <w:rPr>
                <w:rFonts w:eastAsia="宋体" w:cs="Times New Roman"/>
                <w:i/>
                <w:sz w:val="21"/>
              </w:rPr>
              <w:t>1ql4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584A80">
              <w:rPr>
                <w:rFonts w:eastAsia="宋体" w:cs="Times New Roman" w:hint="eastAsia"/>
                <w:color w:val="000000"/>
                <w:sz w:val="22"/>
              </w:rPr>
              <w:t>-9.31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DN27875_c0_g2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H</w:t>
            </w:r>
            <w:r w:rsidRPr="00584A80">
              <w:rPr>
                <w:rFonts w:eastAsia="宋体" w:cs="Times New Roman" w:hint="eastAsia"/>
                <w:sz w:val="21"/>
              </w:rPr>
              <w:t xml:space="preserve">omeobox </w:t>
            </w:r>
            <w:r w:rsidRPr="00584A80">
              <w:rPr>
                <w:rFonts w:eastAsia="宋体" w:cs="Times New Roman"/>
                <w:sz w:val="21"/>
              </w:rPr>
              <w:t>protein MOX-2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Mox2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584A80">
              <w:rPr>
                <w:rFonts w:eastAsia="宋体" w:cs="Times New Roman" w:hint="eastAsia"/>
                <w:color w:val="000000"/>
                <w:sz w:val="22"/>
              </w:rPr>
              <w:t>-9.07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DN2133_c0_g1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s</w:t>
            </w:r>
            <w:r w:rsidRPr="00584A80">
              <w:rPr>
                <w:rFonts w:eastAsia="宋体" w:cs="Times New Roman" w:hint="eastAsia"/>
                <w:sz w:val="21"/>
              </w:rPr>
              <w:t>odium/</w:t>
            </w:r>
            <w:r w:rsidRPr="00584A80">
              <w:rPr>
                <w:rFonts w:eastAsia="宋体" w:cs="Times New Roman"/>
                <w:sz w:val="21"/>
              </w:rPr>
              <w:t>hydrogen exchanger 2-like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/>
                <w:i/>
                <w:sz w:val="21"/>
              </w:rPr>
              <w:t>Slc9a2l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-9.06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DN1528_c0_g1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b</w:t>
            </w:r>
            <w:r w:rsidRPr="00584A80">
              <w:rPr>
                <w:rFonts w:eastAsia="宋体" w:cs="Times New Roman" w:hint="eastAsia"/>
                <w:sz w:val="21"/>
              </w:rPr>
              <w:t xml:space="preserve">asement </w:t>
            </w:r>
            <w:r w:rsidRPr="00584A80">
              <w:rPr>
                <w:rFonts w:eastAsia="宋体" w:cs="Times New Roman"/>
                <w:sz w:val="21"/>
              </w:rPr>
              <w:t>membrane-specific heparin sulfate proteoglycan core protein-like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H</w:t>
            </w:r>
            <w:r w:rsidRPr="00584A80">
              <w:rPr>
                <w:rFonts w:eastAsia="宋体" w:cs="Times New Roman"/>
                <w:i/>
                <w:sz w:val="21"/>
              </w:rPr>
              <w:t>spgl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-8.97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DN40636_c2_g2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a</w:t>
            </w:r>
            <w:r w:rsidRPr="00584A80">
              <w:rPr>
                <w:rFonts w:eastAsia="宋体" w:cs="Times New Roman" w:hint="eastAsia"/>
                <w:sz w:val="21"/>
              </w:rPr>
              <w:t>llantoinase,</w:t>
            </w:r>
            <w:r w:rsidRPr="00584A80">
              <w:rPr>
                <w:rFonts w:eastAsia="宋体" w:cs="Times New Roman"/>
                <w:sz w:val="21"/>
              </w:rPr>
              <w:t xml:space="preserve"> mitochondrial-like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Aln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-8.93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DN32964_c0_g1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p</w:t>
            </w:r>
            <w:r w:rsidRPr="00584A80">
              <w:rPr>
                <w:rFonts w:eastAsia="宋体" w:cs="Times New Roman" w:hint="eastAsia"/>
                <w:sz w:val="21"/>
              </w:rPr>
              <w:t xml:space="preserve">rotein </w:t>
            </w:r>
            <w:r w:rsidRPr="00584A80">
              <w:rPr>
                <w:rFonts w:eastAsia="宋体" w:cs="Times New Roman"/>
                <w:sz w:val="21"/>
              </w:rPr>
              <w:t>FAM166B-like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F</w:t>
            </w:r>
            <w:r w:rsidRPr="00584A80">
              <w:rPr>
                <w:rFonts w:eastAsia="宋体" w:cs="Times New Roman"/>
                <w:i/>
                <w:sz w:val="21"/>
              </w:rPr>
              <w:t>am166bl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-8.82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DN35170_c0_g1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angiogenin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Ang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-8.79</w:t>
            </w:r>
          </w:p>
        </w:tc>
      </w:tr>
      <w:tr w:rsidR="00394BB2" w:rsidRPr="00584A80" w:rsidTr="00B27945">
        <w:tc>
          <w:tcPr>
            <w:tcW w:w="169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DN35050_c0_g1</w:t>
            </w:r>
          </w:p>
        </w:tc>
        <w:tc>
          <w:tcPr>
            <w:tcW w:w="4253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t</w:t>
            </w:r>
            <w:r w:rsidRPr="00584A80">
              <w:rPr>
                <w:rFonts w:eastAsia="宋体" w:cs="Times New Roman" w:hint="eastAsia"/>
                <w:sz w:val="21"/>
              </w:rPr>
              <w:t>rans-</w:t>
            </w:r>
            <w:r w:rsidRPr="00584A80">
              <w:rPr>
                <w:rFonts w:eastAsia="宋体" w:cs="Times New Roman"/>
                <w:sz w:val="21"/>
              </w:rPr>
              <w:t>L-3-hydroxyproline dehydratase isoform X1</w:t>
            </w:r>
          </w:p>
        </w:tc>
        <w:tc>
          <w:tcPr>
            <w:tcW w:w="1281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L3hypdh</w:t>
            </w:r>
          </w:p>
        </w:tc>
        <w:tc>
          <w:tcPr>
            <w:tcW w:w="1066" w:type="dxa"/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-8.68</w:t>
            </w:r>
          </w:p>
        </w:tc>
      </w:tr>
      <w:tr w:rsidR="00394BB2" w:rsidRPr="00584A80" w:rsidTr="00B27945"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both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DN15114_c0_g1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/>
                <w:sz w:val="21"/>
              </w:rPr>
              <w:t>E</w:t>
            </w:r>
            <w:r w:rsidRPr="00584A80">
              <w:rPr>
                <w:rFonts w:eastAsia="宋体" w:cs="Times New Roman" w:hint="eastAsia"/>
                <w:sz w:val="21"/>
              </w:rPr>
              <w:t xml:space="preserve">longation </w:t>
            </w:r>
            <w:r w:rsidRPr="00584A80">
              <w:rPr>
                <w:rFonts w:eastAsia="宋体" w:cs="Times New Roman"/>
                <w:sz w:val="21"/>
              </w:rPr>
              <w:t>factor 1-alpha 1</w:t>
            </w:r>
          </w:p>
        </w:tc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i/>
                <w:sz w:val="21"/>
              </w:rPr>
            </w:pPr>
            <w:r w:rsidRPr="00584A80">
              <w:rPr>
                <w:rFonts w:eastAsia="宋体" w:cs="Times New Roman" w:hint="eastAsia"/>
                <w:i/>
                <w:sz w:val="21"/>
              </w:rPr>
              <w:t>Eef1a</w:t>
            </w:r>
            <w:r w:rsidRPr="00584A80">
              <w:rPr>
                <w:rFonts w:eastAsia="宋体" w:cs="Times New Roman"/>
                <w:i/>
                <w:sz w:val="21"/>
              </w:rPr>
              <w:t>1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394BB2" w:rsidRPr="00584A80" w:rsidRDefault="00394BB2" w:rsidP="00B27945">
            <w:pPr>
              <w:widowControl w:val="0"/>
              <w:spacing w:before="0" w:after="0"/>
              <w:jc w:val="center"/>
              <w:rPr>
                <w:rFonts w:eastAsia="宋体" w:cs="Times New Roman"/>
                <w:sz w:val="21"/>
              </w:rPr>
            </w:pPr>
            <w:r w:rsidRPr="00584A80">
              <w:rPr>
                <w:rFonts w:eastAsia="宋体" w:cs="Times New Roman" w:hint="eastAsia"/>
                <w:sz w:val="21"/>
              </w:rPr>
              <w:t>-8.61</w:t>
            </w:r>
          </w:p>
        </w:tc>
      </w:tr>
    </w:tbl>
    <w:p w:rsidR="003918AB" w:rsidRDefault="003918AB">
      <w:bookmarkStart w:id="0" w:name="_GoBack"/>
      <w:bookmarkEnd w:id="0"/>
    </w:p>
    <w:sectPr w:rsidR="0039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30" w:rsidRDefault="00542630" w:rsidP="00394BB2">
      <w:pPr>
        <w:spacing w:before="0" w:after="0"/>
      </w:pPr>
      <w:r>
        <w:separator/>
      </w:r>
    </w:p>
  </w:endnote>
  <w:endnote w:type="continuationSeparator" w:id="0">
    <w:p w:rsidR="00542630" w:rsidRDefault="00542630" w:rsidP="00394B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30" w:rsidRDefault="00542630" w:rsidP="00394BB2">
      <w:pPr>
        <w:spacing w:before="0" w:after="0"/>
      </w:pPr>
      <w:r>
        <w:separator/>
      </w:r>
    </w:p>
  </w:footnote>
  <w:footnote w:type="continuationSeparator" w:id="0">
    <w:p w:rsidR="00542630" w:rsidRDefault="00542630" w:rsidP="00394BB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7"/>
    <w:rsid w:val="00373777"/>
    <w:rsid w:val="003918AB"/>
    <w:rsid w:val="00394BB2"/>
    <w:rsid w:val="005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DD98D-6EC8-4B52-A43E-B6D6BD2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B2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B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94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BB2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94BB2"/>
    <w:rPr>
      <w:sz w:val="18"/>
      <w:szCs w:val="18"/>
    </w:rPr>
  </w:style>
  <w:style w:type="table" w:customStyle="1" w:styleId="10">
    <w:name w:val="网格型10"/>
    <w:basedOn w:val="a1"/>
    <w:next w:val="a5"/>
    <w:uiPriority w:val="39"/>
    <w:rsid w:val="00394BB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9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China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2020-04-13T09:34:00Z</dcterms:created>
  <dcterms:modified xsi:type="dcterms:W3CDTF">2020-04-13T09:34:00Z</dcterms:modified>
</cp:coreProperties>
</file>