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5FEC" w14:textId="48C4388E" w:rsidR="000420B7" w:rsidRDefault="000420B7" w:rsidP="00A918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C0A99" w14:textId="681E9F1E" w:rsidR="00AB3CD1" w:rsidRDefault="000420B7" w:rsidP="00AB3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 – Chemical p</w:t>
      </w:r>
      <w:r w:rsidRPr="00C9672A">
        <w:rPr>
          <w:rFonts w:ascii="Times New Roman" w:hAnsi="Times New Roman" w:cs="Times New Roman"/>
          <w:sz w:val="24"/>
          <w:szCs w:val="24"/>
        </w:rPr>
        <w:t>roperties</w:t>
      </w:r>
      <w:r>
        <w:rPr>
          <w:rFonts w:ascii="Times New Roman" w:hAnsi="Times New Roman" w:cs="Times New Roman"/>
          <w:sz w:val="24"/>
          <w:szCs w:val="24"/>
        </w:rPr>
        <w:t xml:space="preserve"> of non – autoclaved litter mixtures taken from</w:t>
      </w:r>
      <w:r w:rsidRPr="00C96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 growth (OG) forest</w:t>
      </w:r>
      <w:r w:rsidRPr="00C9672A">
        <w:rPr>
          <w:rFonts w:ascii="Times New Roman" w:hAnsi="Times New Roman" w:cs="Times New Roman"/>
          <w:sz w:val="24"/>
          <w:szCs w:val="24"/>
        </w:rPr>
        <w:t>, moderate logged</w:t>
      </w:r>
      <w:r>
        <w:rPr>
          <w:rFonts w:ascii="Times New Roman" w:hAnsi="Times New Roman" w:cs="Times New Roman"/>
          <w:sz w:val="24"/>
          <w:szCs w:val="24"/>
        </w:rPr>
        <w:t xml:space="preserve"> (ML) forest</w:t>
      </w:r>
      <w:r w:rsidRPr="00C9672A">
        <w:rPr>
          <w:rFonts w:ascii="Times New Roman" w:hAnsi="Times New Roman" w:cs="Times New Roman"/>
          <w:sz w:val="24"/>
          <w:szCs w:val="24"/>
        </w:rPr>
        <w:t xml:space="preserve">, heavily logged </w:t>
      </w:r>
      <w:r>
        <w:rPr>
          <w:rFonts w:ascii="Times New Roman" w:hAnsi="Times New Roman" w:cs="Times New Roman"/>
          <w:sz w:val="24"/>
          <w:szCs w:val="24"/>
        </w:rPr>
        <w:t>(HL) forest</w:t>
      </w:r>
      <w:r w:rsidRPr="00C9672A">
        <w:rPr>
          <w:rFonts w:ascii="Times New Roman" w:hAnsi="Times New Roman" w:cs="Times New Roman"/>
          <w:sz w:val="24"/>
          <w:szCs w:val="24"/>
        </w:rPr>
        <w:t xml:space="preserve"> and oil palm plan</w:t>
      </w:r>
      <w:r>
        <w:rPr>
          <w:rFonts w:ascii="Times New Roman" w:hAnsi="Times New Roman" w:cs="Times New Roman"/>
          <w:sz w:val="24"/>
          <w:szCs w:val="24"/>
        </w:rPr>
        <w:t>tation</w:t>
      </w:r>
      <w:r w:rsidRPr="00C9672A">
        <w:rPr>
          <w:rFonts w:ascii="Times New Roman" w:hAnsi="Times New Roman" w:cs="Times New Roman"/>
          <w:sz w:val="24"/>
          <w:szCs w:val="24"/>
        </w:rPr>
        <w:t>. Data are means</w:t>
      </w:r>
      <w:r>
        <w:rPr>
          <w:rFonts w:ascii="Times New Roman" w:hAnsi="Times New Roman" w:cs="Times New Roman"/>
          <w:sz w:val="24"/>
          <w:szCs w:val="24"/>
        </w:rPr>
        <w:t xml:space="preserve"> (n=5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672A">
        <w:rPr>
          <w:rFonts w:ascii="Times New Roman" w:hAnsi="Times New Roman" w:cs="Times New Roman"/>
          <w:sz w:val="24"/>
          <w:szCs w:val="24"/>
        </w:rPr>
        <w:t xml:space="preserve"> ±</w:t>
      </w:r>
      <w:proofErr w:type="gramEnd"/>
      <w:r w:rsidRPr="00C9672A">
        <w:rPr>
          <w:rFonts w:ascii="Times New Roman" w:hAnsi="Times New Roman" w:cs="Times New Roman"/>
          <w:sz w:val="24"/>
          <w:szCs w:val="24"/>
        </w:rPr>
        <w:t xml:space="preserve"> 1 SE</w:t>
      </w:r>
      <w:r w:rsidR="00820500">
        <w:rPr>
          <w:rFonts w:ascii="Times New Roman" w:hAnsi="Times New Roman" w:cs="Times New Roman"/>
          <w:sz w:val="24"/>
          <w:szCs w:val="24"/>
        </w:rPr>
        <w:t xml:space="preserve">. </w:t>
      </w:r>
      <w:r w:rsidR="00AB3CD1">
        <w:rPr>
          <w:rFonts w:ascii="Times New Roman" w:hAnsi="Times New Roman" w:cs="Times New Roman"/>
          <w:sz w:val="24"/>
          <w:szCs w:val="24"/>
        </w:rPr>
        <w:t>Superscript letters denote whether parameters were significantly different between land uses from pairwise Tukey’s HSD test. Significant differences (p &lt;0.05) between land uses are indicated when letters are different. Non – significant differences (P &gt;0.05 between land-uses are indicated when letters are shared.</w:t>
      </w:r>
    </w:p>
    <w:p w14:paraId="07BDE4AC" w14:textId="7C69973D" w:rsidR="000420B7" w:rsidRPr="00A918F7" w:rsidRDefault="000420B7" w:rsidP="00042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4"/>
        <w:tblW w:w="13688" w:type="dxa"/>
        <w:tblLook w:val="04A0" w:firstRow="1" w:lastRow="0" w:firstColumn="1" w:lastColumn="0" w:noHBand="0" w:noVBand="1"/>
      </w:tblPr>
      <w:tblGrid>
        <w:gridCol w:w="3239"/>
        <w:gridCol w:w="3072"/>
        <w:gridCol w:w="2519"/>
        <w:gridCol w:w="2519"/>
        <w:gridCol w:w="2339"/>
      </w:tblGrid>
      <w:tr w:rsidR="000420B7" w:rsidRPr="00C9672A" w14:paraId="380F5C1D" w14:textId="77777777" w:rsidTr="000420B7">
        <w:trPr>
          <w:trHeight w:val="237"/>
        </w:trPr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FD7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301" w14:textId="77777777" w:rsidR="000420B7" w:rsidRPr="00C9672A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OG Forest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42D" w14:textId="77777777" w:rsidR="000420B7" w:rsidRPr="00C9672A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ML Forest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869" w14:textId="77777777" w:rsidR="000420B7" w:rsidRPr="00C9672A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HL Forest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387A" w14:textId="77777777" w:rsidR="000420B7" w:rsidRPr="00C9672A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Oil Palm</w:t>
            </w:r>
          </w:p>
        </w:tc>
      </w:tr>
      <w:tr w:rsidR="000420B7" w:rsidRPr="00C9672A" w14:paraId="7EAC9225" w14:textId="77777777" w:rsidTr="000420B7">
        <w:trPr>
          <w:trHeight w:val="237"/>
        </w:trPr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C6D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 (%)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DE8" w14:textId="1D8F715D" w:rsidR="000420B7" w:rsidRPr="00A918F7" w:rsidRDefault="005E61E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45.47 (0.26)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0517" w14:textId="22FCD0A2" w:rsidR="000420B7" w:rsidRPr="00A918F7" w:rsidRDefault="005E61E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45.13 (0.35)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E47" w14:textId="4FD73EB0" w:rsidR="000420B7" w:rsidRPr="00A918F7" w:rsidRDefault="00D07CD5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42.36 (0.24)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B6D" w14:textId="0F8CD176" w:rsidR="000420B7" w:rsidRPr="00A918F7" w:rsidRDefault="00D07CD5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41.65 (0.55)</w:t>
            </w:r>
          </w:p>
        </w:tc>
      </w:tr>
      <w:tr w:rsidR="000420B7" w:rsidRPr="00C9672A" w14:paraId="6C1CEA5E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592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 (%)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CE4" w14:textId="3BC6D21E" w:rsidR="000420B7" w:rsidRPr="00A918F7" w:rsidRDefault="00143CF1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1.56 (0.03)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3246" w14:textId="004B115C" w:rsidR="000420B7" w:rsidRPr="00A918F7" w:rsidRDefault="00143CF1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1.06 (0.07)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938E" w14:textId="1EF86A3D" w:rsidR="000420B7" w:rsidRPr="00A918F7" w:rsidRDefault="00143CF1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1.67 (0.05)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62F" w14:textId="3B106DA4" w:rsidR="000420B7" w:rsidRPr="00A918F7" w:rsidRDefault="00143CF1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1.93 (0.19)</w:t>
            </w:r>
          </w:p>
        </w:tc>
      </w:tr>
      <w:tr w:rsidR="000420B7" w:rsidRPr="00C9672A" w14:paraId="1C594F7E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B6D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 (µg/g)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110" w14:textId="606AC023" w:rsidR="000420B7" w:rsidRPr="00A918F7" w:rsidRDefault="00C55D4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0.58 (0.03)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130E" w14:textId="7E15D416" w:rsidR="000420B7" w:rsidRPr="00A918F7" w:rsidRDefault="00C55D4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0.32 (0.01)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DDAC" w14:textId="75169317" w:rsidR="000420B7" w:rsidRPr="00A918F7" w:rsidRDefault="00C55D4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0.60 (0.03)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E44D" w14:textId="26763E37" w:rsidR="000420B7" w:rsidRPr="00A918F7" w:rsidRDefault="00C55D4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c</w:t>
            </w:r>
            <w:r w:rsidR="000420B7" w:rsidRPr="003649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0.97 (0.05)</w:t>
            </w:r>
          </w:p>
        </w:tc>
      </w:tr>
      <w:tr w:rsidR="000420B7" w:rsidRPr="00C9672A" w14:paraId="62F5EF45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F72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 (µg/g)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8482" w14:textId="15658B2E" w:rsidR="000420B7" w:rsidRPr="00A918F7" w:rsidRDefault="00F475BE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4.09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="000420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0.30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3CA0" w14:textId="73991755" w:rsidR="000420B7" w:rsidRPr="00A918F7" w:rsidRDefault="00F475BE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3.25 (1.56)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B851" w14:textId="1570CFF2" w:rsidR="000420B7" w:rsidRPr="00A918F7" w:rsidRDefault="00F475BE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4.05 (0.34)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CE5F" w14:textId="23E63BA0" w:rsidR="000420B7" w:rsidRPr="00A918F7" w:rsidRDefault="00F475BE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3.77 (0.16)</w:t>
            </w:r>
          </w:p>
        </w:tc>
      </w:tr>
      <w:tr w:rsidR="000420B7" w:rsidRPr="00C9672A" w14:paraId="5714CCD2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554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 (µg/g)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345" w14:textId="3E075228" w:rsidR="000420B7" w:rsidRPr="00A918F7" w:rsidRDefault="001F140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12.08 (0.74)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6143" w14:textId="78917C5A" w:rsidR="000420B7" w:rsidRPr="00A918F7" w:rsidRDefault="00E523B1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7.53 (0.42)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9A5" w14:textId="39E79722" w:rsidR="000420B7" w:rsidRPr="00A918F7" w:rsidRDefault="001F140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12.71 (0.46)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EDA0" w14:textId="049DBB96" w:rsidR="000420B7" w:rsidRPr="00A918F7" w:rsidRDefault="001F140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6.58 (0.46)</w:t>
            </w:r>
          </w:p>
        </w:tc>
      </w:tr>
      <w:tr w:rsidR="00820500" w:rsidRPr="00820500" w14:paraId="4A3A43FF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8E2" w14:textId="77777777" w:rsidR="000420B7" w:rsidRPr="00820500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20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Mg (µg/g)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82B6" w14:textId="7774A3C1" w:rsidR="000420B7" w:rsidRPr="00820500" w:rsidRDefault="003131A3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8205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8205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3.52 (0.25)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D70" w14:textId="63CD63FF" w:rsidR="000420B7" w:rsidRPr="00820500" w:rsidRDefault="003131A3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8205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8205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1.77 (0.06)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3C20" w14:textId="10C513AC" w:rsidR="000420B7" w:rsidRPr="00820500" w:rsidRDefault="0053342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8205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c</w:t>
            </w:r>
            <w:r w:rsidR="000420B7" w:rsidRPr="008205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2.48 (0.07)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7AAE" w14:textId="647631FA" w:rsidR="000420B7" w:rsidRPr="00820500" w:rsidRDefault="005B7EF3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8205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CA6333" w:rsidRPr="008205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c</w:t>
            </w:r>
            <w:r w:rsidR="000420B7" w:rsidRPr="008205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2.05 (0.13)</w:t>
            </w:r>
          </w:p>
        </w:tc>
      </w:tr>
      <w:tr w:rsidR="000420B7" w:rsidRPr="00C9672A" w14:paraId="17D84AB6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EDC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 (µg/g)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F3DD" w14:textId="578455CF" w:rsidR="000420B7" w:rsidRPr="00A918F7" w:rsidRDefault="00246C2D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4473.87 (1111.84)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C3D" w14:textId="0ADCD685" w:rsidR="000420B7" w:rsidRPr="00A918F7" w:rsidRDefault="00246C2D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2639.24 (1279.61)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89A9" w14:textId="2030C8A1" w:rsidR="000420B7" w:rsidRPr="00A918F7" w:rsidRDefault="00246C2D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4047.22 (1038.77)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1FDE" w14:textId="0A8D7F90" w:rsidR="000420B7" w:rsidRPr="00A918F7" w:rsidRDefault="00246C2D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4D5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3991.15 (1253.12)</w:t>
            </w:r>
          </w:p>
        </w:tc>
      </w:tr>
      <w:tr w:rsidR="000420B7" w:rsidRPr="00C9672A" w14:paraId="6876EEA5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F165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Soluble Cell Content (%)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A243" w14:textId="04DDD559" w:rsidR="000420B7" w:rsidRPr="00A918F7" w:rsidRDefault="00AC0B42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40.02 (0.37)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D67" w14:textId="4D4E7C0A" w:rsidR="000420B7" w:rsidRPr="00535368" w:rsidRDefault="00AC0B42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38.90 (0.77)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7092" w14:textId="56F97B20" w:rsidR="000420B7" w:rsidRPr="00535368" w:rsidRDefault="00AC0B42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38.05 (0.67)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E2B" w14:textId="3BF55F41" w:rsidR="000420B7" w:rsidRPr="00A918F7" w:rsidRDefault="00AC0B42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26.81 (0.87)</w:t>
            </w:r>
          </w:p>
        </w:tc>
      </w:tr>
      <w:tr w:rsidR="000420B7" w:rsidRPr="00C9672A" w14:paraId="3F3107F4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E26C7" w14:textId="77777777" w:rsid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Hemicellulose + Proteins (%)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7D47" w14:textId="62EA2DB3" w:rsidR="000420B7" w:rsidRPr="00A918F7" w:rsidRDefault="00F67572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8.84 (0.28)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F697" w14:textId="4CE80E42" w:rsidR="000420B7" w:rsidRPr="00A918F7" w:rsidRDefault="00F67572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7.65 (0.28)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EAFA" w14:textId="7D77D8D5" w:rsidR="000420B7" w:rsidRPr="00535368" w:rsidRDefault="00F67572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c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10.49 (0.18)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56C7" w14:textId="79C661EE" w:rsidR="000420B7" w:rsidRPr="00A918F7" w:rsidRDefault="00F67572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d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16.75 (0.21)</w:t>
            </w:r>
          </w:p>
        </w:tc>
      </w:tr>
      <w:tr w:rsidR="000420B7" w:rsidRPr="00C9672A" w14:paraId="2BC522E9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F88D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Cellulose (%)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1C0D" w14:textId="2090F994" w:rsidR="000420B7" w:rsidRPr="00A918F7" w:rsidRDefault="0062723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21.50 (0.29)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0EF6" w14:textId="74C368D2" w:rsidR="000420B7" w:rsidRPr="00A918F7" w:rsidRDefault="0062723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23.08 (0.54)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F751" w14:textId="07993A20" w:rsidR="000420B7" w:rsidRPr="00A918F7" w:rsidRDefault="0062723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23.62 (0.71)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352" w14:textId="1C579E97" w:rsidR="000420B7" w:rsidRPr="00A918F7" w:rsidRDefault="0062723B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30.66 (0.61)</w:t>
            </w:r>
          </w:p>
        </w:tc>
      </w:tr>
      <w:tr w:rsidR="000420B7" w:rsidRPr="00C9672A" w14:paraId="1102B210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17B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Lignin + </w:t>
            </w:r>
            <w:proofErr w:type="spellStart"/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Recalcitrants</w:t>
            </w:r>
            <w:proofErr w:type="spellEnd"/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78B" w14:textId="1F321A97" w:rsidR="000420B7" w:rsidRPr="00A918F7" w:rsidRDefault="0054488A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29.58 (0.50)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93DD" w14:textId="6032D996" w:rsidR="000420B7" w:rsidRPr="00535368" w:rsidRDefault="0054488A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30.32 (0.48)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C22" w14:textId="3B614F75" w:rsidR="000420B7" w:rsidRPr="00535368" w:rsidRDefault="0054488A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27.79 (0.70)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CB1" w14:textId="0A8F6D50" w:rsidR="000420B7" w:rsidRPr="00A918F7" w:rsidRDefault="0054488A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25.73 (0.58)</w:t>
            </w:r>
          </w:p>
        </w:tc>
      </w:tr>
      <w:tr w:rsidR="000420B7" w:rsidRPr="00C9672A" w14:paraId="1B0E63F7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C889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C:N</w:t>
            </w:r>
            <w:proofErr w:type="gramEnd"/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Ratio</w:t>
            </w:r>
          </w:p>
        </w:tc>
        <w:tc>
          <w:tcPr>
            <w:tcW w:w="3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680" w14:textId="477328A7" w:rsidR="000420B7" w:rsidRPr="00A918F7" w:rsidRDefault="00C82C2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F30C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29.21 (0.63)</w:t>
            </w: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7852" w14:textId="27EB5E3E" w:rsidR="000420B7" w:rsidRPr="00A918F7" w:rsidRDefault="00C82C2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F30C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43.27 (2.87)</w:t>
            </w: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CA3E" w14:textId="0B8B469F" w:rsidR="000420B7" w:rsidRPr="00F30CFF" w:rsidRDefault="00C82C2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F30C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25.47 (0.70)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67F2" w14:textId="4A72518B" w:rsidR="000420B7" w:rsidRPr="00A918F7" w:rsidRDefault="00C82C2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F30C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22.81 (3.18)</w:t>
            </w:r>
          </w:p>
        </w:tc>
      </w:tr>
      <w:tr w:rsidR="000420B7" w:rsidRPr="00C9672A" w14:paraId="66D3A741" w14:textId="77777777" w:rsidTr="000420B7">
        <w:trPr>
          <w:trHeight w:val="237"/>
        </w:trPr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DC54A" w14:textId="77777777" w:rsidR="000420B7" w:rsidRPr="00C9672A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Lignin:N</w:t>
            </w:r>
            <w:proofErr w:type="spellEnd"/>
            <w:proofErr w:type="gramEnd"/>
            <w:r w:rsidRPr="00C9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Ratio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65119" w14:textId="36EB50FD" w:rsidR="000420B7" w:rsidRPr="00F30CFF" w:rsidRDefault="00267B2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F30C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19.00 (0.45)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1DBD0" w14:textId="29C2F2DA" w:rsidR="000420B7" w:rsidRPr="00F30CFF" w:rsidRDefault="00267B2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b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0420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</w:t>
            </w:r>
            <w:r w:rsidR="000420B7" w:rsidRPr="00F30C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(2.16)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A8916" w14:textId="7C8ED1CC" w:rsidR="000420B7" w:rsidRPr="00F30CFF" w:rsidRDefault="00267B2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0420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  <w:r w:rsidR="000420B7" w:rsidRPr="00F30C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 (0.81)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9F89F" w14:textId="0E1381CA" w:rsidR="000420B7" w:rsidRPr="00F30CFF" w:rsidRDefault="00267B2C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a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0420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4.09</w:t>
            </w:r>
            <w:r w:rsidR="000420B7" w:rsidRPr="005353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420B7" w:rsidRPr="00F30C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(2.01)</w:t>
            </w:r>
          </w:p>
        </w:tc>
      </w:tr>
    </w:tbl>
    <w:p w14:paraId="74347889" w14:textId="77777777" w:rsidR="000420B7" w:rsidRDefault="000420B7" w:rsidP="00A918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AD8FA" w14:textId="6DE4D6FD" w:rsidR="000420B7" w:rsidRDefault="000420B7"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>
        <w:rPr>
          <w:rFonts w:ascii="Times New Roman" w:hAnsi="Times New Roman" w:cs="Times New Roman"/>
          <w:sz w:val="24"/>
          <w:szCs w:val="24"/>
        </w:rPr>
        <w:t xml:space="preserve"> –L</w:t>
      </w:r>
      <w:r w:rsidRPr="00C9672A">
        <w:rPr>
          <w:rFonts w:ascii="Times New Roman" w:hAnsi="Times New Roman" w:cs="Times New Roman"/>
          <w:sz w:val="24"/>
          <w:szCs w:val="24"/>
        </w:rPr>
        <w:t>inear regression</w:t>
      </w:r>
      <w:r>
        <w:rPr>
          <w:rFonts w:ascii="Times New Roman" w:hAnsi="Times New Roman" w:cs="Times New Roman"/>
          <w:sz w:val="24"/>
          <w:szCs w:val="24"/>
        </w:rPr>
        <w:t xml:space="preserve"> results from models with litter mass loss</w:t>
      </w:r>
      <w:r w:rsidR="00A569F4">
        <w:rPr>
          <w:rFonts w:ascii="Times New Roman" w:hAnsi="Times New Roman" w:cs="Times New Roman"/>
          <w:sz w:val="24"/>
          <w:szCs w:val="24"/>
        </w:rPr>
        <w:t xml:space="preserve"> of each litter type</w:t>
      </w:r>
      <w:r w:rsidR="00977410">
        <w:rPr>
          <w:rFonts w:ascii="Times New Roman" w:hAnsi="Times New Roman" w:cs="Times New Roman"/>
          <w:sz w:val="24"/>
          <w:szCs w:val="24"/>
        </w:rPr>
        <w:t xml:space="preserve"> after</w:t>
      </w:r>
      <w:r>
        <w:rPr>
          <w:rFonts w:ascii="Times New Roman" w:hAnsi="Times New Roman" w:cs="Times New Roman"/>
          <w:sz w:val="24"/>
          <w:szCs w:val="24"/>
        </w:rPr>
        <w:t xml:space="preserve"> 398 d as the dependent variable and axis scores 1 and 2 from principal co-ordinates analysis (</w:t>
      </w:r>
      <w:proofErr w:type="spellStart"/>
      <w:r>
        <w:rPr>
          <w:rFonts w:ascii="Times New Roman" w:hAnsi="Times New Roman" w:cs="Times New Roman"/>
          <w:sz w:val="24"/>
          <w:szCs w:val="24"/>
        </w:rPr>
        <w:t>PCoA</w:t>
      </w:r>
      <w:proofErr w:type="spellEnd"/>
      <w:r>
        <w:rPr>
          <w:rFonts w:ascii="Times New Roman" w:hAnsi="Times New Roman" w:cs="Times New Roman"/>
          <w:sz w:val="24"/>
          <w:szCs w:val="24"/>
        </w:rPr>
        <w:t>) of</w:t>
      </w:r>
      <w:r w:rsidR="003F549C">
        <w:rPr>
          <w:rFonts w:ascii="Times New Roman" w:hAnsi="Times New Roman" w:cs="Times New Roman"/>
          <w:sz w:val="24"/>
          <w:szCs w:val="24"/>
        </w:rPr>
        <w:t xml:space="preserve"> initial</w:t>
      </w:r>
      <w:r>
        <w:rPr>
          <w:rFonts w:ascii="Times New Roman" w:hAnsi="Times New Roman" w:cs="Times New Roman"/>
          <w:sz w:val="24"/>
          <w:szCs w:val="24"/>
        </w:rPr>
        <w:t xml:space="preserve"> bacteri</w:t>
      </w:r>
      <w:r w:rsidR="003F549C">
        <w:rPr>
          <w:rFonts w:ascii="Times New Roman" w:hAnsi="Times New Roman" w:cs="Times New Roman"/>
          <w:sz w:val="24"/>
          <w:szCs w:val="24"/>
        </w:rPr>
        <w:t>a, fungal and saprotrophic fungal community composition and principal components analysis (PCA) of PLFA’s</w:t>
      </w:r>
      <w:r>
        <w:rPr>
          <w:rFonts w:ascii="Times New Roman" w:hAnsi="Times New Roman" w:cs="Times New Roman"/>
          <w:sz w:val="24"/>
          <w:szCs w:val="24"/>
        </w:rPr>
        <w:t xml:space="preserve"> as independent variables</w:t>
      </w:r>
      <w:r w:rsidR="003F54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A7DB3" w14:textId="77777777" w:rsidR="000420B7" w:rsidRDefault="000420B7" w:rsidP="00042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14" w:type="dxa"/>
        <w:tblInd w:w="-15" w:type="dxa"/>
        <w:tblLook w:val="04A0" w:firstRow="1" w:lastRow="0" w:firstColumn="1" w:lastColumn="0" w:noHBand="0" w:noVBand="1"/>
      </w:tblPr>
      <w:tblGrid>
        <w:gridCol w:w="3248"/>
        <w:gridCol w:w="3114"/>
        <w:gridCol w:w="1075"/>
        <w:gridCol w:w="2061"/>
        <w:gridCol w:w="1366"/>
        <w:gridCol w:w="1200"/>
        <w:gridCol w:w="950"/>
      </w:tblGrid>
      <w:tr w:rsidR="000420B7" w:rsidRPr="000420B7" w14:paraId="3DB508D4" w14:textId="77777777" w:rsidTr="000420B7">
        <w:trPr>
          <w:trHeight w:val="347"/>
        </w:trPr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52B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Litter Type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EDC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Source of variation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CED2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df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39C0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Sum of Squares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B49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A766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 - value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D85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</w:tr>
      <w:tr w:rsidR="000420B7" w:rsidRPr="000420B7" w14:paraId="05074C39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8AE6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OG Litter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8A4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Bacteria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73E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55.55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E0D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F26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BEB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ABF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</w:t>
            </w:r>
          </w:p>
        </w:tc>
      </w:tr>
      <w:tr w:rsidR="000420B7" w:rsidRPr="000420B7" w14:paraId="230AFF6A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D53E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5749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Bacteria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41F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892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D1B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36B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CA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4B04FB73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4532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7824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C2F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764.42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297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C37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B04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896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739274EB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4C1D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A623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6FF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56F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069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A5E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423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</w:tr>
      <w:tr w:rsidR="000420B7" w:rsidRPr="000420B7" w14:paraId="0CB47CD8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5C5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6DB6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9C1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B27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665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A25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CA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5040A864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2CB6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E51B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365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791.77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B04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534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DF0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A18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5B82C216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DC11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6CEA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Saprotrophic 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226B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64C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6E7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E56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62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</w:t>
            </w:r>
          </w:p>
        </w:tc>
      </w:tr>
      <w:tr w:rsidR="000420B7" w:rsidRPr="000420B7" w14:paraId="55AE94DD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A321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FA5B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Saprotrophic 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37F4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58.53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8BC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2B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42F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B0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08E30193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C365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BCC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3016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760.45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4BE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F9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F88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365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3A23E604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26F1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AA6A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PLFA PC1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8D9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73E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2D4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A84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ACB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</w:tr>
      <w:tr w:rsidR="000420B7" w:rsidRPr="000420B7" w14:paraId="4E832D3D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FE0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F19C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PLFA PC2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BC9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208.31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112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85B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BB8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28C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7EFD8846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59ED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87A1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FD9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614.57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268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251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15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CD5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2A61F801" w14:textId="77777777" w:rsidTr="000420B7">
        <w:trPr>
          <w:trHeight w:val="302"/>
        </w:trPr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E76E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ML Litter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467F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Bacteria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405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126.28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1368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770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A11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5BA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0.32</w:t>
            </w:r>
          </w:p>
        </w:tc>
      </w:tr>
      <w:tr w:rsidR="000420B7" w:rsidRPr="000420B7" w14:paraId="613B4277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762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B5FB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Bacteria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64E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86.55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E28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BD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80F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0F7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73566DA9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CC7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AC2B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D26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445.5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78A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AA8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E8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73E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1EDAB9BF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93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FCC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245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3E1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20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A9E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0B4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</w:t>
            </w:r>
          </w:p>
        </w:tc>
      </w:tr>
      <w:tr w:rsidR="000420B7" w:rsidRPr="000420B7" w14:paraId="07D927BF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950D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E432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2F2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219.91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AE9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361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082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F82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4E7C74C4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E9D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17AA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AB4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435.83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7AF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4D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63A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646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5DC05CEC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5E65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FE57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Saprotrophic 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2B8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125.18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487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65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08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911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</w:t>
            </w:r>
          </w:p>
        </w:tc>
      </w:tr>
      <w:tr w:rsidR="000420B7" w:rsidRPr="000420B7" w14:paraId="400A4926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B8B4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AB9A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Saprotrophic 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277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134.32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9EB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1CA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59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6D5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22956B92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11C4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79AD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A3C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398.83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29D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6F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758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A6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4CCF87D4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B91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171C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PLFA PC1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7A6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139.63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2E4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C6F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B0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B9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</w:t>
            </w:r>
          </w:p>
        </w:tc>
      </w:tr>
      <w:tr w:rsidR="000420B7" w:rsidRPr="000420B7" w14:paraId="655E1656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A6DB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0D67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PLFA PC2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0D3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13.48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1CC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70B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49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85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15BC7572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771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0F6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315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505.22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FC7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4DB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B30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6C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4531AC1D" w14:textId="77777777" w:rsidTr="000420B7">
        <w:trPr>
          <w:trHeight w:val="302"/>
        </w:trPr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145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HL Litter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F05F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Bacteria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538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46.35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A59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084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A8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14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</w:t>
            </w:r>
          </w:p>
        </w:tc>
      </w:tr>
      <w:tr w:rsidR="000420B7" w:rsidRPr="000420B7" w14:paraId="285E9667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A948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F357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Bacteria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35A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48.56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55A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15F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1E5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E4F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6CCA22D0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4C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0098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8EB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891.89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4DC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D7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573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B78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6877FB40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852B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82FD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D88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10.55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E0B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F4F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B9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9A0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</w:t>
            </w:r>
          </w:p>
        </w:tc>
      </w:tr>
      <w:tr w:rsidR="000420B7" w:rsidRPr="000420B7" w14:paraId="7022353A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33B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876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A38A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133.63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C432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28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A16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62E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6374670B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A12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C2DF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D93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842.62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556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D16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74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068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5B86087D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FC39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C768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Saprotrophic 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E38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B0E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2EE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914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B2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</w:t>
            </w:r>
          </w:p>
        </w:tc>
      </w:tr>
      <w:tr w:rsidR="000420B7" w:rsidRPr="000420B7" w14:paraId="3682CF31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8903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1D9D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Saprotrophic 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14F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123.8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6DDD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249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55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C3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3C490FC9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7A3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B414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314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827.39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DAE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1B5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051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27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06352F5F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577A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BC5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PLFA PC1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5265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237.03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FFB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CF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492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26B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0.31</w:t>
            </w:r>
          </w:p>
        </w:tc>
      </w:tr>
      <w:tr w:rsidR="000420B7" w:rsidRPr="000420B7" w14:paraId="7813C902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0C6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5DCA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PLFA PC2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CA6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67.17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97D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62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9C0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F5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4C0F81DF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4857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F9C3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849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682.6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153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94F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9A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97B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2AA86424" w14:textId="77777777" w:rsidTr="000420B7">
        <w:trPr>
          <w:trHeight w:val="302"/>
        </w:trPr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2BBF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OP Litter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E8CC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Bacteria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AC9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12.06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8FA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B46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E37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AE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0.28</w:t>
            </w:r>
          </w:p>
        </w:tc>
      </w:tr>
      <w:tr w:rsidR="000420B7" w:rsidRPr="000420B7" w14:paraId="29C4B35E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7BD8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BAE1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Bacteria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001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171.5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33B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FE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0D6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219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39C0D532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87C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970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887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481.5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BA5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656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43D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48B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0FE3CE7E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FE6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A124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999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81.6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734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57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252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F78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0.43</w:t>
            </w:r>
          </w:p>
        </w:tc>
      </w:tr>
      <w:tr w:rsidR="000420B7" w:rsidRPr="000420B7" w14:paraId="411FB2A6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6B53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27CC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6C0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257.21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A40D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80D1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BE59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2FC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6681B08C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68B6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0939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1BA5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380.16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148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AF4E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8D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608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4203CEF0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9B9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700A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Saprotrophic 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DB1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33.67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E8A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78F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57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81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</w:t>
            </w:r>
          </w:p>
        </w:tc>
      </w:tr>
      <w:tr w:rsidR="000420B7" w:rsidRPr="000420B7" w14:paraId="77DDDA98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A574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2BEF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Saprotrophic Fungi - </w:t>
            </w:r>
            <w:proofErr w:type="spellStart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PCoA</w:t>
            </w:r>
            <w:proofErr w:type="spellEnd"/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2CA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59.8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627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D1A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3D7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44B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6DAFEAA4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E13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4542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E453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580.97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3F47B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298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77E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13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0B7" w:rsidRPr="000420B7" w14:paraId="1FABFC7F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7710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06E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PLFA PC1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179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270.22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5F4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1E5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EE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AC5A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0.48</w:t>
            </w:r>
          </w:p>
        </w:tc>
      </w:tr>
      <w:tr w:rsidR="000420B7" w:rsidRPr="000420B7" w14:paraId="31A5205E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5B19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8216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PLFA PC2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3BB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128.23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BE64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ACD0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810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BEBC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420B7" w:rsidRPr="000420B7" w14:paraId="103A4BDA" w14:textId="77777777" w:rsidTr="000420B7">
        <w:trPr>
          <w:trHeight w:val="302"/>
        </w:trPr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78978" w14:textId="257C44E1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199D6" w14:textId="77777777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residuals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76707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347.1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871E6" w14:textId="77777777" w:rsidR="000420B7" w:rsidRPr="000420B7" w:rsidRDefault="000420B7" w:rsidP="0004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7626" w14:textId="2B6B2ECD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F515F" w14:textId="49EF37C1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15A84" w14:textId="793AB350" w:rsidR="000420B7" w:rsidRPr="000420B7" w:rsidRDefault="000420B7" w:rsidP="00042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88F63BB" w14:textId="77777777" w:rsidR="000420B7" w:rsidRPr="00A918F7" w:rsidRDefault="000420B7" w:rsidP="000420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20B7" w:rsidRPr="00A918F7" w:rsidSect="00A918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93"/>
    <w:rsid w:val="000420B7"/>
    <w:rsid w:val="00131293"/>
    <w:rsid w:val="00143CF1"/>
    <w:rsid w:val="001F140C"/>
    <w:rsid w:val="00246C2D"/>
    <w:rsid w:val="00267B2C"/>
    <w:rsid w:val="003131A3"/>
    <w:rsid w:val="00364927"/>
    <w:rsid w:val="003F549C"/>
    <w:rsid w:val="004D54FB"/>
    <w:rsid w:val="0053342B"/>
    <w:rsid w:val="00535368"/>
    <w:rsid w:val="0054488A"/>
    <w:rsid w:val="00550C62"/>
    <w:rsid w:val="00562ECB"/>
    <w:rsid w:val="005B7EF3"/>
    <w:rsid w:val="005E61EB"/>
    <w:rsid w:val="0062723B"/>
    <w:rsid w:val="00820500"/>
    <w:rsid w:val="00841911"/>
    <w:rsid w:val="00865EB8"/>
    <w:rsid w:val="00977410"/>
    <w:rsid w:val="009F11AC"/>
    <w:rsid w:val="00A569F4"/>
    <w:rsid w:val="00A918F7"/>
    <w:rsid w:val="00AB3CD1"/>
    <w:rsid w:val="00AB7A9C"/>
    <w:rsid w:val="00AC0B42"/>
    <w:rsid w:val="00C55D4B"/>
    <w:rsid w:val="00C82C2C"/>
    <w:rsid w:val="00CA6333"/>
    <w:rsid w:val="00CB32CA"/>
    <w:rsid w:val="00D00D26"/>
    <w:rsid w:val="00D07CD5"/>
    <w:rsid w:val="00D91141"/>
    <w:rsid w:val="00E07A71"/>
    <w:rsid w:val="00E50F81"/>
    <w:rsid w:val="00E523B1"/>
    <w:rsid w:val="00E87EC5"/>
    <w:rsid w:val="00F30CFF"/>
    <w:rsid w:val="00F475BE"/>
    <w:rsid w:val="00F67572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EFD6"/>
  <w15:chartTrackingRefBased/>
  <w15:docId w15:val="{ECC45B0E-1834-4517-B934-8A38DFC1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99EC003DAF44A8071ABAA36BAAF3C" ma:contentTypeVersion="13" ma:contentTypeDescription="Create a new document." ma:contentTypeScope="" ma:versionID="52cb916a7c0f0083b600da014f0dac3d">
  <xsd:schema xmlns:xsd="http://www.w3.org/2001/XMLSchema" xmlns:xs="http://www.w3.org/2001/XMLSchema" xmlns:p="http://schemas.microsoft.com/office/2006/metadata/properties" xmlns:ns3="8e2afafe-388b-4b17-bff3-e1bcfba575c8" xmlns:ns4="d9e686e9-a596-4bd1-8060-9a58c745505d" targetNamespace="http://schemas.microsoft.com/office/2006/metadata/properties" ma:root="true" ma:fieldsID="00bba980934a100d738fd5adf69c7091" ns3:_="" ns4:_="">
    <xsd:import namespace="8e2afafe-388b-4b17-bff3-e1bcfba575c8"/>
    <xsd:import namespace="d9e686e9-a596-4bd1-8060-9a58c7455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fafe-388b-4b17-bff3-e1bcfba57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86e9-a596-4bd1-8060-9a58c7455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EA762-2DF8-4BF2-94F6-EC55828BA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8584B-4363-4B25-A32B-79E8F5516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42186-9A93-42DB-A48B-31A72491EB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FBF281-CBE0-4710-BB79-B47084146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fafe-388b-4b17-bff3-e1bcfba575c8"/>
    <ds:schemaRef ds:uri="d9e686e9-a596-4bd1-8060-9a58c7455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Dafydd M.O.</dc:creator>
  <cp:keywords/>
  <dc:description/>
  <cp:lastModifiedBy>Joshua Nicolini</cp:lastModifiedBy>
  <cp:revision>2</cp:revision>
  <dcterms:created xsi:type="dcterms:W3CDTF">2020-06-09T16:53:00Z</dcterms:created>
  <dcterms:modified xsi:type="dcterms:W3CDTF">2020-06-09T16:53:00Z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0x010100C2199EC003DAF44A8071ABAA36BAAF3C</vt:lpwstr>
  </property>
</Properties>
</file>