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AD" w:rsidRPr="00EB1E10" w:rsidRDefault="009352A4" w:rsidP="001726AD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r w:rsidRPr="00EB1E10">
        <w:rPr>
          <w:rFonts w:ascii="Times New Roman" w:eastAsia="宋体" w:hAnsi="Times New Roman" w:cs="Times New Roman"/>
          <w:sz w:val="24"/>
          <w:szCs w:val="24"/>
        </w:rPr>
        <w:t xml:space="preserve">Supplemental Table 7 </w:t>
      </w:r>
      <w:r w:rsidR="00625BF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726AD" w:rsidRPr="00EB1E10">
        <w:rPr>
          <w:rFonts w:ascii="Times New Roman" w:eastAsia="宋体" w:hAnsi="Times New Roman" w:cs="Times New Roman"/>
          <w:kern w:val="0"/>
          <w:sz w:val="24"/>
          <w:szCs w:val="24"/>
        </w:rPr>
        <w:t xml:space="preserve">Mutation characterizations of </w:t>
      </w:r>
      <w:r w:rsidR="001726AD" w:rsidRPr="00EB1E10">
        <w:rPr>
          <w:rFonts w:ascii="Times New Roman" w:eastAsia="宋体" w:hAnsi="Times New Roman" w:cs="Times New Roman"/>
          <w:i/>
          <w:kern w:val="0"/>
          <w:sz w:val="24"/>
          <w:szCs w:val="24"/>
        </w:rPr>
        <w:t>rpoB</w:t>
      </w:r>
      <w:r w:rsidR="001726AD" w:rsidRPr="00EB1E10">
        <w:rPr>
          <w:rFonts w:ascii="Times New Roman" w:eastAsia="宋体" w:hAnsi="Times New Roman" w:cs="Times New Roman"/>
          <w:kern w:val="0"/>
          <w:sz w:val="24"/>
          <w:szCs w:val="24"/>
        </w:rPr>
        <w:t xml:space="preserve"> among 137 MDR isolates from China</w:t>
      </w:r>
    </w:p>
    <w:tbl>
      <w:tblPr>
        <w:tblStyle w:val="a7"/>
        <w:tblW w:w="850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843"/>
        <w:gridCol w:w="1417"/>
      </w:tblGrid>
      <w:tr w:rsidR="001726AD" w:rsidRPr="00EB1E10" w:rsidTr="001726AD">
        <w:tc>
          <w:tcPr>
            <w:tcW w:w="5240" w:type="dxa"/>
            <w:tcBorders>
              <w:top w:val="single" w:sz="12" w:space="0" w:color="auto"/>
              <w:bottom w:val="single" w:sz="4" w:space="0" w:color="auto"/>
            </w:tcBorders>
          </w:tcPr>
          <w:bookmarkEnd w:id="0"/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Mutations</w:t>
            </w:r>
            <w:r w:rsidRPr="00EB1E1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Frequency</w:t>
            </w:r>
            <w:r w:rsidR="009A5AC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EB1E1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No.</w:t>
            </w: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of isolates)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726AD" w:rsidRPr="00EB1E10" w:rsidRDefault="009A5AC9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Relative frequency</w:t>
            </w:r>
            <w:r w:rsidR="001726AD" w:rsidRPr="00EB1E1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726AD" w:rsidRPr="00EB1E1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726AD"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(%)</w:t>
            </w:r>
          </w:p>
        </w:tc>
      </w:tr>
      <w:tr w:rsidR="001726AD" w:rsidRPr="00EB1E10" w:rsidTr="001726AD">
        <w:tc>
          <w:tcPr>
            <w:tcW w:w="5240" w:type="dxa"/>
            <w:tcBorders>
              <w:top w:val="single" w:sz="4" w:space="0" w:color="auto"/>
            </w:tcBorders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No mutation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5.8%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170GTC-TTC(Val-Phe), 920ATG-GTG(Met-Val)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430CTG-CCG(Leu-Pro), 427ACC-CCC(Thr-Pro)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430CTG-CCG(Leu-Pro), 424TTC-CTC(Phe-Leu)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430CTG-CCG(Leu-Pro), 431AGC-GGC(Ser-Gly)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435GAC-GGC(Asp-Gly), 430CTG-CGG(Leu-Arg)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435GAC-GCC(Asp-Ala), 452CTG-CCG(Leu-Pro)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435GAC-GGC(Asp-Gly)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435GAC-GGC(Asp-Gly), 430CTG-CCG(Leu-Pro)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435GAC-GGC(Asp-Gly), 452CTG-CCG(Leu-Pro)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2.2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435GAC-GTC(Asp-Val)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2.9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435GAC-TAC(Aap-Tyr)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435GAC-TAC(Aap-Tyr)</w:t>
            </w: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441TCG-ACG(Ser-Thr)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435GAC-TAC(Asp-Tyr), 172CAG-CGG(Gln-Arg)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441TCG-ATG(Ser-Met)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441TCG-TTG(Ser-Leu), 469GTG-TTG(Val-Leu)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445CAC-AAC(His-Asn), 170GTC-TTC(Val-Phe), nucleotide positions 3016-3019 inserted TGCG,925GAC-GGG(Asp-Gly), 1009AGC-GGG(Ser-Gly)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445CAC-AAC(His-Asn), 430CTG-CCG(Leu-Pro)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445CAC-AAC(His-Asn), 454CCC-CTC(Pro-Leu)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445CAC-CGC(His-Arg)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445CAC-CGC(His-Arg),</w:t>
            </w:r>
            <w:r w:rsidRPr="00EB1E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675GGC-GAC(Gly-Asp)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445CAC-CTC(His-Leu)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445CAC-CTC(His-Leu), 428AGC-GGC(Ser-Gly)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2.2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445CAC-GAC(His-Asp)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5.1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445CAC-GAC(His-Asp), 435GAC-GGC(Asp-Gly)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445CAC-GAC(His-Asp), 1056CAG-CAC(Gln-His)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445CAC-GAC(His-Asp), nucleotide positions 3011-3017 deleted TCTTCGA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445CAC-GAC(His-Asp), 435GAC-TAC(Aap-Tyr)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445CAC-TAC(His-Tyr)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2.9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445CAC-TAC(His-Tyr), 280CCC-CTC(Pro-Leu)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445CAC-TAC(His-Tyr), 378CTG-CGG(Leu-Arg)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445CAC-TAC(His-Tyr), 391GAG-GGG(Glu-Gly)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445CAC-TAC(His-Tyr), 400ACC-ATC(Thr-Ile)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445CAC-TAC(His-Tyr), 429CAG-CAC(Gln-His)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445CAC-TAC(His-Tyr), 460GAG-GGG(Glu-Gly)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445CAC-TAC(His-Tyr), 672TCC-TAC(Ser-Tyr)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445CAC-TTC(His-Phe), 226CAA-CGA(Gln-Arg)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40.9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45CCG-CGG(Pro-Arg)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45CCG-TCG(Pro-Ser)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2.2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376GGC-GTC(Gly-Val)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nucleotide positions 1651-1653 deleted AGC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nucleotide positions 3028-3039 inserted CGGGGCGCGGGG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454CCC-CTC(Pro-Leu),</w:t>
            </w:r>
            <w:r w:rsidRPr="00EB1E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593CAC-TAC(His-Tyr)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480ATC-ACC(Ile-Thr)</w:t>
            </w: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1080CAG-CGG(Gln-Arg)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450TCG-TTG(Ser-Leu), 534GTG-ATG(Val-Met)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534GTG-GCG(Val-Ala)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545GAC-GAG(Asp-Glu)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554CTG-CCG(Leu-Pro)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675GGC-GAC(Gly-Asp)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450TCG-TTG(Ser-Leu), 834CCG-ACG(Pro-Thr)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452CTG-CCG(Leu-Pro)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2.2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452CTG-CCG(Leu-Pro), 481GAA-GCA(Glu-Ala)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675GGC-GAC(Gly-Glu)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nucleotide positions 1296-1304 deleted ATTCATGGA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  <w:tr w:rsidR="001726AD" w:rsidRPr="00EB1E10" w:rsidTr="001726AD">
        <w:tc>
          <w:tcPr>
            <w:tcW w:w="5240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nucleotide positions 1310-1312 deleted ACA, 491ATC-ACC(Ile-Thr)</w:t>
            </w:r>
          </w:p>
        </w:tc>
        <w:tc>
          <w:tcPr>
            <w:tcW w:w="1843" w:type="dxa"/>
          </w:tcPr>
          <w:p w:rsidR="001726AD" w:rsidRPr="00EB1E10" w:rsidRDefault="001726A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6AD" w:rsidRPr="00EB1E10" w:rsidRDefault="001726AD" w:rsidP="00C31EF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1E10"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</w:tr>
    </w:tbl>
    <w:p w:rsidR="001726AD" w:rsidRPr="00AC5A65" w:rsidRDefault="001726AD" w:rsidP="001726A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B1E10">
        <w:rPr>
          <w:rFonts w:ascii="Times New Roman" w:eastAsia="宋体" w:hAnsi="Times New Roman" w:cs="Times New Roman"/>
          <w:sz w:val="24"/>
          <w:szCs w:val="24"/>
        </w:rPr>
        <w:t>Note, *the codon number were changed according to the sequence of H37RV</w:t>
      </w:r>
      <w:r w:rsidRPr="00EB1E10">
        <w:rPr>
          <w:rFonts w:ascii="Times New Roman" w:eastAsia="宋体" w:hAnsi="Times New Roman" w:cs="Times New Roman"/>
          <w:sz w:val="24"/>
          <w:szCs w:val="24"/>
        </w:rPr>
        <w:t>（</w:t>
      </w:r>
      <w:r w:rsidRPr="00EB1E10">
        <w:rPr>
          <w:rFonts w:ascii="Times New Roman" w:eastAsia="宋体" w:hAnsi="Times New Roman" w:cs="Times New Roman"/>
          <w:sz w:val="24"/>
          <w:szCs w:val="24"/>
        </w:rPr>
        <w:t>accession</w:t>
      </w:r>
      <w:r w:rsidRPr="00EB1E10">
        <w:rPr>
          <w:rFonts w:ascii="Times New Roman" w:eastAsia="宋体" w:hAnsi="Times New Roman" w:cs="Times New Roman"/>
          <w:i/>
          <w:sz w:val="24"/>
          <w:szCs w:val="24"/>
        </w:rPr>
        <w:t xml:space="preserve"> No.</w:t>
      </w:r>
      <w:r w:rsidRPr="00EB1E10">
        <w:rPr>
          <w:rFonts w:ascii="Times New Roman" w:eastAsia="宋体" w:hAnsi="Times New Roman" w:cs="Times New Roman"/>
          <w:sz w:val="24"/>
          <w:szCs w:val="24"/>
        </w:rPr>
        <w:t xml:space="preserve"> : NC_000962.2</w:t>
      </w:r>
      <w:r w:rsidRPr="00EB1E10">
        <w:rPr>
          <w:rFonts w:ascii="Times New Roman" w:eastAsia="宋体" w:hAnsi="Times New Roman" w:cs="Times New Roman"/>
          <w:sz w:val="24"/>
          <w:szCs w:val="24"/>
        </w:rPr>
        <w:t>）</w:t>
      </w:r>
      <w:r w:rsidRPr="00EB1E10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B1E10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a </w:t>
      </w:r>
      <w:r w:rsidRPr="00EB1E10">
        <w:rPr>
          <w:rFonts w:ascii="Times New Roman" w:eastAsia="宋体" w:hAnsi="Times New Roman" w:cs="Times New Roman"/>
          <w:sz w:val="24"/>
          <w:szCs w:val="24"/>
        </w:rPr>
        <w:t>Compared with the total number of isolates resistant to rifampicin</w:t>
      </w:r>
    </w:p>
    <w:p w:rsidR="00BC4ECA" w:rsidRPr="001726AD" w:rsidRDefault="00BC4ECA"/>
    <w:sectPr w:rsidR="00BC4ECA" w:rsidRPr="00172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E6" w:rsidRDefault="00631BE6" w:rsidP="001726AD">
      <w:r>
        <w:separator/>
      </w:r>
    </w:p>
  </w:endnote>
  <w:endnote w:type="continuationSeparator" w:id="0">
    <w:p w:rsidR="00631BE6" w:rsidRDefault="00631BE6" w:rsidP="0017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E6" w:rsidRDefault="00631BE6" w:rsidP="001726AD">
      <w:r>
        <w:separator/>
      </w:r>
    </w:p>
  </w:footnote>
  <w:footnote w:type="continuationSeparator" w:id="0">
    <w:p w:rsidR="00631BE6" w:rsidRDefault="00631BE6" w:rsidP="0017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D4"/>
    <w:rsid w:val="00000584"/>
    <w:rsid w:val="000D529F"/>
    <w:rsid w:val="000F702D"/>
    <w:rsid w:val="001726AD"/>
    <w:rsid w:val="002408E2"/>
    <w:rsid w:val="002F485F"/>
    <w:rsid w:val="00367477"/>
    <w:rsid w:val="003A0EC1"/>
    <w:rsid w:val="004027DC"/>
    <w:rsid w:val="004147E7"/>
    <w:rsid w:val="004C164B"/>
    <w:rsid w:val="00554BF2"/>
    <w:rsid w:val="005E7F41"/>
    <w:rsid w:val="00625BF0"/>
    <w:rsid w:val="00631BE6"/>
    <w:rsid w:val="00721C9A"/>
    <w:rsid w:val="00783493"/>
    <w:rsid w:val="00817ED4"/>
    <w:rsid w:val="008452CB"/>
    <w:rsid w:val="008518C2"/>
    <w:rsid w:val="00924D99"/>
    <w:rsid w:val="009352A4"/>
    <w:rsid w:val="00987F33"/>
    <w:rsid w:val="0099055E"/>
    <w:rsid w:val="009A5AC9"/>
    <w:rsid w:val="009D01BF"/>
    <w:rsid w:val="009F2F89"/>
    <w:rsid w:val="00AC3429"/>
    <w:rsid w:val="00AC598D"/>
    <w:rsid w:val="00BC4ECA"/>
    <w:rsid w:val="00CD6A00"/>
    <w:rsid w:val="00D06419"/>
    <w:rsid w:val="00D63628"/>
    <w:rsid w:val="00D86E19"/>
    <w:rsid w:val="00DF7A64"/>
    <w:rsid w:val="00E50004"/>
    <w:rsid w:val="00E7100E"/>
    <w:rsid w:val="00EB1E10"/>
    <w:rsid w:val="00F26379"/>
    <w:rsid w:val="00F3760D"/>
    <w:rsid w:val="00FA3ADD"/>
    <w:rsid w:val="00FB466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CD548"/>
  <w15:chartTrackingRefBased/>
  <w15:docId w15:val="{EA73C654-3553-4CBF-B3D9-0A03207B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6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6AD"/>
    <w:rPr>
      <w:sz w:val="18"/>
      <w:szCs w:val="18"/>
    </w:rPr>
  </w:style>
  <w:style w:type="table" w:styleId="a7">
    <w:name w:val="Table Grid"/>
    <w:basedOn w:val="a1"/>
    <w:uiPriority w:val="39"/>
    <w:qFormat/>
    <w:rsid w:val="001726A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2554</Characters>
  <Application>Microsoft Office Word</Application>
  <DocSecurity>0</DocSecurity>
  <Lines>21</Lines>
  <Paragraphs>5</Paragraphs>
  <ScaleCrop>false</ScaleCrop>
  <Company>中国疾病预防控制中心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李桂莲</dc:creator>
  <cp:keywords/>
  <dc:description/>
  <cp:lastModifiedBy>李桂莲</cp:lastModifiedBy>
  <cp:revision>6</cp:revision>
  <dcterms:created xsi:type="dcterms:W3CDTF">2019-10-18T01:10:00Z</dcterms:created>
  <dcterms:modified xsi:type="dcterms:W3CDTF">2020-04-26T05:27:00Z</dcterms:modified>
</cp:coreProperties>
</file>