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B040" w14:textId="3DAC97E1" w:rsidR="004879B8" w:rsidRPr="00FD5C10" w:rsidRDefault="001526FE" w:rsidP="004879B8">
      <w:pPr>
        <w:pStyle w:val="Caption"/>
        <w:spacing w:line="360" w:lineRule="auto"/>
        <w:rPr>
          <w:iCs w:val="0"/>
          <w:color w:val="auto"/>
          <w:szCs w:val="24"/>
        </w:rPr>
      </w:pPr>
      <w:r>
        <w:rPr>
          <w:b/>
          <w:iCs w:val="0"/>
          <w:color w:val="auto"/>
          <w:szCs w:val="24"/>
        </w:rPr>
        <w:t>Supplementary T</w:t>
      </w:r>
      <w:bookmarkStart w:id="0" w:name="_GoBack"/>
      <w:bookmarkEnd w:id="0"/>
      <w:r w:rsidR="004879B8" w:rsidRPr="00FD5C10">
        <w:rPr>
          <w:b/>
          <w:iCs w:val="0"/>
          <w:color w:val="auto"/>
          <w:szCs w:val="24"/>
        </w:rPr>
        <w:t>able 1.</w:t>
      </w:r>
      <w:r w:rsidR="004879B8">
        <w:rPr>
          <w:iCs w:val="0"/>
          <w:color w:val="auto"/>
          <w:szCs w:val="24"/>
        </w:rPr>
        <w:t xml:space="preserve"> </w:t>
      </w:r>
      <w:r w:rsidR="004879B8" w:rsidRPr="00FD5C10">
        <w:t>Primer pair sequences used in semi-quantitative PCR</w:t>
      </w:r>
    </w:p>
    <w:p w14:paraId="2F42B041" w14:textId="77777777" w:rsidR="004879B8" w:rsidRPr="001D1F1B" w:rsidRDefault="004879B8" w:rsidP="004879B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448"/>
        <w:gridCol w:w="4155"/>
        <w:gridCol w:w="1217"/>
        <w:gridCol w:w="1212"/>
      </w:tblGrid>
      <w:tr w:rsidR="004879B8" w14:paraId="2F42B047" w14:textId="77777777" w:rsidTr="00416440">
        <w:tc>
          <w:tcPr>
            <w:tcW w:w="983" w:type="dxa"/>
          </w:tcPr>
          <w:p w14:paraId="2F42B042" w14:textId="77777777" w:rsidR="004879B8" w:rsidRPr="004E695A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5A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450" w:type="dxa"/>
          </w:tcPr>
          <w:p w14:paraId="2F42B043" w14:textId="77777777" w:rsidR="004879B8" w:rsidRPr="004E695A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5A">
              <w:rPr>
                <w:rFonts w:ascii="Times New Roman" w:hAnsi="Times New Roman" w:cs="Times New Roman"/>
                <w:b/>
                <w:sz w:val="24"/>
                <w:szCs w:val="24"/>
              </w:rPr>
              <w:t>AGI number</w:t>
            </w:r>
          </w:p>
        </w:tc>
        <w:tc>
          <w:tcPr>
            <w:tcW w:w="4162" w:type="dxa"/>
          </w:tcPr>
          <w:p w14:paraId="2F42B044" w14:textId="77777777" w:rsidR="004879B8" w:rsidRPr="004E695A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5A">
              <w:rPr>
                <w:rFonts w:ascii="Times New Roman" w:hAnsi="Times New Roman" w:cs="Times New Roman"/>
                <w:b/>
                <w:sz w:val="24"/>
                <w:szCs w:val="24"/>
              </w:rPr>
              <w:t>Forward and reverse primer (5'-3')</w:t>
            </w:r>
          </w:p>
        </w:tc>
        <w:tc>
          <w:tcPr>
            <w:tcW w:w="1197" w:type="dxa"/>
          </w:tcPr>
          <w:p w14:paraId="2F42B045" w14:textId="77777777" w:rsidR="004879B8" w:rsidRPr="004E695A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5A">
              <w:rPr>
                <w:rFonts w:ascii="Times New Roman" w:hAnsi="Times New Roman" w:cs="Times New Roman"/>
                <w:b/>
                <w:sz w:val="24"/>
                <w:szCs w:val="24"/>
              </w:rPr>
              <w:t>Amplicon size</w:t>
            </w:r>
          </w:p>
        </w:tc>
        <w:tc>
          <w:tcPr>
            <w:tcW w:w="1224" w:type="dxa"/>
          </w:tcPr>
          <w:p w14:paraId="2F42B046" w14:textId="77777777" w:rsidR="004879B8" w:rsidRPr="004E695A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of Primer</w:t>
            </w:r>
          </w:p>
        </w:tc>
      </w:tr>
      <w:tr w:rsidR="004879B8" w14:paraId="2F42B04E" w14:textId="77777777" w:rsidTr="00416440">
        <w:trPr>
          <w:trHeight w:val="727"/>
        </w:trPr>
        <w:tc>
          <w:tcPr>
            <w:tcW w:w="983" w:type="dxa"/>
          </w:tcPr>
          <w:p w14:paraId="2F42B048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PR1</w:t>
            </w:r>
          </w:p>
        </w:tc>
        <w:tc>
          <w:tcPr>
            <w:tcW w:w="1450" w:type="dxa"/>
          </w:tcPr>
          <w:p w14:paraId="2F42B049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AT2G14610</w:t>
            </w:r>
          </w:p>
        </w:tc>
        <w:tc>
          <w:tcPr>
            <w:tcW w:w="4162" w:type="dxa"/>
          </w:tcPr>
          <w:p w14:paraId="2F42B04A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TTCTTCCCTCGAAAGCTCAA </w:t>
            </w:r>
          </w:p>
          <w:p w14:paraId="2F42B04B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AAGGCCCACCAGAGTGTATG </w:t>
            </w:r>
          </w:p>
        </w:tc>
        <w:tc>
          <w:tcPr>
            <w:tcW w:w="1197" w:type="dxa"/>
          </w:tcPr>
          <w:p w14:paraId="2F42B04C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24" w:type="dxa"/>
          </w:tcPr>
          <w:p w14:paraId="2F42B04D" w14:textId="77777777" w:rsidR="004879B8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study </w:t>
            </w:r>
          </w:p>
        </w:tc>
      </w:tr>
      <w:tr w:rsidR="004879B8" w14:paraId="2F42B055" w14:textId="77777777" w:rsidTr="00416440">
        <w:trPr>
          <w:trHeight w:val="694"/>
        </w:trPr>
        <w:tc>
          <w:tcPr>
            <w:tcW w:w="983" w:type="dxa"/>
          </w:tcPr>
          <w:p w14:paraId="2F42B04F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PR5</w:t>
            </w:r>
          </w:p>
        </w:tc>
        <w:tc>
          <w:tcPr>
            <w:tcW w:w="1450" w:type="dxa"/>
          </w:tcPr>
          <w:p w14:paraId="2F42B050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AT1G75040</w:t>
            </w:r>
          </w:p>
        </w:tc>
        <w:tc>
          <w:tcPr>
            <w:tcW w:w="4162" w:type="dxa"/>
          </w:tcPr>
          <w:p w14:paraId="2F42B051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CGTACAGGCTGCAACTTTGA </w:t>
            </w:r>
          </w:p>
          <w:p w14:paraId="2F42B052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TGAATTCAGCCAGAGTGACG </w:t>
            </w:r>
          </w:p>
        </w:tc>
        <w:tc>
          <w:tcPr>
            <w:tcW w:w="1197" w:type="dxa"/>
          </w:tcPr>
          <w:p w14:paraId="2F42B053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24" w:type="dxa"/>
          </w:tcPr>
          <w:p w14:paraId="2F42B054" w14:textId="77777777" w:rsidR="004879B8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879B8" w14:paraId="2F42B05C" w14:textId="77777777" w:rsidTr="00416440">
        <w:tc>
          <w:tcPr>
            <w:tcW w:w="983" w:type="dxa"/>
          </w:tcPr>
          <w:p w14:paraId="2F42B056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NPR1</w:t>
            </w:r>
          </w:p>
        </w:tc>
        <w:tc>
          <w:tcPr>
            <w:tcW w:w="1450" w:type="dxa"/>
          </w:tcPr>
          <w:p w14:paraId="2F42B057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AT1G64280</w:t>
            </w:r>
          </w:p>
        </w:tc>
        <w:tc>
          <w:tcPr>
            <w:tcW w:w="4162" w:type="dxa"/>
          </w:tcPr>
          <w:p w14:paraId="2F42B058" w14:textId="77777777" w:rsidR="004879B8" w:rsidRPr="005B3697" w:rsidRDefault="004879B8" w:rsidP="004164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CCAAGTGGGACATGGTCAGG</w:t>
            </w:r>
          </w:p>
          <w:p w14:paraId="2F42B059" w14:textId="77777777" w:rsidR="004879B8" w:rsidRPr="005B3697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TGCATGATCCATGTTTGGGT</w:t>
            </w:r>
          </w:p>
        </w:tc>
        <w:tc>
          <w:tcPr>
            <w:tcW w:w="1197" w:type="dxa"/>
          </w:tcPr>
          <w:p w14:paraId="2F42B05A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</w:tcPr>
          <w:p w14:paraId="2F42B05B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Eshraghi </w:t>
            </w:r>
            <w:r w:rsidRPr="00352CA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4879B8" w14:paraId="2F42B063" w14:textId="77777777" w:rsidTr="00416440">
        <w:tc>
          <w:tcPr>
            <w:tcW w:w="983" w:type="dxa"/>
          </w:tcPr>
          <w:p w14:paraId="2F42B05D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PDF1.2</w:t>
            </w:r>
          </w:p>
        </w:tc>
        <w:tc>
          <w:tcPr>
            <w:tcW w:w="1450" w:type="dxa"/>
          </w:tcPr>
          <w:p w14:paraId="2F42B05E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AT5G44420</w:t>
            </w:r>
          </w:p>
        </w:tc>
        <w:tc>
          <w:tcPr>
            <w:tcW w:w="4162" w:type="dxa"/>
          </w:tcPr>
          <w:p w14:paraId="2F42B05F" w14:textId="77777777" w:rsidR="004879B8" w:rsidRPr="005B3697" w:rsidRDefault="004879B8" w:rsidP="004164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CCAAGTGGGACATGGTCAGG</w:t>
            </w:r>
          </w:p>
          <w:p w14:paraId="2F42B060" w14:textId="77777777" w:rsidR="004879B8" w:rsidRPr="005B3697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TGCATGATCCATGTTTGGCT</w:t>
            </w:r>
          </w:p>
        </w:tc>
        <w:tc>
          <w:tcPr>
            <w:tcW w:w="1197" w:type="dxa"/>
          </w:tcPr>
          <w:p w14:paraId="2F42B061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</w:tcPr>
          <w:p w14:paraId="2F42B062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Eshraghi </w:t>
            </w:r>
            <w:r w:rsidRPr="00352CA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4879B8" w14:paraId="2F42B06A" w14:textId="77777777" w:rsidTr="00416440">
        <w:tc>
          <w:tcPr>
            <w:tcW w:w="983" w:type="dxa"/>
          </w:tcPr>
          <w:p w14:paraId="2F42B064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THI2.1</w:t>
            </w:r>
          </w:p>
        </w:tc>
        <w:tc>
          <w:tcPr>
            <w:tcW w:w="1450" w:type="dxa"/>
          </w:tcPr>
          <w:p w14:paraId="2F42B065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AT1G72260</w:t>
            </w:r>
          </w:p>
        </w:tc>
        <w:tc>
          <w:tcPr>
            <w:tcW w:w="4162" w:type="dxa"/>
          </w:tcPr>
          <w:p w14:paraId="2F42B066" w14:textId="77777777" w:rsidR="004879B8" w:rsidRPr="005B3697" w:rsidRDefault="004879B8" w:rsidP="004164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ACGCCATTCTCGAAAACTCAG</w:t>
            </w:r>
          </w:p>
          <w:p w14:paraId="2F42B067" w14:textId="77777777" w:rsidR="004879B8" w:rsidRPr="005B3697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TGGAGAGTGTTCATGGCACC</w:t>
            </w:r>
          </w:p>
        </w:tc>
        <w:tc>
          <w:tcPr>
            <w:tcW w:w="1197" w:type="dxa"/>
          </w:tcPr>
          <w:p w14:paraId="2F42B068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24" w:type="dxa"/>
          </w:tcPr>
          <w:p w14:paraId="2F42B069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Eshraghi </w:t>
            </w:r>
            <w:r w:rsidRPr="00352CA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4879B8" w14:paraId="2F42B071" w14:textId="77777777" w:rsidTr="00416440">
        <w:tc>
          <w:tcPr>
            <w:tcW w:w="983" w:type="dxa"/>
          </w:tcPr>
          <w:p w14:paraId="2F42B06B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EF1-alpha</w:t>
            </w:r>
          </w:p>
        </w:tc>
        <w:tc>
          <w:tcPr>
            <w:tcW w:w="1450" w:type="dxa"/>
          </w:tcPr>
          <w:p w14:paraId="2F42B06C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AT5G60390</w:t>
            </w:r>
          </w:p>
        </w:tc>
        <w:tc>
          <w:tcPr>
            <w:tcW w:w="4162" w:type="dxa"/>
          </w:tcPr>
          <w:p w14:paraId="2F42B06D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TGGTGACGCTGGTATGGTTA </w:t>
            </w:r>
          </w:p>
          <w:p w14:paraId="2F42B06E" w14:textId="77777777" w:rsidR="004879B8" w:rsidRPr="005B3697" w:rsidRDefault="004879B8" w:rsidP="004164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B3697">
              <w:rPr>
                <w:rFonts w:ascii="Times New Roman" w:hAnsi="Times New Roman" w:cs="Times New Roman"/>
              </w:rPr>
              <w:t xml:space="preserve">TCCTTCTTGTCCACGCTCTT </w:t>
            </w:r>
          </w:p>
        </w:tc>
        <w:tc>
          <w:tcPr>
            <w:tcW w:w="1197" w:type="dxa"/>
          </w:tcPr>
          <w:p w14:paraId="2F42B06F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24" w:type="dxa"/>
          </w:tcPr>
          <w:p w14:paraId="2F42B070" w14:textId="77777777" w:rsidR="004879B8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4879B8" w14:paraId="2F42B078" w14:textId="77777777" w:rsidTr="00416440">
        <w:tc>
          <w:tcPr>
            <w:tcW w:w="983" w:type="dxa"/>
          </w:tcPr>
          <w:p w14:paraId="2F42B072" w14:textId="77777777" w:rsidR="004879B8" w:rsidRPr="001C268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8B"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</w:p>
        </w:tc>
        <w:tc>
          <w:tcPr>
            <w:tcW w:w="1450" w:type="dxa"/>
          </w:tcPr>
          <w:p w14:paraId="2F42B073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AT3G18780</w:t>
            </w:r>
          </w:p>
        </w:tc>
        <w:tc>
          <w:tcPr>
            <w:tcW w:w="4162" w:type="dxa"/>
          </w:tcPr>
          <w:p w14:paraId="2F42B074" w14:textId="77777777" w:rsidR="004879B8" w:rsidRPr="005B3697" w:rsidRDefault="004879B8" w:rsidP="004164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CTTGCACCAAGCAGCATGAA</w:t>
            </w:r>
          </w:p>
          <w:p w14:paraId="2F42B075" w14:textId="77777777" w:rsidR="004879B8" w:rsidRPr="005B3697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97">
              <w:rPr>
                <w:rFonts w:ascii="Times New Roman" w:hAnsi="Times New Roman" w:cs="Times New Roman"/>
                <w:sz w:val="24"/>
                <w:szCs w:val="24"/>
              </w:rPr>
              <w:t>CCGATCCAGACACTGTACTTCCTT</w:t>
            </w:r>
          </w:p>
        </w:tc>
        <w:tc>
          <w:tcPr>
            <w:tcW w:w="1197" w:type="dxa"/>
          </w:tcPr>
          <w:p w14:paraId="2F42B076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14:paraId="2F42B077" w14:textId="77777777" w:rsidR="004879B8" w:rsidRPr="0057205B" w:rsidRDefault="004879B8" w:rsidP="004164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Eshraghi </w:t>
            </w:r>
            <w:r w:rsidRPr="00352CA8">
              <w:rPr>
                <w:rFonts w:ascii="Times New Roman" w:hAnsi="Times New Roman" w:cs="Times New Roman"/>
                <w:i/>
                <w:sz w:val="24"/>
                <w:szCs w:val="24"/>
              </w:rPr>
              <w:t>et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</w:tbl>
    <w:p w14:paraId="2F42B079" w14:textId="77777777" w:rsidR="00CC2599" w:rsidRDefault="00CC2599"/>
    <w:sectPr w:rsidR="00CC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1"/>
    <w:rsid w:val="001526FE"/>
    <w:rsid w:val="004879B8"/>
    <w:rsid w:val="00583008"/>
    <w:rsid w:val="00844E81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B040"/>
  <w15:chartTrackingRefBased/>
  <w15:docId w15:val="{3FBE4C2D-DDE4-42C3-9F79-D2F487D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79B8"/>
    <w:pPr>
      <w:spacing w:after="0" w:line="240" w:lineRule="auto"/>
    </w:pPr>
    <w:rPr>
      <w:rFonts w:ascii="Times New Roman" w:hAnsi="Times New Roman" w:cs="Times New Roman"/>
      <w:iCs/>
      <w:color w:val="000000" w:themeColor="text1"/>
      <w:sz w:val="24"/>
      <w:szCs w:val="18"/>
    </w:rPr>
  </w:style>
  <w:style w:type="paragraph" w:customStyle="1" w:styleId="Default">
    <w:name w:val="Default"/>
    <w:rsid w:val="0048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Deakin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3</cp:revision>
  <dcterms:created xsi:type="dcterms:W3CDTF">2020-03-05T05:16:00Z</dcterms:created>
  <dcterms:modified xsi:type="dcterms:W3CDTF">2020-06-11T06:48:00Z</dcterms:modified>
</cp:coreProperties>
</file>