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9" w:rsidRPr="001D0D7E" w:rsidRDefault="00446499" w:rsidP="00446499">
      <w:pPr>
        <w:rPr>
          <w:rFonts w:ascii="Times New Roman" w:hAnsi="Times New Roman" w:cs="Times New Roman"/>
          <w:b/>
        </w:rPr>
      </w:pPr>
      <w:r w:rsidRPr="001D0D7E">
        <w:rPr>
          <w:rFonts w:ascii="Times New Roman" w:hAnsi="Times New Roman" w:cs="Times New Roman" w:hint="eastAsia"/>
          <w:b/>
        </w:rPr>
        <w:t>Table S</w:t>
      </w:r>
      <w:r>
        <w:rPr>
          <w:rFonts w:ascii="Times New Roman" w:hAnsi="Times New Roman" w:cs="Times New Roman" w:hint="eastAsia"/>
          <w:b/>
        </w:rPr>
        <w:t>3</w:t>
      </w:r>
      <w:r w:rsidRPr="001D0D7E">
        <w:rPr>
          <w:rFonts w:ascii="Times New Roman" w:hAnsi="Times New Roman" w:cs="Times New Roman" w:hint="eastAsia"/>
          <w:b/>
        </w:rPr>
        <w:t xml:space="preserve"> Primers used in this study</w:t>
      </w:r>
    </w:p>
    <w:tbl>
      <w:tblPr>
        <w:tblW w:w="8659" w:type="dxa"/>
        <w:tblInd w:w="96" w:type="dxa"/>
        <w:tblLayout w:type="fixed"/>
        <w:tblLook w:val="04A0"/>
      </w:tblPr>
      <w:tblGrid>
        <w:gridCol w:w="2139"/>
        <w:gridCol w:w="3364"/>
        <w:gridCol w:w="3156"/>
      </w:tblGrid>
      <w:tr w:rsidR="00446499" w:rsidRPr="00DA0107" w:rsidTr="004D57D5">
        <w:trPr>
          <w:trHeight w:val="315"/>
        </w:trPr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99" w:rsidRPr="00DA0107" w:rsidRDefault="00446499" w:rsidP="004D57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U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sage of primer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99" w:rsidRPr="00DA0107" w:rsidRDefault="00446499" w:rsidP="004D57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Forward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499" w:rsidRPr="00DA0107" w:rsidRDefault="00446499" w:rsidP="004D57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Reverse</w:t>
            </w:r>
          </w:p>
        </w:tc>
      </w:tr>
      <w:tr w:rsidR="00446499" w:rsidRPr="00DA0107" w:rsidTr="004D57D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Zm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AT6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amplification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5'-GTGCAAACTAACCTTCGGATCAG-3'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5'-CATGGACGACCAGGAACACC-3'</w:t>
            </w:r>
          </w:p>
        </w:tc>
      </w:tr>
      <w:tr w:rsidR="00446499" w:rsidRPr="00DA0107" w:rsidTr="004D57D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Zm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AT6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overexpression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5'-TATCTAGAGTGCAAACTAACCTTCGGATCAG-3'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5'-TAGAGCTCCATGGACGACCAGGAACACC-3'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Zm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AT6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subcellular localization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5'-ATGGTACCTCGGATCAGATGGAGACGC-3'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5'-ATGGATCCCTGTGGCTTCCCGGGGTT-3'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PCR detection for transgenic lines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5'-GACCCCCACCCACGAGGAGCATC-3'            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5'-GTGCCGCCACACGGTGTGCTTC-3'               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PCR detection for Arabidopsis mutants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5'-TCAGGCAAAGAGTTCTTGAGC-3'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5'-ATTTTCGACACCGTGAACAAG-3'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1768DD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TGGTTCACGTAGTGGGCCATCG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Zm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AT6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5'-GTGCTCAAGGTCTACTCCGG-3'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5'-CATCGTCCACCTTAAGCACG-3'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ZmGAPDH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5'-CCATCACTGCCACACAGAAAAC-3'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5'-AGGAACACGGAAGGACATACCAG-3'</w:t>
            </w:r>
          </w:p>
        </w:tc>
      </w:tr>
      <w:tr w:rsidR="00446499" w:rsidRPr="00DA0107" w:rsidTr="004D57D5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</w:t>
            </w: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AT6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5'-CACTTAGAGCAGAGGAGATTG-3'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5'-TTAGTGTGTGAATGGGCAGCT-3'</w:t>
            </w:r>
          </w:p>
        </w:tc>
      </w:tr>
      <w:tr w:rsidR="00446499" w:rsidRPr="00DA0107" w:rsidTr="0004587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Actin 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5'-GCTGGATTCTGGTGATGGT-3'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99" w:rsidRPr="00DA0107" w:rsidRDefault="00446499" w:rsidP="004D57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5'-GCTCTGCTGTTGTGGTGAA-3'</w:t>
            </w:r>
          </w:p>
        </w:tc>
      </w:tr>
      <w:tr w:rsidR="00045875" w:rsidRPr="00DA0107" w:rsidTr="0004587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045875"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15"/>
                <w:szCs w:val="15"/>
              </w:rPr>
              <w:t>ZmSOD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AGTTCGGTTCTGGATGGGTT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GGGTTGATGGCATTTGGAGT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</w:tr>
      <w:tr w:rsidR="00045875" w:rsidRPr="00DA0107" w:rsidTr="0004587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045875"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15"/>
                <w:szCs w:val="15"/>
              </w:rPr>
              <w:t>ZmPOD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for RT-PCR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GCAGACCGCTAATCCGAA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AGAAGCACCCTCCACGAA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</w:tr>
      <w:tr w:rsidR="00045875" w:rsidRPr="00DA0107" w:rsidTr="004D57D5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045875"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15"/>
                <w:szCs w:val="15"/>
              </w:rPr>
              <w:t>ZmCAT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for RT-PCR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CAGGCTGTCGTGAGAAGTGC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5" w:rsidRPr="00DA0107" w:rsidRDefault="00045875" w:rsidP="00B623D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5'-</w:t>
            </w:r>
            <w:r w:rsidRPr="0004587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AGATCCAAATGGTACGGTGTTC</w:t>
            </w:r>
            <w:r w:rsidRPr="00DA0107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-3'</w:t>
            </w:r>
          </w:p>
        </w:tc>
      </w:tr>
    </w:tbl>
    <w:p w:rsidR="00446499" w:rsidRDefault="00446499" w:rsidP="00446499">
      <w:pPr>
        <w:rPr>
          <w:rFonts w:ascii="Times New Roman" w:hAnsi="Times New Roman" w:cs="Times New Roman"/>
        </w:rPr>
      </w:pPr>
    </w:p>
    <w:p w:rsidR="00483847" w:rsidRPr="00446499" w:rsidRDefault="00483847" w:rsidP="00446499"/>
    <w:sectPr w:rsidR="00483847" w:rsidRPr="00446499" w:rsidSect="00F1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92" w:rsidRDefault="00DB0B92" w:rsidP="00761999">
      <w:r>
        <w:separator/>
      </w:r>
    </w:p>
  </w:endnote>
  <w:endnote w:type="continuationSeparator" w:id="1">
    <w:p w:rsidR="00DB0B92" w:rsidRDefault="00DB0B92" w:rsidP="0076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92" w:rsidRDefault="00DB0B92" w:rsidP="00761999">
      <w:r>
        <w:separator/>
      </w:r>
    </w:p>
  </w:footnote>
  <w:footnote w:type="continuationSeparator" w:id="1">
    <w:p w:rsidR="00DB0B92" w:rsidRDefault="00DB0B92" w:rsidP="00761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99"/>
    <w:rsid w:val="00045875"/>
    <w:rsid w:val="00446499"/>
    <w:rsid w:val="00483847"/>
    <w:rsid w:val="005C4DED"/>
    <w:rsid w:val="006D40A4"/>
    <w:rsid w:val="00761999"/>
    <w:rsid w:val="007F4DC8"/>
    <w:rsid w:val="0087290F"/>
    <w:rsid w:val="00890676"/>
    <w:rsid w:val="00CC529A"/>
    <w:rsid w:val="00DB0B92"/>
    <w:rsid w:val="00F1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9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duhanmei</dc:creator>
  <cp:keywords/>
  <dc:description/>
  <cp:lastModifiedBy>duhanmei</cp:lastModifiedBy>
  <cp:revision>6</cp:revision>
  <dcterms:created xsi:type="dcterms:W3CDTF">2020-01-18T00:54:00Z</dcterms:created>
  <dcterms:modified xsi:type="dcterms:W3CDTF">2020-06-02T06:46:00Z</dcterms:modified>
</cp:coreProperties>
</file>