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A8" w:rsidRDefault="00D271A8"/>
    <w:p w:rsidR="000125A9" w:rsidRDefault="000125A9"/>
    <w:p w:rsidR="004B07E0" w:rsidRPr="003A5DBA" w:rsidRDefault="001F669B" w:rsidP="004B0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Supplementary Table </w:t>
      </w:r>
      <w:bookmarkStart w:id="0" w:name="_GoBack"/>
      <w:bookmarkEnd w:id="0"/>
      <w:r w:rsidR="00D93836">
        <w:rPr>
          <w:rFonts w:ascii="Times New Roman" w:hAnsi="Times New Roman" w:cs="Times New Roman"/>
          <w:b/>
          <w:sz w:val="24"/>
          <w:szCs w:val="24"/>
        </w:rPr>
        <w:t>S5</w:t>
      </w:r>
      <w:r w:rsidR="004B07E0" w:rsidRPr="00B71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>Non-cellulosic sugar composition of cell wall material (CWM) in µg</w:t>
      </w:r>
      <w:r w:rsidR="004B07E0" w:rsidRPr="00B712AF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>mg</w:t>
      </w:r>
      <w:r w:rsidR="004B07E0" w:rsidRPr="00B712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polysaccharide material in the anhydro </w:t>
      </w:r>
      <w:r w:rsidR="004B07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>= polymeric</w:t>
      </w:r>
      <w:r w:rsidR="004B07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4B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07E0" w:rsidRPr="00B71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prepared from the fast softening ‘AC-F’ and the slow softening ‘AC-S’ genotypes at each firmness category (FC). 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 xml:space="preserve">Data are from 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>‘season 1’ with one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 xml:space="preserve"> biological replicate 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>which was analyzed using 2</w:t>
      </w:r>
      <w:r w:rsidR="0003715A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 xml:space="preserve"> technical replicates for neutral sugar and 3 technical replicates for UA analysis. 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 xml:space="preserve">Statistical significance 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 xml:space="preserve">of means 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 xml:space="preserve">between the two genotypes at the same firmness category (FC) is 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>indicated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>grey shading (</w:t>
      </w:r>
      <w:r w:rsidR="004B07E0" w:rsidRPr="00DD7733">
        <w:rPr>
          <w:rFonts w:ascii="Times New Roman" w:hAnsi="Times New Roman" w:cs="Times New Roman"/>
          <w:sz w:val="24"/>
          <w:szCs w:val="24"/>
          <w:lang w:val="en-US"/>
        </w:rPr>
        <w:t>p &lt;0.05). FC, firmness category.</w:t>
      </w:r>
      <w:r w:rsidR="004B0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7E0" w:rsidRPr="00B712AF">
        <w:rPr>
          <w:rFonts w:ascii="Times New Roman" w:hAnsi="Times New Roman" w:cs="Times New Roman"/>
          <w:sz w:val="24"/>
          <w:szCs w:val="24"/>
        </w:rPr>
        <w:t>Rha</w:t>
      </w:r>
      <w:proofErr w:type="spellEnd"/>
      <w:r w:rsidR="004B07E0" w:rsidRPr="00B712AF">
        <w:rPr>
          <w:rFonts w:ascii="Times New Roman" w:hAnsi="Times New Roman" w:cs="Times New Roman"/>
          <w:sz w:val="24"/>
          <w:szCs w:val="24"/>
        </w:rPr>
        <w:t xml:space="preserve">, rhamnose; </w:t>
      </w:r>
      <w:proofErr w:type="spellStart"/>
      <w:r w:rsidR="004B07E0" w:rsidRPr="00B712AF">
        <w:rPr>
          <w:rFonts w:ascii="Times New Roman" w:hAnsi="Times New Roman" w:cs="Times New Roman"/>
          <w:sz w:val="24"/>
          <w:szCs w:val="24"/>
        </w:rPr>
        <w:t>fuc</w:t>
      </w:r>
      <w:proofErr w:type="spellEnd"/>
      <w:r w:rsidR="004B07E0" w:rsidRPr="00B712AF">
        <w:rPr>
          <w:rFonts w:ascii="Times New Roman" w:hAnsi="Times New Roman" w:cs="Times New Roman"/>
          <w:sz w:val="24"/>
          <w:szCs w:val="24"/>
        </w:rPr>
        <w:t xml:space="preserve">, fucose; </w:t>
      </w:r>
      <w:proofErr w:type="spellStart"/>
      <w:r w:rsidR="004B07E0" w:rsidRPr="00B712AF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4B07E0" w:rsidRPr="00B712AF">
        <w:rPr>
          <w:rFonts w:ascii="Times New Roman" w:hAnsi="Times New Roman" w:cs="Times New Roman"/>
          <w:sz w:val="24"/>
          <w:szCs w:val="24"/>
        </w:rPr>
        <w:t xml:space="preserve">, arabinose; </w:t>
      </w:r>
      <w:proofErr w:type="spellStart"/>
      <w:r w:rsidR="004B07E0" w:rsidRPr="00B712AF">
        <w:rPr>
          <w:rFonts w:ascii="Times New Roman" w:hAnsi="Times New Roman" w:cs="Times New Roman"/>
          <w:sz w:val="24"/>
          <w:szCs w:val="24"/>
        </w:rPr>
        <w:t>xyl</w:t>
      </w:r>
      <w:proofErr w:type="spellEnd"/>
      <w:r w:rsidR="004B07E0" w:rsidRPr="00B712AF">
        <w:rPr>
          <w:rFonts w:ascii="Times New Roman" w:hAnsi="Times New Roman" w:cs="Times New Roman"/>
          <w:sz w:val="24"/>
          <w:szCs w:val="24"/>
        </w:rPr>
        <w:t>, xylose; man, mannose; gal, galactose; glc, glucose; UA, uronic acid; FC, firmness category; CWR, cell wall</w:t>
      </w:r>
      <w:r w:rsidR="004B07E0">
        <w:rPr>
          <w:rFonts w:ascii="Times New Roman" w:hAnsi="Times New Roman" w:cs="Times New Roman"/>
          <w:sz w:val="24"/>
          <w:szCs w:val="24"/>
        </w:rPr>
        <w:t xml:space="preserve"> residue</w:t>
      </w:r>
    </w:p>
    <w:p w:rsidR="000125A9" w:rsidRDefault="000125A9"/>
    <w:tbl>
      <w:tblPr>
        <w:tblW w:w="4536" w:type="dxa"/>
        <w:tblLook w:val="04A0" w:firstRow="1" w:lastRow="0" w:firstColumn="1" w:lastColumn="0" w:noHBand="0" w:noVBand="1"/>
      </w:tblPr>
      <w:tblGrid>
        <w:gridCol w:w="960"/>
        <w:gridCol w:w="1560"/>
        <w:gridCol w:w="1008"/>
        <w:gridCol w:w="1008"/>
      </w:tblGrid>
      <w:tr w:rsidR="00F40512" w:rsidRPr="00F40512" w:rsidTr="00F4051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012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0E4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µg mg</w:t>
            </w:r>
            <w:r w:rsidRPr="00F40512">
              <w:rPr>
                <w:rFonts w:ascii="Times New Roman" w:eastAsia="Times New Roman" w:hAnsi="Times New Roman" w:cs="Times New Roman"/>
                <w:vertAlign w:val="superscript"/>
                <w:lang w:eastAsia="en-NZ"/>
              </w:rPr>
              <w:t>-1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 xml:space="preserve"> CWM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0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‘AC-F’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0E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‘AC-S’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FC1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Rh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6.08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1.84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F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uc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0.25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9.83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2.86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X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yl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18.00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7.64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M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2.15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42.12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10.54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3F4EF6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="00F40512" w:rsidRPr="00F40512">
              <w:rPr>
                <w:rFonts w:ascii="Times New Roman" w:eastAsia="Times New Roman" w:hAnsi="Times New Roman" w:cs="Times New Roman"/>
                <w:lang w:eastAsia="en-NZ"/>
              </w:rPr>
              <w:t>lc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34.69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65.78</w:t>
            </w:r>
          </w:p>
        </w:tc>
      </w:tr>
      <w:tr w:rsidR="00F40512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229.86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0512" w:rsidRPr="00F40512" w:rsidRDefault="00F40512" w:rsidP="00F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293.22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FC2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Rh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2.96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F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0.37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7.25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4.22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X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yl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21.06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10.33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M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5.82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4.33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33.23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13.87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lc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46.80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12.84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216.46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295.57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FC3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Rh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5.71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2.22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F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0.37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9.29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3.08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X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yl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19.48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11.24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M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5.50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3.56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24.43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11.00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lc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16.38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9.61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205.43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309.59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FC4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Rh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3.89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1.67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F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uc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0.36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A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6.60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2.47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NZ"/>
              </w:rPr>
              <w:t>X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yl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17.52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24.68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M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4.83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5.48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25.66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11.62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lang w:eastAsia="en-NZ"/>
              </w:rPr>
              <w:t>G</w:t>
            </w: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lc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22.63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18.54</w:t>
            </w:r>
          </w:p>
        </w:tc>
      </w:tr>
      <w:tr w:rsidR="003F4EF6" w:rsidRPr="00F40512" w:rsidTr="00F4051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UA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120.55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4EF6" w:rsidRPr="00F40512" w:rsidRDefault="003F4EF6" w:rsidP="003F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NZ"/>
              </w:rPr>
            </w:pPr>
            <w:r w:rsidRPr="00F40512">
              <w:rPr>
                <w:rFonts w:ascii="Times New Roman" w:eastAsia="Times New Roman" w:hAnsi="Times New Roman" w:cs="Times New Roman"/>
                <w:lang w:eastAsia="en-NZ"/>
              </w:rPr>
              <w:t>191.53</w:t>
            </w:r>
          </w:p>
        </w:tc>
      </w:tr>
    </w:tbl>
    <w:p w:rsidR="000125A9" w:rsidRDefault="000125A9"/>
    <w:sectPr w:rsidR="0001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C"/>
    <w:rsid w:val="000125A9"/>
    <w:rsid w:val="0003715A"/>
    <w:rsid w:val="000E4E55"/>
    <w:rsid w:val="001D19A7"/>
    <w:rsid w:val="001F669B"/>
    <w:rsid w:val="00352AD3"/>
    <w:rsid w:val="003F4EF6"/>
    <w:rsid w:val="00426913"/>
    <w:rsid w:val="0046517B"/>
    <w:rsid w:val="004B07E0"/>
    <w:rsid w:val="00B103F8"/>
    <w:rsid w:val="00B654C5"/>
    <w:rsid w:val="00BB591C"/>
    <w:rsid w:val="00D271A8"/>
    <w:rsid w:val="00D93836"/>
    <w:rsid w:val="00E365D5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9513-CE63-442E-9E59-F870A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Schroeder</dc:creator>
  <cp:keywords/>
  <dc:description/>
  <cp:lastModifiedBy>Rosie Schroeder</cp:lastModifiedBy>
  <cp:revision>9</cp:revision>
  <dcterms:created xsi:type="dcterms:W3CDTF">2020-01-20T04:23:00Z</dcterms:created>
  <dcterms:modified xsi:type="dcterms:W3CDTF">2020-05-30T03:55:00Z</dcterms:modified>
</cp:coreProperties>
</file>