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AB" w:rsidRDefault="004D3F5D" w:rsidP="007F3CE8">
      <w:pPr>
        <w:spacing w:line="220" w:lineRule="atLeast"/>
        <w:jc w:val="both"/>
        <w:rPr>
          <w:rFonts w:ascii="Times New Roman" w:hAnsi="Times New Roman" w:cs="Times New Roman"/>
          <w:color w:val="1A171C"/>
          <w:sz w:val="24"/>
          <w:szCs w:val="24"/>
        </w:rPr>
      </w:pPr>
      <w:bookmarkStart w:id="0" w:name="_GoBack"/>
      <w:bookmarkEnd w:id="0"/>
      <w:r w:rsidRPr="00364522">
        <w:rPr>
          <w:rFonts w:ascii="Times New Roman" w:hAnsi="Times New Roman" w:cs="Times New Roman"/>
          <w:b/>
          <w:sz w:val="24"/>
          <w:szCs w:val="24"/>
        </w:rPr>
        <w:t>Table S1</w:t>
      </w:r>
      <w:r w:rsidRPr="004D3F5D">
        <w:rPr>
          <w:rFonts w:ascii="Times New Roman" w:hAnsi="Times New Roman" w:cs="Times New Roman"/>
          <w:sz w:val="24"/>
          <w:szCs w:val="24"/>
        </w:rPr>
        <w:t xml:space="preserve">. </w:t>
      </w:r>
      <w:r w:rsidR="007F3CE8">
        <w:rPr>
          <w:rFonts w:ascii="Times New Roman" w:hAnsi="Times New Roman" w:cs="Times New Roman" w:hint="eastAsia"/>
          <w:color w:val="1A171C"/>
          <w:sz w:val="24"/>
          <w:szCs w:val="24"/>
        </w:rPr>
        <w:t>We validated our main results (</w:t>
      </w:r>
      <w:r w:rsidR="007F3CE8" w:rsidRPr="00CB0D57">
        <w:rPr>
          <w:rFonts w:ascii="Times New Roman" w:hAnsi="Times New Roman" w:cs="Times New Roman"/>
          <w:sz w:val="24"/>
          <w:szCs w:val="24"/>
        </w:rPr>
        <w:t>peak coordinate</w:t>
      </w:r>
      <w:r w:rsidR="007F3CE8" w:rsidRPr="00CB0D57">
        <w:rPr>
          <w:rFonts w:ascii="Times New Roman" w:hAnsi="Times New Roman" w:cs="Times New Roman" w:hint="eastAsia"/>
          <w:sz w:val="24"/>
          <w:szCs w:val="24"/>
        </w:rPr>
        <w:t>s</w:t>
      </w:r>
      <w:r w:rsidR="007F3CE8" w:rsidRPr="00CB0D57">
        <w:rPr>
          <w:rFonts w:ascii="Times New Roman" w:hAnsi="Times New Roman" w:cs="Times New Roman"/>
          <w:sz w:val="24"/>
          <w:szCs w:val="24"/>
        </w:rPr>
        <w:t xml:space="preserve"> with a spherical radius of 6 mm</w:t>
      </w:r>
      <w:r w:rsidR="007F3CE8">
        <w:rPr>
          <w:rFonts w:ascii="Times New Roman" w:hAnsi="Times New Roman" w:cs="Times New Roman" w:hint="eastAsia"/>
          <w:color w:val="1A171C"/>
          <w:sz w:val="24"/>
          <w:szCs w:val="24"/>
        </w:rPr>
        <w:t xml:space="preserve">) with </w:t>
      </w:r>
      <w:r w:rsidR="007F3CE8" w:rsidRPr="004D3F5D">
        <w:rPr>
          <w:rFonts w:ascii="Times New Roman" w:hAnsi="Times New Roman" w:cs="Times New Roman"/>
          <w:sz w:val="24"/>
          <w:szCs w:val="24"/>
        </w:rPr>
        <w:t xml:space="preserve">different </w:t>
      </w:r>
      <w:r w:rsidR="007F3CE8" w:rsidRPr="004D3F5D">
        <w:rPr>
          <w:rFonts w:ascii="Times New Roman" w:hAnsi="Times New Roman" w:cs="Times New Roman"/>
          <w:color w:val="1A171C"/>
          <w:sz w:val="24"/>
          <w:szCs w:val="24"/>
        </w:rPr>
        <w:t>parameters selection (window length = 50 TRs, 0.6 overlap)</w:t>
      </w:r>
      <w:r w:rsidR="007F3CE8">
        <w:rPr>
          <w:rFonts w:ascii="Times New Roman" w:hAnsi="Times New Roman" w:cs="Times New Roman" w:hint="eastAsia"/>
          <w:color w:val="1A171C"/>
          <w:sz w:val="24"/>
          <w:szCs w:val="24"/>
        </w:rPr>
        <w:t>.</w:t>
      </w:r>
      <w:r w:rsidR="00024EF3">
        <w:rPr>
          <w:rFonts w:ascii="Times New Roman" w:hAnsi="Times New Roman" w:cs="Times New Roman" w:hint="eastAsia"/>
          <w:color w:val="1A171C"/>
          <w:sz w:val="24"/>
          <w:szCs w:val="24"/>
        </w:rPr>
        <w:t xml:space="preserve"> </w:t>
      </w:r>
      <w:r w:rsidR="00441E6D">
        <w:rPr>
          <w:rFonts w:ascii="Times New Roman" w:hAnsi="Times New Roman" w:cs="Times New Roman" w:hint="eastAsia"/>
        </w:rPr>
        <w:t xml:space="preserve">Our main results were </w:t>
      </w:r>
      <w:r w:rsidR="00D34048">
        <w:rPr>
          <w:rFonts w:ascii="Times New Roman" w:hAnsi="Times New Roman" w:cs="Times New Roman" w:hint="eastAsia"/>
        </w:rPr>
        <w:t>still</w:t>
      </w:r>
      <w:r w:rsidR="00441E6D">
        <w:rPr>
          <w:rFonts w:ascii="Times New Roman" w:hAnsi="Times New Roman" w:cs="Times New Roman" w:hint="eastAsia"/>
        </w:rPr>
        <w:t xml:space="preserve"> significant</w:t>
      </w:r>
      <w:r w:rsidR="004A27FA">
        <w:rPr>
          <w:rFonts w:ascii="Times New Roman" w:hAnsi="Times New Roman" w:cs="Times New Roman" w:hint="eastAsia"/>
        </w:rPr>
        <w:t xml:space="preserve"> (all </w:t>
      </w:r>
      <w:r w:rsidR="00916FFE">
        <w:rPr>
          <w:rFonts w:ascii="Times New Roman" w:hAnsi="Times New Roman" w:cs="Times New Roman" w:hint="eastAsia"/>
          <w:i/>
        </w:rPr>
        <w:t>p</w:t>
      </w:r>
      <w:r w:rsidR="004A27FA" w:rsidRPr="004A27FA">
        <w:rPr>
          <w:rFonts w:ascii="Times New Roman" w:hAnsi="Times New Roman" w:cs="Times New Roman" w:hint="eastAsia"/>
          <w:i/>
        </w:rPr>
        <w:t xml:space="preserve"> </w:t>
      </w:r>
      <w:r w:rsidR="004A27FA">
        <w:rPr>
          <w:rFonts w:ascii="Times New Roman" w:hAnsi="Times New Roman" w:cs="Times New Roman" w:hint="eastAsia"/>
        </w:rPr>
        <w:t>&lt; 0.05)</w:t>
      </w:r>
      <w:r w:rsidR="004858D8">
        <w:rPr>
          <w:rFonts w:ascii="Times New Roman" w:hAnsi="Times New Roman" w:cs="Times New Roman" w:hint="eastAsia"/>
        </w:rPr>
        <w:t>.</w:t>
      </w:r>
      <w:r w:rsidR="00847BE7">
        <w:rPr>
          <w:rFonts w:ascii="Times New Roman" w:hAnsi="Times New Roman" w:cs="Times New Roman" w:hint="eastAsia"/>
          <w:color w:val="1A171C"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2247"/>
        <w:gridCol w:w="2409"/>
        <w:gridCol w:w="1701"/>
      </w:tblGrid>
      <w:tr w:rsidR="00195D24" w:rsidTr="00DE7BC5"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195D24" w:rsidRDefault="00195D24" w:rsidP="008B70B9">
            <w:pPr>
              <w:spacing w:line="360" w:lineRule="auto"/>
              <w:jc w:val="center"/>
              <w:rPr>
                <w:rFonts w:ascii="Times New Roman" w:hAnsi="Times New Roman" w:cs="Times New Roman"/>
                <w:color w:val="1A171C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195D24" w:rsidRDefault="00195D24" w:rsidP="008B70B9">
            <w:pPr>
              <w:spacing w:line="360" w:lineRule="auto"/>
              <w:jc w:val="center"/>
              <w:rPr>
                <w:rFonts w:ascii="Times New Roman" w:hAnsi="Times New Roman" w:cs="Times New Roman"/>
                <w:color w:val="1A171C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1A171C"/>
                <w:sz w:val="24"/>
                <w:szCs w:val="24"/>
              </w:rPr>
              <w:t>Regions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95D24" w:rsidRDefault="00195D24" w:rsidP="008B70B9">
            <w:pPr>
              <w:spacing w:line="360" w:lineRule="auto"/>
              <w:jc w:val="center"/>
              <w:rPr>
                <w:rFonts w:ascii="Times New Roman" w:hAnsi="Times New Roman" w:cs="Times New Roman"/>
                <w:color w:val="1A171C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1A171C"/>
                <w:sz w:val="24"/>
                <w:szCs w:val="24"/>
              </w:rPr>
              <w:t>MNI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D24" w:rsidRDefault="00195D24" w:rsidP="008B70B9">
            <w:pPr>
              <w:spacing w:line="360" w:lineRule="auto"/>
              <w:jc w:val="center"/>
              <w:rPr>
                <w:rFonts w:ascii="Times New Roman" w:hAnsi="Times New Roman" w:cs="Times New Roman"/>
                <w:color w:val="1A171C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1A171C"/>
                <w:sz w:val="24"/>
                <w:szCs w:val="24"/>
              </w:rPr>
              <w:t>T</w:t>
            </w:r>
          </w:p>
        </w:tc>
      </w:tr>
      <w:tr w:rsidR="00195D24" w:rsidTr="00DE7BC5">
        <w:tc>
          <w:tcPr>
            <w:tcW w:w="1689" w:type="dxa"/>
            <w:vMerge w:val="restart"/>
            <w:tcBorders>
              <w:top w:val="single" w:sz="4" w:space="0" w:color="auto"/>
            </w:tcBorders>
          </w:tcPr>
          <w:p w:rsidR="00195D24" w:rsidRDefault="00195D24" w:rsidP="008B70B9">
            <w:pPr>
              <w:spacing w:line="360" w:lineRule="auto"/>
              <w:jc w:val="center"/>
              <w:rPr>
                <w:rFonts w:ascii="Times New Roman" w:hAnsi="Times New Roman" w:cs="Times New Roman"/>
                <w:color w:val="1A171C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1A171C"/>
                <w:sz w:val="24"/>
                <w:szCs w:val="24"/>
              </w:rPr>
              <w:t>PI &gt; HC</w:t>
            </w: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195D24" w:rsidRDefault="00195D24" w:rsidP="008B70B9">
            <w:pPr>
              <w:spacing w:line="360" w:lineRule="auto"/>
              <w:jc w:val="center"/>
              <w:rPr>
                <w:rFonts w:ascii="Times New Roman" w:hAnsi="Times New Roman" w:cs="Times New Roman"/>
                <w:color w:val="1A171C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1A171C"/>
                <w:sz w:val="24"/>
                <w:szCs w:val="24"/>
              </w:rPr>
              <w:t>L.Para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95D24" w:rsidRDefault="00195D24" w:rsidP="008B70B9">
            <w:pPr>
              <w:spacing w:line="360" w:lineRule="auto"/>
              <w:jc w:val="center"/>
              <w:rPr>
                <w:rFonts w:ascii="Times New Roman" w:hAnsi="Times New Roman" w:cs="Times New Roman"/>
                <w:color w:val="1A171C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1A171C"/>
                <w:sz w:val="24"/>
                <w:szCs w:val="24"/>
              </w:rPr>
              <w:t>-21, -39, -3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5D24" w:rsidRDefault="00195D24" w:rsidP="008B70B9">
            <w:pPr>
              <w:spacing w:line="360" w:lineRule="auto"/>
              <w:jc w:val="center"/>
              <w:rPr>
                <w:rFonts w:ascii="Times New Roman" w:hAnsi="Times New Roman" w:cs="Times New Roman"/>
                <w:color w:val="1A171C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1A171C"/>
                <w:sz w:val="24"/>
                <w:szCs w:val="24"/>
              </w:rPr>
              <w:t>2.79</w:t>
            </w:r>
          </w:p>
        </w:tc>
      </w:tr>
      <w:tr w:rsidR="00195D24" w:rsidTr="00DE7BC5">
        <w:tc>
          <w:tcPr>
            <w:tcW w:w="1689" w:type="dxa"/>
            <w:vMerge/>
          </w:tcPr>
          <w:p w:rsidR="00195D24" w:rsidRDefault="00195D24" w:rsidP="008B70B9">
            <w:pPr>
              <w:spacing w:line="360" w:lineRule="auto"/>
              <w:jc w:val="center"/>
              <w:rPr>
                <w:rFonts w:ascii="Times New Roman" w:hAnsi="Times New Roman" w:cs="Times New Roman"/>
                <w:color w:val="1A171C"/>
                <w:sz w:val="24"/>
                <w:szCs w:val="24"/>
              </w:rPr>
            </w:pPr>
          </w:p>
        </w:tc>
        <w:tc>
          <w:tcPr>
            <w:tcW w:w="2247" w:type="dxa"/>
          </w:tcPr>
          <w:p w:rsidR="00195D24" w:rsidRDefault="00195D24" w:rsidP="008B70B9">
            <w:pPr>
              <w:spacing w:line="360" w:lineRule="auto"/>
              <w:jc w:val="center"/>
              <w:rPr>
                <w:rFonts w:ascii="Times New Roman" w:hAnsi="Times New Roman" w:cs="Times New Roman"/>
                <w:color w:val="1A171C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1A171C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color w:val="1A171C"/>
                <w:sz w:val="24"/>
                <w:szCs w:val="24"/>
              </w:rPr>
              <w:t>Hippocampus</w:t>
            </w:r>
          </w:p>
        </w:tc>
        <w:tc>
          <w:tcPr>
            <w:tcW w:w="2409" w:type="dxa"/>
          </w:tcPr>
          <w:p w:rsidR="00195D24" w:rsidRPr="00195D24" w:rsidRDefault="00195D24" w:rsidP="00195D24">
            <w:pPr>
              <w:spacing w:line="360" w:lineRule="auto"/>
              <w:jc w:val="center"/>
              <w:rPr>
                <w:rFonts w:ascii="Times New Roman" w:hAnsi="Times New Roman" w:cs="Times New Roman"/>
                <w:color w:val="1A171C"/>
                <w:sz w:val="24"/>
                <w:szCs w:val="24"/>
              </w:rPr>
            </w:pPr>
            <w:r w:rsidRPr="00195D24">
              <w:rPr>
                <w:rFonts w:ascii="Times New Roman" w:hAnsi="Times New Roman" w:cs="Times New Roman"/>
                <w:color w:val="1A171C"/>
                <w:sz w:val="24"/>
                <w:szCs w:val="24"/>
              </w:rPr>
              <w:t>-36,</w:t>
            </w:r>
            <w:r>
              <w:rPr>
                <w:rFonts w:ascii="Times New Roman" w:hAnsi="Times New Roman" w:cs="Times New Roman" w:hint="eastAsia"/>
                <w:color w:val="1A171C"/>
                <w:sz w:val="24"/>
                <w:szCs w:val="24"/>
              </w:rPr>
              <w:t xml:space="preserve"> </w:t>
            </w:r>
            <w:r w:rsidRPr="00195D24">
              <w:rPr>
                <w:rFonts w:ascii="Times New Roman" w:hAnsi="Times New Roman" w:cs="Times New Roman"/>
                <w:color w:val="1A171C"/>
                <w:sz w:val="24"/>
                <w:szCs w:val="24"/>
              </w:rPr>
              <w:t>-30,</w:t>
            </w:r>
            <w:r>
              <w:rPr>
                <w:rFonts w:ascii="Times New Roman" w:hAnsi="Times New Roman" w:cs="Times New Roman" w:hint="eastAsia"/>
                <w:color w:val="1A171C"/>
                <w:sz w:val="24"/>
                <w:szCs w:val="24"/>
              </w:rPr>
              <w:t xml:space="preserve"> </w:t>
            </w:r>
            <w:r w:rsidRPr="00195D24">
              <w:rPr>
                <w:rFonts w:ascii="Times New Roman" w:hAnsi="Times New Roman" w:cs="Times New Roman"/>
                <w:color w:val="1A171C"/>
                <w:sz w:val="24"/>
                <w:szCs w:val="24"/>
              </w:rPr>
              <w:t>-9</w:t>
            </w:r>
          </w:p>
        </w:tc>
        <w:tc>
          <w:tcPr>
            <w:tcW w:w="1701" w:type="dxa"/>
          </w:tcPr>
          <w:p w:rsidR="00195D24" w:rsidRDefault="00024EF3" w:rsidP="008B70B9">
            <w:pPr>
              <w:spacing w:line="360" w:lineRule="auto"/>
              <w:jc w:val="center"/>
              <w:rPr>
                <w:rFonts w:ascii="Times New Roman" w:hAnsi="Times New Roman" w:cs="Times New Roman"/>
                <w:color w:val="1A171C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1A171C"/>
                <w:sz w:val="24"/>
                <w:szCs w:val="24"/>
              </w:rPr>
              <w:t>3.05</w:t>
            </w:r>
          </w:p>
        </w:tc>
      </w:tr>
      <w:tr w:rsidR="00195D24" w:rsidTr="00DE7BC5">
        <w:tc>
          <w:tcPr>
            <w:tcW w:w="1689" w:type="dxa"/>
            <w:vMerge/>
          </w:tcPr>
          <w:p w:rsidR="00195D24" w:rsidRDefault="00195D24" w:rsidP="008B70B9">
            <w:pPr>
              <w:spacing w:line="360" w:lineRule="auto"/>
              <w:jc w:val="center"/>
              <w:rPr>
                <w:rFonts w:ascii="Times New Roman" w:hAnsi="Times New Roman" w:cs="Times New Roman"/>
                <w:color w:val="1A171C"/>
                <w:sz w:val="24"/>
                <w:szCs w:val="24"/>
              </w:rPr>
            </w:pPr>
          </w:p>
        </w:tc>
        <w:tc>
          <w:tcPr>
            <w:tcW w:w="2247" w:type="dxa"/>
          </w:tcPr>
          <w:p w:rsidR="00195D24" w:rsidRDefault="00195D24" w:rsidP="008B70B9">
            <w:pPr>
              <w:spacing w:line="360" w:lineRule="auto"/>
              <w:jc w:val="center"/>
              <w:rPr>
                <w:rFonts w:ascii="Times New Roman" w:hAnsi="Times New Roman" w:cs="Times New Roman"/>
                <w:color w:val="1A171C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1A171C"/>
                <w:sz w:val="24"/>
                <w:szCs w:val="24"/>
              </w:rPr>
              <w:t>R.AIC</w:t>
            </w:r>
          </w:p>
        </w:tc>
        <w:tc>
          <w:tcPr>
            <w:tcW w:w="2409" w:type="dxa"/>
          </w:tcPr>
          <w:p w:rsidR="00195D24" w:rsidRDefault="00195D24" w:rsidP="008B70B9">
            <w:pPr>
              <w:spacing w:line="360" w:lineRule="auto"/>
              <w:jc w:val="center"/>
              <w:rPr>
                <w:rFonts w:ascii="Times New Roman" w:hAnsi="Times New Roman" w:cs="Times New Roman"/>
                <w:color w:val="1A171C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1A171C"/>
                <w:sz w:val="24"/>
                <w:szCs w:val="24"/>
              </w:rPr>
              <w:t>33, -18, -15</w:t>
            </w:r>
          </w:p>
        </w:tc>
        <w:tc>
          <w:tcPr>
            <w:tcW w:w="1701" w:type="dxa"/>
          </w:tcPr>
          <w:p w:rsidR="00195D24" w:rsidRDefault="00024EF3" w:rsidP="008B70B9">
            <w:pPr>
              <w:spacing w:line="360" w:lineRule="auto"/>
              <w:jc w:val="center"/>
              <w:rPr>
                <w:rFonts w:ascii="Times New Roman" w:hAnsi="Times New Roman" w:cs="Times New Roman"/>
                <w:color w:val="1A171C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1A171C"/>
                <w:sz w:val="24"/>
                <w:szCs w:val="24"/>
              </w:rPr>
              <w:t>2.52</w:t>
            </w:r>
          </w:p>
        </w:tc>
      </w:tr>
      <w:tr w:rsidR="00195D24" w:rsidTr="00DE7BC5">
        <w:tc>
          <w:tcPr>
            <w:tcW w:w="1689" w:type="dxa"/>
            <w:vMerge/>
          </w:tcPr>
          <w:p w:rsidR="00195D24" w:rsidRDefault="00195D24" w:rsidP="008B70B9">
            <w:pPr>
              <w:spacing w:line="360" w:lineRule="auto"/>
              <w:jc w:val="center"/>
              <w:rPr>
                <w:rFonts w:ascii="Times New Roman" w:hAnsi="Times New Roman" w:cs="Times New Roman"/>
                <w:color w:val="1A171C"/>
                <w:sz w:val="24"/>
                <w:szCs w:val="24"/>
              </w:rPr>
            </w:pPr>
          </w:p>
        </w:tc>
        <w:tc>
          <w:tcPr>
            <w:tcW w:w="2247" w:type="dxa"/>
          </w:tcPr>
          <w:p w:rsidR="00195D24" w:rsidRDefault="00195D24" w:rsidP="008B70B9">
            <w:pPr>
              <w:spacing w:line="360" w:lineRule="auto"/>
              <w:jc w:val="center"/>
              <w:rPr>
                <w:rFonts w:ascii="Times New Roman" w:hAnsi="Times New Roman" w:cs="Times New Roman"/>
                <w:color w:val="1A171C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1A171C"/>
                <w:sz w:val="24"/>
                <w:szCs w:val="24"/>
              </w:rPr>
              <w:t>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1A171C"/>
                <w:sz w:val="24"/>
                <w:szCs w:val="24"/>
              </w:rPr>
              <w:t>Putamen</w:t>
            </w:r>
          </w:p>
        </w:tc>
        <w:tc>
          <w:tcPr>
            <w:tcW w:w="2409" w:type="dxa"/>
          </w:tcPr>
          <w:p w:rsidR="00195D24" w:rsidRDefault="00195D24" w:rsidP="008B70B9">
            <w:pPr>
              <w:spacing w:line="360" w:lineRule="auto"/>
              <w:jc w:val="center"/>
              <w:rPr>
                <w:rFonts w:ascii="Times New Roman" w:hAnsi="Times New Roman" w:cs="Times New Roman"/>
                <w:color w:val="1A171C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1A171C"/>
                <w:sz w:val="24"/>
                <w:szCs w:val="24"/>
              </w:rPr>
              <w:t>39, 3, 3</w:t>
            </w:r>
          </w:p>
        </w:tc>
        <w:tc>
          <w:tcPr>
            <w:tcW w:w="1701" w:type="dxa"/>
          </w:tcPr>
          <w:p w:rsidR="00195D24" w:rsidRDefault="00024EF3" w:rsidP="008B70B9">
            <w:pPr>
              <w:spacing w:line="360" w:lineRule="auto"/>
              <w:jc w:val="center"/>
              <w:rPr>
                <w:rFonts w:ascii="Times New Roman" w:hAnsi="Times New Roman" w:cs="Times New Roman"/>
                <w:color w:val="1A171C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1A171C"/>
                <w:sz w:val="24"/>
                <w:szCs w:val="24"/>
              </w:rPr>
              <w:t>2.65</w:t>
            </w:r>
          </w:p>
        </w:tc>
      </w:tr>
      <w:tr w:rsidR="00195D24" w:rsidTr="00DE7BC5">
        <w:tc>
          <w:tcPr>
            <w:tcW w:w="1689" w:type="dxa"/>
            <w:vMerge/>
          </w:tcPr>
          <w:p w:rsidR="00195D24" w:rsidRDefault="00195D24" w:rsidP="008B70B9">
            <w:pPr>
              <w:spacing w:line="360" w:lineRule="auto"/>
              <w:jc w:val="center"/>
              <w:rPr>
                <w:rFonts w:ascii="Times New Roman" w:hAnsi="Times New Roman" w:cs="Times New Roman"/>
                <w:color w:val="1A171C"/>
                <w:sz w:val="24"/>
                <w:szCs w:val="24"/>
              </w:rPr>
            </w:pPr>
          </w:p>
        </w:tc>
        <w:tc>
          <w:tcPr>
            <w:tcW w:w="2247" w:type="dxa"/>
          </w:tcPr>
          <w:p w:rsidR="00195D24" w:rsidRDefault="00195D24" w:rsidP="008B70B9">
            <w:pPr>
              <w:spacing w:line="360" w:lineRule="auto"/>
              <w:jc w:val="center"/>
              <w:rPr>
                <w:rFonts w:ascii="Times New Roman" w:hAnsi="Times New Roman" w:cs="Times New Roman"/>
                <w:color w:val="1A171C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1A171C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color w:val="1A171C"/>
                <w:sz w:val="24"/>
                <w:szCs w:val="24"/>
              </w:rPr>
              <w:t>Hippocampus</w:t>
            </w:r>
          </w:p>
        </w:tc>
        <w:tc>
          <w:tcPr>
            <w:tcW w:w="2409" w:type="dxa"/>
          </w:tcPr>
          <w:p w:rsidR="00195D24" w:rsidRDefault="00195D24" w:rsidP="008B70B9">
            <w:pPr>
              <w:spacing w:line="360" w:lineRule="auto"/>
              <w:jc w:val="center"/>
              <w:rPr>
                <w:rFonts w:ascii="Times New Roman" w:hAnsi="Times New Roman" w:cs="Times New Roman"/>
                <w:color w:val="1A171C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1A171C"/>
                <w:sz w:val="24"/>
                <w:szCs w:val="24"/>
              </w:rPr>
              <w:t>30, 6, 9</w:t>
            </w:r>
          </w:p>
        </w:tc>
        <w:tc>
          <w:tcPr>
            <w:tcW w:w="1701" w:type="dxa"/>
          </w:tcPr>
          <w:p w:rsidR="00195D24" w:rsidRDefault="00024EF3" w:rsidP="008B70B9">
            <w:pPr>
              <w:spacing w:line="360" w:lineRule="auto"/>
              <w:jc w:val="center"/>
              <w:rPr>
                <w:rFonts w:ascii="Times New Roman" w:hAnsi="Times New Roman" w:cs="Times New Roman"/>
                <w:color w:val="1A171C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1A171C"/>
                <w:sz w:val="24"/>
                <w:szCs w:val="24"/>
              </w:rPr>
              <w:t>2.73</w:t>
            </w:r>
          </w:p>
        </w:tc>
      </w:tr>
    </w:tbl>
    <w:p w:rsidR="00987B29" w:rsidRDefault="00987B29" w:rsidP="00987B29">
      <w:pPr>
        <w:spacing w:line="360" w:lineRule="auto"/>
        <w:jc w:val="both"/>
        <w:rPr>
          <w:rFonts w:ascii="Times New Roman" w:hAnsi="Times New Roman" w:cs="Times New Roman"/>
          <w:color w:val="1A171C"/>
          <w:sz w:val="24"/>
          <w:szCs w:val="24"/>
        </w:rPr>
      </w:pPr>
      <w:r>
        <w:rPr>
          <w:rFonts w:ascii="Times New Roman" w:hAnsi="Times New Roman" w:cs="Times New Roman" w:hint="eastAsia"/>
          <w:color w:val="1A171C"/>
          <w:sz w:val="24"/>
          <w:szCs w:val="24"/>
        </w:rPr>
        <w:t>Note: L.Para, left parah</w:t>
      </w:r>
      <w:r>
        <w:rPr>
          <w:rFonts w:ascii="Times New Roman" w:hAnsi="Times New Roman" w:cs="Times New Roman"/>
          <w:color w:val="1A171C"/>
          <w:sz w:val="24"/>
          <w:szCs w:val="24"/>
        </w:rPr>
        <w:t>ippocampus</w:t>
      </w:r>
      <w:r>
        <w:rPr>
          <w:rFonts w:ascii="Times New Roman" w:hAnsi="Times New Roman" w:cs="Times New Roman" w:hint="eastAsia"/>
          <w:color w:val="1A171C"/>
          <w:sz w:val="24"/>
          <w:szCs w:val="24"/>
        </w:rPr>
        <w:t xml:space="preserve">; R. AIC, right </w:t>
      </w:r>
      <w:r>
        <w:rPr>
          <w:rFonts w:ascii="Times New Roman" w:hAnsi="Times New Roman" w:cs="Times New Roman" w:hint="eastAsia"/>
          <w:sz w:val="24"/>
          <w:szCs w:val="24"/>
        </w:rPr>
        <w:t xml:space="preserve">anterior insula </w:t>
      </w:r>
      <w:r>
        <w:rPr>
          <w:rFonts w:ascii="Times New Roman" w:hAnsi="Times New Roman" w:cs="Times New Roman"/>
          <w:sz w:val="24"/>
          <w:szCs w:val="24"/>
        </w:rPr>
        <w:t>cortex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D60C1D" w:rsidRDefault="00D60C1D" w:rsidP="007F3CE8">
      <w:pPr>
        <w:spacing w:line="220" w:lineRule="atLeast"/>
        <w:jc w:val="both"/>
        <w:rPr>
          <w:rFonts w:ascii="Times New Roman" w:hAnsi="Times New Roman" w:cs="Times New Roman"/>
          <w:color w:val="1A171C"/>
          <w:sz w:val="24"/>
          <w:szCs w:val="24"/>
        </w:rPr>
      </w:pPr>
    </w:p>
    <w:p w:rsidR="004D3F5D" w:rsidRPr="004D3F5D" w:rsidRDefault="004D3F5D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sectPr w:rsidR="004D3F5D" w:rsidRPr="004D3F5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3D6" w:rsidRDefault="00E673D6" w:rsidP="004D3F5D">
      <w:pPr>
        <w:spacing w:after="0"/>
      </w:pPr>
      <w:r>
        <w:separator/>
      </w:r>
    </w:p>
  </w:endnote>
  <w:endnote w:type="continuationSeparator" w:id="0">
    <w:p w:rsidR="00E673D6" w:rsidRDefault="00E673D6" w:rsidP="004D3F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3D6" w:rsidRDefault="00E673D6" w:rsidP="004D3F5D">
      <w:pPr>
        <w:spacing w:after="0"/>
      </w:pPr>
      <w:r>
        <w:separator/>
      </w:r>
    </w:p>
  </w:footnote>
  <w:footnote w:type="continuationSeparator" w:id="0">
    <w:p w:rsidR="00E673D6" w:rsidRDefault="00E673D6" w:rsidP="004D3F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24EF3"/>
    <w:rsid w:val="00195D24"/>
    <w:rsid w:val="00216E7E"/>
    <w:rsid w:val="002B5ACC"/>
    <w:rsid w:val="002F7904"/>
    <w:rsid w:val="00323B43"/>
    <w:rsid w:val="00364522"/>
    <w:rsid w:val="003D37D8"/>
    <w:rsid w:val="00426133"/>
    <w:rsid w:val="004358AB"/>
    <w:rsid w:val="00441E6D"/>
    <w:rsid w:val="004858D8"/>
    <w:rsid w:val="004A27FA"/>
    <w:rsid w:val="004D3F5D"/>
    <w:rsid w:val="004F6F00"/>
    <w:rsid w:val="005D3581"/>
    <w:rsid w:val="006C17EB"/>
    <w:rsid w:val="007F3CE8"/>
    <w:rsid w:val="00847BE7"/>
    <w:rsid w:val="00863746"/>
    <w:rsid w:val="008B70B9"/>
    <w:rsid w:val="008B7726"/>
    <w:rsid w:val="00916FFE"/>
    <w:rsid w:val="00964147"/>
    <w:rsid w:val="00987B29"/>
    <w:rsid w:val="00CC2AB7"/>
    <w:rsid w:val="00CF14B7"/>
    <w:rsid w:val="00D31D50"/>
    <w:rsid w:val="00D34048"/>
    <w:rsid w:val="00D60C1D"/>
    <w:rsid w:val="00DD5189"/>
    <w:rsid w:val="00DE7BC5"/>
    <w:rsid w:val="00E673D6"/>
    <w:rsid w:val="00E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B9170"/>
  <w15:docId w15:val="{8E789816-4575-4D75-85C1-A95F009D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F5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3F5D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3F5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3F5D"/>
    <w:rPr>
      <w:rFonts w:ascii="Tahoma" w:hAnsi="Tahoma"/>
      <w:sz w:val="18"/>
      <w:szCs w:val="18"/>
    </w:rPr>
  </w:style>
  <w:style w:type="table" w:styleId="a7">
    <w:name w:val="Table Grid"/>
    <w:basedOn w:val="a1"/>
    <w:uiPriority w:val="59"/>
    <w:qFormat/>
    <w:rsid w:val="00987B2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23</cp:revision>
  <dcterms:created xsi:type="dcterms:W3CDTF">2008-09-11T17:20:00Z</dcterms:created>
  <dcterms:modified xsi:type="dcterms:W3CDTF">2019-12-17T05:58:00Z</dcterms:modified>
</cp:coreProperties>
</file>