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F9" w:rsidRPr="004B64B9" w:rsidRDefault="00A537B1" w:rsidP="00945ECD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537B1">
        <w:rPr>
          <w:rFonts w:ascii="Times New Roman" w:hAnsi="Times New Roman" w:cs="Times New Roman"/>
          <w:b/>
          <w:bCs/>
          <w:sz w:val="16"/>
          <w:szCs w:val="16"/>
        </w:rPr>
        <w:t xml:space="preserve">Supplementary </w:t>
      </w:r>
      <w:bookmarkStart w:id="0" w:name="_GoBack"/>
      <w:bookmarkEnd w:id="0"/>
      <w:r w:rsidR="00C85344" w:rsidRPr="004B64B9">
        <w:rPr>
          <w:rFonts w:ascii="Times New Roman" w:hAnsi="Times New Roman" w:cs="Times New Roman"/>
          <w:b/>
          <w:bCs/>
          <w:sz w:val="16"/>
          <w:szCs w:val="16"/>
        </w:rPr>
        <w:t>Tab</w:t>
      </w:r>
      <w:r w:rsidR="008425BB" w:rsidRPr="004B64B9">
        <w:rPr>
          <w:rFonts w:ascii="Times New Roman" w:hAnsi="Times New Roman" w:cs="Times New Roman"/>
          <w:b/>
          <w:bCs/>
          <w:sz w:val="16"/>
          <w:szCs w:val="16"/>
        </w:rPr>
        <w:t>le</w:t>
      </w:r>
      <w:r w:rsidR="002A2DF8" w:rsidRPr="004B64B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636C2">
        <w:rPr>
          <w:rFonts w:ascii="Times New Roman" w:hAnsi="Times New Roman" w:cs="Times New Roman" w:hint="eastAsia"/>
          <w:b/>
          <w:bCs/>
          <w:sz w:val="16"/>
          <w:szCs w:val="16"/>
        </w:rPr>
        <w:t>S</w:t>
      </w:r>
      <w:r w:rsidR="00F63DDE">
        <w:rPr>
          <w:rFonts w:ascii="Times New Roman" w:hAnsi="Times New Roman" w:cs="Times New Roman" w:hint="eastAsia"/>
          <w:b/>
          <w:bCs/>
          <w:sz w:val="16"/>
          <w:szCs w:val="16"/>
        </w:rPr>
        <w:t>5</w:t>
      </w:r>
      <w:r w:rsidR="00945ECD" w:rsidRPr="004B64B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2C3B97" w:rsidRPr="004B64B9">
        <w:rPr>
          <w:rFonts w:ascii="Times New Roman" w:hAnsi="Times New Roman" w:cs="Times New Roman"/>
          <w:sz w:val="16"/>
          <w:szCs w:val="16"/>
        </w:rPr>
        <w:t xml:space="preserve">DEGs </w:t>
      </w:r>
      <w:r w:rsidR="000A3ADA" w:rsidRPr="000A3ADA">
        <w:rPr>
          <w:rFonts w:ascii="Times New Roman" w:hAnsi="Times New Roman" w:cs="Times New Roman"/>
          <w:sz w:val="16"/>
          <w:szCs w:val="16"/>
        </w:rPr>
        <w:t>related to</w:t>
      </w:r>
      <w:r w:rsidR="002C3B97" w:rsidRPr="004B64B9">
        <w:rPr>
          <w:rFonts w:ascii="Times New Roman" w:hAnsi="Times New Roman" w:cs="Times New Roman"/>
          <w:sz w:val="16"/>
          <w:szCs w:val="16"/>
        </w:rPr>
        <w:t xml:space="preserve"> </w:t>
      </w:r>
      <w:r w:rsidR="00EF173D">
        <w:rPr>
          <w:rFonts w:ascii="Times New Roman" w:hAnsi="Times New Roman" w:cs="Times New Roman" w:hint="eastAsia"/>
          <w:sz w:val="16"/>
          <w:szCs w:val="16"/>
        </w:rPr>
        <w:t>a</w:t>
      </w:r>
      <w:r w:rsidR="00EF173D" w:rsidRPr="00EF173D">
        <w:rPr>
          <w:rFonts w:ascii="Times New Roman" w:hAnsi="Times New Roman" w:cs="Times New Roman"/>
          <w:sz w:val="16"/>
          <w:szCs w:val="16"/>
        </w:rPr>
        <w:t>ntigen processing and presentation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134"/>
        <w:gridCol w:w="1701"/>
        <w:gridCol w:w="2178"/>
      </w:tblGrid>
      <w:tr w:rsidR="003B751C" w:rsidRPr="003B751C" w:rsidTr="003B751C">
        <w:trPr>
          <w:trHeight w:val="270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bookmarkStart w:id="1" w:name="RANGE!A2"/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Gene ID</w:t>
            </w:r>
            <w:bookmarkEnd w:id="1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Log</w:t>
            </w: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Ratio (T/C)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Regulation (T/C)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P</w:t>
            </w:r>
            <w:r w:rsidRPr="003B751C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-</w:t>
            </w: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value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</w:t>
            </w:r>
          </w:p>
        </w:tc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Phenotype after RNAi of DEGs in </w:t>
            </w:r>
            <w:r w:rsidRPr="00093A4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T. </w:t>
            </w:r>
            <w:proofErr w:type="spellStart"/>
            <w:r w:rsidRPr="00093A4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castaneum</w:t>
            </w:r>
            <w:proofErr w:type="spellEnd"/>
            <w:r w:rsidR="003B751C" w:rsidRPr="003B751C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6"/>
                <w:szCs w:val="16"/>
              </w:rPr>
              <w:t xml:space="preserve"> </w:t>
            </w: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 w:rsidR="003B751C" w:rsidRPr="003B751C" w:rsidTr="003B751C">
        <w:trPr>
          <w:trHeight w:val="270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</w:t>
            </w:r>
            <w:r w:rsidRPr="003B751C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100142317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B751C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HSP</w:t>
            </w: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68a</w:t>
            </w:r>
          </w:p>
        </w:tc>
        <w:tc>
          <w:tcPr>
            <w:tcW w:w="21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</w:tr>
      <w:tr w:rsidR="003B751C" w:rsidRPr="003B751C" w:rsidTr="003B751C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LOC658343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1.06E-24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CP 1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</w:tr>
      <w:tr w:rsidR="003B751C" w:rsidRPr="003B751C" w:rsidTr="003B751C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</w:t>
            </w:r>
            <w:r w:rsidRPr="003B751C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100142517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B751C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HSP</w:t>
            </w: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68b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</w:tr>
      <w:tr w:rsidR="003B751C" w:rsidRPr="003B751C" w:rsidTr="003B751C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LOC660669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8.30E-75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3A43" w:rsidRPr="00093A43" w:rsidRDefault="003B751C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B751C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Cat</w:t>
            </w:r>
            <w:r w:rsidR="00093A43"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L precursor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</w:tr>
      <w:tr w:rsidR="003B751C" w:rsidRPr="003B751C" w:rsidTr="003B751C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LOC659367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1.84E-77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3A43" w:rsidRPr="00093A43" w:rsidRDefault="003B751C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B751C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Cat</w:t>
            </w:r>
            <w:r w:rsidR="00093A43"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L precursor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</w:tr>
      <w:tr w:rsidR="003B751C" w:rsidRPr="003B751C" w:rsidTr="003B751C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LOC657117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1.26E-06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3A43" w:rsidRPr="00093A43" w:rsidRDefault="003B751C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B751C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Cat</w:t>
            </w:r>
            <w:r w:rsidRPr="003B751C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B1</w:t>
            </w:r>
            <w:r w:rsidRPr="003B751C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093A43"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like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</w:tr>
      <w:tr w:rsidR="003B751C" w:rsidRPr="003B751C" w:rsidTr="003B751C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LOC107398158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7.41E-05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3A43" w:rsidRPr="00093A43" w:rsidRDefault="003B751C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B751C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Cat</w:t>
            </w:r>
            <w:r w:rsidRPr="003B751C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L1</w:t>
            </w:r>
            <w:r w:rsidRPr="003B751C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093A43"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like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</w:tr>
      <w:tr w:rsidR="003B751C" w:rsidRPr="003B751C" w:rsidTr="003B751C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LOC663293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3A43" w:rsidRPr="00093A43" w:rsidRDefault="003B751C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B751C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HSP</w:t>
            </w:r>
            <w:r w:rsidR="00093A43"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70a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</w:tr>
      <w:tr w:rsidR="003B751C" w:rsidRPr="003B751C" w:rsidTr="00071E7E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LOC656451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2.10E-15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3A43" w:rsidRPr="00093A43" w:rsidRDefault="003B751C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B751C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HSP</w:t>
            </w:r>
            <w:r w:rsidR="00093A43"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70b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</w:tr>
      <w:tr w:rsidR="003B751C" w:rsidRPr="003B751C" w:rsidTr="00071E7E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LOC660551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1.04E-307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3A43" w:rsidRPr="00093A43" w:rsidRDefault="003B751C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B751C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Cat</w:t>
            </w:r>
            <w:r w:rsidR="00093A43"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L like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</w:tr>
      <w:tr w:rsidR="003B751C" w:rsidRPr="003B751C" w:rsidTr="00071E7E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LOC103313498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Crammer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</w:tr>
      <w:tr w:rsidR="003B751C" w:rsidRPr="003B751C" w:rsidTr="00071E7E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LOC660368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3.69E-175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3A43" w:rsidRPr="00093A43" w:rsidRDefault="003B751C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B751C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Cat</w:t>
            </w:r>
            <w:r w:rsidR="00093A43"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L precursor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100% </w:t>
            </w: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perscript"/>
              </w:rPr>
              <w:t>b</w:t>
            </w: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, 40% </w:t>
            </w:r>
            <w:proofErr w:type="spellStart"/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vitellogenic</w:t>
            </w:r>
            <w:proofErr w:type="spellEnd"/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egg chamber not present </w:t>
            </w: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perscript"/>
              </w:rPr>
              <w:t>d</w:t>
            </w:r>
          </w:p>
        </w:tc>
      </w:tr>
      <w:tr w:rsidR="00071E7E" w:rsidRPr="003B751C" w:rsidTr="00071E7E">
        <w:trPr>
          <w:trHeight w:val="27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071E7E" w:rsidRPr="00093A43" w:rsidRDefault="00071E7E" w:rsidP="008E10D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LOC664440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1E7E" w:rsidRPr="00093A43" w:rsidRDefault="00071E7E" w:rsidP="008E10D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-1.20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71E7E" w:rsidRPr="00093A43" w:rsidRDefault="00071E7E" w:rsidP="008E10D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1E7E" w:rsidRPr="00093A43" w:rsidRDefault="00071E7E" w:rsidP="008E10D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1.07E-35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71E7E" w:rsidRPr="00093A43" w:rsidRDefault="00071E7E" w:rsidP="008E10D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GILT-like protein F37H8.5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071E7E" w:rsidRPr="00093A43" w:rsidRDefault="00071E7E" w:rsidP="008E10D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80% embryo/egg not developed/not fertilized </w:t>
            </w: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  <w:vertAlign w:val="superscript"/>
              </w:rPr>
              <w:t>c</w:t>
            </w:r>
          </w:p>
        </w:tc>
      </w:tr>
      <w:tr w:rsidR="003B751C" w:rsidRPr="003B751C" w:rsidTr="00071E7E">
        <w:trPr>
          <w:trHeight w:val="270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LOC663117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-1.30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Down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7.73E-28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3B751C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3B751C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Cat</w:t>
            </w:r>
            <w:r w:rsidRPr="003B751C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B1</w:t>
            </w:r>
            <w:r w:rsidRPr="003B751C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093A43"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like</w:t>
            </w:r>
          </w:p>
        </w:tc>
        <w:tc>
          <w:tcPr>
            <w:tcW w:w="217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A43" w:rsidRPr="00093A43" w:rsidRDefault="00093A43" w:rsidP="00093A43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093A4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/</w:t>
            </w:r>
          </w:p>
        </w:tc>
      </w:tr>
    </w:tbl>
    <w:p w:rsidR="00E44CDD" w:rsidRPr="003B751C" w:rsidRDefault="005B5E64" w:rsidP="00945ECD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B75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Note: C, </w:t>
      </w:r>
      <w:r w:rsidR="00E04560" w:rsidRPr="003B751C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>C</w:t>
      </w:r>
      <w:r w:rsidRPr="003B75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ontrol; T, </w:t>
      </w:r>
      <w:r w:rsidR="00E04560" w:rsidRPr="003B751C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 xml:space="preserve">5% </w:t>
      </w:r>
      <w:r w:rsidR="00E04560" w:rsidRPr="003B751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</w:t>
      </w:r>
      <w:r w:rsidR="00E04560" w:rsidRPr="003B751C">
        <w:rPr>
          <w:rFonts w:ascii="Times New Roman" w:hAnsi="Times New Roman" w:cs="Times New Roman" w:hint="eastAsia"/>
          <w:i/>
          <w:color w:val="000000" w:themeColor="text1"/>
          <w:sz w:val="16"/>
          <w:szCs w:val="16"/>
        </w:rPr>
        <w:t xml:space="preserve">. </w:t>
      </w:r>
      <w:r w:rsidR="00E04560" w:rsidRPr="003B751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vulgaris</w:t>
      </w:r>
      <w:r w:rsidR="00E04560" w:rsidRPr="003B751C">
        <w:rPr>
          <w:rFonts w:ascii="Times New Roman" w:hAnsi="Times New Roman" w:cs="Times New Roman" w:hint="eastAsia"/>
          <w:i/>
          <w:color w:val="000000" w:themeColor="text1"/>
          <w:sz w:val="16"/>
          <w:szCs w:val="16"/>
        </w:rPr>
        <w:t xml:space="preserve"> </w:t>
      </w:r>
      <w:r w:rsidR="00E04560" w:rsidRPr="003B751C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>treatment</w:t>
      </w:r>
      <w:r w:rsidRPr="003B75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; </w:t>
      </w:r>
      <w:r w:rsidR="00093A43" w:rsidRPr="003B751C">
        <w:rPr>
          <w:rFonts w:ascii="Times New Roman" w:eastAsia="宋体" w:hAnsi="Times New Roman" w:cs="Times New Roman" w:hint="eastAsia"/>
          <w:color w:val="000000" w:themeColor="text1"/>
          <w:kern w:val="0"/>
          <w:sz w:val="16"/>
          <w:szCs w:val="16"/>
        </w:rPr>
        <w:t>HSP,</w:t>
      </w:r>
      <w:r w:rsidR="00093A43" w:rsidRPr="003B751C">
        <w:rPr>
          <w:rFonts w:ascii="Times New Roman" w:eastAsia="宋体" w:hAnsi="Times New Roman" w:cs="Times New Roman"/>
          <w:color w:val="000000" w:themeColor="text1"/>
          <w:kern w:val="0"/>
          <w:sz w:val="16"/>
          <w:szCs w:val="16"/>
        </w:rPr>
        <w:t xml:space="preserve"> </w:t>
      </w:r>
      <w:r w:rsidR="003B751C" w:rsidRPr="003B751C">
        <w:rPr>
          <w:rFonts w:ascii="Times New Roman" w:eastAsia="宋体" w:hAnsi="Times New Roman" w:cs="Times New Roman" w:hint="eastAsia"/>
          <w:color w:val="000000" w:themeColor="text1"/>
          <w:kern w:val="0"/>
          <w:sz w:val="16"/>
          <w:szCs w:val="16"/>
        </w:rPr>
        <w:t>H</w:t>
      </w:r>
      <w:r w:rsidR="00093A43" w:rsidRPr="00093A43">
        <w:rPr>
          <w:rFonts w:ascii="Times New Roman" w:eastAsia="宋体" w:hAnsi="Times New Roman" w:cs="Times New Roman"/>
          <w:color w:val="000000" w:themeColor="text1"/>
          <w:kern w:val="0"/>
          <w:sz w:val="16"/>
          <w:szCs w:val="16"/>
        </w:rPr>
        <w:t>eat shock protein</w:t>
      </w:r>
      <w:r w:rsidR="00093A43" w:rsidRPr="003B751C">
        <w:rPr>
          <w:rFonts w:ascii="Times New Roman" w:eastAsia="宋体" w:hAnsi="Times New Roman" w:cs="Times New Roman" w:hint="eastAsia"/>
          <w:color w:val="000000" w:themeColor="text1"/>
          <w:kern w:val="0"/>
          <w:sz w:val="16"/>
          <w:szCs w:val="16"/>
        </w:rPr>
        <w:t>;</w:t>
      </w:r>
      <w:r w:rsidR="00093A43" w:rsidRPr="003B751C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 xml:space="preserve"> </w:t>
      </w:r>
      <w:r w:rsidR="00E04560" w:rsidRPr="003B751C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 xml:space="preserve">CP, </w:t>
      </w:r>
      <w:r w:rsidR="00E04560" w:rsidRPr="003B751C">
        <w:rPr>
          <w:rFonts w:ascii="Times New Roman" w:eastAsia="宋体" w:hAnsi="Times New Roman" w:cs="Times New Roman"/>
          <w:color w:val="000000" w:themeColor="text1"/>
          <w:kern w:val="0"/>
          <w:sz w:val="16"/>
          <w:szCs w:val="16"/>
        </w:rPr>
        <w:t>Cysteine proteinase</w:t>
      </w:r>
      <w:r w:rsidR="00E04560" w:rsidRPr="003B751C">
        <w:rPr>
          <w:rFonts w:ascii="Times New Roman" w:eastAsia="宋体" w:hAnsi="Times New Roman" w:cs="Times New Roman" w:hint="eastAsia"/>
          <w:color w:val="000000" w:themeColor="text1"/>
          <w:kern w:val="0"/>
          <w:sz w:val="16"/>
          <w:szCs w:val="16"/>
        </w:rPr>
        <w:t>;</w:t>
      </w:r>
      <w:r w:rsidR="00E04560" w:rsidRPr="003B751C">
        <w:rPr>
          <w:rFonts w:ascii="Times New Roman" w:eastAsia="宋体" w:hAnsi="Times New Roman" w:cs="Times New Roman"/>
          <w:color w:val="000000" w:themeColor="text1"/>
          <w:kern w:val="0"/>
          <w:sz w:val="16"/>
          <w:szCs w:val="16"/>
        </w:rPr>
        <w:t xml:space="preserve"> </w:t>
      </w:r>
      <w:r w:rsidR="00E04560" w:rsidRPr="003B75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Cat, </w:t>
      </w:r>
      <w:proofErr w:type="spellStart"/>
      <w:r w:rsidR="00E04560" w:rsidRPr="003B751C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>C</w:t>
      </w:r>
      <w:r w:rsidR="00E04560" w:rsidRPr="003B751C">
        <w:rPr>
          <w:rFonts w:ascii="Times New Roman" w:hAnsi="Times New Roman" w:cs="Times New Roman"/>
          <w:color w:val="000000" w:themeColor="text1"/>
          <w:sz w:val="16"/>
          <w:szCs w:val="16"/>
        </w:rPr>
        <w:t>athepsin</w:t>
      </w:r>
      <w:proofErr w:type="spellEnd"/>
      <w:r w:rsidR="00E04560" w:rsidRPr="003B751C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  <w:r w:rsidR="003B751C" w:rsidRPr="003B751C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 xml:space="preserve"> </w:t>
      </w:r>
      <w:r w:rsidRPr="003B751C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a </w:t>
      </w:r>
      <w:r w:rsidRPr="003B75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Metamorphosis and survival after RNAi were analyzed (http://ibeetle-base.uni-goettingen.de); </w:t>
      </w:r>
      <w:r w:rsidRPr="003B751C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b</w:t>
      </w:r>
      <w:r w:rsidRPr="003B75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3B751C">
        <w:rPr>
          <w:rFonts w:ascii="Times New Roman" w:hAnsi="Times New Roman" w:cs="Times New Roman"/>
          <w:color w:val="000000" w:themeColor="text1"/>
          <w:sz w:val="16"/>
          <w:szCs w:val="16"/>
        </w:rPr>
        <w:t>Lethalities</w:t>
      </w:r>
      <w:proofErr w:type="spellEnd"/>
      <w:r w:rsidRPr="003B75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11 days after larval injection (includes death as larva, </w:t>
      </w:r>
      <w:proofErr w:type="spellStart"/>
      <w:r w:rsidRPr="003B751C">
        <w:rPr>
          <w:rFonts w:ascii="Times New Roman" w:hAnsi="Times New Roman" w:cs="Times New Roman"/>
          <w:color w:val="000000" w:themeColor="text1"/>
          <w:sz w:val="16"/>
          <w:szCs w:val="16"/>
        </w:rPr>
        <w:t>prepupa</w:t>
      </w:r>
      <w:proofErr w:type="spellEnd"/>
      <w:r w:rsidRPr="003B75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pupa); </w:t>
      </w:r>
      <w:r w:rsidRPr="003B751C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c</w:t>
      </w:r>
      <w:r w:rsidRPr="003B75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14 days after female pupal injection; </w:t>
      </w:r>
      <w:r w:rsidRPr="003B751C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d</w:t>
      </w:r>
      <w:r w:rsidRPr="003B751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13 days after female pupal injection.</w:t>
      </w:r>
    </w:p>
    <w:sectPr w:rsidR="00E44CDD" w:rsidRPr="003B751C" w:rsidSect="004B64B9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7F" w:rsidRDefault="00532F7F" w:rsidP="00A03C30">
      <w:r>
        <w:separator/>
      </w:r>
    </w:p>
  </w:endnote>
  <w:endnote w:type="continuationSeparator" w:id="0">
    <w:p w:rsidR="00532F7F" w:rsidRDefault="00532F7F" w:rsidP="00A0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7F" w:rsidRDefault="00532F7F" w:rsidP="00A03C30">
      <w:r>
        <w:separator/>
      </w:r>
    </w:p>
  </w:footnote>
  <w:footnote w:type="continuationSeparator" w:id="0">
    <w:p w:rsidR="00532F7F" w:rsidRDefault="00532F7F" w:rsidP="00A03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067F9"/>
    <w:rsid w:val="000231B4"/>
    <w:rsid w:val="00037C92"/>
    <w:rsid w:val="00047A91"/>
    <w:rsid w:val="000515B8"/>
    <w:rsid w:val="00065F26"/>
    <w:rsid w:val="00071E7E"/>
    <w:rsid w:val="00073CC5"/>
    <w:rsid w:val="00074EDF"/>
    <w:rsid w:val="00093A43"/>
    <w:rsid w:val="000A3ADA"/>
    <w:rsid w:val="000A4899"/>
    <w:rsid w:val="000B43D3"/>
    <w:rsid w:val="001067F9"/>
    <w:rsid w:val="001117AB"/>
    <w:rsid w:val="001413C7"/>
    <w:rsid w:val="00162982"/>
    <w:rsid w:val="001C2B5F"/>
    <w:rsid w:val="001D0D91"/>
    <w:rsid w:val="001F5F4C"/>
    <w:rsid w:val="002069AC"/>
    <w:rsid w:val="00216C5E"/>
    <w:rsid w:val="00240D02"/>
    <w:rsid w:val="00256F62"/>
    <w:rsid w:val="00280DC8"/>
    <w:rsid w:val="002A2DF8"/>
    <w:rsid w:val="002C3B97"/>
    <w:rsid w:val="002E1082"/>
    <w:rsid w:val="002E7E79"/>
    <w:rsid w:val="0031132D"/>
    <w:rsid w:val="003249B1"/>
    <w:rsid w:val="0033578E"/>
    <w:rsid w:val="00355F17"/>
    <w:rsid w:val="003658A4"/>
    <w:rsid w:val="003665E8"/>
    <w:rsid w:val="00382690"/>
    <w:rsid w:val="003B1F30"/>
    <w:rsid w:val="003B751C"/>
    <w:rsid w:val="003D66C7"/>
    <w:rsid w:val="003E0869"/>
    <w:rsid w:val="003E4D69"/>
    <w:rsid w:val="003F2056"/>
    <w:rsid w:val="00436115"/>
    <w:rsid w:val="00473847"/>
    <w:rsid w:val="00486846"/>
    <w:rsid w:val="00496BD1"/>
    <w:rsid w:val="004B64B9"/>
    <w:rsid w:val="004E6B30"/>
    <w:rsid w:val="004F4C58"/>
    <w:rsid w:val="00512AE9"/>
    <w:rsid w:val="00517DD0"/>
    <w:rsid w:val="00523E2D"/>
    <w:rsid w:val="00526BE5"/>
    <w:rsid w:val="00532F7F"/>
    <w:rsid w:val="00533C8A"/>
    <w:rsid w:val="00534421"/>
    <w:rsid w:val="00557585"/>
    <w:rsid w:val="00557908"/>
    <w:rsid w:val="005B5E64"/>
    <w:rsid w:val="005C4535"/>
    <w:rsid w:val="005D1FF1"/>
    <w:rsid w:val="005E4AE6"/>
    <w:rsid w:val="005E6B4C"/>
    <w:rsid w:val="006253E4"/>
    <w:rsid w:val="006337E2"/>
    <w:rsid w:val="00694877"/>
    <w:rsid w:val="006B613A"/>
    <w:rsid w:val="006C2F9E"/>
    <w:rsid w:val="006E194C"/>
    <w:rsid w:val="007118FA"/>
    <w:rsid w:val="00721F0E"/>
    <w:rsid w:val="007312BE"/>
    <w:rsid w:val="007337E4"/>
    <w:rsid w:val="007623A4"/>
    <w:rsid w:val="007636C2"/>
    <w:rsid w:val="00775D4A"/>
    <w:rsid w:val="007972D6"/>
    <w:rsid w:val="00820EBD"/>
    <w:rsid w:val="00826092"/>
    <w:rsid w:val="0083256D"/>
    <w:rsid w:val="008425BB"/>
    <w:rsid w:val="0086783E"/>
    <w:rsid w:val="00874624"/>
    <w:rsid w:val="008807E0"/>
    <w:rsid w:val="0088163C"/>
    <w:rsid w:val="00883078"/>
    <w:rsid w:val="008D7102"/>
    <w:rsid w:val="008F63C1"/>
    <w:rsid w:val="00904875"/>
    <w:rsid w:val="00941FA4"/>
    <w:rsid w:val="00943220"/>
    <w:rsid w:val="00945ECD"/>
    <w:rsid w:val="009617AB"/>
    <w:rsid w:val="009702DC"/>
    <w:rsid w:val="00987E3E"/>
    <w:rsid w:val="00996383"/>
    <w:rsid w:val="009B3550"/>
    <w:rsid w:val="009C3061"/>
    <w:rsid w:val="009F5EA4"/>
    <w:rsid w:val="00A03C30"/>
    <w:rsid w:val="00A537B1"/>
    <w:rsid w:val="00AD35A1"/>
    <w:rsid w:val="00AD3ED7"/>
    <w:rsid w:val="00B21086"/>
    <w:rsid w:val="00B43345"/>
    <w:rsid w:val="00B43A23"/>
    <w:rsid w:val="00B55822"/>
    <w:rsid w:val="00B60069"/>
    <w:rsid w:val="00B92279"/>
    <w:rsid w:val="00B965AD"/>
    <w:rsid w:val="00BB22B0"/>
    <w:rsid w:val="00BE68CD"/>
    <w:rsid w:val="00C20D29"/>
    <w:rsid w:val="00C534EF"/>
    <w:rsid w:val="00C54FDA"/>
    <w:rsid w:val="00C64B48"/>
    <w:rsid w:val="00C66ACD"/>
    <w:rsid w:val="00C85344"/>
    <w:rsid w:val="00D55503"/>
    <w:rsid w:val="00D719D2"/>
    <w:rsid w:val="00DB27F5"/>
    <w:rsid w:val="00DF5250"/>
    <w:rsid w:val="00E04560"/>
    <w:rsid w:val="00E17024"/>
    <w:rsid w:val="00E224D9"/>
    <w:rsid w:val="00E31299"/>
    <w:rsid w:val="00E425A8"/>
    <w:rsid w:val="00E44CDD"/>
    <w:rsid w:val="00E6169C"/>
    <w:rsid w:val="00E80203"/>
    <w:rsid w:val="00EA2DA9"/>
    <w:rsid w:val="00EA30C8"/>
    <w:rsid w:val="00EB3318"/>
    <w:rsid w:val="00EB62E0"/>
    <w:rsid w:val="00EF173D"/>
    <w:rsid w:val="00F12B8F"/>
    <w:rsid w:val="00F2194B"/>
    <w:rsid w:val="00F53AEA"/>
    <w:rsid w:val="00F63DDE"/>
    <w:rsid w:val="00F71E6A"/>
    <w:rsid w:val="00F94BFB"/>
    <w:rsid w:val="00FB6A4C"/>
    <w:rsid w:val="00FB7024"/>
    <w:rsid w:val="00FD76F8"/>
    <w:rsid w:val="00FF36AA"/>
    <w:rsid w:val="02075746"/>
    <w:rsid w:val="034648CE"/>
    <w:rsid w:val="048C3888"/>
    <w:rsid w:val="06324F91"/>
    <w:rsid w:val="07416F87"/>
    <w:rsid w:val="0A2C1F83"/>
    <w:rsid w:val="0D701411"/>
    <w:rsid w:val="10610715"/>
    <w:rsid w:val="1326105D"/>
    <w:rsid w:val="132D4230"/>
    <w:rsid w:val="158F337A"/>
    <w:rsid w:val="16464798"/>
    <w:rsid w:val="167F6CA2"/>
    <w:rsid w:val="16C81482"/>
    <w:rsid w:val="172D5529"/>
    <w:rsid w:val="1B521BD6"/>
    <w:rsid w:val="1BEA697F"/>
    <w:rsid w:val="23591BA8"/>
    <w:rsid w:val="24AC0402"/>
    <w:rsid w:val="252030A6"/>
    <w:rsid w:val="25314325"/>
    <w:rsid w:val="29112D15"/>
    <w:rsid w:val="2ADD31E9"/>
    <w:rsid w:val="2C562FAE"/>
    <w:rsid w:val="2C6969CC"/>
    <w:rsid w:val="32F64F64"/>
    <w:rsid w:val="3343275D"/>
    <w:rsid w:val="334718F4"/>
    <w:rsid w:val="34077299"/>
    <w:rsid w:val="36337D5F"/>
    <w:rsid w:val="382C799E"/>
    <w:rsid w:val="388C315B"/>
    <w:rsid w:val="3CAD1C21"/>
    <w:rsid w:val="3F466305"/>
    <w:rsid w:val="4BA05DD0"/>
    <w:rsid w:val="4DF856F9"/>
    <w:rsid w:val="4EAE3A04"/>
    <w:rsid w:val="4F5D22E9"/>
    <w:rsid w:val="558F47F1"/>
    <w:rsid w:val="5B0D2604"/>
    <w:rsid w:val="5CC00706"/>
    <w:rsid w:val="5E392743"/>
    <w:rsid w:val="60AB4410"/>
    <w:rsid w:val="67C749F8"/>
    <w:rsid w:val="67F87741"/>
    <w:rsid w:val="6A1B3101"/>
    <w:rsid w:val="6A1E28AF"/>
    <w:rsid w:val="6A483776"/>
    <w:rsid w:val="6A82642A"/>
    <w:rsid w:val="6CC00DAB"/>
    <w:rsid w:val="6CD161AF"/>
    <w:rsid w:val="75146A23"/>
    <w:rsid w:val="756C4196"/>
    <w:rsid w:val="758F1190"/>
    <w:rsid w:val="78D91DF5"/>
    <w:rsid w:val="79475B8A"/>
    <w:rsid w:val="79902D75"/>
    <w:rsid w:val="7A66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7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06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qFormat/>
    <w:rsid w:val="001067F9"/>
    <w:rPr>
      <w:rFonts w:ascii="Arial" w:hAnsi="Arial" w:cs="Arial"/>
      <w:b/>
      <w:color w:val="000000"/>
      <w:sz w:val="33"/>
      <w:szCs w:val="33"/>
      <w:u w:val="none"/>
    </w:rPr>
  </w:style>
  <w:style w:type="character" w:customStyle="1" w:styleId="font21">
    <w:name w:val="font21"/>
    <w:basedOn w:val="a0"/>
    <w:qFormat/>
    <w:rsid w:val="001067F9"/>
    <w:rPr>
      <w:rFonts w:ascii="Arial" w:hAnsi="Arial" w:cs="Arial" w:hint="default"/>
      <w:b/>
      <w:color w:val="000000"/>
      <w:sz w:val="33"/>
      <w:szCs w:val="33"/>
      <w:u w:val="none"/>
    </w:rPr>
  </w:style>
  <w:style w:type="character" w:customStyle="1" w:styleId="font11">
    <w:name w:val="font11"/>
    <w:basedOn w:val="a0"/>
    <w:qFormat/>
    <w:rsid w:val="001067F9"/>
    <w:rPr>
      <w:rFonts w:ascii="Arial" w:hAnsi="Arial" w:cs="Arial" w:hint="default"/>
      <w:b/>
      <w:color w:val="000000"/>
      <w:sz w:val="20"/>
      <w:szCs w:val="20"/>
      <w:u w:val="none"/>
    </w:rPr>
  </w:style>
  <w:style w:type="paragraph" w:styleId="a4">
    <w:name w:val="header"/>
    <w:basedOn w:val="a"/>
    <w:link w:val="Char"/>
    <w:rsid w:val="00A03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03C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03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03C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gaoshanshan</cp:lastModifiedBy>
  <cp:revision>7</cp:revision>
  <dcterms:created xsi:type="dcterms:W3CDTF">2018-07-19T11:49:00Z</dcterms:created>
  <dcterms:modified xsi:type="dcterms:W3CDTF">2019-12-09T14:42:00Z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