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28" w:type="dxa"/>
        <w:tblLook w:val="04A0" w:firstRow="1" w:lastRow="0" w:firstColumn="1" w:lastColumn="0" w:noHBand="0" w:noVBand="1"/>
      </w:tblPr>
      <w:tblGrid>
        <w:gridCol w:w="1843"/>
        <w:gridCol w:w="1559"/>
        <w:gridCol w:w="7797"/>
        <w:gridCol w:w="852"/>
        <w:gridCol w:w="1379"/>
      </w:tblGrid>
      <w:tr w:rsidR="00946B1D" w:rsidRPr="00946B1D" w14:paraId="534E9593" w14:textId="77777777" w:rsidTr="00946B1D">
        <w:trPr>
          <w:trHeight w:hRule="exact" w:val="567"/>
        </w:trPr>
        <w:tc>
          <w:tcPr>
            <w:tcW w:w="13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FBA65" w14:textId="6FEF1F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211D1E"/>
                <w:kern w:val="0"/>
                <w:sz w:val="22"/>
              </w:rPr>
            </w:pPr>
            <w:r w:rsidRPr="00946B1D">
              <w:rPr>
                <w:rFonts w:ascii="Arial" w:eastAsia="宋体" w:hAnsi="Arial" w:cs="Arial"/>
                <w:b/>
                <w:bCs/>
                <w:color w:val="211D1E"/>
                <w:kern w:val="0"/>
                <w:sz w:val="22"/>
              </w:rPr>
              <w:t xml:space="preserve">Table </w:t>
            </w:r>
            <w:r w:rsidR="006E29E8">
              <w:rPr>
                <w:rFonts w:ascii="Arial" w:eastAsia="宋体" w:hAnsi="Arial" w:cs="Arial"/>
                <w:b/>
                <w:bCs/>
                <w:color w:val="211D1E"/>
                <w:kern w:val="0"/>
                <w:sz w:val="22"/>
              </w:rPr>
              <w:t>S</w:t>
            </w:r>
            <w:r w:rsidR="00467601">
              <w:rPr>
                <w:rFonts w:ascii="Arial" w:eastAsia="宋体" w:hAnsi="Arial" w:cs="Arial"/>
                <w:b/>
                <w:bCs/>
                <w:color w:val="211D1E"/>
                <w:kern w:val="0"/>
                <w:sz w:val="22"/>
              </w:rPr>
              <w:t>3</w:t>
            </w:r>
            <w:bookmarkStart w:id="0" w:name="_GoBack"/>
            <w:bookmarkEnd w:id="0"/>
            <w:r w:rsidRPr="00946B1D">
              <w:rPr>
                <w:rFonts w:ascii="Arial" w:eastAsia="宋体" w:hAnsi="Arial" w:cs="Arial"/>
                <w:b/>
                <w:bCs/>
                <w:color w:val="211D1E"/>
                <w:kern w:val="0"/>
                <w:sz w:val="22"/>
              </w:rPr>
              <w:t xml:space="preserve"> | Gene ontology (GO) enrichment analysis in yellow module</w:t>
            </w:r>
          </w:p>
        </w:tc>
      </w:tr>
      <w:tr w:rsidR="00946B1D" w:rsidRPr="00946B1D" w14:paraId="4094020C" w14:textId="77777777" w:rsidTr="00946B1D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CFCED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211D1E"/>
                <w:kern w:val="0"/>
                <w:sz w:val="22"/>
              </w:rPr>
            </w:pPr>
            <w:r w:rsidRPr="00946B1D">
              <w:rPr>
                <w:rFonts w:ascii="Arial" w:eastAsia="宋体" w:hAnsi="Arial" w:cs="Arial"/>
                <w:b/>
                <w:bCs/>
                <w:color w:val="211D1E"/>
                <w:kern w:val="0"/>
                <w:sz w:val="22"/>
              </w:rPr>
              <w:t>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FBF61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211D1E"/>
                <w:kern w:val="0"/>
                <w:sz w:val="22"/>
              </w:rPr>
            </w:pPr>
            <w:r w:rsidRPr="00946B1D">
              <w:rPr>
                <w:rFonts w:ascii="Arial" w:eastAsia="宋体" w:hAnsi="Arial" w:cs="Arial"/>
                <w:b/>
                <w:bCs/>
                <w:color w:val="211D1E"/>
                <w:kern w:val="0"/>
                <w:sz w:val="22"/>
              </w:rPr>
              <w:t>Category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DB750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211D1E"/>
                <w:kern w:val="0"/>
                <w:sz w:val="22"/>
              </w:rPr>
            </w:pPr>
            <w:r w:rsidRPr="00946B1D">
              <w:rPr>
                <w:rFonts w:ascii="Arial" w:eastAsia="宋体" w:hAnsi="Arial" w:cs="Arial"/>
                <w:b/>
                <w:bCs/>
                <w:color w:val="211D1E"/>
                <w:kern w:val="0"/>
                <w:sz w:val="22"/>
              </w:rPr>
              <w:t>Term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E786B" w14:textId="77777777" w:rsidR="00946B1D" w:rsidRPr="00946B1D" w:rsidRDefault="00946B1D" w:rsidP="00946B1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211D1E"/>
                <w:kern w:val="0"/>
                <w:sz w:val="22"/>
              </w:rPr>
            </w:pPr>
            <w:r w:rsidRPr="00946B1D">
              <w:rPr>
                <w:rFonts w:ascii="Arial" w:eastAsia="宋体" w:hAnsi="Arial" w:cs="Arial"/>
                <w:b/>
                <w:bCs/>
                <w:color w:val="211D1E"/>
                <w:kern w:val="0"/>
                <w:sz w:val="22"/>
              </w:rPr>
              <w:t>Count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E5A1E" w14:textId="77777777" w:rsidR="00946B1D" w:rsidRPr="00946B1D" w:rsidRDefault="00946B1D" w:rsidP="00946B1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211D1E"/>
                <w:kern w:val="0"/>
                <w:sz w:val="22"/>
              </w:rPr>
            </w:pPr>
            <w:r w:rsidRPr="00946B1D">
              <w:rPr>
                <w:rFonts w:ascii="Arial" w:eastAsia="宋体" w:hAnsi="Arial" w:cs="Arial"/>
                <w:b/>
                <w:bCs/>
                <w:color w:val="211D1E"/>
                <w:kern w:val="0"/>
                <w:sz w:val="22"/>
              </w:rPr>
              <w:t>P-value</w:t>
            </w:r>
          </w:p>
        </w:tc>
      </w:tr>
      <w:tr w:rsidR="00946B1D" w:rsidRPr="00946B1D" w14:paraId="006DCF11" w14:textId="77777777" w:rsidTr="00946B1D">
        <w:trPr>
          <w:trHeight w:hRule="exact"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91F6C57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  <w:r w:rsidRPr="00946B1D">
              <w:rPr>
                <w:rFonts w:ascii="Arial" w:eastAsia="宋体" w:hAnsi="Arial" w:cs="Arial"/>
                <w:color w:val="211D1E"/>
                <w:kern w:val="0"/>
                <w:sz w:val="22"/>
              </w:rPr>
              <w:t xml:space="preserve">BP (biological process)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0140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GO:0048536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BE35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spleen development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B572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A71D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0.00246</w:t>
            </w:r>
          </w:p>
        </w:tc>
      </w:tr>
      <w:tr w:rsidR="00946B1D" w:rsidRPr="00946B1D" w14:paraId="6312603E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AD7640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3C23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GO:0070849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C340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response to epidermal growth factor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36BF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F9F7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0.00064</w:t>
            </w:r>
          </w:p>
        </w:tc>
      </w:tr>
      <w:tr w:rsidR="00946B1D" w:rsidRPr="00946B1D" w14:paraId="13A5933E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031512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389E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GO:0032648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E082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regulation of interferon-beta production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D6A3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E4E9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0.00067</w:t>
            </w:r>
          </w:p>
        </w:tc>
      </w:tr>
      <w:tr w:rsidR="00946B1D" w:rsidRPr="00946B1D" w14:paraId="03A3218C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0E67C5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DDE4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GO:0030888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27D4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regulation of B cell proliferation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CC1A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E459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0.00031</w:t>
            </w:r>
          </w:p>
        </w:tc>
      </w:tr>
      <w:tr w:rsidR="00946B1D" w:rsidRPr="00946B1D" w14:paraId="752AAFFE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4AAB0A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546E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GO:0045070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E9D6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positive regulation of viral genome replication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8379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6C6F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0.00055</w:t>
            </w:r>
          </w:p>
        </w:tc>
      </w:tr>
      <w:tr w:rsidR="00946B1D" w:rsidRPr="00946B1D" w14:paraId="55AF2750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AEA308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11D8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GO:0090200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5E31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positive regulation of release of cytochrome c from mitochondria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5CAA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9796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0.00055</w:t>
            </w:r>
          </w:p>
        </w:tc>
      </w:tr>
      <w:tr w:rsidR="00946B1D" w:rsidRPr="00946B1D" w14:paraId="41E06705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840F64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354F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GO:0043268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0A90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positive regulation of potassium ion transport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219C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3BB5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0.00047</w:t>
            </w:r>
          </w:p>
        </w:tc>
      </w:tr>
      <w:tr w:rsidR="00946B1D" w:rsidRPr="00946B1D" w14:paraId="4DFD074F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DD039B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3484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GO:0045429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7251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positive regulation of nitric oxide biosynthetic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300B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ECB0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0.00199</w:t>
            </w:r>
          </w:p>
        </w:tc>
      </w:tr>
      <w:tr w:rsidR="00946B1D" w:rsidRPr="00946B1D" w14:paraId="19DFAD07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0E46B3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3B89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GO:0016239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D002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positive regulation of macroautophagy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C360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343D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8.3E-05</w:t>
            </w:r>
          </w:p>
        </w:tc>
      </w:tr>
      <w:tr w:rsidR="00946B1D" w:rsidRPr="00946B1D" w14:paraId="1D73E558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FDA71B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8E2E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GO:0032728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263E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positive regulation of interferon-beta production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06D2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7F27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0.00055</w:t>
            </w:r>
          </w:p>
        </w:tc>
      </w:tr>
      <w:tr w:rsidR="00946B1D" w:rsidRPr="00946B1D" w14:paraId="795B138B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322336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719C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GO:1901186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40D8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positive regulation of ERBB signaling pathway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80C6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11C2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0.0004</w:t>
            </w:r>
          </w:p>
        </w:tc>
      </w:tr>
      <w:tr w:rsidR="00946B1D" w:rsidRPr="00946B1D" w14:paraId="3EC25CA2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09B40F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60F8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GO:0043388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C271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positive regulation of DNA binding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334E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1167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0.00158</w:t>
            </w:r>
          </w:p>
        </w:tc>
      </w:tr>
      <w:tr w:rsidR="00946B1D" w:rsidRPr="00946B1D" w14:paraId="67777FDD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687FE1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AA16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GO:0006919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F58C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activation of cysteine-type endopeptidase activity involved in apoptotic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B062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861B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0.00098</w:t>
            </w:r>
          </w:p>
        </w:tc>
      </w:tr>
      <w:tr w:rsidR="00946B1D" w:rsidRPr="00946B1D" w14:paraId="019B7AE3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713B1E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D514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GO:0030890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1863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positive regulation of B cell proliferation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69AE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F846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0.00026</w:t>
            </w:r>
          </w:p>
        </w:tc>
      </w:tr>
      <w:tr w:rsidR="00946B1D" w:rsidRPr="00946B1D" w14:paraId="676E3CF3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C607B1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F81A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GO:0010508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EAD7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positive regulation of autophagy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1B71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6FA7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2.4E-05</w:t>
            </w:r>
          </w:p>
        </w:tc>
      </w:tr>
      <w:tr w:rsidR="00946B1D" w:rsidRPr="00946B1D" w14:paraId="10D27FAF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251A9C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8E77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GO:0005976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431F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polysaccharide metabolic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D894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50DA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5.7E-06</w:t>
            </w:r>
          </w:p>
        </w:tc>
      </w:tr>
      <w:tr w:rsidR="00946B1D" w:rsidRPr="00946B1D" w14:paraId="2805406C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791C4C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8F41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GO:0000272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613D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polysaccharide catabolic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5CF0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6616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8.7E-06</w:t>
            </w:r>
          </w:p>
        </w:tc>
      </w:tr>
      <w:tr w:rsidR="00946B1D" w:rsidRPr="00946B1D" w14:paraId="41059233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852E52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FDBE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GO:0000271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48E7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polysaccharide biosynthetic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8875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AF5E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4.9E-05</w:t>
            </w:r>
          </w:p>
        </w:tc>
      </w:tr>
      <w:tr w:rsidR="00946B1D" w:rsidRPr="00946B1D" w14:paraId="537C481F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C67B7B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E611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GO:2001258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DF7C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negative regulation of cation channel activity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728F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C1F9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0.00125</w:t>
            </w:r>
          </w:p>
        </w:tc>
      </w:tr>
      <w:tr w:rsidR="00946B1D" w:rsidRPr="00946B1D" w14:paraId="3144005E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E79EDB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3059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GO:0002755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7252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MyD88-dependent toll-like receptor signaling pathway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58CE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A656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2.5E-05</w:t>
            </w:r>
          </w:p>
        </w:tc>
      </w:tr>
      <w:tr w:rsidR="00946B1D" w:rsidRPr="00946B1D" w14:paraId="01CAD737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EE8CC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9AFF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GO:0031663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0E04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lipopolysaccharide-mediated signaling pathway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8013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43D3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0.00101</w:t>
            </w:r>
          </w:p>
        </w:tc>
      </w:tr>
      <w:tr w:rsidR="00946B1D" w:rsidRPr="00946B1D" w14:paraId="4F8B29B5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AEF920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178C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GO:0032608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14F4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interferon-beta production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85DE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7C73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0.00083</w:t>
            </w:r>
          </w:p>
        </w:tc>
      </w:tr>
      <w:tr w:rsidR="00946B1D" w:rsidRPr="00946B1D" w14:paraId="4790C15B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CBEE1B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441F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GO:0016574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2996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histone ubiquitination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2E8B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562D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0.00246</w:t>
            </w:r>
          </w:p>
        </w:tc>
      </w:tr>
      <w:tr w:rsidR="00946B1D" w:rsidRPr="00946B1D" w14:paraId="11F31BEE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56A511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2AF4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GO:0005980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D22C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glycogen catabolic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9B73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9732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5.4E-05</w:t>
            </w:r>
          </w:p>
        </w:tc>
      </w:tr>
      <w:tr w:rsidR="00946B1D" w:rsidRPr="00946B1D" w14:paraId="3C91A3C5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8326DE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EF55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GO:0010623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842B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developmental programmed cell death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3BDE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69BF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0.00273</w:t>
            </w:r>
          </w:p>
        </w:tc>
      </w:tr>
      <w:tr w:rsidR="00946B1D" w:rsidRPr="00946B1D" w14:paraId="4348FB1F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449F2C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3652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GO:0002367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D1BC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cytokine production involved in immune response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1381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1F85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0.00019</w:t>
            </w:r>
          </w:p>
        </w:tc>
      </w:tr>
      <w:tr w:rsidR="00946B1D" w:rsidRPr="00946B1D" w14:paraId="5F74FE19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D6AAE1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52AF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GO:0033692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A7FE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cellular polysaccharide biosynthetic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7964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BB10" w14:textId="77777777" w:rsidR="00946B1D" w:rsidRPr="00946B1D" w:rsidRDefault="00946B1D" w:rsidP="00946B1D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1.9E-05</w:t>
            </w:r>
          </w:p>
        </w:tc>
      </w:tr>
      <w:tr w:rsidR="00946B1D" w:rsidRPr="00946B1D" w14:paraId="7868E276" w14:textId="77777777" w:rsidTr="00946B1D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44E225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46FD9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GO:0006919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39978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activation of cysteine-type endopeptidase activity involved in apoptotic process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36EEE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6E3D" w14:textId="77777777" w:rsidR="00946B1D" w:rsidRPr="00946B1D" w:rsidRDefault="00946B1D" w:rsidP="00946B1D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0.00098</w:t>
            </w:r>
          </w:p>
        </w:tc>
      </w:tr>
      <w:tr w:rsidR="00946B1D" w:rsidRPr="00946B1D" w14:paraId="7AA7884D" w14:textId="77777777" w:rsidTr="00946B1D">
        <w:trPr>
          <w:trHeight w:hRule="exact" w:val="56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C4D3EF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  <w:r w:rsidRPr="00946B1D">
              <w:rPr>
                <w:rFonts w:ascii="Arial" w:eastAsia="宋体" w:hAnsi="Arial" w:cs="Arial"/>
                <w:color w:val="211D1E"/>
                <w:kern w:val="0"/>
                <w:sz w:val="22"/>
              </w:rPr>
              <w:t>MF (molecular function)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35676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GO:0050786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B03A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RAGE receptor binding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D863A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31ACB" w14:textId="77777777" w:rsidR="00946B1D" w:rsidRPr="00946B1D" w:rsidRDefault="00946B1D" w:rsidP="00946B1D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1.5E-05</w:t>
            </w:r>
          </w:p>
        </w:tc>
      </w:tr>
      <w:tr w:rsidR="00946B1D" w:rsidRPr="00946B1D" w14:paraId="670B5AA8" w14:textId="77777777" w:rsidTr="00946B1D">
        <w:trPr>
          <w:trHeight w:hRule="exact" w:val="56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4F8C6" w14:textId="77777777" w:rsidR="00946B1D" w:rsidRPr="00946B1D" w:rsidRDefault="00946B1D" w:rsidP="00946B1D">
            <w:pPr>
              <w:widowControl/>
              <w:jc w:val="left"/>
              <w:rPr>
                <w:rFonts w:ascii="Arial" w:eastAsia="宋体" w:hAnsi="Arial" w:cs="Arial"/>
                <w:color w:val="211D1E"/>
                <w:kern w:val="0"/>
                <w:sz w:val="22"/>
              </w:rPr>
            </w:pPr>
            <w:r w:rsidRPr="00946B1D">
              <w:rPr>
                <w:rFonts w:ascii="Arial" w:eastAsia="宋体" w:hAnsi="Arial" w:cs="Arial"/>
                <w:color w:val="211D1E"/>
                <w:kern w:val="0"/>
                <w:sz w:val="22"/>
              </w:rPr>
              <w:t>CC (cellular component)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885A5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GO:0008287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BC9E1" w14:textId="77777777" w:rsidR="00946B1D" w:rsidRPr="00946B1D" w:rsidRDefault="00946B1D" w:rsidP="00946B1D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protein serine/threonine phosphatase complex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CACC1" w14:textId="77777777" w:rsidR="00946B1D" w:rsidRPr="00946B1D" w:rsidRDefault="00946B1D" w:rsidP="00946B1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C573B" w14:textId="77777777" w:rsidR="00946B1D" w:rsidRPr="00946B1D" w:rsidRDefault="00946B1D" w:rsidP="00946B1D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946B1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0.00101</w:t>
            </w:r>
          </w:p>
        </w:tc>
      </w:tr>
    </w:tbl>
    <w:p w14:paraId="460C07A3" w14:textId="77777777" w:rsidR="00ED6305" w:rsidRDefault="00ED6305"/>
    <w:sectPr w:rsidR="00ED6305" w:rsidSect="00946B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E9E3" w14:textId="77777777" w:rsidR="0064483A" w:rsidRDefault="0064483A" w:rsidP="00946B1D">
      <w:r>
        <w:separator/>
      </w:r>
    </w:p>
  </w:endnote>
  <w:endnote w:type="continuationSeparator" w:id="0">
    <w:p w14:paraId="761F2148" w14:textId="77777777" w:rsidR="0064483A" w:rsidRDefault="0064483A" w:rsidP="0094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92CE1" w14:textId="77777777" w:rsidR="0064483A" w:rsidRDefault="0064483A" w:rsidP="00946B1D">
      <w:r>
        <w:separator/>
      </w:r>
    </w:p>
  </w:footnote>
  <w:footnote w:type="continuationSeparator" w:id="0">
    <w:p w14:paraId="63F00372" w14:textId="77777777" w:rsidR="0064483A" w:rsidRDefault="0064483A" w:rsidP="0094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94"/>
    <w:rsid w:val="00111D5F"/>
    <w:rsid w:val="00467601"/>
    <w:rsid w:val="0064483A"/>
    <w:rsid w:val="006E29E8"/>
    <w:rsid w:val="007F6F0F"/>
    <w:rsid w:val="008D1994"/>
    <w:rsid w:val="00946B1D"/>
    <w:rsid w:val="00D262C6"/>
    <w:rsid w:val="00E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FBAC"/>
  <w15:chartTrackingRefBased/>
  <w15:docId w15:val="{A6FB9CC4-DA2B-4890-87DC-476DB4EB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B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B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涛 王</dc:creator>
  <cp:keywords/>
  <dc:description/>
  <cp:lastModifiedBy>王 涛</cp:lastModifiedBy>
  <cp:revision>5</cp:revision>
  <dcterms:created xsi:type="dcterms:W3CDTF">2019-06-28T13:11:00Z</dcterms:created>
  <dcterms:modified xsi:type="dcterms:W3CDTF">2020-03-05T02:38:00Z</dcterms:modified>
</cp:coreProperties>
</file>