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D4616" w14:textId="77777777" w:rsidR="00B92083" w:rsidRPr="007B2033" w:rsidRDefault="00B92083" w:rsidP="00B92083">
      <w:pPr>
        <w:spacing w:line="360" w:lineRule="auto"/>
        <w:rPr>
          <w:rFonts w:cs="Times New Roman"/>
          <w:b/>
          <w:sz w:val="32"/>
          <w:szCs w:val="32"/>
        </w:rPr>
      </w:pPr>
      <w:r w:rsidRPr="007B2033">
        <w:rPr>
          <w:rFonts w:cs="Times New Roman"/>
          <w:b/>
          <w:sz w:val="32"/>
          <w:szCs w:val="32"/>
        </w:rPr>
        <w:t>Supporting Information</w:t>
      </w:r>
    </w:p>
    <w:p w14:paraId="68D6B998" w14:textId="77777777" w:rsidR="00B92083" w:rsidRPr="007B2033" w:rsidRDefault="00B92083" w:rsidP="00B92083">
      <w:pPr>
        <w:rPr>
          <w:rFonts w:cs="Times New Roman"/>
        </w:rPr>
      </w:pPr>
    </w:p>
    <w:p w14:paraId="109AE2E0" w14:textId="77777777" w:rsidR="00B92083" w:rsidRPr="007B2033" w:rsidRDefault="00B92083" w:rsidP="00B92083">
      <w:pPr>
        <w:spacing w:line="360" w:lineRule="auto"/>
        <w:rPr>
          <w:rFonts w:cs="Times New Roman"/>
          <w:b/>
          <w:sz w:val="32"/>
          <w:szCs w:val="32"/>
        </w:rPr>
      </w:pPr>
      <w:r w:rsidRPr="007B2033">
        <w:rPr>
          <w:rFonts w:cs="Times New Roman"/>
          <w:b/>
          <w:sz w:val="32"/>
          <w:szCs w:val="32"/>
        </w:rPr>
        <w:t xml:space="preserve">Rational design of the </w:t>
      </w:r>
      <w:proofErr w:type="spellStart"/>
      <w:r w:rsidRPr="007B2033">
        <w:rPr>
          <w:rFonts w:cs="Times New Roman"/>
          <w:b/>
          <w:sz w:val="32"/>
          <w:szCs w:val="32"/>
        </w:rPr>
        <w:t>platinahelicene</w:t>
      </w:r>
      <w:proofErr w:type="spellEnd"/>
      <w:r w:rsidRPr="007B2033">
        <w:rPr>
          <w:rFonts w:cs="Times New Roman"/>
          <w:b/>
          <w:sz w:val="32"/>
          <w:szCs w:val="32"/>
        </w:rPr>
        <w:t xml:space="preserve"> enantiomers for deep-red circularly polarized organic light-emitting diodes</w:t>
      </w:r>
    </w:p>
    <w:p w14:paraId="20FE5902" w14:textId="77777777" w:rsidR="00B92083" w:rsidRPr="00FB20EF" w:rsidRDefault="00B92083" w:rsidP="00B92083">
      <w:pPr>
        <w:pStyle w:val="AuthorList"/>
        <w:spacing w:line="360" w:lineRule="auto"/>
      </w:pPr>
      <w:proofErr w:type="spellStart"/>
      <w:r w:rsidRPr="00FB20EF">
        <w:t>Zhi</w:t>
      </w:r>
      <w:proofErr w:type="spellEnd"/>
      <w:r w:rsidRPr="00FB20EF">
        <w:t>-Ping Yan, Xu-Feng Luo, Kang Liao</w:t>
      </w:r>
      <w:r>
        <w:t xml:space="preserve">, You-Xuan Zheng*, Jing-Lin </w:t>
      </w:r>
      <w:proofErr w:type="spellStart"/>
      <w:r>
        <w:t>Zuo</w:t>
      </w:r>
      <w:proofErr w:type="spellEnd"/>
      <w:r>
        <w:t>*</w:t>
      </w:r>
    </w:p>
    <w:p w14:paraId="58A96CF4" w14:textId="77777777" w:rsidR="00B92083" w:rsidRPr="00952443" w:rsidRDefault="00B92083" w:rsidP="00B92083">
      <w:pPr>
        <w:spacing w:before="240" w:line="360" w:lineRule="auto"/>
        <w:rPr>
          <w:rFonts w:cs="Times New Roman"/>
        </w:rPr>
      </w:pPr>
      <w:r w:rsidRPr="00952443">
        <w:rPr>
          <w:rFonts w:cs="Times New Roman"/>
        </w:rPr>
        <w:t>State Key Laboratory of Coordination Chemistry, Jiangsu Key Laboratory of Advanced Organic Materials, School of Chemistry and Chemical Engineering, Nanjing University, Nanjing 210093, P. R. China</w:t>
      </w:r>
    </w:p>
    <w:p w14:paraId="76C5B490" w14:textId="77777777" w:rsidR="00B92083" w:rsidRPr="00952443" w:rsidRDefault="00B92083" w:rsidP="00B92083">
      <w:pPr>
        <w:spacing w:before="240" w:line="360" w:lineRule="auto"/>
        <w:rPr>
          <w:rFonts w:cs="Times New Roman"/>
          <w:b/>
          <w:szCs w:val="24"/>
        </w:rPr>
      </w:pPr>
      <w:r w:rsidRPr="00952443">
        <w:rPr>
          <w:rFonts w:cs="Times New Roman"/>
          <w:b/>
          <w:szCs w:val="24"/>
        </w:rPr>
        <w:t xml:space="preserve">* Correspondence: </w:t>
      </w:r>
      <w:r w:rsidRPr="00952443">
        <w:rPr>
          <w:rFonts w:cs="Times New Roman"/>
          <w:b/>
          <w:szCs w:val="24"/>
        </w:rPr>
        <w:br/>
      </w:r>
      <w:r w:rsidRPr="00952443">
        <w:rPr>
          <w:rFonts w:cs="Times New Roman"/>
          <w:szCs w:val="24"/>
        </w:rPr>
        <w:t>Corresponding Author</w:t>
      </w:r>
      <w:r w:rsidRPr="00952443">
        <w:rPr>
          <w:rFonts w:cs="Times New Roman"/>
          <w:szCs w:val="24"/>
        </w:rPr>
        <w:br/>
      </w:r>
      <w:hyperlink r:id="rId6" w:history="1">
        <w:r w:rsidRPr="00952443">
          <w:rPr>
            <w:rFonts w:cs="Times New Roman"/>
            <w:szCs w:val="24"/>
          </w:rPr>
          <w:t>yxzheng@nju.edu.cn</w:t>
        </w:r>
      </w:hyperlink>
      <w:r w:rsidRPr="00952443">
        <w:rPr>
          <w:rFonts w:cs="Times New Roman"/>
          <w:szCs w:val="24"/>
        </w:rPr>
        <w:t>, zuojl@nju.edu.cn</w:t>
      </w:r>
    </w:p>
    <w:p w14:paraId="19ACF60B" w14:textId="77777777" w:rsidR="00B92083" w:rsidRPr="00952443" w:rsidRDefault="00B92083" w:rsidP="00B92083">
      <w:pPr>
        <w:rPr>
          <w:rFonts w:cs="Times New Roman"/>
        </w:rPr>
      </w:pPr>
    </w:p>
    <w:p w14:paraId="1B67D60C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798B39DC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6D37B344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0CE52BC5" w14:textId="77777777" w:rsidR="00B9208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4ECCE5FA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259F979E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76883C2C" w14:textId="77777777" w:rsidR="00B92083" w:rsidRDefault="00B92083" w:rsidP="00B92083">
      <w:pPr>
        <w:spacing w:before="460" w:after="230" w:line="230" w:lineRule="atLeast"/>
        <w:rPr>
          <w:rFonts w:cs="Times New Roman"/>
          <w:b/>
          <w:bCs/>
          <w:sz w:val="40"/>
        </w:rPr>
      </w:pPr>
    </w:p>
    <w:p w14:paraId="63795187" w14:textId="77777777" w:rsidR="00B92083" w:rsidRPr="00A16A1B" w:rsidRDefault="00B92083" w:rsidP="00B92083">
      <w:pPr>
        <w:spacing w:before="460" w:after="230" w:line="230" w:lineRule="atLeast"/>
        <w:rPr>
          <w:rFonts w:cs="Times New Roman"/>
          <w:b/>
          <w:bCs/>
          <w:sz w:val="44"/>
          <w:szCs w:val="24"/>
        </w:rPr>
      </w:pPr>
      <w:r w:rsidRPr="00A16A1B">
        <w:rPr>
          <w:rFonts w:cs="Times New Roman"/>
          <w:b/>
          <w:bCs/>
          <w:sz w:val="44"/>
          <w:szCs w:val="24"/>
        </w:rPr>
        <w:lastRenderedPageBreak/>
        <w:t>Content</w:t>
      </w:r>
    </w:p>
    <w:p w14:paraId="40399776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>S1. High resolution mass spectrum of (</w:t>
      </w:r>
      <w:r w:rsidRPr="00A16A1B">
        <w:rPr>
          <w:rFonts w:cs="Times New Roman"/>
          <w:b/>
          <w:bCs/>
          <w:i/>
          <w:sz w:val="28"/>
          <w:szCs w:val="28"/>
        </w:rPr>
        <w:t>RAC</w:t>
      </w:r>
      <w:r w:rsidRPr="00A16A1B">
        <w:rPr>
          <w:rFonts w:cs="Times New Roman"/>
          <w:b/>
          <w:bCs/>
          <w:sz w:val="28"/>
          <w:szCs w:val="28"/>
        </w:rPr>
        <w:t>)-Pt</w:t>
      </w:r>
    </w:p>
    <w:p w14:paraId="7C746786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>S2. Chiral HPLC analysis of (</w:t>
      </w:r>
      <w:r w:rsidRPr="00A16A1B">
        <w:rPr>
          <w:rFonts w:cs="Times New Roman"/>
          <w:b/>
          <w:bCs/>
          <w:i/>
          <w:sz w:val="28"/>
          <w:szCs w:val="28"/>
        </w:rPr>
        <w:t>RAC</w:t>
      </w:r>
      <w:r w:rsidRPr="00A16A1B">
        <w:rPr>
          <w:rFonts w:cs="Times New Roman"/>
          <w:b/>
          <w:bCs/>
          <w:sz w:val="28"/>
          <w:szCs w:val="28"/>
        </w:rPr>
        <w:t>)-Pt enantiomers</w:t>
      </w:r>
    </w:p>
    <w:p w14:paraId="18B481D5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 xml:space="preserve">S3. NMR spectra for </w:t>
      </w:r>
      <w:r w:rsidRPr="00A16A1B">
        <w:rPr>
          <w:rFonts w:cs="Times New Roman"/>
          <w:b/>
          <w:bCs/>
          <w:i/>
          <w:sz w:val="28"/>
          <w:szCs w:val="28"/>
        </w:rPr>
        <w:t>P</w:t>
      </w:r>
      <w:r w:rsidRPr="00A16A1B">
        <w:rPr>
          <w:rFonts w:cs="Times New Roman"/>
          <w:b/>
          <w:bCs/>
          <w:sz w:val="28"/>
          <w:szCs w:val="28"/>
        </w:rPr>
        <w:t xml:space="preserve">-Pt and </w:t>
      </w:r>
      <w:r w:rsidRPr="00A16A1B">
        <w:rPr>
          <w:rFonts w:cs="Times New Roman"/>
          <w:b/>
          <w:bCs/>
          <w:i/>
          <w:sz w:val="28"/>
          <w:szCs w:val="28"/>
        </w:rPr>
        <w:t>M</w:t>
      </w:r>
      <w:r w:rsidRPr="00A16A1B">
        <w:rPr>
          <w:rFonts w:cs="Times New Roman"/>
          <w:b/>
          <w:bCs/>
          <w:sz w:val="28"/>
          <w:szCs w:val="28"/>
        </w:rPr>
        <w:t>-Pt</w:t>
      </w:r>
    </w:p>
    <w:p w14:paraId="5FE58F7C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>S4. X-ray crystallographic data</w:t>
      </w:r>
    </w:p>
    <w:p w14:paraId="04BE705A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>S5. Photophysical data for (</w:t>
      </w:r>
      <w:r w:rsidRPr="00A16A1B">
        <w:rPr>
          <w:rFonts w:cs="Times New Roman"/>
          <w:b/>
          <w:bCs/>
          <w:i/>
          <w:sz w:val="28"/>
          <w:szCs w:val="28"/>
        </w:rPr>
        <w:t>RAC</w:t>
      </w:r>
      <w:r w:rsidRPr="00A16A1B">
        <w:rPr>
          <w:rFonts w:cs="Times New Roman"/>
          <w:b/>
          <w:bCs/>
          <w:sz w:val="28"/>
          <w:szCs w:val="28"/>
        </w:rPr>
        <w:t>)</w:t>
      </w:r>
      <w:r w:rsidRPr="00A16A1B">
        <w:rPr>
          <w:rFonts w:cs="Times New Roman"/>
          <w:b/>
          <w:bCs/>
          <w:i/>
          <w:sz w:val="28"/>
          <w:szCs w:val="28"/>
        </w:rPr>
        <w:t>-</w:t>
      </w:r>
      <w:r w:rsidRPr="00A16A1B">
        <w:rPr>
          <w:rFonts w:cs="Times New Roman"/>
          <w:b/>
          <w:bCs/>
          <w:sz w:val="28"/>
          <w:szCs w:val="28"/>
        </w:rPr>
        <w:t xml:space="preserve">Pt, </w:t>
      </w:r>
      <w:r w:rsidRPr="00A16A1B">
        <w:rPr>
          <w:rFonts w:cs="Times New Roman"/>
          <w:b/>
          <w:bCs/>
          <w:i/>
          <w:sz w:val="28"/>
          <w:szCs w:val="28"/>
        </w:rPr>
        <w:t>P-</w:t>
      </w:r>
      <w:r w:rsidRPr="00A16A1B">
        <w:rPr>
          <w:rFonts w:cs="Times New Roman"/>
          <w:b/>
          <w:bCs/>
          <w:sz w:val="28"/>
          <w:szCs w:val="28"/>
        </w:rPr>
        <w:t xml:space="preserve">Pt and </w:t>
      </w:r>
      <w:r w:rsidRPr="00A16A1B">
        <w:rPr>
          <w:rFonts w:cs="Times New Roman"/>
          <w:b/>
          <w:bCs/>
          <w:i/>
          <w:sz w:val="28"/>
          <w:szCs w:val="28"/>
        </w:rPr>
        <w:t>M-</w:t>
      </w:r>
      <w:r w:rsidRPr="00A16A1B">
        <w:rPr>
          <w:rFonts w:cs="Times New Roman"/>
          <w:b/>
          <w:bCs/>
          <w:sz w:val="28"/>
          <w:szCs w:val="28"/>
        </w:rPr>
        <w:t>Pt</w:t>
      </w:r>
    </w:p>
    <w:p w14:paraId="18E8DA2E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  <w:lang w:eastAsia="zh-CN"/>
        </w:rPr>
      </w:pPr>
      <w:r w:rsidRPr="00B92083">
        <w:rPr>
          <w:rFonts w:cs="Times New Roman" w:hint="eastAsia"/>
          <w:b/>
          <w:bCs/>
          <w:sz w:val="28"/>
          <w:szCs w:val="28"/>
          <w:lang w:eastAsia="zh-CN"/>
        </w:rPr>
        <w:t>S</w:t>
      </w:r>
      <w:r w:rsidRPr="00B92083">
        <w:rPr>
          <w:rFonts w:cs="Times New Roman"/>
          <w:b/>
          <w:bCs/>
          <w:sz w:val="28"/>
          <w:szCs w:val="28"/>
          <w:lang w:eastAsia="zh-CN"/>
        </w:rPr>
        <w:t xml:space="preserve">6 </w:t>
      </w:r>
      <w:r w:rsidRPr="00B92083">
        <w:rPr>
          <w:rFonts w:cs="Times New Roman"/>
          <w:b/>
          <w:bCs/>
          <w:sz w:val="28"/>
          <w:szCs w:val="28"/>
          <w:lang w:val="en-GB" w:eastAsia="zh-CN"/>
        </w:rPr>
        <w:t>Electrochemical data</w:t>
      </w:r>
    </w:p>
    <w:p w14:paraId="3806D401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>S7. Thermal stability</w:t>
      </w:r>
    </w:p>
    <w:p w14:paraId="78FFF42A" w14:textId="77777777" w:rsidR="00B92083" w:rsidRPr="00A16A1B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</w:rPr>
      </w:pPr>
      <w:r w:rsidRPr="00A16A1B">
        <w:rPr>
          <w:rFonts w:cs="Times New Roman"/>
          <w:b/>
          <w:bCs/>
          <w:sz w:val="28"/>
          <w:szCs w:val="28"/>
        </w:rPr>
        <w:t xml:space="preserve">S8. Device performance characterization of </w:t>
      </w:r>
      <w:r w:rsidRPr="00A16A1B">
        <w:rPr>
          <w:rFonts w:cs="Times New Roman"/>
          <w:b/>
          <w:bCs/>
          <w:i/>
          <w:sz w:val="28"/>
          <w:szCs w:val="28"/>
        </w:rPr>
        <w:t>P</w:t>
      </w:r>
      <w:r w:rsidRPr="00A16A1B">
        <w:rPr>
          <w:rFonts w:cs="Times New Roman"/>
          <w:b/>
          <w:bCs/>
          <w:sz w:val="28"/>
          <w:szCs w:val="28"/>
        </w:rPr>
        <w:t xml:space="preserve">-SD, </w:t>
      </w:r>
      <w:r w:rsidRPr="00A16A1B">
        <w:rPr>
          <w:rFonts w:cs="Times New Roman"/>
          <w:b/>
          <w:bCs/>
          <w:i/>
          <w:sz w:val="28"/>
          <w:szCs w:val="28"/>
        </w:rPr>
        <w:t>M</w:t>
      </w:r>
      <w:r w:rsidRPr="00A16A1B">
        <w:rPr>
          <w:rFonts w:cs="Times New Roman"/>
          <w:b/>
          <w:bCs/>
          <w:sz w:val="28"/>
          <w:szCs w:val="28"/>
        </w:rPr>
        <w:t>-SD,</w:t>
      </w:r>
      <w:r w:rsidRPr="00A16A1B">
        <w:rPr>
          <w:rFonts w:cs="Times New Roman"/>
          <w:b/>
          <w:bCs/>
          <w:i/>
          <w:sz w:val="28"/>
          <w:szCs w:val="28"/>
        </w:rPr>
        <w:t xml:space="preserve"> P</w:t>
      </w:r>
      <w:r w:rsidRPr="00A16A1B">
        <w:rPr>
          <w:rFonts w:cs="Times New Roman"/>
          <w:b/>
          <w:bCs/>
          <w:sz w:val="28"/>
          <w:szCs w:val="28"/>
        </w:rPr>
        <w:t>-DD and</w:t>
      </w:r>
      <w:r w:rsidRPr="00A16A1B">
        <w:rPr>
          <w:rFonts w:cs="Times New Roman"/>
          <w:b/>
          <w:bCs/>
          <w:i/>
          <w:sz w:val="28"/>
          <w:szCs w:val="28"/>
        </w:rPr>
        <w:t xml:space="preserve"> M</w:t>
      </w:r>
      <w:r w:rsidRPr="00A16A1B">
        <w:rPr>
          <w:rFonts w:cs="Times New Roman"/>
          <w:b/>
          <w:bCs/>
          <w:sz w:val="28"/>
          <w:szCs w:val="28"/>
        </w:rPr>
        <w:t>-DD</w:t>
      </w:r>
    </w:p>
    <w:p w14:paraId="0E46EC3E" w14:textId="77777777" w:rsidR="00B92083" w:rsidRPr="007B2033" w:rsidRDefault="00B92083" w:rsidP="00B92083">
      <w:pPr>
        <w:rPr>
          <w:rFonts w:cs="Times New Roman"/>
        </w:rPr>
      </w:pPr>
    </w:p>
    <w:p w14:paraId="51E1B919" w14:textId="77777777" w:rsidR="00B92083" w:rsidRPr="007B2033" w:rsidRDefault="00B92083" w:rsidP="00B92083">
      <w:pPr>
        <w:rPr>
          <w:rFonts w:cs="Times New Roman"/>
        </w:rPr>
      </w:pPr>
    </w:p>
    <w:p w14:paraId="5B86E539" w14:textId="77777777" w:rsidR="00B92083" w:rsidRPr="007B2033" w:rsidRDefault="00B92083" w:rsidP="00B92083">
      <w:pPr>
        <w:rPr>
          <w:rFonts w:cs="Times New Roman"/>
        </w:rPr>
      </w:pPr>
    </w:p>
    <w:p w14:paraId="6114A02F" w14:textId="77777777" w:rsidR="00B92083" w:rsidRPr="007B2033" w:rsidRDefault="00B92083" w:rsidP="00B92083">
      <w:pPr>
        <w:rPr>
          <w:rFonts w:cs="Times New Roman"/>
        </w:rPr>
      </w:pPr>
    </w:p>
    <w:p w14:paraId="6F521B2A" w14:textId="77777777" w:rsidR="00B92083" w:rsidRPr="007B2033" w:rsidRDefault="00B92083" w:rsidP="00B92083">
      <w:pPr>
        <w:rPr>
          <w:rFonts w:cs="Times New Roman"/>
        </w:rPr>
      </w:pPr>
    </w:p>
    <w:p w14:paraId="3BE91045" w14:textId="77777777" w:rsidR="00B92083" w:rsidRPr="007B2033" w:rsidRDefault="00B92083" w:rsidP="00B92083">
      <w:pPr>
        <w:rPr>
          <w:rFonts w:cs="Times New Roman"/>
        </w:rPr>
      </w:pPr>
    </w:p>
    <w:p w14:paraId="77220433" w14:textId="77777777" w:rsidR="00B92083" w:rsidRPr="007B2033" w:rsidRDefault="00B92083" w:rsidP="00B92083">
      <w:pPr>
        <w:rPr>
          <w:rFonts w:cs="Times New Roman"/>
        </w:rPr>
      </w:pPr>
    </w:p>
    <w:p w14:paraId="6F081043" w14:textId="77777777" w:rsidR="00B92083" w:rsidRPr="007B2033" w:rsidRDefault="00B92083" w:rsidP="00B92083">
      <w:pPr>
        <w:rPr>
          <w:rFonts w:cs="Times New Roman"/>
        </w:rPr>
      </w:pPr>
    </w:p>
    <w:p w14:paraId="2364BE5F" w14:textId="77777777" w:rsidR="00B92083" w:rsidRPr="007B2033" w:rsidRDefault="00B92083" w:rsidP="00B92083">
      <w:pPr>
        <w:rPr>
          <w:rFonts w:cs="Times New Roman"/>
        </w:rPr>
      </w:pPr>
    </w:p>
    <w:p w14:paraId="6AE808DE" w14:textId="77777777" w:rsidR="00B92083" w:rsidRPr="007B2033" w:rsidRDefault="00B92083" w:rsidP="00B92083">
      <w:pPr>
        <w:rPr>
          <w:rFonts w:cs="Times New Roman"/>
        </w:rPr>
      </w:pPr>
    </w:p>
    <w:p w14:paraId="62A91BFD" w14:textId="77777777" w:rsidR="00B92083" w:rsidRPr="007B2033" w:rsidRDefault="00B92083" w:rsidP="00B92083">
      <w:pPr>
        <w:rPr>
          <w:rFonts w:cs="Times New Roman"/>
        </w:rPr>
      </w:pPr>
    </w:p>
    <w:p w14:paraId="0CA3B61E" w14:textId="77777777" w:rsidR="00B92083" w:rsidRPr="007B2033" w:rsidRDefault="00B92083" w:rsidP="00B92083">
      <w:pPr>
        <w:rPr>
          <w:rFonts w:cs="Times New Roman"/>
        </w:rPr>
      </w:pPr>
    </w:p>
    <w:p w14:paraId="7F8E6460" w14:textId="77777777" w:rsidR="00B92083" w:rsidRPr="007B2033" w:rsidRDefault="00B92083" w:rsidP="00B92083">
      <w:pPr>
        <w:rPr>
          <w:rFonts w:cs="Times New Roman"/>
        </w:rPr>
      </w:pPr>
    </w:p>
    <w:p w14:paraId="14ADC205" w14:textId="77777777" w:rsidR="00B92083" w:rsidRPr="007B2033" w:rsidRDefault="00B92083" w:rsidP="00B92083">
      <w:pPr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lastRenderedPageBreak/>
        <w:t>S1. High resolution mass spectrum of (</w:t>
      </w:r>
      <w:r>
        <w:rPr>
          <w:rFonts w:cs="Times New Roman"/>
          <w:b/>
          <w:bCs/>
          <w:i/>
          <w:sz w:val="28"/>
        </w:rPr>
        <w:t>RAC</w:t>
      </w:r>
      <w:r w:rsidRPr="007B2033">
        <w:rPr>
          <w:rFonts w:cs="Times New Roman"/>
          <w:b/>
          <w:bCs/>
          <w:sz w:val="28"/>
        </w:rPr>
        <w:t>)-Pt</w:t>
      </w:r>
    </w:p>
    <w:p w14:paraId="68F8F921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  <w:noProof/>
        </w:rPr>
        <w:drawing>
          <wp:inline distT="0" distB="0" distL="0" distR="0" wp14:anchorId="2FC50AB4" wp14:editId="3538783A">
            <wp:extent cx="5274310" cy="15424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537C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S1</w:t>
      </w:r>
      <w:r w:rsidRPr="007B2033">
        <w:rPr>
          <w:rFonts w:cs="Times New Roman"/>
        </w:rPr>
        <w:t>. High resolution mass spectrum of (</w:t>
      </w:r>
      <w:r>
        <w:rPr>
          <w:rFonts w:cs="Times New Roman"/>
          <w:i/>
        </w:rPr>
        <w:t>RAC</w:t>
      </w:r>
      <w:r w:rsidRPr="007B2033">
        <w:rPr>
          <w:rFonts w:cs="Times New Roman"/>
        </w:rPr>
        <w:t>)-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19E1967D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t>S2. Chiral HPLC analysis of (</w:t>
      </w:r>
      <w:r>
        <w:rPr>
          <w:rFonts w:cs="Times New Roman"/>
          <w:b/>
          <w:bCs/>
          <w:i/>
          <w:sz w:val="28"/>
        </w:rPr>
        <w:t>RAC</w:t>
      </w:r>
      <w:r w:rsidRPr="007B2033">
        <w:rPr>
          <w:rFonts w:cs="Times New Roman"/>
          <w:b/>
          <w:bCs/>
          <w:sz w:val="28"/>
        </w:rPr>
        <w:t>)-Pt enantiomers</w:t>
      </w:r>
    </w:p>
    <w:p w14:paraId="7E56F619" w14:textId="77777777" w:rsidR="00B92083" w:rsidRPr="007B2033" w:rsidRDefault="00B92083" w:rsidP="00B92083">
      <w:pPr>
        <w:ind w:right="140"/>
        <w:jc w:val="center"/>
        <w:rPr>
          <w:rFonts w:cs="Times New Roman"/>
          <w:szCs w:val="24"/>
        </w:rPr>
      </w:pPr>
      <w:r w:rsidRPr="007B2033">
        <w:rPr>
          <w:rFonts w:cs="Times New Roman"/>
          <w:noProof/>
          <w:szCs w:val="24"/>
        </w:rPr>
        <w:drawing>
          <wp:inline distT="0" distB="0" distL="0" distR="0" wp14:anchorId="526924EE" wp14:editId="26BAB2D4">
            <wp:extent cx="5267960" cy="2190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223A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S2</w:t>
      </w:r>
      <w:r w:rsidRPr="007B2033">
        <w:rPr>
          <w:rFonts w:cs="Times New Roman"/>
        </w:rPr>
        <w:t>. Chiral HPLC profile of (</w:t>
      </w:r>
      <w:r>
        <w:rPr>
          <w:rFonts w:cs="Times New Roman"/>
          <w:i/>
        </w:rPr>
        <w:t>RAC</w:t>
      </w:r>
      <w:r w:rsidRPr="007B2033">
        <w:rPr>
          <w:rFonts w:cs="Times New Roman"/>
        </w:rPr>
        <w:t>)-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5D2A02BB" w14:textId="77777777" w:rsidR="00B92083" w:rsidRPr="007B2033" w:rsidRDefault="00B92083" w:rsidP="00B92083">
      <w:pPr>
        <w:framePr w:hSpace="180" w:wrap="auto" w:vAnchor="text" w:hAnchor="page" w:x="1831" w:y="1"/>
        <w:jc w:val="center"/>
        <w:rPr>
          <w:rFonts w:cs="Times New Roman"/>
          <w:szCs w:val="21"/>
        </w:rPr>
      </w:pPr>
      <w:r w:rsidRPr="007B2033">
        <w:rPr>
          <w:rFonts w:cs="Times New Roman"/>
        </w:rPr>
        <w:t>&lt;</w:t>
      </w:r>
      <w:r w:rsidRPr="007B2033">
        <w:rPr>
          <w:rFonts w:cs="Times New Roman"/>
          <w:szCs w:val="21"/>
        </w:rPr>
        <w:t>Column Performance Report&gt;</w:t>
      </w:r>
    </w:p>
    <w:p w14:paraId="2FB79CD9" w14:textId="77777777" w:rsidR="00B92083" w:rsidRPr="007B2033" w:rsidRDefault="00B92083" w:rsidP="00B92083">
      <w:pPr>
        <w:jc w:val="center"/>
        <w:rPr>
          <w:rFonts w:cs="Times New Roman"/>
          <w:szCs w:val="21"/>
        </w:rPr>
      </w:pPr>
    </w:p>
    <w:p w14:paraId="3208ED4D" w14:textId="77777777" w:rsidR="00B92083" w:rsidRPr="007B2033" w:rsidRDefault="00B92083" w:rsidP="00B92083">
      <w:pPr>
        <w:jc w:val="center"/>
        <w:rPr>
          <w:rFonts w:cs="Times New Roman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512"/>
        <w:gridCol w:w="1330"/>
        <w:gridCol w:w="1391"/>
        <w:gridCol w:w="1512"/>
        <w:gridCol w:w="1422"/>
        <w:gridCol w:w="1586"/>
      </w:tblGrid>
      <w:tr w:rsidR="00B92083" w:rsidRPr="007B2033" w14:paraId="4247B9D9" w14:textId="77777777" w:rsidTr="00872008">
        <w:tc>
          <w:tcPr>
            <w:tcW w:w="519" w:type="pct"/>
            <w:vAlign w:val="center"/>
          </w:tcPr>
          <w:p w14:paraId="1B846CDB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Peak#</w:t>
            </w:r>
          </w:p>
        </w:tc>
        <w:tc>
          <w:tcPr>
            <w:tcW w:w="774" w:type="pct"/>
            <w:vAlign w:val="center"/>
          </w:tcPr>
          <w:p w14:paraId="4250C4C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Ret. Time</w:t>
            </w:r>
          </w:p>
        </w:tc>
        <w:tc>
          <w:tcPr>
            <w:tcW w:w="681" w:type="pct"/>
            <w:vAlign w:val="center"/>
          </w:tcPr>
          <w:p w14:paraId="2F9A017A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Area</w:t>
            </w:r>
          </w:p>
        </w:tc>
        <w:tc>
          <w:tcPr>
            <w:tcW w:w="712" w:type="pct"/>
            <w:vAlign w:val="center"/>
          </w:tcPr>
          <w:p w14:paraId="4237707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Area%</w:t>
            </w:r>
          </w:p>
        </w:tc>
        <w:tc>
          <w:tcPr>
            <w:tcW w:w="774" w:type="pct"/>
            <w:vAlign w:val="center"/>
          </w:tcPr>
          <w:p w14:paraId="63E2B2EA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proofErr w:type="spellStart"/>
            <w:proofErr w:type="gramStart"/>
            <w:r w:rsidRPr="007B2033">
              <w:rPr>
                <w:rFonts w:cs="Times New Roman"/>
                <w:szCs w:val="21"/>
              </w:rPr>
              <w:t>T.Plate</w:t>
            </w:r>
            <w:proofErr w:type="spellEnd"/>
            <w:proofErr w:type="gramEnd"/>
            <w:r w:rsidRPr="007B2033">
              <w:rPr>
                <w:rFonts w:cs="Times New Roman"/>
                <w:szCs w:val="21"/>
              </w:rPr>
              <w:t>#</w:t>
            </w:r>
          </w:p>
        </w:tc>
        <w:tc>
          <w:tcPr>
            <w:tcW w:w="728" w:type="pct"/>
            <w:vAlign w:val="center"/>
          </w:tcPr>
          <w:p w14:paraId="0AF69680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Tailing F.</w:t>
            </w:r>
          </w:p>
        </w:tc>
        <w:tc>
          <w:tcPr>
            <w:tcW w:w="812" w:type="pct"/>
            <w:vAlign w:val="center"/>
          </w:tcPr>
          <w:p w14:paraId="30F857A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Resolution</w:t>
            </w:r>
          </w:p>
        </w:tc>
      </w:tr>
      <w:tr w:rsidR="00B92083" w:rsidRPr="007B2033" w14:paraId="25E1ACB4" w14:textId="77777777" w:rsidTr="00872008">
        <w:tc>
          <w:tcPr>
            <w:tcW w:w="519" w:type="pct"/>
            <w:vAlign w:val="center"/>
          </w:tcPr>
          <w:p w14:paraId="54B1904C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</w:t>
            </w:r>
          </w:p>
        </w:tc>
        <w:tc>
          <w:tcPr>
            <w:tcW w:w="774" w:type="pct"/>
            <w:vAlign w:val="center"/>
          </w:tcPr>
          <w:p w14:paraId="3AF9A4FA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3.812</w:t>
            </w:r>
          </w:p>
        </w:tc>
        <w:tc>
          <w:tcPr>
            <w:tcW w:w="681" w:type="pct"/>
            <w:vAlign w:val="center"/>
          </w:tcPr>
          <w:p w14:paraId="163ADDD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2470126</w:t>
            </w:r>
          </w:p>
        </w:tc>
        <w:tc>
          <w:tcPr>
            <w:tcW w:w="712" w:type="pct"/>
            <w:vAlign w:val="center"/>
          </w:tcPr>
          <w:p w14:paraId="6B5D64D5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49.684</w:t>
            </w:r>
          </w:p>
        </w:tc>
        <w:tc>
          <w:tcPr>
            <w:tcW w:w="774" w:type="pct"/>
            <w:vAlign w:val="center"/>
          </w:tcPr>
          <w:p w14:paraId="78F23683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6377</w:t>
            </w:r>
          </w:p>
        </w:tc>
        <w:tc>
          <w:tcPr>
            <w:tcW w:w="728" w:type="pct"/>
            <w:vAlign w:val="center"/>
          </w:tcPr>
          <w:p w14:paraId="7F22389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1.268</w:t>
            </w:r>
          </w:p>
        </w:tc>
        <w:tc>
          <w:tcPr>
            <w:tcW w:w="812" w:type="pct"/>
            <w:vAlign w:val="center"/>
          </w:tcPr>
          <w:p w14:paraId="5EE22CE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--</w:t>
            </w:r>
          </w:p>
        </w:tc>
      </w:tr>
      <w:tr w:rsidR="00B92083" w:rsidRPr="007B2033" w14:paraId="61182AF1" w14:textId="77777777" w:rsidTr="00872008">
        <w:tc>
          <w:tcPr>
            <w:tcW w:w="519" w:type="pct"/>
            <w:vAlign w:val="center"/>
          </w:tcPr>
          <w:p w14:paraId="5DAB48DC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2</w:t>
            </w:r>
          </w:p>
        </w:tc>
        <w:tc>
          <w:tcPr>
            <w:tcW w:w="774" w:type="pct"/>
            <w:vAlign w:val="center"/>
          </w:tcPr>
          <w:p w14:paraId="0F17071A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5.976</w:t>
            </w:r>
          </w:p>
        </w:tc>
        <w:tc>
          <w:tcPr>
            <w:tcW w:w="681" w:type="pct"/>
            <w:vAlign w:val="center"/>
          </w:tcPr>
          <w:p w14:paraId="0178287F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2501570</w:t>
            </w:r>
          </w:p>
        </w:tc>
        <w:tc>
          <w:tcPr>
            <w:tcW w:w="712" w:type="pct"/>
            <w:vAlign w:val="center"/>
          </w:tcPr>
          <w:p w14:paraId="79B63E84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50.316</w:t>
            </w:r>
          </w:p>
        </w:tc>
        <w:tc>
          <w:tcPr>
            <w:tcW w:w="774" w:type="pct"/>
            <w:vAlign w:val="center"/>
          </w:tcPr>
          <w:p w14:paraId="5F893880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7745</w:t>
            </w:r>
          </w:p>
        </w:tc>
        <w:tc>
          <w:tcPr>
            <w:tcW w:w="728" w:type="pct"/>
            <w:vAlign w:val="center"/>
          </w:tcPr>
          <w:p w14:paraId="2E49771E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1.262</w:t>
            </w:r>
          </w:p>
        </w:tc>
        <w:tc>
          <w:tcPr>
            <w:tcW w:w="812" w:type="pct"/>
            <w:vAlign w:val="center"/>
          </w:tcPr>
          <w:p w14:paraId="536B93F6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9.360</w:t>
            </w:r>
          </w:p>
        </w:tc>
      </w:tr>
    </w:tbl>
    <w:p w14:paraId="773452F0" w14:textId="77777777" w:rsidR="00B92083" w:rsidRPr="007B2033" w:rsidRDefault="00B92083" w:rsidP="00B92083">
      <w:pPr>
        <w:pStyle w:val="Default"/>
        <w:rPr>
          <w:rFonts w:ascii="Times New Roman" w:eastAsia="宋体" w:hAnsi="Times New Roman" w:cs="Times New Roman"/>
          <w:color w:val="auto"/>
        </w:rPr>
      </w:pPr>
    </w:p>
    <w:p w14:paraId="2D5EB6E7" w14:textId="77777777" w:rsidR="00B92083" w:rsidRPr="007B2033" w:rsidRDefault="00B92083" w:rsidP="00B92083">
      <w:pPr>
        <w:ind w:right="140"/>
        <w:jc w:val="center"/>
        <w:rPr>
          <w:rFonts w:cs="Times New Roman"/>
          <w:szCs w:val="24"/>
        </w:rPr>
      </w:pPr>
      <w:r w:rsidRPr="007B2033">
        <w:rPr>
          <w:rFonts w:cs="Times New Roman"/>
          <w:noProof/>
          <w:szCs w:val="24"/>
        </w:rPr>
        <w:lastRenderedPageBreak/>
        <w:drawing>
          <wp:inline distT="0" distB="0" distL="0" distR="0" wp14:anchorId="636B25DC" wp14:editId="209867A1">
            <wp:extent cx="5267960" cy="21837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7D2F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S3</w:t>
      </w:r>
      <w:r w:rsidRPr="007B2033">
        <w:rPr>
          <w:rFonts w:cs="Times New Roman"/>
        </w:rPr>
        <w:t xml:space="preserve">. Chiral HPLC profile of </w:t>
      </w:r>
      <w:r w:rsidRPr="007B2033">
        <w:rPr>
          <w:rFonts w:cs="Times New Roman"/>
          <w:i/>
        </w:rPr>
        <w:t>P</w:t>
      </w:r>
      <w:r w:rsidRPr="007B2033">
        <w:rPr>
          <w:rFonts w:cs="Times New Roman"/>
        </w:rPr>
        <w:t>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591E2F91" w14:textId="77777777" w:rsidR="00B92083" w:rsidRPr="007B2033" w:rsidRDefault="00B92083" w:rsidP="00B92083">
      <w:pPr>
        <w:framePr w:hSpace="180" w:wrap="auto" w:vAnchor="text" w:hAnchor="page" w:x="1831" w:y="1"/>
        <w:jc w:val="center"/>
        <w:rPr>
          <w:rFonts w:cs="Times New Roman"/>
          <w:szCs w:val="21"/>
        </w:rPr>
      </w:pPr>
      <w:r w:rsidRPr="007B2033">
        <w:rPr>
          <w:rFonts w:cs="Times New Roman"/>
        </w:rPr>
        <w:t>&lt;</w:t>
      </w:r>
      <w:r w:rsidRPr="007B2033">
        <w:rPr>
          <w:rFonts w:cs="Times New Roman"/>
          <w:szCs w:val="21"/>
        </w:rPr>
        <w:t>Column Performance Report&gt;</w:t>
      </w:r>
    </w:p>
    <w:p w14:paraId="7613B00E" w14:textId="77777777" w:rsidR="00B92083" w:rsidRPr="007B2033" w:rsidRDefault="00B92083" w:rsidP="00B92083">
      <w:pPr>
        <w:jc w:val="center"/>
        <w:rPr>
          <w:rFonts w:cs="Times New Roman"/>
          <w:szCs w:val="21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594"/>
        <w:gridCol w:w="1414"/>
        <w:gridCol w:w="1369"/>
        <w:gridCol w:w="1463"/>
        <w:gridCol w:w="1398"/>
        <w:gridCol w:w="1562"/>
      </w:tblGrid>
      <w:tr w:rsidR="00B92083" w:rsidRPr="007B2033" w14:paraId="0EAD8031" w14:textId="77777777" w:rsidTr="00872008">
        <w:trPr>
          <w:trHeight w:hRule="exact" w:val="507"/>
        </w:trPr>
        <w:tc>
          <w:tcPr>
            <w:tcW w:w="506" w:type="pct"/>
            <w:vAlign w:val="center"/>
          </w:tcPr>
          <w:p w14:paraId="6C55F5E1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Peak#</w:t>
            </w:r>
          </w:p>
        </w:tc>
        <w:tc>
          <w:tcPr>
            <w:tcW w:w="814" w:type="pct"/>
            <w:vAlign w:val="center"/>
          </w:tcPr>
          <w:p w14:paraId="38C6AF0D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Ret. Time</w:t>
            </w:r>
          </w:p>
        </w:tc>
        <w:tc>
          <w:tcPr>
            <w:tcW w:w="722" w:type="pct"/>
            <w:vAlign w:val="center"/>
          </w:tcPr>
          <w:p w14:paraId="3936585F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Area</w:t>
            </w:r>
          </w:p>
        </w:tc>
        <w:tc>
          <w:tcPr>
            <w:tcW w:w="699" w:type="pct"/>
            <w:vAlign w:val="center"/>
          </w:tcPr>
          <w:p w14:paraId="74E8F566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Area%</w:t>
            </w:r>
          </w:p>
        </w:tc>
        <w:tc>
          <w:tcPr>
            <w:tcW w:w="747" w:type="pct"/>
            <w:vAlign w:val="center"/>
          </w:tcPr>
          <w:p w14:paraId="281B2F6F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proofErr w:type="spellStart"/>
            <w:proofErr w:type="gramStart"/>
            <w:r w:rsidRPr="007B2033">
              <w:rPr>
                <w:rFonts w:cs="Times New Roman"/>
                <w:szCs w:val="21"/>
              </w:rPr>
              <w:t>T.Plate</w:t>
            </w:r>
            <w:proofErr w:type="spellEnd"/>
            <w:proofErr w:type="gramEnd"/>
            <w:r w:rsidRPr="007B2033">
              <w:rPr>
                <w:rFonts w:cs="Times New Roman"/>
                <w:szCs w:val="21"/>
              </w:rPr>
              <w:t>#</w:t>
            </w:r>
          </w:p>
        </w:tc>
        <w:tc>
          <w:tcPr>
            <w:tcW w:w="714" w:type="pct"/>
            <w:vAlign w:val="center"/>
          </w:tcPr>
          <w:p w14:paraId="35F78606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Tailing F.</w:t>
            </w:r>
          </w:p>
        </w:tc>
        <w:tc>
          <w:tcPr>
            <w:tcW w:w="798" w:type="pct"/>
            <w:vAlign w:val="center"/>
          </w:tcPr>
          <w:p w14:paraId="73DD5FB4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Resolution</w:t>
            </w:r>
          </w:p>
        </w:tc>
      </w:tr>
      <w:tr w:rsidR="00B92083" w:rsidRPr="007B2033" w14:paraId="1F99233D" w14:textId="77777777" w:rsidTr="00872008">
        <w:trPr>
          <w:trHeight w:hRule="exact" w:val="571"/>
        </w:trPr>
        <w:tc>
          <w:tcPr>
            <w:tcW w:w="506" w:type="pct"/>
            <w:vAlign w:val="center"/>
          </w:tcPr>
          <w:p w14:paraId="311B9EC2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</w:t>
            </w:r>
          </w:p>
        </w:tc>
        <w:tc>
          <w:tcPr>
            <w:tcW w:w="814" w:type="pct"/>
            <w:vAlign w:val="center"/>
          </w:tcPr>
          <w:p w14:paraId="0BA652D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3.726</w:t>
            </w:r>
          </w:p>
        </w:tc>
        <w:tc>
          <w:tcPr>
            <w:tcW w:w="722" w:type="pct"/>
            <w:vAlign w:val="center"/>
          </w:tcPr>
          <w:p w14:paraId="06C4DE32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4732240</w:t>
            </w:r>
          </w:p>
        </w:tc>
        <w:tc>
          <w:tcPr>
            <w:tcW w:w="699" w:type="pct"/>
            <w:vAlign w:val="center"/>
          </w:tcPr>
          <w:p w14:paraId="498CE0B5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99.892</w:t>
            </w:r>
          </w:p>
        </w:tc>
        <w:tc>
          <w:tcPr>
            <w:tcW w:w="747" w:type="pct"/>
            <w:vAlign w:val="center"/>
          </w:tcPr>
          <w:p w14:paraId="3C95509A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6151</w:t>
            </w:r>
          </w:p>
        </w:tc>
        <w:tc>
          <w:tcPr>
            <w:tcW w:w="714" w:type="pct"/>
            <w:vAlign w:val="center"/>
          </w:tcPr>
          <w:p w14:paraId="4741FD6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1.268</w:t>
            </w:r>
          </w:p>
        </w:tc>
        <w:tc>
          <w:tcPr>
            <w:tcW w:w="798" w:type="pct"/>
            <w:vAlign w:val="center"/>
          </w:tcPr>
          <w:p w14:paraId="49A37A56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--</w:t>
            </w:r>
          </w:p>
        </w:tc>
      </w:tr>
      <w:tr w:rsidR="00B92083" w:rsidRPr="007B2033" w14:paraId="54F1703F" w14:textId="77777777" w:rsidTr="00872008">
        <w:trPr>
          <w:trHeight w:hRule="exact" w:val="565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9A783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C29F4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6.058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358D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5118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601A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0.108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A54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7182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7AD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1.977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9971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9.802</w:t>
            </w:r>
          </w:p>
        </w:tc>
      </w:tr>
    </w:tbl>
    <w:p w14:paraId="4D6C05D1" w14:textId="77777777" w:rsidR="00B92083" w:rsidRPr="007B2033" w:rsidRDefault="00B92083" w:rsidP="00B92083">
      <w:pPr>
        <w:ind w:right="140"/>
        <w:jc w:val="center"/>
        <w:rPr>
          <w:rFonts w:cs="Times New Roman"/>
          <w:szCs w:val="24"/>
        </w:rPr>
      </w:pPr>
      <w:r w:rsidRPr="007B2033">
        <w:rPr>
          <w:rFonts w:cs="Times New Roman"/>
          <w:noProof/>
          <w:szCs w:val="24"/>
        </w:rPr>
        <w:drawing>
          <wp:inline distT="0" distB="0" distL="0" distR="0" wp14:anchorId="11CC44E3" wp14:editId="647B712F">
            <wp:extent cx="5267960" cy="22244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F01A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S4</w:t>
      </w:r>
      <w:r w:rsidRPr="007B2033">
        <w:rPr>
          <w:rFonts w:cs="Times New Roman"/>
        </w:rPr>
        <w:t xml:space="preserve">. Chiral HPLC profile of </w:t>
      </w:r>
      <w:r w:rsidRPr="007B2033">
        <w:rPr>
          <w:rFonts w:cs="Times New Roman"/>
          <w:i/>
        </w:rPr>
        <w:t>M</w:t>
      </w:r>
      <w:r w:rsidRPr="007B2033">
        <w:rPr>
          <w:rFonts w:cs="Times New Roman"/>
        </w:rPr>
        <w:t>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4B32F2BB" w14:textId="77777777" w:rsidR="00B92083" w:rsidRPr="007B2033" w:rsidRDefault="00B92083" w:rsidP="00B92083">
      <w:pPr>
        <w:framePr w:hSpace="180" w:wrap="auto" w:vAnchor="text" w:hAnchor="page" w:x="1831" w:y="1"/>
        <w:jc w:val="center"/>
        <w:rPr>
          <w:rFonts w:cs="Times New Roman"/>
          <w:szCs w:val="21"/>
        </w:rPr>
      </w:pPr>
      <w:r w:rsidRPr="007B2033">
        <w:rPr>
          <w:rFonts w:cs="Times New Roman"/>
        </w:rPr>
        <w:t>&lt;</w:t>
      </w:r>
      <w:r w:rsidRPr="007B2033">
        <w:rPr>
          <w:rFonts w:cs="Times New Roman"/>
          <w:szCs w:val="21"/>
        </w:rPr>
        <w:t>Column Performance Report&gt;</w:t>
      </w:r>
    </w:p>
    <w:p w14:paraId="7C96CF3D" w14:textId="77777777" w:rsidR="00B92083" w:rsidRPr="007B2033" w:rsidRDefault="00B92083" w:rsidP="00B92083">
      <w:pPr>
        <w:jc w:val="center"/>
        <w:rPr>
          <w:rFonts w:cs="Times New Roman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512"/>
        <w:gridCol w:w="1330"/>
        <w:gridCol w:w="1391"/>
        <w:gridCol w:w="1512"/>
        <w:gridCol w:w="1422"/>
        <w:gridCol w:w="1586"/>
      </w:tblGrid>
      <w:tr w:rsidR="00B92083" w:rsidRPr="007B2033" w14:paraId="12400F82" w14:textId="77777777" w:rsidTr="00872008">
        <w:trPr>
          <w:trHeight w:hRule="exact" w:val="544"/>
        </w:trPr>
        <w:tc>
          <w:tcPr>
            <w:tcW w:w="519" w:type="pct"/>
            <w:vAlign w:val="center"/>
          </w:tcPr>
          <w:p w14:paraId="4099592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Peak#</w:t>
            </w:r>
          </w:p>
        </w:tc>
        <w:tc>
          <w:tcPr>
            <w:tcW w:w="774" w:type="pct"/>
            <w:vAlign w:val="center"/>
          </w:tcPr>
          <w:p w14:paraId="55FE596D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Ret. Time</w:t>
            </w:r>
          </w:p>
        </w:tc>
        <w:tc>
          <w:tcPr>
            <w:tcW w:w="681" w:type="pct"/>
            <w:vAlign w:val="center"/>
          </w:tcPr>
          <w:p w14:paraId="19B99B25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Area</w:t>
            </w:r>
          </w:p>
        </w:tc>
        <w:tc>
          <w:tcPr>
            <w:tcW w:w="712" w:type="pct"/>
            <w:vAlign w:val="center"/>
          </w:tcPr>
          <w:p w14:paraId="0081872E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Area%</w:t>
            </w:r>
          </w:p>
        </w:tc>
        <w:tc>
          <w:tcPr>
            <w:tcW w:w="774" w:type="pct"/>
            <w:vAlign w:val="center"/>
          </w:tcPr>
          <w:p w14:paraId="042B8DB0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proofErr w:type="spellStart"/>
            <w:proofErr w:type="gramStart"/>
            <w:r w:rsidRPr="007B2033">
              <w:rPr>
                <w:rFonts w:cs="Times New Roman"/>
                <w:szCs w:val="21"/>
              </w:rPr>
              <w:t>T.Plate</w:t>
            </w:r>
            <w:proofErr w:type="spellEnd"/>
            <w:proofErr w:type="gramEnd"/>
            <w:r w:rsidRPr="007B2033">
              <w:rPr>
                <w:rFonts w:cs="Times New Roman"/>
                <w:szCs w:val="21"/>
              </w:rPr>
              <w:t>#</w:t>
            </w:r>
          </w:p>
        </w:tc>
        <w:tc>
          <w:tcPr>
            <w:tcW w:w="728" w:type="pct"/>
            <w:vAlign w:val="center"/>
          </w:tcPr>
          <w:p w14:paraId="15E73F3B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Tailing F.</w:t>
            </w:r>
          </w:p>
        </w:tc>
        <w:tc>
          <w:tcPr>
            <w:tcW w:w="812" w:type="pct"/>
            <w:vAlign w:val="center"/>
          </w:tcPr>
          <w:p w14:paraId="63717270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Resolution</w:t>
            </w:r>
          </w:p>
        </w:tc>
      </w:tr>
      <w:tr w:rsidR="00B92083" w:rsidRPr="007B2033" w14:paraId="22042707" w14:textId="77777777" w:rsidTr="00872008">
        <w:trPr>
          <w:trHeight w:hRule="exact" w:val="424"/>
        </w:trPr>
        <w:tc>
          <w:tcPr>
            <w:tcW w:w="519" w:type="pct"/>
            <w:vAlign w:val="center"/>
          </w:tcPr>
          <w:p w14:paraId="3E9FAB98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</w:t>
            </w:r>
          </w:p>
        </w:tc>
        <w:tc>
          <w:tcPr>
            <w:tcW w:w="774" w:type="pct"/>
            <w:vAlign w:val="center"/>
          </w:tcPr>
          <w:p w14:paraId="0E86B6FF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3.776</w:t>
            </w:r>
          </w:p>
        </w:tc>
        <w:tc>
          <w:tcPr>
            <w:tcW w:w="681" w:type="pct"/>
            <w:vAlign w:val="center"/>
          </w:tcPr>
          <w:p w14:paraId="612700C5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4019</w:t>
            </w:r>
          </w:p>
        </w:tc>
        <w:tc>
          <w:tcPr>
            <w:tcW w:w="712" w:type="pct"/>
            <w:vAlign w:val="center"/>
          </w:tcPr>
          <w:p w14:paraId="30555EE2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0.110</w:t>
            </w:r>
          </w:p>
        </w:tc>
        <w:tc>
          <w:tcPr>
            <w:tcW w:w="774" w:type="pct"/>
            <w:vAlign w:val="center"/>
          </w:tcPr>
          <w:p w14:paraId="5625CB5B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7134</w:t>
            </w:r>
          </w:p>
        </w:tc>
        <w:tc>
          <w:tcPr>
            <w:tcW w:w="728" w:type="pct"/>
            <w:vAlign w:val="center"/>
          </w:tcPr>
          <w:p w14:paraId="02F7584D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1.021</w:t>
            </w:r>
          </w:p>
        </w:tc>
        <w:tc>
          <w:tcPr>
            <w:tcW w:w="812" w:type="pct"/>
            <w:vAlign w:val="center"/>
          </w:tcPr>
          <w:p w14:paraId="66032736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--</w:t>
            </w:r>
          </w:p>
        </w:tc>
      </w:tr>
      <w:tr w:rsidR="00B92083" w:rsidRPr="007B2033" w14:paraId="494752E5" w14:textId="77777777" w:rsidTr="00872008">
        <w:trPr>
          <w:trHeight w:hRule="exact" w:val="429"/>
        </w:trPr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EAF2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2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109E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5.827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5AE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3639025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D6A7E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99.890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596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7363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F1B9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1.314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34B94" w14:textId="77777777" w:rsidR="00B92083" w:rsidRPr="007B2033" w:rsidRDefault="00B92083" w:rsidP="00872008">
            <w:pPr>
              <w:jc w:val="center"/>
              <w:rPr>
                <w:rFonts w:cs="Times New Roman"/>
                <w:szCs w:val="21"/>
              </w:rPr>
            </w:pPr>
            <w:r w:rsidRPr="007B2033">
              <w:rPr>
                <w:rFonts w:cs="Times New Roman"/>
                <w:szCs w:val="21"/>
              </w:rPr>
              <w:t>9.108</w:t>
            </w:r>
          </w:p>
        </w:tc>
      </w:tr>
    </w:tbl>
    <w:p w14:paraId="5043E4C5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lastRenderedPageBreak/>
        <w:t xml:space="preserve">S3. NMR spectra for </w:t>
      </w:r>
      <w:r w:rsidRPr="007B2033">
        <w:rPr>
          <w:rFonts w:cs="Times New Roman"/>
          <w:b/>
          <w:bCs/>
          <w:i/>
          <w:sz w:val="28"/>
        </w:rPr>
        <w:t>P</w:t>
      </w:r>
      <w:r w:rsidRPr="007B2033">
        <w:rPr>
          <w:rFonts w:cs="Times New Roman"/>
          <w:b/>
          <w:bCs/>
          <w:sz w:val="28"/>
        </w:rPr>
        <w:t xml:space="preserve">-Pt and </w:t>
      </w:r>
      <w:r w:rsidRPr="007B2033">
        <w:rPr>
          <w:rFonts w:cs="Times New Roman"/>
          <w:b/>
          <w:bCs/>
          <w:i/>
          <w:sz w:val="28"/>
        </w:rPr>
        <w:t>M</w:t>
      </w:r>
      <w:r w:rsidRPr="007B2033">
        <w:rPr>
          <w:rFonts w:cs="Times New Roman"/>
          <w:b/>
          <w:bCs/>
          <w:sz w:val="28"/>
        </w:rPr>
        <w:t>-Pt</w:t>
      </w:r>
    </w:p>
    <w:p w14:paraId="57AC41A4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  <w:noProof/>
        </w:rPr>
        <w:drawing>
          <wp:inline distT="0" distB="0" distL="0" distR="0" wp14:anchorId="6EB2052B" wp14:editId="3E7D2E71">
            <wp:extent cx="4783540" cy="33414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 核磁 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418" cy="33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15E3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S5</w:t>
      </w:r>
      <w:r w:rsidRPr="007B2033">
        <w:rPr>
          <w:rFonts w:cs="Times New Roman"/>
        </w:rPr>
        <w:t xml:space="preserve">. </w:t>
      </w:r>
      <w:r w:rsidRPr="007B2033">
        <w:rPr>
          <w:rFonts w:cs="Times New Roman"/>
          <w:vertAlign w:val="superscript"/>
        </w:rPr>
        <w:t>1</w:t>
      </w:r>
      <w:r w:rsidRPr="007B2033">
        <w:rPr>
          <w:rFonts w:cs="Times New Roman"/>
        </w:rPr>
        <w:t>H NMR spectr</w:t>
      </w:r>
      <w:r>
        <w:rPr>
          <w:rFonts w:cs="Times New Roman"/>
        </w:rPr>
        <w:t>um</w:t>
      </w:r>
      <w:r w:rsidRPr="007B2033">
        <w:rPr>
          <w:rFonts w:cs="Times New Roman"/>
        </w:rPr>
        <w:t xml:space="preserve"> of </w:t>
      </w:r>
      <w:r w:rsidRPr="007B2033">
        <w:rPr>
          <w:rFonts w:cs="Times New Roman"/>
          <w:i/>
        </w:rPr>
        <w:t>P</w:t>
      </w:r>
      <w:r w:rsidRPr="007B2033">
        <w:rPr>
          <w:rFonts w:cs="Times New Roman"/>
        </w:rPr>
        <w:t>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08D748C3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  <w:noProof/>
        </w:rPr>
        <w:drawing>
          <wp:inline distT="0" distB="0" distL="0" distR="0" wp14:anchorId="636B8D93" wp14:editId="30232927">
            <wp:extent cx="4806298" cy="335734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 核磁 P 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949" cy="338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0328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S6</w:t>
      </w:r>
      <w:r w:rsidRPr="007B2033">
        <w:rPr>
          <w:rFonts w:cs="Times New Roman"/>
        </w:rPr>
        <w:t xml:space="preserve">. </w:t>
      </w:r>
      <w:r w:rsidRPr="007B2033">
        <w:rPr>
          <w:rFonts w:cs="Times New Roman"/>
          <w:vertAlign w:val="superscript"/>
        </w:rPr>
        <w:t>13</w:t>
      </w:r>
      <w:r w:rsidRPr="007B2033">
        <w:rPr>
          <w:rFonts w:cs="Times New Roman"/>
        </w:rPr>
        <w:t>C NMR spectr</w:t>
      </w:r>
      <w:r>
        <w:rPr>
          <w:rFonts w:cs="Times New Roman"/>
        </w:rPr>
        <w:t>um</w:t>
      </w:r>
      <w:r w:rsidRPr="007B2033">
        <w:rPr>
          <w:rFonts w:cs="Times New Roman"/>
        </w:rPr>
        <w:t xml:space="preserve"> of </w:t>
      </w:r>
      <w:r w:rsidRPr="007B2033">
        <w:rPr>
          <w:rFonts w:cs="Times New Roman"/>
          <w:i/>
        </w:rPr>
        <w:t>P</w:t>
      </w:r>
      <w:r w:rsidRPr="007B2033">
        <w:rPr>
          <w:rFonts w:cs="Times New Roman"/>
        </w:rPr>
        <w:t>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48F8F6B7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  <w:noProof/>
        </w:rPr>
        <w:lastRenderedPageBreak/>
        <w:drawing>
          <wp:inline distT="0" distB="0" distL="0" distR="0" wp14:anchorId="4FEE9475" wp14:editId="0EC23DCC">
            <wp:extent cx="4932823" cy="3445731"/>
            <wp:effectExtent l="0" t="0" r="127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 核磁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573" cy="34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9483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S7</w:t>
      </w:r>
      <w:r w:rsidRPr="007B2033">
        <w:rPr>
          <w:rFonts w:cs="Times New Roman"/>
        </w:rPr>
        <w:t xml:space="preserve">. </w:t>
      </w:r>
      <w:r w:rsidRPr="007B2033">
        <w:rPr>
          <w:rFonts w:cs="Times New Roman"/>
          <w:vertAlign w:val="superscript"/>
        </w:rPr>
        <w:t>1</w:t>
      </w:r>
      <w:r w:rsidRPr="007B2033">
        <w:rPr>
          <w:rFonts w:cs="Times New Roman"/>
        </w:rPr>
        <w:t>H NMR spectr</w:t>
      </w:r>
      <w:r>
        <w:rPr>
          <w:rFonts w:cs="Times New Roman"/>
        </w:rPr>
        <w:t>um</w:t>
      </w:r>
      <w:r w:rsidRPr="007B2033">
        <w:rPr>
          <w:rFonts w:cs="Times New Roman"/>
        </w:rPr>
        <w:t xml:space="preserve"> of </w:t>
      </w:r>
      <w:r w:rsidRPr="007B2033">
        <w:rPr>
          <w:rFonts w:cs="Times New Roman"/>
          <w:i/>
        </w:rPr>
        <w:t>M</w:t>
      </w:r>
      <w:r w:rsidRPr="007B2033">
        <w:rPr>
          <w:rFonts w:cs="Times New Roman"/>
        </w:rPr>
        <w:t>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13D72AC0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  <w:noProof/>
        </w:rPr>
        <w:drawing>
          <wp:inline distT="0" distB="0" distL="0" distR="0" wp14:anchorId="4CC98729" wp14:editId="6A5317BE">
            <wp:extent cx="4945711" cy="3454733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 核磁 M 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32" cy="3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D454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  <w:r w:rsidRPr="007B2033">
        <w:rPr>
          <w:rFonts w:cs="Times New Roman"/>
          <w:b/>
        </w:rPr>
        <w:t>Figure S8</w:t>
      </w:r>
      <w:r w:rsidRPr="007B2033">
        <w:rPr>
          <w:rFonts w:cs="Times New Roman"/>
        </w:rPr>
        <w:t xml:space="preserve">. </w:t>
      </w:r>
      <w:r w:rsidRPr="007B2033">
        <w:rPr>
          <w:rFonts w:cs="Times New Roman"/>
          <w:vertAlign w:val="superscript"/>
        </w:rPr>
        <w:t>13</w:t>
      </w:r>
      <w:r w:rsidRPr="007B2033">
        <w:rPr>
          <w:rFonts w:cs="Times New Roman"/>
        </w:rPr>
        <w:t>C NMR spectr</w:t>
      </w:r>
      <w:r>
        <w:rPr>
          <w:rFonts w:cs="Times New Roman"/>
        </w:rPr>
        <w:t>um</w:t>
      </w:r>
      <w:r w:rsidRPr="007B2033">
        <w:rPr>
          <w:rFonts w:cs="Times New Roman"/>
        </w:rPr>
        <w:t xml:space="preserve"> of </w:t>
      </w:r>
      <w:r w:rsidRPr="007B2033">
        <w:rPr>
          <w:rFonts w:cs="Times New Roman"/>
          <w:i/>
        </w:rPr>
        <w:t>M</w:t>
      </w:r>
      <w:r w:rsidRPr="007B2033">
        <w:rPr>
          <w:rFonts w:cs="Times New Roman"/>
        </w:rPr>
        <w:t>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>.</w:t>
      </w:r>
    </w:p>
    <w:p w14:paraId="68D1666A" w14:textId="77777777" w:rsidR="00B92083" w:rsidRPr="007B2033" w:rsidRDefault="00B92083" w:rsidP="00B92083">
      <w:pPr>
        <w:spacing w:before="460" w:after="230" w:line="240" w:lineRule="atLeast"/>
        <w:ind w:right="142"/>
        <w:rPr>
          <w:rFonts w:cs="Times New Roman"/>
        </w:rPr>
      </w:pPr>
    </w:p>
    <w:p w14:paraId="4452F0C9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lastRenderedPageBreak/>
        <w:t>S4. X-ray crystallographic data</w:t>
      </w:r>
    </w:p>
    <w:p w14:paraId="3CEC27A9" w14:textId="77777777" w:rsidR="00B92083" w:rsidRPr="007B2033" w:rsidRDefault="00B92083" w:rsidP="00B92083">
      <w:pPr>
        <w:pStyle w:val="Default"/>
        <w:spacing w:before="460" w:after="230" w:line="240" w:lineRule="exact"/>
        <w:rPr>
          <w:rFonts w:ascii="Times New Roman" w:hAnsi="Times New Roman" w:cs="Times New Roman"/>
        </w:rPr>
      </w:pPr>
      <w:r w:rsidRPr="007B2033">
        <w:rPr>
          <w:rFonts w:ascii="Times New Roman" w:hAnsi="Times New Roman" w:cs="Times New Roman"/>
          <w:b/>
        </w:rPr>
        <w:t>Table S1</w:t>
      </w:r>
      <w:r w:rsidRPr="007B2033">
        <w:rPr>
          <w:rFonts w:ascii="Times New Roman" w:hAnsi="Times New Roman" w:cs="Times New Roman"/>
        </w:rPr>
        <w:t xml:space="preserve">. </w:t>
      </w:r>
      <w:r w:rsidRPr="007B2033">
        <w:rPr>
          <w:rFonts w:ascii="Times New Roman" w:eastAsia="宋体" w:hAnsi="Times New Roman" w:cs="Times New Roman"/>
        </w:rPr>
        <w:t xml:space="preserve">Crystal data and structure refinement for </w:t>
      </w:r>
      <w:r w:rsidRPr="007B2033">
        <w:rPr>
          <w:rFonts w:ascii="Times New Roman" w:eastAsia="宋体" w:hAnsi="Times New Roman" w:cs="Times New Roman"/>
          <w:i/>
        </w:rPr>
        <w:t>P</w:t>
      </w:r>
      <w:r w:rsidRPr="007B2033">
        <w:rPr>
          <w:rFonts w:ascii="Times New Roman" w:eastAsia="宋体" w:hAnsi="Times New Roman" w:cs="Times New Roman"/>
        </w:rPr>
        <w:t>-</w:t>
      </w:r>
      <w:r w:rsidRPr="007B2033">
        <w:rPr>
          <w:rFonts w:ascii="Times New Roman" w:eastAsia="宋体" w:hAnsi="Times New Roman" w:cs="Times New Roman"/>
          <w:b/>
        </w:rPr>
        <w:t>Pt</w:t>
      </w:r>
      <w:r w:rsidRPr="007B2033">
        <w:rPr>
          <w:rFonts w:ascii="Times New Roman" w:eastAsia="宋体" w:hAnsi="Times New Roman" w:cs="Times New Roman"/>
        </w:rPr>
        <w:t xml:space="preserve"> and </w:t>
      </w:r>
      <w:r w:rsidRPr="007B2033">
        <w:rPr>
          <w:rFonts w:ascii="Times New Roman" w:eastAsia="宋体" w:hAnsi="Times New Roman" w:cs="Times New Roman"/>
          <w:i/>
        </w:rPr>
        <w:t>M</w:t>
      </w:r>
      <w:r w:rsidRPr="007B2033">
        <w:rPr>
          <w:rFonts w:ascii="Times New Roman" w:eastAsia="宋体" w:hAnsi="Times New Roman" w:cs="Times New Roman"/>
        </w:rPr>
        <w:t>-</w:t>
      </w:r>
      <w:r w:rsidRPr="007B2033">
        <w:rPr>
          <w:rFonts w:ascii="Times New Roman" w:eastAsia="宋体" w:hAnsi="Times New Roman" w:cs="Times New Roman"/>
          <w:b/>
        </w:rPr>
        <w:t>Pt</w:t>
      </w:r>
      <w:r w:rsidRPr="007B2033">
        <w:rPr>
          <w:rFonts w:ascii="Times New Roman" w:eastAsia="宋体" w:hAnsi="Times New Roman" w:cs="Times New Roman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359"/>
        <w:gridCol w:w="3445"/>
      </w:tblGrid>
      <w:tr w:rsidR="00B92083" w:rsidRPr="007B2033" w14:paraId="2104B868" w14:textId="77777777" w:rsidTr="00872008">
        <w:trPr>
          <w:trHeight w:val="234"/>
        </w:trPr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A53A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Identification code</w:t>
            </w:r>
          </w:p>
        </w:tc>
        <w:tc>
          <w:tcPr>
            <w:tcW w:w="17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86F5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i/>
                <w:iCs/>
                <w:color w:val="000000"/>
                <w:sz w:val="22"/>
                <w:szCs w:val="21"/>
              </w:rPr>
              <w:t>P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-</w:t>
            </w:r>
            <w:r w:rsidRPr="007B2033">
              <w:rPr>
                <w:rFonts w:cs="Times New Roman"/>
                <w:b/>
                <w:color w:val="000000"/>
                <w:sz w:val="22"/>
                <w:szCs w:val="21"/>
              </w:rPr>
              <w:t>Pt</w:t>
            </w: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4E4A7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i/>
                <w:iCs/>
                <w:color w:val="000000"/>
                <w:sz w:val="22"/>
                <w:szCs w:val="21"/>
              </w:rPr>
              <w:t>M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-</w:t>
            </w:r>
            <w:r w:rsidRPr="007B2033">
              <w:rPr>
                <w:rFonts w:cs="Times New Roman"/>
                <w:b/>
                <w:color w:val="000000"/>
                <w:sz w:val="22"/>
                <w:szCs w:val="21"/>
              </w:rPr>
              <w:t>Pt</w:t>
            </w:r>
          </w:p>
        </w:tc>
      </w:tr>
      <w:tr w:rsidR="00B92083" w:rsidRPr="007B2033" w14:paraId="53B7BA04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2A2C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CCDC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C342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1844425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9CA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1844426</w:t>
            </w:r>
          </w:p>
        </w:tc>
      </w:tr>
      <w:tr w:rsidR="00B92083" w:rsidRPr="007B2033" w14:paraId="1C5EA7AC" w14:textId="77777777" w:rsidTr="00872008">
        <w:trPr>
          <w:trHeight w:val="286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8207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Empirical formula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50F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C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35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H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31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F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4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NO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Pt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3A12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C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35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H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31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F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4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NO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Pt</w:t>
            </w:r>
          </w:p>
        </w:tc>
      </w:tr>
      <w:tr w:rsidR="00B92083" w:rsidRPr="007B2033" w14:paraId="25D7D498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30D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Formula weight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CE79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768.7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F4B6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768.7</w:t>
            </w:r>
          </w:p>
        </w:tc>
      </w:tr>
      <w:tr w:rsidR="00B92083" w:rsidRPr="007B2033" w14:paraId="0939F0EA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830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Temperature/K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FCD5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296(2)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6E4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296(2)</w:t>
            </w:r>
          </w:p>
        </w:tc>
      </w:tr>
      <w:tr w:rsidR="00B92083" w:rsidRPr="007B2033" w14:paraId="08CCD51F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075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Crystal system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6A21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Orthorhombic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4AA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Orthorhombic</w:t>
            </w:r>
          </w:p>
        </w:tc>
      </w:tr>
      <w:tr w:rsidR="00B92083" w:rsidRPr="007B2033" w14:paraId="6FDBB832" w14:textId="77777777" w:rsidTr="00872008">
        <w:trPr>
          <w:trHeight w:val="286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CCEC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Space group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383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P2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CF47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P2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</w:p>
        </w:tc>
      </w:tr>
      <w:tr w:rsidR="00B92083" w:rsidRPr="007B2033" w14:paraId="77BC131D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5B76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a/Å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9D1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10.3804(11)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C31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10.3788(9)</w:t>
            </w:r>
          </w:p>
        </w:tc>
      </w:tr>
      <w:tr w:rsidR="00B92083" w:rsidRPr="007B2033" w14:paraId="424AF40B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28BD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b/Å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8F0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12.2412(13)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24D5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12.2284(10)</w:t>
            </w:r>
          </w:p>
        </w:tc>
      </w:tr>
      <w:tr w:rsidR="00B92083" w:rsidRPr="007B2033" w14:paraId="280EABB9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1CC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c/Å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6693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24.215(2)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CC2D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24.193(2)</w:t>
            </w:r>
          </w:p>
        </w:tc>
      </w:tr>
      <w:tr w:rsidR="00B92083" w:rsidRPr="007B2033" w14:paraId="6FD5A930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E95B9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α/°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B8E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90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CD99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90</w:t>
            </w:r>
          </w:p>
        </w:tc>
      </w:tr>
      <w:tr w:rsidR="00B92083" w:rsidRPr="007B2033" w14:paraId="294A7138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7D03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β/°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CF8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90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750F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90</w:t>
            </w:r>
          </w:p>
        </w:tc>
      </w:tr>
      <w:tr w:rsidR="00B92083" w:rsidRPr="007B2033" w14:paraId="3D6B2438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487D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γ/°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A067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90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63B7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90</w:t>
            </w:r>
          </w:p>
        </w:tc>
      </w:tr>
      <w:tr w:rsidR="00B92083" w:rsidRPr="007B2033" w14:paraId="41538808" w14:textId="77777777" w:rsidTr="00872008">
        <w:trPr>
          <w:trHeight w:val="273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4FC9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Volume/Å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perscript"/>
              </w:rPr>
              <w:t>3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AAE2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3077.0(6)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68A46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3070.5(4)</w:t>
            </w:r>
          </w:p>
        </w:tc>
      </w:tr>
      <w:tr w:rsidR="00B92083" w:rsidRPr="007B2033" w14:paraId="682ACECB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6443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Z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3182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4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539E5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4</w:t>
            </w:r>
          </w:p>
        </w:tc>
      </w:tr>
      <w:tr w:rsidR="00B92083" w:rsidRPr="007B2033" w14:paraId="3BF6EE5D" w14:textId="77777777" w:rsidTr="00872008">
        <w:trPr>
          <w:trHeight w:val="286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C4253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ρ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calc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g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>/cm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perscript"/>
              </w:rPr>
              <w:t>3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9384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1.659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CD1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1.663</w:t>
            </w:r>
          </w:p>
        </w:tc>
      </w:tr>
      <w:tr w:rsidR="00B92083" w:rsidRPr="007B2033" w14:paraId="148E8363" w14:textId="77777777" w:rsidTr="00872008">
        <w:trPr>
          <w:trHeight w:val="273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2B8C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μ/mm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perscript"/>
              </w:rPr>
              <w:noBreakHyphen/>
              <w:t>1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5174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4.616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C6CD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4.626</w:t>
            </w:r>
          </w:p>
        </w:tc>
      </w:tr>
      <w:tr w:rsidR="00B92083" w:rsidRPr="007B2033" w14:paraId="000DBE25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296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proofErr w:type="gramStart"/>
            <w:r w:rsidRPr="007B2033">
              <w:rPr>
                <w:rFonts w:cs="Times New Roman"/>
                <w:color w:val="000000"/>
                <w:sz w:val="22"/>
                <w:szCs w:val="21"/>
              </w:rPr>
              <w:t>F(</w:t>
            </w:r>
            <w:proofErr w:type="gramEnd"/>
            <w:r w:rsidRPr="007B2033">
              <w:rPr>
                <w:rFonts w:cs="Times New Roman"/>
                <w:color w:val="000000"/>
                <w:sz w:val="22"/>
                <w:szCs w:val="21"/>
              </w:rPr>
              <w:t>000)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5135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1512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157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1512</w:t>
            </w:r>
          </w:p>
        </w:tc>
      </w:tr>
      <w:tr w:rsidR="00B92083" w:rsidRPr="007B2033" w14:paraId="4CA8ECE9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363C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Radiation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5665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MoK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>α (λ = 0.71073)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2375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MoK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>α (λ = 0.71073)</w:t>
            </w:r>
          </w:p>
        </w:tc>
      </w:tr>
      <w:tr w:rsidR="00B92083" w:rsidRPr="007B2033" w14:paraId="6416CEFF" w14:textId="77777777" w:rsidTr="00872008">
        <w:trPr>
          <w:trHeight w:val="560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58356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2Θ range for data collection/°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2D46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3.36 to 54.46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7E4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3.36 to 55.02</w:t>
            </w:r>
          </w:p>
        </w:tc>
      </w:tr>
      <w:tr w:rsidR="00B92083" w:rsidRPr="007B2033" w14:paraId="69947E49" w14:textId="77777777" w:rsidTr="00872008">
        <w:trPr>
          <w:trHeight w:val="704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FFEF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lastRenderedPageBreak/>
              <w:t>Index ranges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59DB4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-13 ≤ h ≤ 13, -15 ≤ k ≤ 9, -30 ≤ l ≤ 31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FD6E8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-13 ≤ h ≤ 13, -15 ≤ k ≤ 11, -31 ≤ l ≤ 31</w:t>
            </w:r>
          </w:p>
        </w:tc>
      </w:tr>
      <w:tr w:rsidR="00B92083" w:rsidRPr="007B2033" w14:paraId="50AFF8F9" w14:textId="77777777" w:rsidTr="00872008">
        <w:trPr>
          <w:trHeight w:val="469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DA80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Reflections collected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4423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20528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D868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20924</w:t>
            </w:r>
          </w:p>
        </w:tc>
      </w:tr>
      <w:tr w:rsidR="00B92083" w:rsidRPr="007B2033" w14:paraId="357A27E6" w14:textId="77777777" w:rsidTr="00872008">
        <w:trPr>
          <w:trHeight w:val="573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F4299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Independent reflections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AAEC4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6852 [</w:t>
            </w: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int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 xml:space="preserve"> = 0.0369, </w:t>
            </w: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sigma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> = 0.0545]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F5E1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7050 [</w:t>
            </w: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int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 xml:space="preserve"> = 0.0436, </w:t>
            </w:r>
            <w:proofErr w:type="spellStart"/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sigma</w:t>
            </w:r>
            <w:proofErr w:type="spellEnd"/>
            <w:r w:rsidRPr="007B2033">
              <w:rPr>
                <w:rFonts w:cs="Times New Roman"/>
                <w:color w:val="000000"/>
                <w:sz w:val="22"/>
                <w:szCs w:val="21"/>
              </w:rPr>
              <w:t> = 0.0608]</w:t>
            </w:r>
          </w:p>
        </w:tc>
      </w:tr>
      <w:tr w:rsidR="00B92083" w:rsidRPr="007B2033" w14:paraId="7E44C554" w14:textId="77777777" w:rsidTr="00872008">
        <w:trPr>
          <w:trHeight w:val="469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96039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Data/restraints/parameters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D30FD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6852/890/394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D4248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7050/896/394</w:t>
            </w:r>
          </w:p>
        </w:tc>
      </w:tr>
      <w:tr w:rsidR="00B92083" w:rsidRPr="007B2033" w14:paraId="7F6AFB7E" w14:textId="77777777" w:rsidTr="00872008">
        <w:trPr>
          <w:trHeight w:val="508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32D6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Goodness-of-fit on F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perscript"/>
              </w:rPr>
              <w:t>2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205C4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1.117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3E3E7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0.996</w:t>
            </w:r>
          </w:p>
        </w:tc>
      </w:tr>
      <w:tr w:rsidR="00B92083" w:rsidRPr="007B2033" w14:paraId="7CC04DF5" w14:textId="77777777" w:rsidTr="00872008">
        <w:trPr>
          <w:trHeight w:val="521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F042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Final R indexes [I&gt;=2σ (I)]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F8E9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0.0313, wR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0.0618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EB7DB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0.0337, wR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0.0753</w:t>
            </w:r>
          </w:p>
        </w:tc>
      </w:tr>
      <w:tr w:rsidR="00B92083" w:rsidRPr="007B2033" w14:paraId="75B87EC3" w14:textId="77777777" w:rsidTr="00872008">
        <w:trPr>
          <w:trHeight w:val="521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BA484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Final R indexes [all data]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3472D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0.0377, wR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0.0633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E607E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1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0.0425, wR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bscript"/>
              </w:rPr>
              <w:t>2</w:t>
            </w:r>
            <w:r w:rsidRPr="007B2033">
              <w:rPr>
                <w:rFonts w:cs="Times New Roman"/>
                <w:color w:val="000000"/>
                <w:sz w:val="22"/>
                <w:szCs w:val="21"/>
              </w:rPr>
              <w:t> = 0.0786</w:t>
            </w:r>
          </w:p>
        </w:tc>
      </w:tr>
      <w:tr w:rsidR="00B92083" w:rsidRPr="007B2033" w14:paraId="732A09B3" w14:textId="77777777" w:rsidTr="00872008">
        <w:trPr>
          <w:trHeight w:val="508"/>
        </w:trPr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3F97F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Largest diff. peak/hole / e Å</w:t>
            </w:r>
            <w:r w:rsidRPr="007B2033">
              <w:rPr>
                <w:rFonts w:cs="Times New Roman"/>
                <w:color w:val="000000"/>
                <w:sz w:val="22"/>
                <w:szCs w:val="21"/>
                <w:vertAlign w:val="superscript"/>
              </w:rPr>
              <w:t>-3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76450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0.70/-0.64</w:t>
            </w:r>
          </w:p>
        </w:tc>
        <w:tc>
          <w:tcPr>
            <w:tcW w:w="1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02F7A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0.76/-0.81</w:t>
            </w:r>
          </w:p>
        </w:tc>
      </w:tr>
      <w:tr w:rsidR="00B92083" w:rsidRPr="007B2033" w14:paraId="0AF215F0" w14:textId="77777777" w:rsidTr="00872008">
        <w:trPr>
          <w:trHeight w:val="234"/>
        </w:trPr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C30294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Flack parameter</w:t>
            </w:r>
          </w:p>
        </w:tc>
        <w:tc>
          <w:tcPr>
            <w:tcW w:w="17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46A6A2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0.007(8)</w:t>
            </w:r>
          </w:p>
        </w:tc>
        <w:tc>
          <w:tcPr>
            <w:tcW w:w="17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735789" w14:textId="77777777" w:rsidR="00B92083" w:rsidRPr="007B2033" w:rsidRDefault="00B92083" w:rsidP="00872008">
            <w:pPr>
              <w:jc w:val="center"/>
              <w:rPr>
                <w:rFonts w:cs="Times New Roman"/>
                <w:color w:val="000000"/>
                <w:sz w:val="22"/>
                <w:szCs w:val="21"/>
              </w:rPr>
            </w:pPr>
            <w:r w:rsidRPr="007B2033">
              <w:rPr>
                <w:rFonts w:cs="Times New Roman"/>
                <w:color w:val="000000"/>
                <w:sz w:val="22"/>
                <w:szCs w:val="21"/>
              </w:rPr>
              <w:t>0.009(9)</w:t>
            </w:r>
          </w:p>
        </w:tc>
      </w:tr>
    </w:tbl>
    <w:p w14:paraId="044052A3" w14:textId="77777777" w:rsidR="00B92083" w:rsidRPr="00A6135D" w:rsidRDefault="00B92083" w:rsidP="00B92083">
      <w:pPr>
        <w:spacing w:before="100" w:after="230" w:line="230" w:lineRule="atLeast"/>
        <w:rPr>
          <w:rFonts w:cs="Times New Roman"/>
          <w:sz w:val="18"/>
          <w:szCs w:val="15"/>
          <w:vertAlign w:val="superscript"/>
        </w:rPr>
      </w:pPr>
      <w:r w:rsidRPr="00A6135D">
        <w:rPr>
          <w:rFonts w:cs="Times New Roman"/>
          <w:i/>
          <w:sz w:val="18"/>
          <w:szCs w:val="15"/>
        </w:rPr>
        <w:t>R</w:t>
      </w:r>
      <w:r w:rsidRPr="00A6135D">
        <w:rPr>
          <w:rFonts w:cs="Times New Roman"/>
          <w:sz w:val="18"/>
          <w:szCs w:val="15"/>
          <w:vertAlign w:val="subscript"/>
        </w:rPr>
        <w:t>1</w:t>
      </w:r>
      <w:r w:rsidRPr="00A6135D">
        <w:rPr>
          <w:rFonts w:cs="Times New Roman"/>
          <w:sz w:val="18"/>
          <w:szCs w:val="15"/>
          <w:vertAlign w:val="superscript"/>
        </w:rPr>
        <w:t>a</w:t>
      </w:r>
      <w:r w:rsidRPr="00A6135D">
        <w:rPr>
          <w:rFonts w:cs="Times New Roman"/>
          <w:sz w:val="18"/>
          <w:szCs w:val="15"/>
        </w:rPr>
        <w:t xml:space="preserve"> = </w:t>
      </w:r>
      <w:r w:rsidRPr="004202EB">
        <w:rPr>
          <w:rFonts w:cs="Times New Roman"/>
          <w:sz w:val="18"/>
          <w:szCs w:val="15"/>
          <w:lang w:val="de-DE"/>
        </w:rPr>
        <w:sym w:font="Symbol" w:char="F053"/>
      </w:r>
      <w:r w:rsidRPr="00A6135D">
        <w:rPr>
          <w:rFonts w:cs="Times New Roman"/>
          <w:sz w:val="18"/>
          <w:szCs w:val="15"/>
        </w:rPr>
        <w:t>||</w:t>
      </w:r>
      <w:proofErr w:type="spellStart"/>
      <w:r w:rsidRPr="00A6135D">
        <w:rPr>
          <w:rFonts w:cs="Times New Roman"/>
          <w:i/>
          <w:iCs/>
          <w:sz w:val="18"/>
          <w:szCs w:val="15"/>
        </w:rPr>
        <w:t>F</w:t>
      </w:r>
      <w:r w:rsidRPr="00A6135D">
        <w:rPr>
          <w:rFonts w:cs="Times New Roman"/>
          <w:sz w:val="18"/>
          <w:szCs w:val="15"/>
          <w:vertAlign w:val="subscript"/>
        </w:rPr>
        <w:t>o</w:t>
      </w:r>
      <w:proofErr w:type="spellEnd"/>
      <w:r w:rsidRPr="00A6135D">
        <w:rPr>
          <w:rFonts w:cs="Times New Roman"/>
          <w:sz w:val="18"/>
          <w:szCs w:val="15"/>
        </w:rPr>
        <w:t xml:space="preserve">| </w:t>
      </w:r>
      <w:r w:rsidRPr="004202EB">
        <w:rPr>
          <w:rFonts w:cs="Times New Roman"/>
          <w:sz w:val="18"/>
          <w:szCs w:val="15"/>
          <w:lang w:val="de-DE"/>
        </w:rPr>
        <w:sym w:font="Symbol" w:char="F02D"/>
      </w:r>
      <w:r w:rsidRPr="00A6135D">
        <w:rPr>
          <w:rFonts w:cs="Times New Roman"/>
          <w:sz w:val="18"/>
          <w:szCs w:val="15"/>
        </w:rPr>
        <w:t xml:space="preserve"> |</w:t>
      </w:r>
      <w:r w:rsidRPr="00A6135D">
        <w:rPr>
          <w:rFonts w:cs="Times New Roman"/>
          <w:i/>
          <w:iCs/>
          <w:sz w:val="18"/>
          <w:szCs w:val="15"/>
        </w:rPr>
        <w:t>F</w:t>
      </w:r>
      <w:r w:rsidRPr="00A6135D">
        <w:rPr>
          <w:rFonts w:cs="Times New Roman"/>
          <w:sz w:val="18"/>
          <w:szCs w:val="15"/>
          <w:vertAlign w:val="subscript"/>
        </w:rPr>
        <w:t>c</w:t>
      </w:r>
      <w:r w:rsidRPr="00A6135D">
        <w:rPr>
          <w:rFonts w:cs="Times New Roman"/>
          <w:sz w:val="18"/>
          <w:szCs w:val="15"/>
        </w:rPr>
        <w:t>||/</w:t>
      </w:r>
      <w:r w:rsidRPr="004202EB">
        <w:rPr>
          <w:rFonts w:cs="Times New Roman"/>
          <w:sz w:val="18"/>
          <w:szCs w:val="15"/>
          <w:lang w:val="de-DE"/>
        </w:rPr>
        <w:sym w:font="Symbol" w:char="F053"/>
      </w:r>
      <w:proofErr w:type="spellStart"/>
      <w:r w:rsidRPr="00A6135D">
        <w:rPr>
          <w:rFonts w:cs="Times New Roman"/>
          <w:i/>
          <w:iCs/>
          <w:sz w:val="18"/>
          <w:szCs w:val="15"/>
        </w:rPr>
        <w:t>F</w:t>
      </w:r>
      <w:r w:rsidRPr="00A6135D">
        <w:rPr>
          <w:rFonts w:cs="Times New Roman"/>
          <w:sz w:val="18"/>
          <w:szCs w:val="15"/>
          <w:vertAlign w:val="subscript"/>
        </w:rPr>
        <w:t>o</w:t>
      </w:r>
      <w:proofErr w:type="spellEnd"/>
      <w:r w:rsidRPr="00A6135D">
        <w:rPr>
          <w:rFonts w:cs="Times New Roman"/>
          <w:sz w:val="18"/>
          <w:szCs w:val="15"/>
        </w:rPr>
        <w:t>|. wR</w:t>
      </w:r>
      <w:r w:rsidRPr="00A6135D">
        <w:rPr>
          <w:rFonts w:cs="Times New Roman"/>
          <w:sz w:val="18"/>
          <w:szCs w:val="15"/>
          <w:vertAlign w:val="subscript"/>
        </w:rPr>
        <w:t>2</w:t>
      </w:r>
      <w:r w:rsidRPr="00A6135D">
        <w:rPr>
          <w:rFonts w:cs="Times New Roman"/>
          <w:sz w:val="18"/>
          <w:szCs w:val="15"/>
          <w:vertAlign w:val="superscript"/>
        </w:rPr>
        <w:t>b</w:t>
      </w:r>
      <w:r w:rsidRPr="00A6135D">
        <w:rPr>
          <w:rFonts w:cs="Times New Roman"/>
          <w:sz w:val="18"/>
          <w:szCs w:val="15"/>
        </w:rPr>
        <w:t xml:space="preserve"> = [</w:t>
      </w:r>
      <w:r w:rsidRPr="004202EB">
        <w:rPr>
          <w:rFonts w:cs="Times New Roman"/>
          <w:sz w:val="18"/>
          <w:szCs w:val="15"/>
          <w:lang w:val="de-DE"/>
        </w:rPr>
        <w:sym w:font="Symbol" w:char="F053"/>
      </w:r>
      <w:proofErr w:type="gramStart"/>
      <w:r w:rsidRPr="00A6135D">
        <w:rPr>
          <w:rFonts w:cs="Times New Roman"/>
          <w:i/>
          <w:iCs/>
          <w:sz w:val="18"/>
          <w:szCs w:val="15"/>
        </w:rPr>
        <w:t>w</w:t>
      </w:r>
      <w:r w:rsidRPr="00A6135D">
        <w:rPr>
          <w:rFonts w:cs="Times New Roman"/>
          <w:sz w:val="18"/>
          <w:szCs w:val="15"/>
        </w:rPr>
        <w:t>(</w:t>
      </w:r>
      <w:proofErr w:type="gramEnd"/>
      <w:r w:rsidRPr="00A6135D">
        <w:rPr>
          <w:rFonts w:cs="Times New Roman"/>
          <w:i/>
          <w:iCs/>
          <w:sz w:val="18"/>
          <w:szCs w:val="15"/>
        </w:rPr>
        <w:t>F</w:t>
      </w:r>
      <w:r w:rsidRPr="00A6135D">
        <w:rPr>
          <w:rFonts w:cs="Times New Roman"/>
          <w:sz w:val="18"/>
          <w:szCs w:val="15"/>
          <w:vertAlign w:val="subscript"/>
        </w:rPr>
        <w:t>o</w:t>
      </w:r>
      <w:r w:rsidRPr="00A6135D">
        <w:rPr>
          <w:rFonts w:cs="Times New Roman"/>
          <w:sz w:val="18"/>
          <w:szCs w:val="15"/>
          <w:vertAlign w:val="superscript"/>
        </w:rPr>
        <w:t>2</w:t>
      </w:r>
      <w:r w:rsidRPr="00A6135D">
        <w:rPr>
          <w:rFonts w:cs="Times New Roman"/>
          <w:sz w:val="18"/>
          <w:szCs w:val="15"/>
        </w:rPr>
        <w:t xml:space="preserve"> </w:t>
      </w:r>
      <w:r w:rsidRPr="004202EB">
        <w:rPr>
          <w:rFonts w:cs="Times New Roman"/>
          <w:sz w:val="18"/>
          <w:szCs w:val="15"/>
          <w:lang w:val="de-DE"/>
        </w:rPr>
        <w:sym w:font="Symbol" w:char="F02D"/>
      </w:r>
      <w:r w:rsidRPr="00A6135D">
        <w:rPr>
          <w:rFonts w:cs="Times New Roman"/>
          <w:sz w:val="18"/>
          <w:szCs w:val="15"/>
        </w:rPr>
        <w:t xml:space="preserve"> </w:t>
      </w:r>
      <w:r w:rsidRPr="00A6135D">
        <w:rPr>
          <w:rFonts w:cs="Times New Roman"/>
          <w:i/>
          <w:iCs/>
          <w:sz w:val="18"/>
          <w:szCs w:val="15"/>
        </w:rPr>
        <w:t>F</w:t>
      </w:r>
      <w:r w:rsidRPr="00A6135D">
        <w:rPr>
          <w:rFonts w:cs="Times New Roman"/>
          <w:sz w:val="18"/>
          <w:szCs w:val="15"/>
          <w:vertAlign w:val="subscript"/>
        </w:rPr>
        <w:t>c</w:t>
      </w:r>
      <w:r w:rsidRPr="00A6135D">
        <w:rPr>
          <w:rFonts w:cs="Times New Roman"/>
          <w:sz w:val="18"/>
          <w:szCs w:val="15"/>
          <w:vertAlign w:val="superscript"/>
        </w:rPr>
        <w:t>2</w:t>
      </w:r>
      <w:r w:rsidRPr="00A6135D">
        <w:rPr>
          <w:rFonts w:cs="Times New Roman"/>
          <w:sz w:val="18"/>
          <w:szCs w:val="15"/>
        </w:rPr>
        <w:t>)</w:t>
      </w:r>
      <w:r w:rsidRPr="00A6135D">
        <w:rPr>
          <w:rFonts w:cs="Times New Roman"/>
          <w:sz w:val="18"/>
          <w:szCs w:val="15"/>
          <w:vertAlign w:val="superscript"/>
        </w:rPr>
        <w:t>2</w:t>
      </w:r>
      <w:r w:rsidRPr="00A6135D">
        <w:rPr>
          <w:rFonts w:cs="Times New Roman"/>
          <w:sz w:val="18"/>
          <w:szCs w:val="15"/>
        </w:rPr>
        <w:t>/</w:t>
      </w:r>
      <w:r w:rsidRPr="004202EB">
        <w:rPr>
          <w:rFonts w:cs="Times New Roman"/>
          <w:sz w:val="18"/>
          <w:szCs w:val="15"/>
          <w:lang w:val="de-DE"/>
        </w:rPr>
        <w:sym w:font="Symbol" w:char="F053"/>
      </w:r>
      <w:r w:rsidRPr="00A6135D">
        <w:rPr>
          <w:rFonts w:cs="Times New Roman"/>
          <w:i/>
          <w:iCs/>
          <w:sz w:val="18"/>
          <w:szCs w:val="15"/>
        </w:rPr>
        <w:t>w</w:t>
      </w:r>
      <w:r w:rsidRPr="00A6135D">
        <w:rPr>
          <w:rFonts w:cs="Times New Roman"/>
          <w:sz w:val="18"/>
          <w:szCs w:val="15"/>
        </w:rPr>
        <w:t>(</w:t>
      </w:r>
      <w:r w:rsidRPr="00A6135D">
        <w:rPr>
          <w:rFonts w:cs="Times New Roman"/>
          <w:i/>
          <w:iCs/>
          <w:sz w:val="18"/>
          <w:szCs w:val="15"/>
        </w:rPr>
        <w:t>F</w:t>
      </w:r>
      <w:r w:rsidRPr="00A6135D">
        <w:rPr>
          <w:rFonts w:cs="Times New Roman"/>
          <w:sz w:val="18"/>
          <w:szCs w:val="15"/>
          <w:vertAlign w:val="subscript"/>
        </w:rPr>
        <w:t>o</w:t>
      </w:r>
      <w:r w:rsidRPr="00A6135D">
        <w:rPr>
          <w:rFonts w:cs="Times New Roman"/>
          <w:sz w:val="18"/>
          <w:szCs w:val="15"/>
          <w:vertAlign w:val="superscript"/>
        </w:rPr>
        <w:t>2</w:t>
      </w:r>
      <w:r w:rsidRPr="00A6135D">
        <w:rPr>
          <w:rFonts w:cs="Times New Roman"/>
          <w:sz w:val="18"/>
          <w:szCs w:val="15"/>
        </w:rPr>
        <w:t>)]</w:t>
      </w:r>
      <w:r w:rsidRPr="00A6135D">
        <w:rPr>
          <w:rFonts w:cs="Times New Roman"/>
          <w:sz w:val="18"/>
          <w:szCs w:val="15"/>
          <w:vertAlign w:val="superscript"/>
        </w:rPr>
        <w:t>1/2</w:t>
      </w:r>
    </w:p>
    <w:p w14:paraId="32AEDE67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t>S5. Photophysical data for (</w:t>
      </w:r>
      <w:r>
        <w:rPr>
          <w:rFonts w:cs="Times New Roman"/>
          <w:b/>
          <w:bCs/>
          <w:i/>
          <w:sz w:val="28"/>
        </w:rPr>
        <w:t>RAC</w:t>
      </w:r>
      <w:r w:rsidRPr="007B2033">
        <w:rPr>
          <w:rFonts w:cs="Times New Roman"/>
          <w:b/>
          <w:bCs/>
          <w:sz w:val="28"/>
        </w:rPr>
        <w:t>)</w:t>
      </w:r>
      <w:r w:rsidRPr="007B2033">
        <w:rPr>
          <w:rFonts w:cs="Times New Roman"/>
          <w:b/>
          <w:bCs/>
          <w:i/>
          <w:sz w:val="28"/>
        </w:rPr>
        <w:t>-</w:t>
      </w:r>
      <w:r w:rsidRPr="007B2033">
        <w:rPr>
          <w:rFonts w:cs="Times New Roman"/>
          <w:b/>
          <w:bCs/>
          <w:sz w:val="28"/>
        </w:rPr>
        <w:t xml:space="preserve">Pt, </w:t>
      </w:r>
      <w:r w:rsidRPr="007B2033">
        <w:rPr>
          <w:rFonts w:cs="Times New Roman"/>
          <w:b/>
          <w:bCs/>
          <w:i/>
          <w:sz w:val="28"/>
        </w:rPr>
        <w:t>P-</w:t>
      </w:r>
      <w:r w:rsidRPr="007B2033">
        <w:rPr>
          <w:rFonts w:cs="Times New Roman"/>
          <w:b/>
          <w:bCs/>
          <w:sz w:val="28"/>
        </w:rPr>
        <w:t xml:space="preserve">Pt and </w:t>
      </w:r>
      <w:r w:rsidRPr="007B2033">
        <w:rPr>
          <w:rFonts w:cs="Times New Roman"/>
          <w:b/>
          <w:bCs/>
          <w:i/>
          <w:sz w:val="28"/>
        </w:rPr>
        <w:t>M-</w:t>
      </w:r>
      <w:r w:rsidRPr="007B2033">
        <w:rPr>
          <w:rFonts w:cs="Times New Roman"/>
          <w:b/>
          <w:bCs/>
          <w:sz w:val="28"/>
        </w:rPr>
        <w:t>Pt</w:t>
      </w:r>
    </w:p>
    <w:p w14:paraId="7996EF2E" w14:textId="756E0ED2" w:rsidR="00B92083" w:rsidRPr="007B2033" w:rsidRDefault="00ED1B6C" w:rsidP="00B92083">
      <w:pPr>
        <w:jc w:val="center"/>
        <w:rPr>
          <w:rFonts w:cs="Times New Roman"/>
        </w:rPr>
      </w:pPr>
      <w:r w:rsidRPr="007B2033">
        <w:rPr>
          <w:rFonts w:cs="Times New Roman"/>
        </w:rPr>
        <w:object w:dxaOrig="5735" w:dyaOrig="4506" w14:anchorId="7385DC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9pt;height:262.25pt" o:ole="">
            <v:imagedata r:id="rId15" o:title=""/>
          </v:shape>
          <o:OLEObject Type="Embed" ProgID="Origin50.Graph" ShapeID="_x0000_i1025" DrawAspect="Content" ObjectID="_1652940685" r:id="rId16"/>
        </w:object>
      </w:r>
    </w:p>
    <w:p w14:paraId="2E62A8C7" w14:textId="77B70209" w:rsidR="00B92083" w:rsidRDefault="00B92083" w:rsidP="00B92083">
      <w:pPr>
        <w:spacing w:before="460" w:after="230" w:line="240" w:lineRule="exact"/>
        <w:rPr>
          <w:rFonts w:cs="Times New Roman"/>
        </w:rPr>
      </w:pPr>
      <w:r w:rsidRPr="007B2033">
        <w:rPr>
          <w:rFonts w:cs="Times New Roman"/>
          <w:b/>
        </w:rPr>
        <w:t>Figure S9</w:t>
      </w:r>
      <w:r w:rsidRPr="007B2033">
        <w:rPr>
          <w:rFonts w:cs="Times New Roman"/>
        </w:rPr>
        <w:t xml:space="preserve">. Transient decay </w:t>
      </w:r>
      <w:r>
        <w:rPr>
          <w:rFonts w:cs="Times New Roman"/>
        </w:rPr>
        <w:t xml:space="preserve">curve </w:t>
      </w:r>
      <w:r w:rsidRPr="007B2033">
        <w:rPr>
          <w:rFonts w:cs="Times New Roman"/>
        </w:rPr>
        <w:t>of (</w:t>
      </w:r>
      <w:r>
        <w:rPr>
          <w:rFonts w:cs="Times New Roman"/>
          <w:i/>
        </w:rPr>
        <w:t>RAC</w:t>
      </w:r>
      <w:r w:rsidRPr="007B2033">
        <w:rPr>
          <w:rFonts w:cs="Times New Roman"/>
        </w:rPr>
        <w:t>)-</w:t>
      </w:r>
      <w:r w:rsidRPr="007B2033">
        <w:rPr>
          <w:rFonts w:cs="Times New Roman"/>
          <w:b/>
        </w:rPr>
        <w:t>Pt</w:t>
      </w:r>
      <w:r w:rsidRPr="007B2033">
        <w:rPr>
          <w:rFonts w:cs="Times New Roman"/>
        </w:rPr>
        <w:t xml:space="preserve"> in CH</w:t>
      </w:r>
      <w:r w:rsidRPr="007B2033">
        <w:rPr>
          <w:rFonts w:cs="Times New Roman"/>
          <w:vertAlign w:val="subscript"/>
        </w:rPr>
        <w:t>2</w:t>
      </w:r>
      <w:r w:rsidRPr="007B2033">
        <w:rPr>
          <w:rFonts w:cs="Times New Roman"/>
        </w:rPr>
        <w:t>Cl</w:t>
      </w:r>
      <w:r w:rsidRPr="007B2033">
        <w:rPr>
          <w:rFonts w:cs="Times New Roman"/>
          <w:vertAlign w:val="subscript"/>
        </w:rPr>
        <w:t>2</w:t>
      </w:r>
      <w:r w:rsidRPr="007B2033">
        <w:rPr>
          <w:rFonts w:cs="Times New Roman"/>
        </w:rPr>
        <w:t xml:space="preserve"> (5×10</w:t>
      </w:r>
      <w:r w:rsidRPr="007B2033">
        <w:rPr>
          <w:rFonts w:cs="Times New Roman"/>
          <w:vertAlign w:val="superscript"/>
        </w:rPr>
        <w:t>-5</w:t>
      </w:r>
      <w:r w:rsidRPr="007B2033">
        <w:rPr>
          <w:rFonts w:cs="Times New Roman"/>
        </w:rPr>
        <w:t xml:space="preserve"> M).</w:t>
      </w:r>
    </w:p>
    <w:p w14:paraId="42D60636" w14:textId="27B911AC" w:rsidR="00ED1B6C" w:rsidRDefault="00ED1B6C" w:rsidP="00B92083">
      <w:pPr>
        <w:spacing w:before="460" w:after="230" w:line="240" w:lineRule="exact"/>
        <w:rPr>
          <w:rFonts w:cs="Times New Roman"/>
        </w:rPr>
      </w:pPr>
    </w:p>
    <w:p w14:paraId="01E7B4FA" w14:textId="77777777" w:rsidR="00ED1B6C" w:rsidRDefault="00ED1B6C" w:rsidP="00B92083">
      <w:pPr>
        <w:spacing w:before="460" w:after="230" w:line="240" w:lineRule="exact"/>
        <w:rPr>
          <w:rFonts w:cs="Times New Roman"/>
        </w:rPr>
      </w:pPr>
    </w:p>
    <w:p w14:paraId="6928078E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</w:rPr>
        <w:object w:dxaOrig="6211" w:dyaOrig="4213" w14:anchorId="715E2589">
          <v:shape id="_x0000_i1026" type="#_x0000_t75" style="width:205.9pt;height:138.2pt" o:ole="">
            <v:imagedata r:id="rId17" o:title=""/>
          </v:shape>
          <o:OLEObject Type="Embed" ProgID="Origin50.Graph" ShapeID="_x0000_i1026" DrawAspect="Content" ObjectID="_1652940686" r:id="rId18"/>
        </w:object>
      </w:r>
      <w:r w:rsidRPr="007B2033">
        <w:rPr>
          <w:rFonts w:cs="Times New Roman"/>
        </w:rPr>
        <w:object w:dxaOrig="6268" w:dyaOrig="4363" w14:anchorId="43D2E6D7">
          <v:shape id="_x0000_i1027" type="#_x0000_t75" style="width:204.65pt;height:143.55pt" o:ole="">
            <v:imagedata r:id="rId19" o:title=""/>
          </v:shape>
          <o:OLEObject Type="Embed" ProgID="Origin50.Graph" ShapeID="_x0000_i1027" DrawAspect="Content" ObjectID="_1652940687" r:id="rId20"/>
        </w:object>
      </w:r>
    </w:p>
    <w:p w14:paraId="3FB6C41A" w14:textId="77777777" w:rsidR="00B92083" w:rsidRDefault="00B92083" w:rsidP="00B9208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7B2033">
        <w:rPr>
          <w:rFonts w:ascii="Times New Roman" w:hAnsi="Times New Roman" w:cs="Times New Roman"/>
          <w:b/>
        </w:rPr>
        <w:t>Figure S10</w:t>
      </w:r>
      <w:r w:rsidRPr="007B2033">
        <w:rPr>
          <w:rFonts w:ascii="Times New Roman" w:hAnsi="Times New Roman" w:cs="Times New Roman"/>
        </w:rPr>
        <w:t xml:space="preserve">. </w:t>
      </w:r>
      <w:proofErr w:type="spellStart"/>
      <w:r w:rsidRPr="007B2033">
        <w:rPr>
          <w:rFonts w:ascii="Times New Roman" w:hAnsi="Times New Roman" w:cs="Times New Roman"/>
          <w:i/>
        </w:rPr>
        <w:t>g</w:t>
      </w:r>
      <w:r w:rsidRPr="007B2033">
        <w:rPr>
          <w:rFonts w:ascii="Times New Roman" w:hAnsi="Times New Roman" w:cs="Times New Roman"/>
          <w:vertAlign w:val="subscript"/>
        </w:rPr>
        <w:t>PL</w:t>
      </w:r>
      <w:proofErr w:type="spellEnd"/>
      <w:r w:rsidRPr="007B2033">
        <w:rPr>
          <w:rFonts w:ascii="Times New Roman" w:hAnsi="Times New Roman" w:cs="Times New Roman"/>
        </w:rPr>
        <w:t xml:space="preserve"> vs. wavelength curves of </w:t>
      </w:r>
      <w:r w:rsidRPr="007B2033">
        <w:rPr>
          <w:rFonts w:ascii="Times New Roman" w:hAnsi="Times New Roman" w:cs="Times New Roman"/>
          <w:i/>
        </w:rPr>
        <w:t>P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Pt</w:t>
      </w:r>
      <w:r w:rsidRPr="007B2033">
        <w:rPr>
          <w:rFonts w:ascii="Times New Roman" w:hAnsi="Times New Roman" w:cs="Times New Roman"/>
        </w:rPr>
        <w:t xml:space="preserve"> and </w:t>
      </w:r>
      <w:r w:rsidRPr="007B2033">
        <w:rPr>
          <w:rFonts w:ascii="Times New Roman" w:hAnsi="Times New Roman" w:cs="Times New Roman"/>
          <w:i/>
        </w:rPr>
        <w:t>M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Pt</w:t>
      </w:r>
      <w:r w:rsidRPr="007B2033">
        <w:rPr>
          <w:rFonts w:ascii="Times New Roman" w:hAnsi="Times New Roman" w:cs="Times New Roman"/>
        </w:rPr>
        <w:t xml:space="preserve"> in (a) CH</w:t>
      </w:r>
      <w:r w:rsidRPr="007B2033">
        <w:rPr>
          <w:rFonts w:ascii="Times New Roman" w:hAnsi="Times New Roman" w:cs="Times New Roman"/>
          <w:vertAlign w:val="subscript"/>
        </w:rPr>
        <w:t>2</w:t>
      </w:r>
      <w:r w:rsidRPr="007B2033">
        <w:rPr>
          <w:rFonts w:ascii="Times New Roman" w:hAnsi="Times New Roman" w:cs="Times New Roman"/>
        </w:rPr>
        <w:t>Cl</w:t>
      </w:r>
      <w:r w:rsidRPr="007B2033">
        <w:rPr>
          <w:rFonts w:ascii="Times New Roman" w:hAnsi="Times New Roman" w:cs="Times New Roman"/>
          <w:vertAlign w:val="subscript"/>
        </w:rPr>
        <w:t>2</w:t>
      </w:r>
      <w:r w:rsidRPr="007B2033">
        <w:rPr>
          <w:rFonts w:ascii="Times New Roman" w:hAnsi="Times New Roman" w:cs="Times New Roman"/>
        </w:rPr>
        <w:t xml:space="preserve"> (5×10</w:t>
      </w:r>
      <w:r w:rsidRPr="007B2033">
        <w:rPr>
          <w:rFonts w:ascii="Times New Roman" w:hAnsi="Times New Roman" w:cs="Times New Roman"/>
          <w:vertAlign w:val="superscript"/>
        </w:rPr>
        <w:t>-5</w:t>
      </w:r>
      <w:r w:rsidRPr="007B2033">
        <w:rPr>
          <w:rFonts w:ascii="Times New Roman" w:hAnsi="Times New Roman" w:cs="Times New Roman"/>
        </w:rPr>
        <w:t xml:space="preserve"> M) and (b) doped film (5 </w:t>
      </w:r>
      <w:proofErr w:type="spellStart"/>
      <w:r w:rsidRPr="007B2033">
        <w:rPr>
          <w:rFonts w:ascii="Times New Roman" w:hAnsi="Times New Roman" w:cs="Times New Roman"/>
        </w:rPr>
        <w:t>wt</w:t>
      </w:r>
      <w:proofErr w:type="spellEnd"/>
      <w:r w:rsidRPr="007B2033">
        <w:rPr>
          <w:rFonts w:ascii="Times New Roman" w:hAnsi="Times New Roman" w:cs="Times New Roman"/>
        </w:rPr>
        <w:t>% in 26DCzPPy).</w:t>
      </w:r>
    </w:p>
    <w:p w14:paraId="618DFA67" w14:textId="77777777" w:rsidR="00B92083" w:rsidRDefault="00B92083" w:rsidP="00B9208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1ECC1CE8" w14:textId="77777777" w:rsidR="00B92083" w:rsidRPr="007B2033" w:rsidRDefault="00B92083" w:rsidP="00B9208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177DC1CE" w14:textId="77777777" w:rsidR="00B92083" w:rsidRPr="007B2033" w:rsidRDefault="00B92083" w:rsidP="00B92083">
      <w:pPr>
        <w:pStyle w:val="Default"/>
        <w:rPr>
          <w:rFonts w:ascii="Times New Roman" w:hAnsi="Times New Roman" w:cs="Times New Roman"/>
          <w:b/>
        </w:rPr>
      </w:pPr>
      <w:r w:rsidRPr="007B2033">
        <w:rPr>
          <w:rFonts w:ascii="Times New Roman" w:hAnsi="Times New Roman" w:cs="Times New Roman"/>
        </w:rPr>
        <w:object w:dxaOrig="5862" w:dyaOrig="4179" w14:anchorId="0CEE9981">
          <v:shape id="_x0000_i1028" type="#_x0000_t75" style="width:412.1pt;height:294.4pt" o:ole="">
            <v:imagedata r:id="rId21" o:title=""/>
          </v:shape>
          <o:OLEObject Type="Embed" ProgID="Origin50.Graph" ShapeID="_x0000_i1028" DrawAspect="Content" ObjectID="_1652940688" r:id="rId22"/>
        </w:object>
      </w:r>
    </w:p>
    <w:p w14:paraId="4E80C74A" w14:textId="77777777" w:rsidR="00B92083" w:rsidRDefault="00B92083" w:rsidP="00B92083">
      <w:pPr>
        <w:pStyle w:val="Default"/>
        <w:jc w:val="both"/>
        <w:rPr>
          <w:rFonts w:ascii="Times New Roman" w:hAnsi="Times New Roman" w:cs="Times New Roman"/>
        </w:rPr>
      </w:pPr>
      <w:r w:rsidRPr="007B2033">
        <w:rPr>
          <w:rFonts w:ascii="Times New Roman" w:hAnsi="Times New Roman" w:cs="Times New Roman"/>
          <w:b/>
        </w:rPr>
        <w:t>Figure S11</w:t>
      </w:r>
      <w:r w:rsidRPr="007B2033">
        <w:rPr>
          <w:rFonts w:ascii="Times New Roman" w:hAnsi="Times New Roman" w:cs="Times New Roman"/>
        </w:rPr>
        <w:t xml:space="preserve">. </w:t>
      </w:r>
      <w:r w:rsidRPr="007B2033">
        <w:rPr>
          <w:rFonts w:ascii="Times New Roman" w:hAnsi="Times New Roman" w:cs="Times New Roman"/>
          <w:iCs/>
        </w:rPr>
        <w:t>CD spectra</w:t>
      </w:r>
      <w:r w:rsidRPr="007B2033">
        <w:rPr>
          <w:rFonts w:ascii="Times New Roman" w:hAnsi="Times New Roman" w:cs="Times New Roman"/>
        </w:rPr>
        <w:t xml:space="preserve"> of </w:t>
      </w:r>
      <w:r w:rsidRPr="007B2033">
        <w:rPr>
          <w:rFonts w:ascii="Times New Roman" w:hAnsi="Times New Roman" w:cs="Times New Roman"/>
          <w:i/>
        </w:rPr>
        <w:t>P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Pt</w:t>
      </w:r>
      <w:r w:rsidRPr="007B2033">
        <w:rPr>
          <w:rFonts w:ascii="Times New Roman" w:hAnsi="Times New Roman" w:cs="Times New Roman"/>
        </w:rPr>
        <w:t xml:space="preserve"> and </w:t>
      </w:r>
      <w:r w:rsidRPr="007B2033">
        <w:rPr>
          <w:rFonts w:ascii="Times New Roman" w:hAnsi="Times New Roman" w:cs="Times New Roman"/>
          <w:i/>
        </w:rPr>
        <w:t>M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Pt</w:t>
      </w:r>
      <w:r w:rsidRPr="007B2033">
        <w:rPr>
          <w:rFonts w:ascii="Times New Roman" w:hAnsi="Times New Roman" w:cs="Times New Roman"/>
        </w:rPr>
        <w:t xml:space="preserve"> before (dash) and after sublimation (solid).</w:t>
      </w:r>
    </w:p>
    <w:p w14:paraId="3D6A385A" w14:textId="77777777" w:rsidR="00B92083" w:rsidRDefault="00B92083" w:rsidP="00B92083">
      <w:pPr>
        <w:pStyle w:val="Default"/>
        <w:jc w:val="both"/>
        <w:rPr>
          <w:rFonts w:ascii="Times New Roman" w:hAnsi="Times New Roman" w:cs="Times New Roman"/>
        </w:rPr>
      </w:pPr>
    </w:p>
    <w:p w14:paraId="2F009FB3" w14:textId="77777777" w:rsidR="00B92083" w:rsidRDefault="00B92083" w:rsidP="00B92083">
      <w:pPr>
        <w:pStyle w:val="Default"/>
        <w:jc w:val="both"/>
        <w:rPr>
          <w:rFonts w:ascii="Times New Roman" w:hAnsi="Times New Roman" w:cs="Times New Roman"/>
        </w:rPr>
      </w:pPr>
    </w:p>
    <w:p w14:paraId="45FB690C" w14:textId="77777777" w:rsidR="00B92083" w:rsidRDefault="00B92083" w:rsidP="00B92083">
      <w:pPr>
        <w:pStyle w:val="Default"/>
        <w:jc w:val="both"/>
        <w:rPr>
          <w:rFonts w:ascii="Times New Roman" w:hAnsi="Times New Roman" w:cs="Times New Roman"/>
        </w:rPr>
      </w:pPr>
    </w:p>
    <w:p w14:paraId="58F9D516" w14:textId="77777777" w:rsidR="00B92083" w:rsidRDefault="00B92083" w:rsidP="00B92083">
      <w:pPr>
        <w:pStyle w:val="Default"/>
        <w:jc w:val="both"/>
        <w:rPr>
          <w:rFonts w:ascii="Times New Roman" w:hAnsi="Times New Roman" w:cs="Times New Roman"/>
        </w:rPr>
      </w:pPr>
    </w:p>
    <w:p w14:paraId="0370A422" w14:textId="77777777" w:rsidR="00B92083" w:rsidRDefault="00B92083" w:rsidP="00B92083">
      <w:pPr>
        <w:pStyle w:val="Default"/>
        <w:jc w:val="both"/>
        <w:rPr>
          <w:rFonts w:ascii="Times New Roman" w:hAnsi="Times New Roman" w:cs="Times New Roman"/>
        </w:rPr>
      </w:pPr>
    </w:p>
    <w:p w14:paraId="1355587D" w14:textId="77777777" w:rsidR="00B92083" w:rsidRPr="007B2033" w:rsidRDefault="00B92083" w:rsidP="00B92083">
      <w:pPr>
        <w:pStyle w:val="Default"/>
        <w:spacing w:before="460" w:after="230" w:line="240" w:lineRule="exact"/>
        <w:rPr>
          <w:rFonts w:ascii="Times New Roman" w:hAnsi="Times New Roman" w:cs="Times New Roman"/>
        </w:rPr>
      </w:pPr>
      <w:r w:rsidRPr="007B2033">
        <w:rPr>
          <w:rFonts w:ascii="Times New Roman" w:hAnsi="Times New Roman" w:cs="Times New Roman"/>
          <w:b/>
        </w:rPr>
        <w:lastRenderedPageBreak/>
        <w:t>Table S2</w:t>
      </w:r>
      <w:r w:rsidRPr="007B2033">
        <w:rPr>
          <w:rFonts w:ascii="Times New Roman" w:hAnsi="Times New Roman" w:cs="Times New Roman"/>
        </w:rPr>
        <w:t xml:space="preserve">. </w:t>
      </w:r>
      <w:r w:rsidRPr="007B2033">
        <w:rPr>
          <w:rFonts w:ascii="Times New Roman" w:eastAsia="宋体" w:hAnsi="Times New Roman" w:cs="Times New Roman"/>
        </w:rPr>
        <w:t>Photophysical data for</w:t>
      </w:r>
      <w:r w:rsidRPr="007B2033">
        <w:rPr>
          <w:rFonts w:ascii="Times New Roman" w:hAnsi="Times New Roman" w:cs="Times New Roman"/>
          <w:b/>
        </w:rPr>
        <w:t xml:space="preserve"> </w:t>
      </w:r>
      <w:r w:rsidRPr="007B2033"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  <w:i/>
          <w:iCs/>
        </w:rPr>
        <w:t>RAC</w:t>
      </w:r>
      <w:r w:rsidRPr="007B2033">
        <w:rPr>
          <w:rFonts w:ascii="Times New Roman" w:eastAsia="宋体" w:hAnsi="Times New Roman" w:cs="Times New Roman"/>
        </w:rPr>
        <w:t>)-</w:t>
      </w:r>
      <w:r w:rsidRPr="007B2033">
        <w:rPr>
          <w:rFonts w:ascii="Times New Roman" w:eastAsia="宋体" w:hAnsi="Times New Roman" w:cs="Times New Roman"/>
          <w:b/>
        </w:rPr>
        <w:t>Pt</w:t>
      </w:r>
      <w:r w:rsidRPr="007B2033">
        <w:rPr>
          <w:rFonts w:ascii="Times New Roman" w:eastAsia="宋体" w:hAnsi="Times New Roman" w:cs="Times New Roman"/>
        </w:rPr>
        <w:t>.</w:t>
      </w:r>
    </w:p>
    <w:tbl>
      <w:tblPr>
        <w:tblW w:w="8428" w:type="dxa"/>
        <w:tblInd w:w="113" w:type="dxa"/>
        <w:tblLook w:val="04A0" w:firstRow="1" w:lastRow="0" w:firstColumn="1" w:lastColumn="0" w:noHBand="0" w:noVBand="1"/>
      </w:tblPr>
      <w:tblGrid>
        <w:gridCol w:w="1058"/>
        <w:gridCol w:w="753"/>
        <w:gridCol w:w="871"/>
        <w:gridCol w:w="2877"/>
        <w:gridCol w:w="928"/>
        <w:gridCol w:w="621"/>
        <w:gridCol w:w="693"/>
        <w:gridCol w:w="693"/>
      </w:tblGrid>
      <w:tr w:rsidR="00B92083" w:rsidRPr="00A6135D" w14:paraId="7121A37A" w14:textId="77777777" w:rsidTr="00872008">
        <w:trPr>
          <w:trHeight w:val="445"/>
        </w:trPr>
        <w:tc>
          <w:tcPr>
            <w:tcW w:w="1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665C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Complex Configuration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C50A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proofErr w:type="spellStart"/>
            <w:r w:rsidRPr="00A6135D">
              <w:rPr>
                <w:rFonts w:cs="Times New Roman"/>
                <w:color w:val="000000"/>
                <w:sz w:val="21"/>
                <w:szCs w:val="21"/>
              </w:rPr>
              <w:t>λ</w:t>
            </w:r>
            <w:r w:rsidRPr="00A6135D">
              <w:rPr>
                <w:rFonts w:cs="Times New Roman"/>
                <w:color w:val="000000"/>
                <w:sz w:val="21"/>
                <w:szCs w:val="21"/>
                <w:vertAlign w:val="subscript"/>
              </w:rPr>
              <w:t>PL</w:t>
            </w:r>
            <w:proofErr w:type="spellEnd"/>
            <w:r w:rsidRPr="00A6135D">
              <w:rPr>
                <w:rFonts w:cs="Times New Roman"/>
                <w:color w:val="000000"/>
                <w:sz w:val="21"/>
                <w:szCs w:val="21"/>
                <w:vertAlign w:val="subscript"/>
              </w:rPr>
              <w:t xml:space="preserve"> </w:t>
            </w:r>
            <w:r w:rsidRPr="00A6135D">
              <w:rPr>
                <w:rFonts w:cs="Times New Roman"/>
                <w:color w:val="000000"/>
                <w:sz w:val="21"/>
                <w:szCs w:val="21"/>
              </w:rPr>
              <w:t>nm</w:t>
            </w: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06DF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proofErr w:type="spellStart"/>
            <w:r w:rsidRPr="00A6135D">
              <w:rPr>
                <w:rFonts w:cs="Times New Roman"/>
                <w:color w:val="000000"/>
                <w:sz w:val="21"/>
                <w:szCs w:val="21"/>
              </w:rPr>
              <w:t>λ</w:t>
            </w:r>
            <w:r w:rsidRPr="00A6135D">
              <w:rPr>
                <w:rFonts w:cs="Times New Roman"/>
                <w:color w:val="000000"/>
                <w:sz w:val="21"/>
                <w:szCs w:val="21"/>
                <w:vertAlign w:val="subscript"/>
              </w:rPr>
              <w:t>ECD</w:t>
            </w:r>
            <w:proofErr w:type="spellEnd"/>
            <w:r w:rsidRPr="00A6135D">
              <w:rPr>
                <w:rFonts w:cs="Times New Roman"/>
                <w:color w:val="000000"/>
                <w:sz w:val="21"/>
                <w:szCs w:val="21"/>
                <w:vertAlign w:val="subscript"/>
              </w:rPr>
              <w:t xml:space="preserve"> </w:t>
            </w:r>
            <w:r w:rsidRPr="00A6135D">
              <w:rPr>
                <w:rFonts w:cs="Times New Roman"/>
                <w:color w:val="000000"/>
                <w:sz w:val="21"/>
                <w:szCs w:val="21"/>
              </w:rPr>
              <w:t>nm (</w:t>
            </w:r>
            <w:proofErr w:type="spellStart"/>
            <w:r w:rsidRPr="00A6135D">
              <w:rPr>
                <w:rFonts w:cs="Times New Roman"/>
                <w:color w:val="000000"/>
                <w:sz w:val="21"/>
                <w:szCs w:val="21"/>
              </w:rPr>
              <w:t>mdeg</w:t>
            </w:r>
            <w:proofErr w:type="spellEnd"/>
            <w:r w:rsidRPr="00A6135D">
              <w:rPr>
                <w:rFonts w:cs="Times New Roman"/>
                <w:color w:val="000000"/>
                <w:sz w:val="21"/>
                <w:szCs w:val="21"/>
              </w:rPr>
              <w:t>)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64C3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proofErr w:type="spellStart"/>
            <w:r w:rsidRPr="00A6135D">
              <w:rPr>
                <w:rFonts w:cs="Times New Roman"/>
                <w:i/>
                <w:color w:val="000000"/>
                <w:sz w:val="21"/>
                <w:szCs w:val="21"/>
              </w:rPr>
              <w:t>g</w:t>
            </w:r>
            <w:r w:rsidRPr="00A6135D">
              <w:rPr>
                <w:rFonts w:cs="Times New Roman"/>
                <w:color w:val="000000"/>
                <w:sz w:val="21"/>
                <w:szCs w:val="21"/>
                <w:vertAlign w:val="subscript"/>
              </w:rPr>
              <w:t>PL</w:t>
            </w:r>
            <w:proofErr w:type="spellEnd"/>
            <w:r w:rsidRPr="00A6135D">
              <w:rPr>
                <w:rFonts w:cs="Times New Roman"/>
                <w:color w:val="000000"/>
                <w:sz w:val="21"/>
                <w:szCs w:val="21"/>
              </w:rPr>
              <w:t xml:space="preserve"> /10</w:t>
            </w:r>
            <w:r w:rsidRPr="00A6135D">
              <w:rPr>
                <w:rFonts w:cs="Times New Roman"/>
                <w:color w:val="000000"/>
                <w:sz w:val="21"/>
                <w:szCs w:val="21"/>
                <w:vertAlign w:val="superscript"/>
              </w:rPr>
              <w:t>-3</w: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7F2E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i/>
                <w:iCs/>
                <w:color w:val="000000"/>
                <w:sz w:val="21"/>
                <w:szCs w:val="21"/>
              </w:rPr>
              <w:t>τ</w:t>
            </w:r>
            <w:r w:rsidRPr="00A6135D">
              <w:rPr>
                <w:rFonts w:cs="Times New Roman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A6135D">
              <w:rPr>
                <w:rFonts w:cs="Times New Roman"/>
                <w:color w:val="000000"/>
                <w:sz w:val="21"/>
                <w:szCs w:val="21"/>
              </w:rPr>
              <w:t>μs</w:t>
            </w:r>
            <w:proofErr w:type="spellEnd"/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E8BE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Ф</w:t>
            </w:r>
          </w:p>
        </w:tc>
      </w:tr>
      <w:tr w:rsidR="00B92083" w:rsidRPr="00A6135D" w14:paraId="52097019" w14:textId="77777777" w:rsidTr="00872008">
        <w:trPr>
          <w:trHeight w:val="364"/>
        </w:trPr>
        <w:tc>
          <w:tcPr>
            <w:tcW w:w="1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7316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DEE5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3D11B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D172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Solution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FE0C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film</w:t>
            </w: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2E11B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C557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  <w:tr w:rsidR="00B92083" w:rsidRPr="00A6135D" w14:paraId="60BFF6CE" w14:textId="77777777" w:rsidTr="00872008">
        <w:trPr>
          <w:trHeight w:val="364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96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(</w:t>
            </w:r>
            <w:r>
              <w:rPr>
                <w:rFonts w:cs="Times New Roman"/>
                <w:i/>
                <w:iCs/>
                <w:color w:val="000000"/>
                <w:sz w:val="21"/>
                <w:szCs w:val="21"/>
              </w:rPr>
              <w:t>RAC</w:t>
            </w:r>
            <w:r w:rsidRPr="00A6135D">
              <w:rPr>
                <w:rFonts w:cs="Times New Roman"/>
                <w:color w:val="000000"/>
                <w:sz w:val="21"/>
                <w:szCs w:val="21"/>
              </w:rPr>
              <w:t>)-</w:t>
            </w:r>
            <w:r w:rsidRPr="0065426B">
              <w:rPr>
                <w:rFonts w:cs="Times New Roman"/>
                <w:b/>
                <w:bCs/>
                <w:color w:val="000000"/>
                <w:sz w:val="21"/>
                <w:szCs w:val="21"/>
              </w:rPr>
              <w:t>Pt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26B9" w14:textId="77777777" w:rsidR="00B92083" w:rsidRPr="00A6135D" w:rsidRDefault="00B92083" w:rsidP="00872008">
            <w:pPr>
              <w:jc w:val="center"/>
              <w:rPr>
                <w:rFonts w:cs="Times New Roman"/>
                <w:i/>
                <w:iCs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i/>
                <w:iCs/>
                <w:color w:val="000000"/>
                <w:sz w:val="21"/>
                <w:szCs w:val="21"/>
              </w:rPr>
              <w:t>P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6610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650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725D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253(-277),287(-15),314(162),361(95),446(7)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51F8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-5.9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7E6B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 xml:space="preserve">-3.8 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BB4A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4.6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FFB7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0.04</w:t>
            </w:r>
          </w:p>
        </w:tc>
      </w:tr>
      <w:tr w:rsidR="00B92083" w:rsidRPr="00A6135D" w14:paraId="0FBD224D" w14:textId="77777777" w:rsidTr="00872008">
        <w:trPr>
          <w:trHeight w:val="364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292F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BC94" w14:textId="77777777" w:rsidR="00B92083" w:rsidRPr="00A6135D" w:rsidRDefault="00B92083" w:rsidP="00872008">
            <w:pPr>
              <w:jc w:val="center"/>
              <w:rPr>
                <w:rFonts w:cs="Times New Roman"/>
                <w:i/>
                <w:iCs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i/>
                <w:iCs/>
                <w:color w:val="000000"/>
                <w:sz w:val="21"/>
                <w:szCs w:val="21"/>
              </w:rPr>
              <w:t>M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33EB4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3711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253(296),287(16),314(-172),361(-100),446(-7)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3914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 xml:space="preserve">6.0 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8D0F" w14:textId="77777777" w:rsidR="00B92083" w:rsidRPr="00A6135D" w:rsidRDefault="00B92083" w:rsidP="00872008">
            <w:pPr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A6135D">
              <w:rPr>
                <w:rFonts w:cs="Times New Roman"/>
                <w:color w:val="000000"/>
                <w:sz w:val="21"/>
                <w:szCs w:val="21"/>
              </w:rPr>
              <w:t>4.2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43AE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52BC5" w14:textId="77777777" w:rsidR="00B92083" w:rsidRPr="00A6135D" w:rsidRDefault="00B92083" w:rsidP="00872008">
            <w:pPr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14:paraId="65D98F81" w14:textId="77777777" w:rsidR="00B92083" w:rsidRDefault="00B92083" w:rsidP="00B92083">
      <w:pPr>
        <w:rPr>
          <w:rFonts w:cs="Times New Roman"/>
        </w:rPr>
      </w:pPr>
    </w:p>
    <w:p w14:paraId="66633628" w14:textId="77777777" w:rsidR="00B92083" w:rsidRDefault="00B92083" w:rsidP="00B92083">
      <w:pPr>
        <w:rPr>
          <w:rFonts w:cs="Times New Roman"/>
        </w:rPr>
      </w:pPr>
    </w:p>
    <w:p w14:paraId="072184C3" w14:textId="77777777" w:rsidR="00B92083" w:rsidRPr="00B92083" w:rsidRDefault="00B92083" w:rsidP="00B92083">
      <w:pPr>
        <w:spacing w:before="460" w:after="230" w:line="230" w:lineRule="atLeast"/>
        <w:ind w:left="560" w:hangingChars="200" w:hanging="560"/>
        <w:rPr>
          <w:rFonts w:cs="Times New Roman"/>
          <w:b/>
          <w:bCs/>
          <w:sz w:val="28"/>
          <w:szCs w:val="28"/>
          <w:lang w:eastAsia="zh-CN"/>
        </w:rPr>
      </w:pPr>
      <w:r w:rsidRPr="00B92083">
        <w:rPr>
          <w:rFonts w:cs="Times New Roman" w:hint="eastAsia"/>
          <w:b/>
          <w:bCs/>
          <w:sz w:val="28"/>
          <w:szCs w:val="28"/>
          <w:lang w:eastAsia="zh-CN"/>
        </w:rPr>
        <w:t>S</w:t>
      </w:r>
      <w:r w:rsidRPr="00B92083">
        <w:rPr>
          <w:rFonts w:cs="Times New Roman"/>
          <w:b/>
          <w:bCs/>
          <w:sz w:val="28"/>
          <w:szCs w:val="28"/>
          <w:lang w:eastAsia="zh-CN"/>
        </w:rPr>
        <w:t xml:space="preserve">6 </w:t>
      </w:r>
      <w:r w:rsidRPr="00B92083">
        <w:rPr>
          <w:rFonts w:cs="Times New Roman"/>
          <w:b/>
          <w:bCs/>
          <w:sz w:val="28"/>
          <w:szCs w:val="28"/>
          <w:lang w:val="en-GB" w:eastAsia="zh-CN"/>
        </w:rPr>
        <w:t>Electrochemical data</w:t>
      </w:r>
    </w:p>
    <w:p w14:paraId="2BEED35B" w14:textId="77777777" w:rsidR="00B92083" w:rsidRPr="00B92083" w:rsidRDefault="00B92083" w:rsidP="00B92083">
      <w:pPr>
        <w:widowControl w:val="0"/>
        <w:spacing w:before="0" w:after="0" w:line="360" w:lineRule="auto"/>
        <w:jc w:val="both"/>
        <w:rPr>
          <w:rFonts w:eastAsia="宋体" w:cs="Times New Roman"/>
          <w:bCs/>
          <w:kern w:val="2"/>
          <w:szCs w:val="24"/>
          <w:lang w:eastAsia="zh-CN"/>
        </w:rPr>
      </w:pPr>
      <w:bookmarkStart w:id="0" w:name="_Hlk10639447"/>
      <w:r w:rsidRPr="00B92083">
        <w:rPr>
          <w:rFonts w:eastAsia="宋体" w:cs="Times New Roman"/>
          <w:b/>
          <w:kern w:val="2"/>
          <w:szCs w:val="24"/>
          <w:lang w:eastAsia="zh-CN"/>
        </w:rPr>
        <w:t>Table S3</w:t>
      </w:r>
      <w:r w:rsidRPr="00B92083">
        <w:rPr>
          <w:rFonts w:eastAsia="宋体" w:cs="Times New Roman"/>
          <w:bCs/>
          <w:kern w:val="2"/>
          <w:szCs w:val="24"/>
          <w:lang w:eastAsia="zh-CN"/>
        </w:rPr>
        <w:t xml:space="preserve">. </w:t>
      </w:r>
      <w:r w:rsidRPr="00B92083">
        <w:rPr>
          <w:rFonts w:eastAsia="宋体" w:cs="Times New Roman"/>
          <w:kern w:val="2"/>
          <w:szCs w:val="24"/>
          <w:lang w:eastAsia="zh-CN"/>
        </w:rPr>
        <w:t xml:space="preserve">Electrochemical data of </w:t>
      </w:r>
      <w:r w:rsidRPr="00B92083">
        <w:rPr>
          <w:rFonts w:eastAsia="宋体" w:cs="Times New Roman"/>
          <w:i/>
          <w:iCs/>
          <w:kern w:val="2"/>
          <w:szCs w:val="24"/>
          <w:lang w:eastAsia="zh-CN"/>
        </w:rPr>
        <w:t>P</w:t>
      </w:r>
      <w:r w:rsidRPr="00B92083">
        <w:rPr>
          <w:rFonts w:eastAsia="宋体" w:cs="Times New Roman"/>
          <w:kern w:val="2"/>
          <w:szCs w:val="24"/>
          <w:lang w:eastAsia="zh-CN"/>
        </w:rPr>
        <w:t>-</w:t>
      </w:r>
      <w:r w:rsidRPr="00B92083">
        <w:rPr>
          <w:rFonts w:eastAsia="宋体" w:cs="Times New Roman"/>
          <w:b/>
          <w:bCs/>
          <w:kern w:val="2"/>
          <w:szCs w:val="24"/>
          <w:lang w:eastAsia="zh-CN"/>
        </w:rPr>
        <w:t>Pt</w:t>
      </w:r>
      <w:r w:rsidRPr="00B92083">
        <w:rPr>
          <w:rFonts w:eastAsia="宋体" w:cs="Times New Roman"/>
          <w:kern w:val="2"/>
          <w:szCs w:val="24"/>
          <w:lang w:eastAsia="zh-CN"/>
        </w:rPr>
        <w:t xml:space="preserve"> and </w:t>
      </w:r>
      <w:r w:rsidRPr="00B92083">
        <w:rPr>
          <w:rFonts w:eastAsia="宋体" w:cs="Times New Roman"/>
          <w:i/>
          <w:iCs/>
          <w:kern w:val="2"/>
          <w:szCs w:val="24"/>
          <w:lang w:eastAsia="zh-CN"/>
        </w:rPr>
        <w:t>M</w:t>
      </w:r>
      <w:r w:rsidRPr="00B92083">
        <w:rPr>
          <w:rFonts w:eastAsia="宋体" w:cs="Times New Roman"/>
          <w:kern w:val="2"/>
          <w:szCs w:val="24"/>
          <w:lang w:eastAsia="zh-CN"/>
        </w:rPr>
        <w:t>-</w:t>
      </w:r>
      <w:r w:rsidRPr="00B92083">
        <w:rPr>
          <w:rFonts w:eastAsia="宋体" w:cs="Times New Roman"/>
          <w:b/>
          <w:bCs/>
          <w:kern w:val="2"/>
          <w:szCs w:val="24"/>
          <w:lang w:eastAsia="zh-CN"/>
        </w:rPr>
        <w:t>Pt</w:t>
      </w:r>
      <w:r w:rsidRPr="00B92083">
        <w:rPr>
          <w:rFonts w:eastAsia="宋体" w:cs="Times New Roman"/>
          <w:kern w:val="2"/>
          <w:szCs w:val="24"/>
          <w:lang w:eastAsia="zh-CN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31"/>
        <w:gridCol w:w="1721"/>
        <w:gridCol w:w="1383"/>
        <w:gridCol w:w="1753"/>
        <w:gridCol w:w="1297"/>
        <w:gridCol w:w="2292"/>
      </w:tblGrid>
      <w:tr w:rsidR="00B92083" w:rsidRPr="00B92083" w14:paraId="13A9B75B" w14:textId="77777777" w:rsidTr="00872008">
        <w:trPr>
          <w:trHeight w:val="54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F0B7A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Complex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7EA64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proofErr w:type="spellStart"/>
            <w:proofErr w:type="gramStart"/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>ox,onset</w:t>
            </w:r>
            <w:proofErr w:type="spellEnd"/>
            <w:proofErr w:type="gramEnd"/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 xml:space="preserve"> (Pt)</w:t>
            </w:r>
            <w:r w:rsidRPr="00B92083">
              <w:rPr>
                <w:rFonts w:eastAsia="宋体" w:cs="Times New Roman"/>
                <w:kern w:val="2"/>
                <w:sz w:val="22"/>
                <w:vertAlign w:val="superscript"/>
                <w:lang w:eastAsia="zh-CN"/>
              </w:rPr>
              <w:t xml:space="preserve">a 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47B21B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</w:pPr>
            <w:proofErr w:type="spellStart"/>
            <w:proofErr w:type="gramStart"/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>red,onset</w:t>
            </w:r>
            <w:proofErr w:type="spellEnd"/>
            <w:proofErr w:type="gramEnd"/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 xml:space="preserve"> (Pt)</w:t>
            </w:r>
            <w:r w:rsidRPr="00B92083">
              <w:rPr>
                <w:rFonts w:eastAsia="宋体" w:cs="Times New Roman"/>
                <w:kern w:val="2"/>
                <w:sz w:val="22"/>
                <w:vertAlign w:val="superscript"/>
                <w:lang w:eastAsia="zh-CN"/>
              </w:rPr>
              <w:t xml:space="preserve">b 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87CFD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proofErr w:type="spellStart"/>
            <w:proofErr w:type="gramStart"/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>ox,onset</w:t>
            </w:r>
            <w:proofErr w:type="spellEnd"/>
            <w:proofErr w:type="gramEnd"/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 xml:space="preserve"> (Fe)</w:t>
            </w:r>
            <w:r w:rsidRPr="00B92083">
              <w:rPr>
                <w:rFonts w:eastAsia="宋体" w:cs="Times New Roman"/>
                <w:kern w:val="2"/>
                <w:sz w:val="22"/>
                <w:vertAlign w:val="superscript"/>
                <w:lang w:eastAsia="zh-CN"/>
              </w:rPr>
              <w:t>c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 xml:space="preserve"> 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FE52F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proofErr w:type="spellStart"/>
            <w:proofErr w:type="gramStart"/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E</w:t>
            </w:r>
            <w:r w:rsidRPr="00B92083">
              <w:rPr>
                <w:rFonts w:eastAsia="宋体" w:cs="Times New Roman"/>
                <w:i/>
                <w:iCs/>
                <w:kern w:val="2"/>
                <w:sz w:val="22"/>
                <w:vertAlign w:val="subscript"/>
                <w:lang w:eastAsia="zh-CN"/>
              </w:rPr>
              <w:t>g,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>opt</w:t>
            </w:r>
            <w:r w:rsidRPr="00B92083">
              <w:rPr>
                <w:rFonts w:eastAsia="宋体" w:cs="Times New Roman"/>
                <w:kern w:val="2"/>
                <w:sz w:val="22"/>
                <w:vertAlign w:val="superscript"/>
                <w:lang w:eastAsia="zh-CN"/>
              </w:rPr>
              <w:t>d</w:t>
            </w:r>
            <w:proofErr w:type="spellEnd"/>
            <w:proofErr w:type="gramEnd"/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 xml:space="preserve"> 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eV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7E56F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>HOMO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/</w:t>
            </w:r>
            <w:proofErr w:type="spellStart"/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2"/>
                <w:vertAlign w:val="subscript"/>
                <w:lang w:eastAsia="zh-CN"/>
              </w:rPr>
              <w:t>LUMO</w:t>
            </w:r>
            <w:r w:rsidRPr="00B92083">
              <w:rPr>
                <w:rFonts w:eastAsia="宋体" w:cs="Times New Roman"/>
                <w:kern w:val="2"/>
                <w:sz w:val="22"/>
                <w:vertAlign w:val="superscript"/>
                <w:lang w:eastAsia="zh-CN"/>
              </w:rPr>
              <w:t>e</w:t>
            </w:r>
            <w:proofErr w:type="spellEnd"/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 xml:space="preserve"> 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eV</w:t>
            </w:r>
          </w:p>
        </w:tc>
      </w:tr>
      <w:tr w:rsidR="00B92083" w:rsidRPr="00B92083" w14:paraId="0AF5A44A" w14:textId="77777777" w:rsidTr="00872008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E46A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P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-</w:t>
            </w:r>
            <w:r w:rsidRPr="00B92083">
              <w:rPr>
                <w:rFonts w:eastAsia="宋体" w:cs="Times New Roman"/>
                <w:b/>
                <w:bCs/>
                <w:kern w:val="2"/>
                <w:sz w:val="22"/>
                <w:lang w:eastAsia="zh-CN"/>
              </w:rPr>
              <w:t>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A5DA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5730A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-1.17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B0E1E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5350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09AB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-5.58/ -3.24</w:t>
            </w:r>
          </w:p>
        </w:tc>
      </w:tr>
      <w:tr w:rsidR="00B92083" w:rsidRPr="00B92083" w14:paraId="153A48F7" w14:textId="77777777" w:rsidTr="00872008">
        <w:trPr>
          <w:trHeight w:val="40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C6315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i/>
                <w:iCs/>
                <w:kern w:val="2"/>
                <w:sz w:val="22"/>
                <w:lang w:eastAsia="zh-CN"/>
              </w:rPr>
              <w:t>M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-</w:t>
            </w:r>
            <w:r w:rsidRPr="00B92083">
              <w:rPr>
                <w:rFonts w:eastAsia="宋体" w:cs="Times New Roman"/>
                <w:b/>
                <w:bCs/>
                <w:kern w:val="2"/>
                <w:sz w:val="22"/>
                <w:lang w:eastAsia="zh-CN"/>
              </w:rPr>
              <w:t>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1D8F2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CC9E38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 w:hint="eastAsia"/>
                <w:kern w:val="2"/>
                <w:sz w:val="22"/>
                <w:lang w:eastAsia="zh-CN"/>
              </w:rPr>
              <w:t>-</w:t>
            </w: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EB02C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95C0F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D5747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kern w:val="2"/>
                <w:sz w:val="22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2"/>
                <w:lang w:eastAsia="zh-CN"/>
              </w:rPr>
              <w:t>-5.58/ -3.24</w:t>
            </w:r>
          </w:p>
        </w:tc>
      </w:tr>
      <w:tr w:rsidR="00B92083" w:rsidRPr="00B92083" w14:paraId="46E8498C" w14:textId="77777777" w:rsidTr="00872008">
        <w:trPr>
          <w:trHeight w:val="660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80DDD1B" w14:textId="77777777" w:rsidR="00B92083" w:rsidRPr="00B92083" w:rsidRDefault="00B92083" w:rsidP="00872008">
            <w:pPr>
              <w:widowControl w:val="0"/>
              <w:spacing w:before="0" w:after="0" w:line="360" w:lineRule="auto"/>
              <w:jc w:val="both"/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</w:pP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perscript"/>
                <w:lang w:eastAsia="zh-CN"/>
              </w:rPr>
              <w:t>a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: The onset of oxidation of Pt(II) complexes; 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perscript"/>
                <w:lang w:eastAsia="zh-CN"/>
              </w:rPr>
              <w:t>b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: The onset of reduction curves of Pt(II) complexes;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perscript"/>
                <w:lang w:eastAsia="zh-CN"/>
              </w:rPr>
              <w:t xml:space="preserve"> c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: The onset of oxidation curves of Ferrocene; 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perscript"/>
                <w:lang w:eastAsia="zh-CN"/>
              </w:rPr>
              <w:t>d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: Optical gap (= 1240/</w:t>
            </w:r>
            <w:proofErr w:type="spellStart"/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λ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onset</w:t>
            </w:r>
            <w:proofErr w:type="spellEnd"/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); 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perscript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: </w:t>
            </w:r>
            <w:r w:rsidRPr="00B92083">
              <w:rPr>
                <w:rFonts w:eastAsia="宋体" w:cs="Times New Roman"/>
                <w:i/>
                <w:iCs/>
                <w:kern w:val="2"/>
                <w:sz w:val="20"/>
                <w:szCs w:val="20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HOMO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 = -[</w:t>
            </w:r>
            <w:proofErr w:type="spellStart"/>
            <w:r w:rsidRPr="00B92083">
              <w:rPr>
                <w:rFonts w:eastAsia="宋体" w:cs="Times New Roman"/>
                <w:i/>
                <w:iCs/>
                <w:kern w:val="2"/>
                <w:sz w:val="20"/>
                <w:szCs w:val="20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ox</w:t>
            </w:r>
            <w:proofErr w:type="spellEnd"/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 - </w:t>
            </w:r>
            <w:r w:rsidRPr="00B92083">
              <w:rPr>
                <w:rFonts w:eastAsia="宋体" w:cs="Times New Roman"/>
                <w:i/>
                <w:iCs/>
                <w:kern w:val="2"/>
                <w:sz w:val="20"/>
                <w:szCs w:val="20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(Fc/Fc+)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 + 4.8] eV, </w:t>
            </w:r>
            <w:r w:rsidRPr="00B92083">
              <w:rPr>
                <w:rFonts w:eastAsia="宋体" w:cs="Times New Roman"/>
                <w:i/>
                <w:iCs/>
                <w:kern w:val="2"/>
                <w:sz w:val="20"/>
                <w:szCs w:val="20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LUMO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 = </w:t>
            </w:r>
            <w:r w:rsidRPr="00B92083">
              <w:rPr>
                <w:rFonts w:eastAsia="宋体" w:cs="Times New Roman"/>
                <w:i/>
                <w:iCs/>
                <w:kern w:val="2"/>
                <w:sz w:val="20"/>
                <w:szCs w:val="20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HOMO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 xml:space="preserve"> + </w:t>
            </w:r>
            <w:proofErr w:type="spellStart"/>
            <w:r w:rsidRPr="00B92083">
              <w:rPr>
                <w:rFonts w:eastAsia="宋体" w:cs="Times New Roman"/>
                <w:i/>
                <w:iCs/>
                <w:kern w:val="2"/>
                <w:sz w:val="20"/>
                <w:szCs w:val="20"/>
                <w:lang w:eastAsia="zh-CN"/>
              </w:rPr>
              <w:t>E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vertAlign w:val="subscript"/>
                <w:lang w:eastAsia="zh-CN"/>
              </w:rPr>
              <w:t>g</w:t>
            </w:r>
            <w:r w:rsidRPr="00B92083">
              <w:rPr>
                <w:rFonts w:eastAsia="宋体" w:cs="Times New Roman"/>
                <w:kern w:val="2"/>
                <w:sz w:val="20"/>
                <w:szCs w:val="20"/>
                <w:lang w:eastAsia="zh-CN"/>
              </w:rPr>
              <w:t>.</w:t>
            </w:r>
            <w:proofErr w:type="spellEnd"/>
          </w:p>
        </w:tc>
      </w:tr>
      <w:bookmarkEnd w:id="0"/>
    </w:tbl>
    <w:p w14:paraId="585A59B2" w14:textId="77777777" w:rsidR="00B92083" w:rsidRDefault="00B92083" w:rsidP="00B92083">
      <w:pPr>
        <w:rPr>
          <w:rFonts w:cs="Times New Roman"/>
        </w:rPr>
      </w:pPr>
    </w:p>
    <w:p w14:paraId="1D2FF9B4" w14:textId="77777777" w:rsidR="00B92083" w:rsidRDefault="00B92083" w:rsidP="00B92083">
      <w:pPr>
        <w:rPr>
          <w:rFonts w:cs="Times New Roman"/>
        </w:rPr>
      </w:pPr>
    </w:p>
    <w:p w14:paraId="548B216A" w14:textId="77777777" w:rsidR="00B92083" w:rsidRDefault="00B92083" w:rsidP="00B92083">
      <w:pPr>
        <w:rPr>
          <w:rFonts w:cs="Times New Roman"/>
        </w:rPr>
      </w:pPr>
    </w:p>
    <w:p w14:paraId="788DD418" w14:textId="77777777" w:rsidR="00B92083" w:rsidRDefault="00B92083" w:rsidP="00B92083">
      <w:pPr>
        <w:rPr>
          <w:rFonts w:cs="Times New Roman"/>
        </w:rPr>
      </w:pPr>
    </w:p>
    <w:p w14:paraId="740E8ED5" w14:textId="77777777" w:rsidR="00B92083" w:rsidRDefault="00B92083" w:rsidP="00B92083">
      <w:pPr>
        <w:rPr>
          <w:rFonts w:cs="Times New Roman"/>
        </w:rPr>
      </w:pPr>
    </w:p>
    <w:p w14:paraId="6D8A73CB" w14:textId="77777777" w:rsidR="00B92083" w:rsidRDefault="00B92083" w:rsidP="00B92083">
      <w:pPr>
        <w:rPr>
          <w:rFonts w:cs="Times New Roman"/>
        </w:rPr>
      </w:pPr>
    </w:p>
    <w:p w14:paraId="73891AAB" w14:textId="77777777" w:rsidR="00B92083" w:rsidRDefault="00B92083" w:rsidP="00B92083">
      <w:pPr>
        <w:rPr>
          <w:rFonts w:cs="Times New Roman"/>
        </w:rPr>
      </w:pPr>
    </w:p>
    <w:p w14:paraId="6DD10FEC" w14:textId="77777777" w:rsidR="00B92083" w:rsidRDefault="00B92083" w:rsidP="00B92083">
      <w:pPr>
        <w:rPr>
          <w:rFonts w:cs="Times New Roman"/>
        </w:rPr>
      </w:pPr>
    </w:p>
    <w:p w14:paraId="085CD00B" w14:textId="77777777" w:rsidR="00B92083" w:rsidRDefault="00B92083" w:rsidP="00B92083">
      <w:pPr>
        <w:rPr>
          <w:rFonts w:cs="Times New Roman"/>
        </w:rPr>
      </w:pPr>
    </w:p>
    <w:p w14:paraId="6BA5DA7C" w14:textId="77777777" w:rsidR="00B92083" w:rsidRPr="007B2033" w:rsidRDefault="00B92083" w:rsidP="00B92083">
      <w:pPr>
        <w:rPr>
          <w:rFonts w:cs="Times New Roman"/>
        </w:rPr>
      </w:pPr>
    </w:p>
    <w:p w14:paraId="54BBB27E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lastRenderedPageBreak/>
        <w:t>S</w:t>
      </w:r>
      <w:r>
        <w:rPr>
          <w:rFonts w:cs="Times New Roman"/>
          <w:b/>
          <w:bCs/>
          <w:sz w:val="28"/>
        </w:rPr>
        <w:t>7</w:t>
      </w:r>
      <w:r w:rsidRPr="007B2033">
        <w:rPr>
          <w:rFonts w:cs="Times New Roman"/>
          <w:b/>
          <w:bCs/>
          <w:sz w:val="28"/>
        </w:rPr>
        <w:t>. Thermal stability</w:t>
      </w:r>
    </w:p>
    <w:p w14:paraId="3FBB77E5" w14:textId="77777777" w:rsidR="00B92083" w:rsidRPr="007B2033" w:rsidRDefault="00B92083" w:rsidP="00B92083">
      <w:pPr>
        <w:jc w:val="center"/>
        <w:rPr>
          <w:rFonts w:cs="Times New Roman"/>
        </w:rPr>
      </w:pPr>
      <w:r w:rsidRPr="007B2033">
        <w:rPr>
          <w:rFonts w:cs="Times New Roman"/>
        </w:rPr>
        <w:object w:dxaOrig="5939" w:dyaOrig="4764" w14:anchorId="3883A3B5">
          <v:shape id="_x0000_i1029" type="#_x0000_t75" style="width:372.95pt;height:299.4pt" o:ole="">
            <v:imagedata r:id="rId23" o:title=""/>
          </v:shape>
          <o:OLEObject Type="Embed" ProgID="Origin50.Graph" ShapeID="_x0000_i1029" DrawAspect="Content" ObjectID="_1652940689" r:id="rId24"/>
        </w:object>
      </w:r>
    </w:p>
    <w:p w14:paraId="15F36A28" w14:textId="77777777" w:rsidR="00B92083" w:rsidRPr="007B2033" w:rsidRDefault="00B92083" w:rsidP="00B92083">
      <w:pPr>
        <w:pStyle w:val="Default"/>
        <w:spacing w:line="360" w:lineRule="auto"/>
        <w:rPr>
          <w:rFonts w:ascii="Times New Roman" w:hAnsi="Times New Roman" w:cs="Times New Roman"/>
        </w:rPr>
      </w:pPr>
      <w:r w:rsidRPr="007B2033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2</w:t>
      </w:r>
      <w:r w:rsidRPr="007B2033">
        <w:rPr>
          <w:rFonts w:ascii="Times New Roman" w:hAnsi="Times New Roman" w:cs="Times New Roman"/>
        </w:rPr>
        <w:t>. TGA curve of</w:t>
      </w:r>
      <w:r w:rsidRPr="007B2033">
        <w:rPr>
          <w:rFonts w:ascii="Times New Roman" w:hAnsi="Times New Roman" w:cs="Times New Roman"/>
          <w:i/>
        </w:rPr>
        <w:t xml:space="preserve"> </w:t>
      </w:r>
      <w:r w:rsidRPr="007B203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RAC</w:t>
      </w:r>
      <w:r w:rsidRPr="007B2033">
        <w:rPr>
          <w:rFonts w:ascii="Times New Roman" w:hAnsi="Times New Roman" w:cs="Times New Roman"/>
        </w:rPr>
        <w:t>)-</w:t>
      </w:r>
      <w:r w:rsidRPr="007B2033">
        <w:rPr>
          <w:rFonts w:ascii="Times New Roman" w:hAnsi="Times New Roman" w:cs="Times New Roman"/>
          <w:b/>
        </w:rPr>
        <w:t xml:space="preserve">Pt </w:t>
      </w:r>
      <w:r w:rsidRPr="007B2033">
        <w:rPr>
          <w:rFonts w:ascii="Times New Roman" w:hAnsi="Times New Roman" w:cs="Times New Roman"/>
        </w:rPr>
        <w:t xml:space="preserve">recorded under nitrogen at a heating rate of 10 </w:t>
      </w:r>
      <w:proofErr w:type="spellStart"/>
      <w:r w:rsidRPr="007B2033">
        <w:rPr>
          <w:rFonts w:ascii="Times New Roman" w:hAnsi="Times New Roman" w:cs="Times New Roman"/>
          <w:vertAlign w:val="superscript"/>
        </w:rPr>
        <w:t>o</w:t>
      </w:r>
      <w:r w:rsidRPr="007B2033">
        <w:rPr>
          <w:rFonts w:ascii="Times New Roman" w:hAnsi="Times New Roman" w:cs="Times New Roman"/>
        </w:rPr>
        <w:t>C</w:t>
      </w:r>
      <w:proofErr w:type="spellEnd"/>
      <w:r w:rsidRPr="007B2033">
        <w:rPr>
          <w:rFonts w:ascii="Times New Roman" w:hAnsi="Times New Roman" w:cs="Times New Roman"/>
        </w:rPr>
        <w:t xml:space="preserve"> min</w:t>
      </w:r>
      <w:r w:rsidRPr="007B2033">
        <w:rPr>
          <w:rFonts w:ascii="Times New Roman" w:hAnsi="Times New Roman" w:cs="Times New Roman"/>
          <w:vertAlign w:val="superscript"/>
        </w:rPr>
        <w:t>-1</w:t>
      </w:r>
      <w:r w:rsidRPr="007B2033">
        <w:rPr>
          <w:rFonts w:ascii="Times New Roman" w:hAnsi="Times New Roman" w:cs="Times New Roman"/>
        </w:rPr>
        <w:t>.</w:t>
      </w:r>
    </w:p>
    <w:p w14:paraId="363C2B77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t>S</w:t>
      </w:r>
      <w:r>
        <w:rPr>
          <w:rFonts w:cs="Times New Roman"/>
          <w:b/>
          <w:bCs/>
          <w:sz w:val="28"/>
        </w:rPr>
        <w:t>8</w:t>
      </w:r>
      <w:r w:rsidRPr="007B2033">
        <w:rPr>
          <w:rFonts w:cs="Times New Roman"/>
          <w:b/>
          <w:bCs/>
          <w:sz w:val="28"/>
        </w:rPr>
        <w:t xml:space="preserve">. Device performance characterization of </w:t>
      </w:r>
      <w:r w:rsidRPr="007B2033">
        <w:rPr>
          <w:rFonts w:cs="Times New Roman"/>
          <w:b/>
          <w:bCs/>
          <w:i/>
          <w:sz w:val="28"/>
        </w:rPr>
        <w:t>P</w:t>
      </w:r>
      <w:r w:rsidRPr="007B2033">
        <w:rPr>
          <w:rFonts w:cs="Times New Roman"/>
          <w:b/>
          <w:bCs/>
          <w:sz w:val="28"/>
        </w:rPr>
        <w:t xml:space="preserve">-SD, </w:t>
      </w:r>
      <w:r w:rsidRPr="007B2033">
        <w:rPr>
          <w:rFonts w:cs="Times New Roman"/>
          <w:b/>
          <w:bCs/>
          <w:i/>
          <w:sz w:val="28"/>
        </w:rPr>
        <w:t>M</w:t>
      </w:r>
      <w:r w:rsidRPr="007B2033">
        <w:rPr>
          <w:rFonts w:cs="Times New Roman"/>
          <w:b/>
          <w:bCs/>
          <w:sz w:val="28"/>
        </w:rPr>
        <w:t>-SD,</w:t>
      </w:r>
      <w:r w:rsidRPr="007B2033">
        <w:rPr>
          <w:rFonts w:cs="Times New Roman"/>
          <w:b/>
          <w:bCs/>
          <w:i/>
          <w:sz w:val="28"/>
        </w:rPr>
        <w:t xml:space="preserve"> P</w:t>
      </w:r>
      <w:r w:rsidRPr="007B2033">
        <w:rPr>
          <w:rFonts w:cs="Times New Roman"/>
          <w:b/>
          <w:bCs/>
          <w:sz w:val="28"/>
        </w:rPr>
        <w:t>-DD and</w:t>
      </w:r>
      <w:r w:rsidRPr="007B2033">
        <w:rPr>
          <w:rFonts w:cs="Times New Roman"/>
          <w:b/>
          <w:bCs/>
          <w:i/>
          <w:sz w:val="28"/>
        </w:rPr>
        <w:t xml:space="preserve"> M</w:t>
      </w:r>
      <w:r w:rsidRPr="007B2033">
        <w:rPr>
          <w:rFonts w:cs="Times New Roman"/>
          <w:b/>
          <w:bCs/>
          <w:sz w:val="28"/>
        </w:rPr>
        <w:t>-DD</w:t>
      </w:r>
    </w:p>
    <w:p w14:paraId="3D5C5124" w14:textId="77777777" w:rsidR="00B92083" w:rsidRPr="007B2033" w:rsidRDefault="00B92083" w:rsidP="00B92083">
      <w:pPr>
        <w:jc w:val="center"/>
        <w:rPr>
          <w:rFonts w:cs="Times New Roman"/>
        </w:rPr>
      </w:pPr>
      <w:r w:rsidRPr="007B2033">
        <w:rPr>
          <w:rFonts w:cs="Times New Roman"/>
        </w:rPr>
        <w:object w:dxaOrig="15714" w:dyaOrig="8433" w14:anchorId="2D2C3949">
          <v:shape id="_x0000_i1030" type="#_x0000_t75" style="width:404.65pt;height:216.75pt" o:ole="">
            <v:imagedata r:id="rId25" o:title=""/>
          </v:shape>
          <o:OLEObject Type="Embed" ProgID="ChemDraw.Document.6.0" ShapeID="_x0000_i1030" DrawAspect="Content" ObjectID="_1652940690" r:id="rId26"/>
        </w:object>
      </w:r>
    </w:p>
    <w:p w14:paraId="19A1B4E9" w14:textId="77777777" w:rsidR="00B92083" w:rsidRPr="00C018F3" w:rsidRDefault="00B92083" w:rsidP="00B92083">
      <w:pPr>
        <w:pStyle w:val="Default"/>
        <w:spacing w:before="460" w:after="230" w:line="360" w:lineRule="auto"/>
        <w:jc w:val="both"/>
        <w:rPr>
          <w:rFonts w:ascii="Times New Roman" w:hAnsi="Times New Roman" w:cs="Times New Roman"/>
        </w:rPr>
      </w:pPr>
      <w:r w:rsidRPr="007B2033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3</w:t>
      </w:r>
      <w:r w:rsidRPr="007B2033">
        <w:rPr>
          <w:rFonts w:ascii="Times New Roman" w:hAnsi="Times New Roman" w:cs="Times New Roman"/>
          <w:b/>
        </w:rPr>
        <w:t xml:space="preserve">. </w:t>
      </w:r>
      <w:r w:rsidRPr="007B2033">
        <w:rPr>
          <w:rFonts w:ascii="Times New Roman" w:hAnsi="Times New Roman" w:cs="Times New Roman"/>
        </w:rPr>
        <w:t>(a) Device configurations of CP-OLEDs; (b) Chemical structures of adopted materials.</w:t>
      </w:r>
    </w:p>
    <w:p w14:paraId="6BA61886" w14:textId="77777777" w:rsidR="00B92083" w:rsidRPr="007B2033" w:rsidRDefault="00B92083" w:rsidP="00B92083">
      <w:pPr>
        <w:spacing w:before="460" w:after="230" w:line="230" w:lineRule="atLeast"/>
        <w:rPr>
          <w:rFonts w:cs="Times New Roman"/>
          <w:b/>
          <w:bCs/>
          <w:sz w:val="28"/>
        </w:rPr>
      </w:pPr>
      <w:r w:rsidRPr="007B2033">
        <w:rPr>
          <w:rFonts w:cs="Times New Roman"/>
          <w:b/>
          <w:bCs/>
          <w:sz w:val="28"/>
        </w:rPr>
        <w:lastRenderedPageBreak/>
        <w:t xml:space="preserve">S12. Device performance characterization of </w:t>
      </w:r>
      <w:r w:rsidRPr="007B2033">
        <w:rPr>
          <w:rFonts w:cs="Times New Roman"/>
          <w:b/>
          <w:bCs/>
          <w:i/>
          <w:sz w:val="28"/>
        </w:rPr>
        <w:t>P</w:t>
      </w:r>
      <w:r w:rsidRPr="007B2033">
        <w:rPr>
          <w:rFonts w:cs="Times New Roman"/>
          <w:b/>
          <w:bCs/>
          <w:sz w:val="28"/>
        </w:rPr>
        <w:t xml:space="preserve">-SD, </w:t>
      </w:r>
      <w:r w:rsidRPr="007B2033">
        <w:rPr>
          <w:rFonts w:cs="Times New Roman"/>
          <w:b/>
          <w:bCs/>
          <w:i/>
          <w:sz w:val="28"/>
        </w:rPr>
        <w:t>M</w:t>
      </w:r>
      <w:r w:rsidRPr="007B2033">
        <w:rPr>
          <w:rFonts w:cs="Times New Roman"/>
          <w:b/>
          <w:bCs/>
          <w:sz w:val="28"/>
        </w:rPr>
        <w:t>-SD,</w:t>
      </w:r>
      <w:r w:rsidRPr="007B2033">
        <w:rPr>
          <w:rFonts w:cs="Times New Roman"/>
          <w:b/>
          <w:bCs/>
          <w:i/>
          <w:sz w:val="28"/>
        </w:rPr>
        <w:t xml:space="preserve"> P</w:t>
      </w:r>
      <w:r w:rsidRPr="007B2033">
        <w:rPr>
          <w:rFonts w:cs="Times New Roman"/>
          <w:b/>
          <w:bCs/>
          <w:sz w:val="28"/>
        </w:rPr>
        <w:t>-DD and</w:t>
      </w:r>
      <w:r w:rsidRPr="007B2033">
        <w:rPr>
          <w:rFonts w:cs="Times New Roman"/>
          <w:b/>
          <w:bCs/>
          <w:i/>
          <w:sz w:val="28"/>
        </w:rPr>
        <w:t xml:space="preserve"> M</w:t>
      </w:r>
      <w:r w:rsidRPr="007B2033">
        <w:rPr>
          <w:rFonts w:cs="Times New Roman"/>
          <w:b/>
          <w:bCs/>
          <w:sz w:val="28"/>
        </w:rPr>
        <w:t>-DD</w:t>
      </w:r>
    </w:p>
    <w:p w14:paraId="5E07AA43" w14:textId="77777777" w:rsidR="00B92083" w:rsidRPr="007B2033" w:rsidRDefault="00B92083" w:rsidP="00B92083">
      <w:pPr>
        <w:rPr>
          <w:rFonts w:cs="Times New Roman"/>
        </w:rPr>
      </w:pPr>
      <w:r w:rsidRPr="007B2033">
        <w:rPr>
          <w:rFonts w:cs="Times New Roman"/>
        </w:rPr>
        <w:object w:dxaOrig="6492" w:dyaOrig="4055" w14:anchorId="149E79E4">
          <v:shape id="_x0000_i1031" type="#_x0000_t75" style="width:245.7pt;height:153.3pt" o:ole="">
            <v:imagedata r:id="rId27" o:title=""/>
          </v:shape>
          <o:OLEObject Type="Embed" ProgID="Origin50.Graph" ShapeID="_x0000_i1031" DrawAspect="Content" ObjectID="_1652940691" r:id="rId28"/>
        </w:object>
      </w:r>
      <w:r w:rsidRPr="007B2033">
        <w:rPr>
          <w:rFonts w:cs="Times New Roman"/>
        </w:rPr>
        <w:t xml:space="preserve"> </w:t>
      </w:r>
      <w:r w:rsidRPr="007B2033">
        <w:rPr>
          <w:rFonts w:cs="Times New Roman"/>
        </w:rPr>
        <w:object w:dxaOrig="5848" w:dyaOrig="4740" w14:anchorId="1EB6E789">
          <v:shape id="_x0000_i1032" type="#_x0000_t75" style="width:217.25pt;height:176.35pt" o:ole="">
            <v:imagedata r:id="rId29" o:title=""/>
          </v:shape>
          <o:OLEObject Type="Embed" ProgID="Origin50.Graph" ShapeID="_x0000_i1032" DrawAspect="Content" ObjectID="_1652940692" r:id="rId30"/>
        </w:object>
      </w:r>
    </w:p>
    <w:p w14:paraId="671BC798" w14:textId="77777777" w:rsidR="00B92083" w:rsidRPr="0016720B" w:rsidRDefault="00B92083" w:rsidP="00B92083">
      <w:pPr>
        <w:pStyle w:val="Default"/>
        <w:spacing w:before="460" w:after="230" w:line="360" w:lineRule="auto"/>
        <w:jc w:val="both"/>
        <w:rPr>
          <w:rFonts w:cs="Times New Roman"/>
        </w:rPr>
      </w:pPr>
      <w:r w:rsidRPr="007B2033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4</w:t>
      </w:r>
      <w:r w:rsidRPr="007B2033">
        <w:rPr>
          <w:rFonts w:ascii="Times New Roman" w:hAnsi="Times New Roman" w:cs="Times New Roman"/>
          <w:b/>
        </w:rPr>
        <w:t xml:space="preserve">. </w:t>
      </w:r>
      <w:r w:rsidRPr="007B2033">
        <w:rPr>
          <w:rFonts w:ascii="Times New Roman" w:hAnsi="Times New Roman" w:cs="Times New Roman"/>
        </w:rPr>
        <w:t xml:space="preserve">Characteristics of devices </w:t>
      </w:r>
      <w:r w:rsidRPr="007B2033">
        <w:rPr>
          <w:rFonts w:ascii="Times New Roman" w:hAnsi="Times New Roman" w:cs="Times New Roman"/>
          <w:i/>
        </w:rPr>
        <w:t>P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SD</w:t>
      </w:r>
      <w:r w:rsidRPr="007B2033">
        <w:rPr>
          <w:rFonts w:ascii="Times New Roman" w:hAnsi="Times New Roman" w:cs="Times New Roman"/>
        </w:rPr>
        <w:t xml:space="preserve">, </w:t>
      </w:r>
      <w:r w:rsidRPr="007B2033">
        <w:rPr>
          <w:rFonts w:ascii="Times New Roman" w:hAnsi="Times New Roman" w:cs="Times New Roman"/>
          <w:i/>
        </w:rPr>
        <w:t>M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SD</w:t>
      </w:r>
      <w:r w:rsidRPr="007B2033">
        <w:rPr>
          <w:rFonts w:ascii="Times New Roman" w:hAnsi="Times New Roman" w:cs="Times New Roman"/>
        </w:rPr>
        <w:t xml:space="preserve">, </w:t>
      </w:r>
      <w:r w:rsidRPr="007B2033">
        <w:rPr>
          <w:rFonts w:ascii="Times New Roman" w:hAnsi="Times New Roman" w:cs="Times New Roman"/>
          <w:i/>
        </w:rPr>
        <w:t>P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DD</w:t>
      </w:r>
      <w:r w:rsidRPr="007B2033">
        <w:rPr>
          <w:rFonts w:ascii="Times New Roman" w:hAnsi="Times New Roman" w:cs="Times New Roman"/>
        </w:rPr>
        <w:t xml:space="preserve"> and </w:t>
      </w:r>
      <w:r w:rsidRPr="007B2033">
        <w:rPr>
          <w:rFonts w:ascii="Times New Roman" w:hAnsi="Times New Roman" w:cs="Times New Roman"/>
          <w:i/>
        </w:rPr>
        <w:t>M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b/>
        </w:rPr>
        <w:t>DD</w:t>
      </w:r>
      <w:r w:rsidRPr="007B2033">
        <w:rPr>
          <w:rFonts w:ascii="Times New Roman" w:hAnsi="Times New Roman" w:cs="Times New Roman"/>
        </w:rPr>
        <w:t>: (a) Current density-luminance-voltage (</w:t>
      </w:r>
      <w:r w:rsidRPr="007B2033">
        <w:rPr>
          <w:rFonts w:ascii="Times New Roman" w:hAnsi="Times New Roman" w:cs="Times New Roman"/>
          <w:i/>
        </w:rPr>
        <w:t>J</w:t>
      </w:r>
      <w:r w:rsidRPr="007B2033">
        <w:rPr>
          <w:rFonts w:ascii="Times New Roman" w:hAnsi="Times New Roman" w:cs="Times New Roman"/>
        </w:rPr>
        <w:t>-</w:t>
      </w:r>
      <w:r w:rsidRPr="007B2033">
        <w:rPr>
          <w:rFonts w:ascii="Times New Roman" w:hAnsi="Times New Roman" w:cs="Times New Roman"/>
          <w:i/>
        </w:rPr>
        <w:t>L</w:t>
      </w:r>
      <w:r w:rsidRPr="007B2033">
        <w:rPr>
          <w:rFonts w:ascii="Times New Roman" w:hAnsi="Times New Roman" w:cs="Times New Roman"/>
        </w:rPr>
        <w:t xml:space="preserve">-V) curves; (b) </w:t>
      </w:r>
      <w:r w:rsidRPr="00B92083">
        <w:rPr>
          <w:rFonts w:ascii="Times New Roman" w:hAnsi="Times New Roman" w:cs="Times New Roman"/>
        </w:rPr>
        <w:t>Current efficiency-current density</w:t>
      </w:r>
      <w:r w:rsidRPr="007B2033">
        <w:rPr>
          <w:rFonts w:ascii="Times New Roman" w:hAnsi="Times New Roman" w:cs="Times New Roman"/>
        </w:rPr>
        <w:t xml:space="preserve"> curves (inset: normalized EL spectra at 8 V).</w:t>
      </w:r>
    </w:p>
    <w:p w14:paraId="10A655F6" w14:textId="77777777" w:rsidR="000C26AC" w:rsidRDefault="000C26AC"/>
    <w:sectPr w:rsidR="000C26AC" w:rsidSect="00B9208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7912C" w14:textId="77777777" w:rsidR="00C53594" w:rsidRDefault="00C53594" w:rsidP="00B92083">
      <w:pPr>
        <w:spacing w:before="0" w:after="0"/>
      </w:pPr>
      <w:r>
        <w:separator/>
      </w:r>
    </w:p>
  </w:endnote>
  <w:endnote w:type="continuationSeparator" w:id="0">
    <w:p w14:paraId="3BEAD8CC" w14:textId="77777777" w:rsidR="00C53594" w:rsidRDefault="00C53594" w:rsidP="00B920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altName w:val="STXingkai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16210" w14:textId="77777777" w:rsidR="00A92801" w:rsidRPr="00577C4C" w:rsidRDefault="00F75F43">
    <w:pPr>
      <w:pStyle w:val="a5"/>
      <w:rPr>
        <w:color w:val="C00000"/>
        <w:szCs w:val="24"/>
      </w:rPr>
    </w:pPr>
    <w:r w:rsidRPr="00577C4C">
      <w:rPr>
        <w:noProof/>
        <w:color w:val="C00000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FEA36B" wp14:editId="5CD029B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C2CACA" w14:textId="77777777" w:rsidR="00A92801" w:rsidRPr="00E9561B" w:rsidRDefault="00F75F43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FEA3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10C2CACA" w14:textId="77777777" w:rsidR="00A92801" w:rsidRPr="00E9561B" w:rsidRDefault="00F75F43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DE5130" wp14:editId="43DD7F3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19E231" w14:textId="77777777" w:rsidR="00A92801" w:rsidRPr="00577C4C" w:rsidRDefault="00F75F43">
                          <w:pPr>
                            <w:pStyle w:val="a5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E30934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DE5130" id="Text Box 1" o:spid="_x0000_s1027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0819E231" w14:textId="77777777" w:rsidR="00A92801" w:rsidRPr="00577C4C" w:rsidRDefault="00F75F43">
                    <w:pPr>
                      <w:pStyle w:val="a5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E30934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A84FE" w14:textId="77777777" w:rsidR="00A92801" w:rsidRPr="00577C4C" w:rsidRDefault="00F75F43">
    <w:pPr>
      <w:pStyle w:val="a5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676171" wp14:editId="5011DF7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DCE78F" w14:textId="77777777" w:rsidR="00A92801" w:rsidRPr="00577C4C" w:rsidRDefault="00F75F43">
                          <w:pPr>
                            <w:pStyle w:val="a5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E30934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7617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03DCE78F" w14:textId="77777777" w:rsidR="00A92801" w:rsidRPr="00577C4C" w:rsidRDefault="00F75F43">
                    <w:pPr>
                      <w:pStyle w:val="a5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E30934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C607D" w14:textId="77777777" w:rsidR="00C53594" w:rsidRDefault="00C53594" w:rsidP="00B92083">
      <w:pPr>
        <w:spacing w:before="0" w:after="0"/>
      </w:pPr>
      <w:r>
        <w:separator/>
      </w:r>
    </w:p>
  </w:footnote>
  <w:footnote w:type="continuationSeparator" w:id="0">
    <w:p w14:paraId="1DDFB71E" w14:textId="77777777" w:rsidR="00C53594" w:rsidRDefault="00C53594" w:rsidP="00B9208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44E74" w14:textId="77777777" w:rsidR="00A92801" w:rsidRPr="007E3148" w:rsidRDefault="00F75F43" w:rsidP="00A53000">
    <w:pPr>
      <w:pStyle w:val="a3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41261" w14:textId="77777777" w:rsidR="00A92801" w:rsidRPr="00A53000" w:rsidRDefault="00F75F43" w:rsidP="00A53000">
    <w:pPr>
      <w:pStyle w:val="a3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9B320" w14:textId="77777777" w:rsidR="00A92801" w:rsidRDefault="00F75F43" w:rsidP="00A53000">
    <w:pPr>
      <w:pStyle w:val="a3"/>
    </w:pPr>
    <w:r w:rsidRPr="005A1D84">
      <w:rPr>
        <w:noProof/>
        <w:color w:val="A6A6A6" w:themeColor="background1" w:themeShade="A6"/>
      </w:rPr>
      <w:drawing>
        <wp:inline distT="0" distB="0" distL="0" distR="0" wp14:anchorId="58B62FD8" wp14:editId="60564EFA">
          <wp:extent cx="1382534" cy="497091"/>
          <wp:effectExtent l="0" t="0" r="0" b="0"/>
          <wp:docPr id="2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52"/>
    <w:rsid w:val="000C26AC"/>
    <w:rsid w:val="003B2252"/>
    <w:rsid w:val="00B92083"/>
    <w:rsid w:val="00C53594"/>
    <w:rsid w:val="00ED1B6C"/>
    <w:rsid w:val="00F7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B8055"/>
  <w15:chartTrackingRefBased/>
  <w15:docId w15:val="{59D0536C-18B8-4122-9C02-C3EE6AB2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083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08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="0" w:after="0"/>
      <w:jc w:val="center"/>
    </w:pPr>
    <w:rPr>
      <w:rFonts w:asciiTheme="minorHAnsi" w:hAnsiTheme="minorHAns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B920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2083"/>
    <w:pPr>
      <w:widowControl w:val="0"/>
      <w:tabs>
        <w:tab w:val="center" w:pos="4153"/>
        <w:tab w:val="right" w:pos="8306"/>
      </w:tabs>
      <w:snapToGrid w:val="0"/>
      <w:spacing w:before="0" w:after="0"/>
    </w:pPr>
    <w:rPr>
      <w:rFonts w:asciiTheme="minorHAnsi" w:hAnsiTheme="minorHAns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B92083"/>
    <w:rPr>
      <w:sz w:val="18"/>
      <w:szCs w:val="18"/>
    </w:rPr>
  </w:style>
  <w:style w:type="paragraph" w:customStyle="1" w:styleId="AuthorList">
    <w:name w:val="Author List"/>
    <w:aliases w:val="Keywords,Abstract"/>
    <w:basedOn w:val="a7"/>
    <w:next w:val="a"/>
    <w:uiPriority w:val="1"/>
    <w:qFormat/>
    <w:rsid w:val="00B92083"/>
    <w:pPr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</w:rPr>
  </w:style>
  <w:style w:type="character" w:customStyle="1" w:styleId="Default858D7CFB-ED40-4347-BF05-701D383B685F">
    <w:name w:val="Default[858D7CFB-ED40-4347-BF05-701D383B685F]"/>
    <w:link w:val="Default"/>
    <w:rsid w:val="00B92083"/>
    <w:rPr>
      <w:rFonts w:ascii="华文行楷" w:eastAsia="华文行楷" w:cs="华文行楷"/>
      <w:color w:val="000000"/>
      <w:sz w:val="24"/>
      <w:szCs w:val="24"/>
    </w:rPr>
  </w:style>
  <w:style w:type="paragraph" w:customStyle="1" w:styleId="Default">
    <w:name w:val="Default"/>
    <w:link w:val="Default858D7CFB-ED40-4347-BF05-701D383B685F"/>
    <w:rsid w:val="00B92083"/>
    <w:pPr>
      <w:widowControl w:val="0"/>
      <w:autoSpaceDE w:val="0"/>
      <w:autoSpaceDN w:val="0"/>
      <w:adjustRightInd w:val="0"/>
    </w:pPr>
    <w:rPr>
      <w:rFonts w:ascii="华文行楷" w:eastAsia="华文行楷" w:cs="华文行楷"/>
      <w:color w:val="000000"/>
      <w:sz w:val="24"/>
      <w:szCs w:val="24"/>
    </w:rPr>
  </w:style>
  <w:style w:type="paragraph" w:styleId="a7">
    <w:name w:val="Subtitle"/>
    <w:basedOn w:val="a"/>
    <w:next w:val="a"/>
    <w:link w:val="a8"/>
    <w:uiPriority w:val="11"/>
    <w:qFormat/>
    <w:rsid w:val="00B92083"/>
    <w:pPr>
      <w:spacing w:before="240" w:after="60" w:line="312" w:lineRule="auto"/>
      <w:jc w:val="center"/>
      <w:outlineLvl w:val="1"/>
    </w:pPr>
    <w:rPr>
      <w:rFonts w:asciiTheme="minorHAnsi" w:hAnsiTheme="minorHAnsi"/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B92083"/>
    <w:rPr>
      <w:b/>
      <w:bCs/>
      <w:kern w:val="28"/>
      <w:sz w:val="32"/>
      <w:szCs w:val="32"/>
      <w:lang w:eastAsia="en-US"/>
    </w:rPr>
  </w:style>
  <w:style w:type="character" w:styleId="a9">
    <w:name w:val="line number"/>
    <w:basedOn w:val="a0"/>
    <w:uiPriority w:val="99"/>
    <w:semiHidden/>
    <w:unhideWhenUsed/>
    <w:rsid w:val="00B92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21" Type="http://schemas.openxmlformats.org/officeDocument/2006/relationships/image" Target="media/image12.wmf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image" Target="media/image14.emf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wmf"/><Relationship Id="rId1" Type="http://schemas.openxmlformats.org/officeDocument/2006/relationships/styles" Target="styles.xml"/><Relationship Id="rId6" Type="http://schemas.openxmlformats.org/officeDocument/2006/relationships/hyperlink" Target="mailto:yxzheng@nju.edu.cn" TargetMode="Externa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wmf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header" Target="header3.xml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746</Words>
  <Characters>4254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志平 晏</dc:creator>
  <cp:keywords/>
  <dc:description/>
  <cp:lastModifiedBy>志平 晏</cp:lastModifiedBy>
  <cp:revision>4</cp:revision>
  <dcterms:created xsi:type="dcterms:W3CDTF">2020-06-05T03:15:00Z</dcterms:created>
  <dcterms:modified xsi:type="dcterms:W3CDTF">2020-06-06T01:25:00Z</dcterms:modified>
</cp:coreProperties>
</file>