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2126" w14:textId="2C52A40E" w:rsidR="00AB610F" w:rsidRPr="00CC4B43" w:rsidRDefault="00AB610F" w:rsidP="00AB610F">
      <w:pPr>
        <w:rPr>
          <w:rFonts w:ascii="Times New Roman" w:eastAsia="宋体" w:hAnsi="Times New Roman" w:cs="Times New Roman"/>
          <w:b/>
          <w:kern w:val="0"/>
        </w:rPr>
      </w:pPr>
      <w:r w:rsidRPr="00CC4B43">
        <w:rPr>
          <w:rFonts w:ascii="Times New Roman" w:eastAsia="宋体" w:hAnsi="Times New Roman" w:cs="Times New Roman"/>
          <w:b/>
          <w:kern w:val="0"/>
        </w:rPr>
        <w:t xml:space="preserve">Table </w:t>
      </w:r>
      <w:r w:rsidR="00EB4B7A">
        <w:rPr>
          <w:rFonts w:ascii="Times New Roman" w:eastAsia="宋体" w:hAnsi="Times New Roman" w:cs="Times New Roman" w:hint="eastAsia"/>
          <w:b/>
          <w:kern w:val="0"/>
        </w:rPr>
        <w:t>S2</w:t>
      </w:r>
      <w:bookmarkStart w:id="0" w:name="_GoBack"/>
      <w:bookmarkEnd w:id="0"/>
      <w:r w:rsidRPr="00CC4B43">
        <w:rPr>
          <w:rFonts w:ascii="Times New Roman" w:eastAsia="宋体" w:hAnsi="Times New Roman" w:cs="Times New Roman"/>
          <w:b/>
          <w:kern w:val="0"/>
        </w:rPr>
        <w:t>. Clinico-pathological Characteristics of Patients.</w:t>
      </w:r>
    </w:p>
    <w:tbl>
      <w:tblPr>
        <w:tblStyle w:val="a3"/>
        <w:tblW w:w="8567" w:type="dxa"/>
        <w:tblBorders>
          <w:top w:val="single" w:sz="18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139"/>
        <w:gridCol w:w="51"/>
        <w:gridCol w:w="2091"/>
        <w:gridCol w:w="51"/>
        <w:gridCol w:w="2091"/>
        <w:gridCol w:w="51"/>
      </w:tblGrid>
      <w:tr w:rsidR="00AB610F" w:rsidRPr="00CC4B43" w14:paraId="41EA8E6B" w14:textId="77777777" w:rsidTr="00607405">
        <w:trPr>
          <w:trHeight w:val="393"/>
        </w:trPr>
        <w:tc>
          <w:tcPr>
            <w:tcW w:w="19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26F9815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E2A18F8" w14:textId="7D2697F9" w:rsidR="00AB610F" w:rsidRPr="00CC4B43" w:rsidRDefault="00AB610F" w:rsidP="00C7634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MA</w:t>
            </w:r>
            <w:r w:rsidR="00C7634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(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n=2</w:t>
            </w:r>
            <w:r w:rsidR="00607405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1</w:t>
            </w:r>
            <w:r w:rsidR="00C7634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00CDCE8" w14:textId="4CA11794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nMA</w:t>
            </w:r>
            <w:r w:rsidR="00C7634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(n=</w:t>
            </w:r>
            <w:r w:rsidR="00607405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24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8835897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P-value</w:t>
            </w:r>
          </w:p>
        </w:tc>
      </w:tr>
      <w:tr w:rsidR="00AB610F" w:rsidRPr="00CC4B43" w14:paraId="5A6B8F40" w14:textId="77777777" w:rsidTr="00607405">
        <w:trPr>
          <w:trHeight w:val="393"/>
        </w:trPr>
        <w:tc>
          <w:tcPr>
            <w:tcW w:w="1951" w:type="dxa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5E66787C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332" w:type="dxa"/>
            <w:gridSpan w:val="3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1C29102E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6E5E7419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3898D68C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273E9CEA" w14:textId="77777777" w:rsidTr="00607405">
        <w:trPr>
          <w:trHeight w:val="393"/>
        </w:trPr>
        <w:tc>
          <w:tcPr>
            <w:tcW w:w="1951" w:type="dxa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6B6374A5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Female </w:t>
            </w:r>
          </w:p>
        </w:tc>
        <w:tc>
          <w:tcPr>
            <w:tcW w:w="2332" w:type="dxa"/>
            <w:gridSpan w:val="3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617EDB72" w14:textId="1131981D" w:rsidR="00AB610F" w:rsidRPr="00CC4B43" w:rsidRDefault="00607405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5AB587D8" w14:textId="510E161E" w:rsidR="00AB610F" w:rsidRPr="00CC4B43" w:rsidRDefault="00607405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auto"/>
            <w:vAlign w:val="center"/>
          </w:tcPr>
          <w:p w14:paraId="012944BC" w14:textId="7E2943B4" w:rsidR="00AB610F" w:rsidRPr="00CC4B43" w:rsidRDefault="00B0012A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0.739</w:t>
            </w:r>
          </w:p>
        </w:tc>
      </w:tr>
      <w:tr w:rsidR="00AB610F" w:rsidRPr="00CC4B43" w14:paraId="18622506" w14:textId="77777777" w:rsidTr="00607405">
        <w:trPr>
          <w:trHeight w:val="393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81694D4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Male 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5584380" w14:textId="27C5C69D" w:rsidR="00AB610F" w:rsidRPr="00CC4B43" w:rsidRDefault="00607405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622435B" w14:textId="7B8517C8" w:rsidR="00AB610F" w:rsidRPr="00CC4B43" w:rsidRDefault="00607405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B7EBE96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6D4F0DC3" w14:textId="77777777" w:rsidTr="00607405">
        <w:trPr>
          <w:trHeight w:val="393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330C92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Age (years)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75ED68" w14:textId="3D04CC0F" w:rsidR="00AB610F" w:rsidRPr="00CC4B43" w:rsidRDefault="00D45D29" w:rsidP="00C763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65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6074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9.25</w:t>
            </w:r>
            <w:r w:rsidR="00AB610F"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  <w:r w:rsidR="006074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9.25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217EFE" w14:textId="1171A40F" w:rsidR="00AB610F" w:rsidRPr="00CC4B43" w:rsidRDefault="00D45D29" w:rsidP="00C763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66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6074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2.5</w:t>
            </w:r>
            <w:r w:rsidR="00AB610F"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68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11AE0E" w14:textId="04240F42" w:rsidR="00AB610F" w:rsidRPr="00CC4B43" w:rsidRDefault="00B0012A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0.707</w:t>
            </w:r>
          </w:p>
        </w:tc>
      </w:tr>
      <w:tr w:rsidR="00AB610F" w:rsidRPr="00CC4B43" w14:paraId="6CA14EEE" w14:textId="77777777" w:rsidTr="00607405">
        <w:trPr>
          <w:trHeight w:val="393"/>
        </w:trPr>
        <w:tc>
          <w:tcPr>
            <w:tcW w:w="1951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CCFDCA7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b/>
                <w:sz w:val="20"/>
                <w:szCs w:val="20"/>
              </w:rPr>
              <w:t>BMI</w:t>
            </w:r>
            <w:r w:rsidRPr="00CC4B4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D50B6A1" w14:textId="634BD739" w:rsidR="00AB610F" w:rsidRPr="00CC4B43" w:rsidRDefault="00D45D29" w:rsidP="00C763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25.39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="006074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3.31</w:t>
            </w:r>
            <w:r w:rsidR="00AB610F"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="006074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6.73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C7B0EA9" w14:textId="46F1659D" w:rsidR="00AB610F" w:rsidRPr="00CC4B43" w:rsidRDefault="00D45D29" w:rsidP="00C7634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22.3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="005A074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0.21</w:t>
            </w:r>
            <w:r w:rsidR="00AB610F"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</w:t>
            </w:r>
            <w:r w:rsidR="006074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4.34</w:t>
            </w:r>
            <w:r w:rsidR="00C7634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7EE50DF" w14:textId="34771F49" w:rsidR="00AB610F" w:rsidRPr="00CC4B43" w:rsidRDefault="00B0012A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0.005</w:t>
            </w:r>
            <w:r w:rsidRPr="00B0012A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</w:t>
            </w:r>
          </w:p>
        </w:tc>
      </w:tr>
      <w:tr w:rsidR="00AB610F" w:rsidRPr="00CC4B43" w14:paraId="1AF1456C" w14:textId="77777777" w:rsidTr="00607405">
        <w:trPr>
          <w:trHeight w:val="393"/>
        </w:trPr>
        <w:tc>
          <w:tcPr>
            <w:tcW w:w="1951" w:type="dxa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035DEB17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Synchronous adenoma</w:t>
            </w:r>
          </w:p>
        </w:tc>
        <w:tc>
          <w:tcPr>
            <w:tcW w:w="2332" w:type="dxa"/>
            <w:gridSpan w:val="3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451070C0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22C253B6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14123E6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454E8B91" w14:textId="77777777" w:rsidTr="0060740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3500FCB4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1EB4F46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B4CE7A7" w14:textId="4F309980" w:rsidR="00AB610F" w:rsidRPr="00CC4B43" w:rsidRDefault="005A074B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05FC67E" w14:textId="0ACC1C92" w:rsidR="00AB610F" w:rsidRPr="00CC4B43" w:rsidRDefault="005A074B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0.045</w:t>
            </w:r>
            <w:r w:rsidRPr="005A074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</w:t>
            </w:r>
          </w:p>
        </w:tc>
      </w:tr>
      <w:tr w:rsidR="00AB610F" w:rsidRPr="00CC4B43" w14:paraId="094579E0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714D1190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34A7C3FD" w14:textId="19F21043" w:rsidR="00AB610F" w:rsidRPr="00CC4B43" w:rsidRDefault="005A074B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316925C" w14:textId="6B940994" w:rsidR="00AB610F" w:rsidRPr="00CC4B43" w:rsidRDefault="00AB610F" w:rsidP="005A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74B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33F997E8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7DB077C4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40C4552C" w14:textId="77777777" w:rsidR="007F0668" w:rsidRDefault="007F0668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owel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  <w:p w14:paraId="49612AA4" w14:textId="625D11A3" w:rsidR="00AB610F" w:rsidRPr="00CC4B43" w:rsidRDefault="009D6555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</w:t>
            </w:r>
            <w:r w:rsidR="00AB610F"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bstruction</w:t>
            </w:r>
            <w:r w:rsidR="00AB610F"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2FADAC1F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34B0F33C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000000" w:themeColor="text1"/>
            </w:tcBorders>
            <w:vAlign w:val="center"/>
          </w:tcPr>
          <w:p w14:paraId="037013B3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2916B0B6" w14:textId="77777777" w:rsidTr="00607405">
        <w:trPr>
          <w:trHeight w:val="396"/>
        </w:trPr>
        <w:tc>
          <w:tcPr>
            <w:tcW w:w="1951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5EF8DD1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2" w:type="dxa"/>
            <w:gridSpan w:val="3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2206F42" w14:textId="09529FF1" w:rsidR="00AB610F" w:rsidRPr="00CC4B43" w:rsidRDefault="00762D65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158F2D8" w14:textId="2CB5A65B" w:rsidR="00AB610F" w:rsidRPr="00CC4B43" w:rsidRDefault="00762D65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C692755" w14:textId="0BE1E7A1" w:rsidR="00AB610F" w:rsidRPr="00CC4B43" w:rsidRDefault="00030452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0.826</w:t>
            </w:r>
          </w:p>
        </w:tc>
      </w:tr>
      <w:tr w:rsidR="00AB610F" w:rsidRPr="00CC4B43" w14:paraId="4E131896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6685FEDF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3D8F992A" w14:textId="6F16913F" w:rsidR="00AB610F" w:rsidRPr="00CC4B43" w:rsidRDefault="00AB610F" w:rsidP="00762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D65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48F3A62A" w14:textId="0A5307DC" w:rsidR="00AB610F" w:rsidRPr="00CC4B43" w:rsidRDefault="00762D65" w:rsidP="0091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463A8528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1B927AFD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DA31027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Hematochezia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3AF83F6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661508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A41DB9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07A4D156" w14:textId="77777777" w:rsidTr="0060740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5D84FFC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255FE50" w14:textId="244644CD" w:rsidR="00AB610F" w:rsidRPr="00CC4B43" w:rsidRDefault="00E64598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80A2EA9" w14:textId="2FBB5CBB" w:rsidR="00AB610F" w:rsidRPr="00CC4B43" w:rsidRDefault="00AB610F" w:rsidP="00E6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59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9ACDCF0" w14:textId="6BC9400A" w:rsidR="00AB610F" w:rsidRPr="00CC4B43" w:rsidRDefault="00F73CA0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0.281</w:t>
            </w:r>
          </w:p>
        </w:tc>
      </w:tr>
      <w:tr w:rsidR="00AB610F" w:rsidRPr="00CC4B43" w14:paraId="51B2EC21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58FF842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5D7E3ABD" w14:textId="0665FA5B" w:rsidR="00AB610F" w:rsidRPr="00CC4B43" w:rsidRDefault="00AB610F" w:rsidP="00E6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59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4EA04BB0" w14:textId="0CB502B1" w:rsidR="00AB610F" w:rsidRPr="00CC4B43" w:rsidRDefault="00E64598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76846F68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21C687BE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1997DC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Tumor size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ac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3C602" w14:textId="372F90A4" w:rsidR="00AB610F" w:rsidRPr="00CC4B43" w:rsidRDefault="00D45D29" w:rsidP="0026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="002603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E6459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="00AB610F"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="00E6459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2603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303AEF" w14:textId="4592C42F" w:rsidR="00AB610F" w:rsidRPr="00CC4B43" w:rsidRDefault="00D45D29" w:rsidP="0026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="002603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</w:t>
            </w:r>
            <w:r w:rsidR="00AB610F" w:rsidRPr="00CC4B4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="00AB610F"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="00E6459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 w:rsidR="002603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518E22" w14:textId="5C28AA62" w:rsidR="00AB610F" w:rsidRPr="00CC4B43" w:rsidRDefault="00F73CA0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0.602</w:t>
            </w:r>
          </w:p>
        </w:tc>
      </w:tr>
      <w:tr w:rsidR="00AB610F" w:rsidRPr="00CC4B43" w14:paraId="3E1474EE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52523F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Tumor location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92A2D00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20D4B58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310297D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233B93E6" w14:textId="77777777" w:rsidTr="0060740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31D6A41B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Left hemi-colon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2626AE4" w14:textId="26EE0C17" w:rsidR="00AB610F" w:rsidRPr="00CC4B43" w:rsidRDefault="002A2B4D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4AB6074" w14:textId="629F6475" w:rsidR="00AB610F" w:rsidRPr="00CC4B43" w:rsidRDefault="002A2B4D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DA021C0" w14:textId="4F40BAA5" w:rsidR="00AB610F" w:rsidRPr="00CC4B43" w:rsidRDefault="00F73CA0" w:rsidP="0000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</w:t>
            </w:r>
            <w:r w:rsidR="00005781"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</w:tr>
      <w:tr w:rsidR="00AB610F" w:rsidRPr="00CC4B43" w14:paraId="39D67FA7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3FA5AD88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Right hemi-colon</w:t>
            </w:r>
          </w:p>
        </w:tc>
        <w:tc>
          <w:tcPr>
            <w:tcW w:w="2332" w:type="dxa"/>
            <w:gridSpan w:val="3"/>
            <w:tcBorders>
              <w:top w:val="nil"/>
              <w:bottom w:val="nil"/>
            </w:tcBorders>
            <w:vAlign w:val="center"/>
          </w:tcPr>
          <w:p w14:paraId="51FEFF1D" w14:textId="1A1A90BE" w:rsidR="00AB610F" w:rsidRPr="00CC4B43" w:rsidRDefault="002A2B4D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  <w:vAlign w:val="center"/>
          </w:tcPr>
          <w:p w14:paraId="3E8DEB07" w14:textId="33AE3158" w:rsidR="00AB610F" w:rsidRPr="00CC4B43" w:rsidRDefault="002A2B4D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  <w:vAlign w:val="center"/>
          </w:tcPr>
          <w:p w14:paraId="657E502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0D1D8510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74EBF112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Rectum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1A8C43B7" w14:textId="223DBB5D" w:rsidR="00AB610F" w:rsidRPr="00CC4B43" w:rsidRDefault="00AB610F" w:rsidP="002A2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B4D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20E86D8" w14:textId="0B36B3EA" w:rsidR="00AB610F" w:rsidRPr="00CC4B43" w:rsidRDefault="00AB610F" w:rsidP="002A2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2B4D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5257CB42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2C567DF2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86615F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CEA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5259F1" w14:textId="339A2D68" w:rsidR="00AB610F" w:rsidRPr="00CC4B43" w:rsidRDefault="00D45D29" w:rsidP="0026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3.07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54ECB">
              <w:rPr>
                <w:rFonts w:ascii="Times New Roman" w:hAnsi="Times New Roman" w:cs="Times New Roman" w:hint="eastAsia"/>
                <w:sz w:val="20"/>
                <w:szCs w:val="20"/>
              </w:rPr>
              <w:t>1.67</w:t>
            </w:r>
            <w:r w:rsidR="00AB610F"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610F"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54ECB">
              <w:rPr>
                <w:rFonts w:ascii="Times New Roman" w:hAnsi="Times New Roman" w:cs="Times New Roman" w:hint="eastAsia"/>
                <w:sz w:val="20"/>
                <w:szCs w:val="20"/>
              </w:rPr>
              <w:t>1.94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5169FD" w14:textId="2BCE44C1" w:rsidR="00AB610F" w:rsidRPr="00CC4B43" w:rsidRDefault="00D45D29" w:rsidP="0026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593C">
              <w:rPr>
                <w:rFonts w:ascii="Times New Roman" w:hAnsi="Times New Roman" w:cs="Times New Roman" w:hint="eastAsia"/>
                <w:sz w:val="20"/>
                <w:szCs w:val="20"/>
              </w:rPr>
              <w:t>3.25</w:t>
            </w:r>
            <w:r w:rsidR="00AB610F"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610F"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12.</w:t>
            </w:r>
            <w:r w:rsidR="001A593C">
              <w:rPr>
                <w:rFonts w:ascii="Times New Roman" w:hAnsi="Times New Roman" w:cs="Times New Roman" w:hint="eastAsia"/>
                <w:sz w:val="20"/>
                <w:szCs w:val="20"/>
              </w:rPr>
              <w:t>74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5BD711" w14:textId="61A53D1C" w:rsidR="00AB610F" w:rsidRPr="00CC4B43" w:rsidRDefault="00F73CA0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0.195</w:t>
            </w:r>
          </w:p>
        </w:tc>
      </w:tr>
      <w:tr w:rsidR="00AB610F" w:rsidRPr="00CC4B43" w14:paraId="0C879E8C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2A6D6E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CA 19-9</w:t>
            </w: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B4D780" w14:textId="474F3D4B" w:rsidR="00AB610F" w:rsidRPr="00CC4B43" w:rsidRDefault="00D45D29" w:rsidP="0026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11.8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610F" w:rsidRPr="00CC4B43">
              <w:rPr>
                <w:rFonts w:ascii="Times New Roman" w:hAnsi="Times New Roman" w:cs="Times New Roman" w:hint="eastAsia"/>
                <w:sz w:val="20"/>
                <w:szCs w:val="20"/>
              </w:rPr>
              <w:t>7.</w:t>
            </w:r>
            <w:r w:rsidR="00D54ECB">
              <w:rPr>
                <w:rFonts w:ascii="Times New Roman" w:hAnsi="Times New Roman" w:cs="Times New Roman" w:hint="eastAsia"/>
                <w:sz w:val="20"/>
                <w:szCs w:val="20"/>
              </w:rPr>
              <w:t>79</w:t>
            </w:r>
            <w:r w:rsidR="00AB610F"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4ECB">
              <w:rPr>
                <w:rFonts w:ascii="Times New Roman" w:hAnsi="Times New Roman" w:cs="Times New Roman" w:hint="eastAsia"/>
                <w:sz w:val="20"/>
                <w:szCs w:val="20"/>
              </w:rPr>
              <w:t>29.28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BC085D" w14:textId="193306B9" w:rsidR="00AB610F" w:rsidRPr="00CC4B43" w:rsidRDefault="00D45D29" w:rsidP="0026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15.23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593C">
              <w:rPr>
                <w:rFonts w:ascii="Times New Roman" w:hAnsi="Times New Roman" w:cs="Times New Roman" w:hint="eastAsia"/>
                <w:sz w:val="20"/>
                <w:szCs w:val="20"/>
              </w:rPr>
              <w:t>8.15</w:t>
            </w:r>
            <w:r w:rsidR="00AB610F" w:rsidRPr="00CC4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593C">
              <w:rPr>
                <w:rFonts w:ascii="Times New Roman" w:hAnsi="Times New Roman" w:cs="Times New Roman" w:hint="eastAsia"/>
                <w:sz w:val="20"/>
                <w:szCs w:val="20"/>
              </w:rPr>
              <w:t>35.775</w:t>
            </w:r>
            <w:r w:rsidR="00260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99C0D6" w14:textId="0E2CAFD6" w:rsidR="00AB610F" w:rsidRPr="00CC4B43" w:rsidRDefault="00262932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0.682</w:t>
            </w:r>
          </w:p>
        </w:tc>
      </w:tr>
      <w:tr w:rsidR="00AB610F" w:rsidRPr="00CC4B43" w14:paraId="57BBC039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49DA1B4E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Adjuvant therapy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4F564CE3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3CD07A3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1F497D" w:themeColor="text2"/>
            </w:tcBorders>
            <w:vAlign w:val="center"/>
          </w:tcPr>
          <w:p w14:paraId="24EDF424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06B89AE3" w14:textId="77777777" w:rsidTr="00607405">
        <w:trPr>
          <w:gridAfter w:val="1"/>
          <w:wAfter w:w="51" w:type="dxa"/>
          <w:trHeight w:val="396"/>
        </w:trPr>
        <w:tc>
          <w:tcPr>
            <w:tcW w:w="20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8CA3EEB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2139" w:type="dxa"/>
            <w:tcBorders>
              <w:top w:val="single" w:sz="12" w:space="0" w:color="auto"/>
              <w:bottom w:val="nil"/>
            </w:tcBorders>
            <w:vAlign w:val="center"/>
          </w:tcPr>
          <w:p w14:paraId="61DCB302" w14:textId="08B3670B" w:rsidR="00AB610F" w:rsidRPr="00CC4B43" w:rsidRDefault="00AB610F" w:rsidP="001A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93C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ACC344F" w14:textId="60505D39" w:rsidR="00AB610F" w:rsidRPr="00CC4B43" w:rsidRDefault="00AB610F" w:rsidP="001A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93C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6FF99B6" w14:textId="69038F63" w:rsidR="00AB610F" w:rsidRPr="00CC4B43" w:rsidRDefault="00262932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0.771</w:t>
            </w:r>
          </w:p>
        </w:tc>
      </w:tr>
      <w:tr w:rsidR="00AB610F" w:rsidRPr="00CC4B43" w14:paraId="7208DE45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731A99AE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5E869049" w14:textId="32833B58" w:rsidR="00AB610F" w:rsidRPr="00CC4B43" w:rsidRDefault="001A593C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6B5A25E5" w14:textId="7AC26901" w:rsidR="00AB610F" w:rsidRPr="00CC4B43" w:rsidRDefault="001A593C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7C6CB92D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11D1E8AF" w14:textId="77777777" w:rsidTr="00607405">
        <w:trPr>
          <w:trHeight w:val="396"/>
        </w:trPr>
        <w:tc>
          <w:tcPr>
            <w:tcW w:w="19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43DEB2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C4B4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TNM-Stage</w:t>
            </w:r>
          </w:p>
        </w:tc>
        <w:tc>
          <w:tcPr>
            <w:tcW w:w="2332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BC34695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777588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E4AD1C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4777FB33" w14:textId="77777777" w:rsidTr="00607405">
        <w:trPr>
          <w:trHeight w:val="396"/>
        </w:trPr>
        <w:tc>
          <w:tcPr>
            <w:tcW w:w="1951" w:type="dxa"/>
            <w:tcBorders>
              <w:top w:val="single" w:sz="12" w:space="0" w:color="auto"/>
              <w:bottom w:val="nil"/>
            </w:tcBorders>
            <w:vAlign w:val="center"/>
          </w:tcPr>
          <w:p w14:paraId="3CD84F6D" w14:textId="77777777" w:rsidR="00AB610F" w:rsidRPr="00CC4B43" w:rsidRDefault="00AB610F" w:rsidP="0060740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16BD7DF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1456698" w14:textId="22131E4E" w:rsidR="00AB610F" w:rsidRPr="00CC4B43" w:rsidRDefault="001A593C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E7DB43A" w14:textId="300E9879" w:rsidR="00AB610F" w:rsidRPr="00CC4B43" w:rsidRDefault="00A05AEC" w:rsidP="00D5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D5245A">
              <w:rPr>
                <w:rFonts w:ascii="Times New Roman" w:hAnsi="Times New Roman" w:cs="Times New Roman" w:hint="eastAsia"/>
                <w:sz w:val="20"/>
                <w:szCs w:val="20"/>
              </w:rPr>
              <w:t>95</w:t>
            </w:r>
          </w:p>
        </w:tc>
      </w:tr>
      <w:tr w:rsidR="00AB610F" w:rsidRPr="00CC4B43" w14:paraId="07B81B5F" w14:textId="77777777" w:rsidTr="00607405">
        <w:trPr>
          <w:trHeight w:val="396"/>
        </w:trPr>
        <w:tc>
          <w:tcPr>
            <w:tcW w:w="1951" w:type="dxa"/>
            <w:tcBorders>
              <w:top w:val="nil"/>
            </w:tcBorders>
            <w:vAlign w:val="center"/>
          </w:tcPr>
          <w:p w14:paraId="60EC9D1B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2332" w:type="dxa"/>
            <w:gridSpan w:val="3"/>
            <w:tcBorders>
              <w:top w:val="nil"/>
            </w:tcBorders>
            <w:vAlign w:val="center"/>
          </w:tcPr>
          <w:p w14:paraId="7053FCE2" w14:textId="56CAA9B8" w:rsidR="00AB610F" w:rsidRPr="00CC4B43" w:rsidRDefault="001A593C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14:paraId="61194F67" w14:textId="7FBFEAFD" w:rsidR="00AB610F" w:rsidRPr="00CC4B43" w:rsidRDefault="00AB610F" w:rsidP="009D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70D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14:paraId="23081270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0AD87890" w14:textId="77777777" w:rsidTr="00607405">
        <w:trPr>
          <w:trHeight w:val="396"/>
        </w:trPr>
        <w:tc>
          <w:tcPr>
            <w:tcW w:w="1951" w:type="dxa"/>
            <w:tcBorders>
              <w:bottom w:val="nil"/>
            </w:tcBorders>
            <w:vAlign w:val="center"/>
          </w:tcPr>
          <w:p w14:paraId="3CFEC655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</w:p>
        </w:tc>
        <w:tc>
          <w:tcPr>
            <w:tcW w:w="2332" w:type="dxa"/>
            <w:gridSpan w:val="3"/>
            <w:tcBorders>
              <w:bottom w:val="nil"/>
            </w:tcBorders>
            <w:vAlign w:val="center"/>
          </w:tcPr>
          <w:p w14:paraId="150B74E9" w14:textId="54041545" w:rsidR="00AB610F" w:rsidRPr="00CC4B43" w:rsidRDefault="001A593C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7390D3CD" w14:textId="092B9074" w:rsidR="00AB610F" w:rsidRPr="00CC4B43" w:rsidRDefault="009B4B66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bottom w:val="nil"/>
            </w:tcBorders>
            <w:vAlign w:val="center"/>
          </w:tcPr>
          <w:p w14:paraId="161A526A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10F" w:rsidRPr="00CC4B43" w14:paraId="4A779A9D" w14:textId="77777777" w:rsidTr="009B4B66">
        <w:trPr>
          <w:trHeight w:val="396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2D95EDCD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</w:p>
        </w:tc>
        <w:tc>
          <w:tcPr>
            <w:tcW w:w="2332" w:type="dxa"/>
            <w:gridSpan w:val="3"/>
            <w:tcBorders>
              <w:top w:val="nil"/>
              <w:bottom w:val="nil"/>
            </w:tcBorders>
            <w:vAlign w:val="center"/>
          </w:tcPr>
          <w:p w14:paraId="6BD0A1DE" w14:textId="0C6B40AF" w:rsidR="00AB610F" w:rsidRPr="00CC4B43" w:rsidRDefault="001A593C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  <w:vAlign w:val="center"/>
          </w:tcPr>
          <w:p w14:paraId="3DDEBE08" w14:textId="1F71FE36" w:rsidR="00AB610F" w:rsidRPr="00CC4B43" w:rsidRDefault="009D70D4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  <w:vAlign w:val="center"/>
          </w:tcPr>
          <w:p w14:paraId="252D0077" w14:textId="77777777" w:rsidR="00AB610F" w:rsidRPr="00CC4B43" w:rsidRDefault="00AB610F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B66" w:rsidRPr="00CC4B43" w14:paraId="6E9B25CC" w14:textId="77777777" w:rsidTr="00607405">
        <w:trPr>
          <w:trHeight w:val="396"/>
        </w:trPr>
        <w:tc>
          <w:tcPr>
            <w:tcW w:w="1951" w:type="dxa"/>
            <w:tcBorders>
              <w:top w:val="nil"/>
              <w:bottom w:val="single" w:sz="18" w:space="0" w:color="auto"/>
            </w:tcBorders>
            <w:vAlign w:val="center"/>
          </w:tcPr>
          <w:p w14:paraId="174FAB0F" w14:textId="60EF288E" w:rsidR="009B4B66" w:rsidRPr="00CC4B43" w:rsidRDefault="009B4B66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B43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2332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666226D4" w14:textId="51F3C2FA" w:rsidR="009B4B66" w:rsidRDefault="009B4B66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5E787EB0" w14:textId="0F8BC02C" w:rsidR="009B4B66" w:rsidRDefault="009B4B66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4FA10073" w14:textId="77777777" w:rsidR="009B4B66" w:rsidRPr="00CC4B43" w:rsidRDefault="009B4B66" w:rsidP="0060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735A84" w14:textId="77777777" w:rsidR="00AB610F" w:rsidRPr="000F5D7A" w:rsidRDefault="00AB610F" w:rsidP="00AB610F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bookmarkStart w:id="1" w:name="_Hlk24482117"/>
      <w:r w:rsidRPr="000F5D7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*</w:t>
      </w:r>
      <w:r w:rsidRPr="000F5D7A">
        <w:rPr>
          <w:rFonts w:ascii="Times New Roman" w:hAnsi="Times New Roman" w:cs="Times New Roman"/>
          <w:sz w:val="20"/>
          <w:szCs w:val="20"/>
        </w:rPr>
        <w:t>P&lt;0.05, different from controls by Wilcoxon rank-sum test or Chi-squared test for continuous or categorical variables, respectively.</w:t>
      </w:r>
    </w:p>
    <w:p w14:paraId="09645FDC" w14:textId="18266716" w:rsidR="00AB610F" w:rsidRPr="000F5D7A" w:rsidRDefault="00AB610F" w:rsidP="00AB610F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F5D7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F5D7A">
        <w:rPr>
          <w:rFonts w:ascii="Times New Roman" w:hAnsi="Times New Roman" w:cs="Times New Roman"/>
          <w:sz w:val="20"/>
          <w:szCs w:val="20"/>
        </w:rPr>
        <w:t xml:space="preserve"> Data shown as median (1st and 3rd quartile</w:t>
      </w:r>
      <w:r w:rsidR="009A1F9B" w:rsidRPr="000F5D7A">
        <w:rPr>
          <w:rFonts w:ascii="Times New Roman" w:hAnsi="Times New Roman" w:cs="Times New Roman"/>
          <w:sz w:val="20"/>
          <w:szCs w:val="20"/>
        </w:rPr>
        <w:t>)</w:t>
      </w:r>
      <w:r w:rsidRPr="000F5D7A">
        <w:rPr>
          <w:rFonts w:ascii="Times New Roman" w:hAnsi="Times New Roman" w:cs="Times New Roman"/>
          <w:sz w:val="20"/>
          <w:szCs w:val="20"/>
        </w:rPr>
        <w:t>.</w:t>
      </w:r>
    </w:p>
    <w:p w14:paraId="6ABE2F98" w14:textId="7DFFB73C" w:rsidR="00AB610F" w:rsidRPr="000F5D7A" w:rsidRDefault="00AB610F" w:rsidP="00AB610F">
      <w:pPr>
        <w:jc w:val="left"/>
        <w:rPr>
          <w:rFonts w:ascii="Times New Roman" w:hAnsi="Times New Roman" w:cs="Times New Roman"/>
          <w:sz w:val="20"/>
          <w:szCs w:val="20"/>
        </w:rPr>
      </w:pPr>
      <w:r w:rsidRPr="000F5D7A">
        <w:rPr>
          <w:rFonts w:ascii="Times New Roman" w:eastAsia="宋体" w:hAnsi="Times New Roman" w:cs="Times New Roman"/>
          <w:bCs/>
          <w:kern w:val="0"/>
          <w:sz w:val="20"/>
          <w:szCs w:val="20"/>
          <w:vertAlign w:val="superscript"/>
        </w:rPr>
        <w:t>b</w:t>
      </w:r>
      <w:r w:rsidRPr="000F5D7A">
        <w:rPr>
          <w:rFonts w:ascii="Times New Roman" w:hAnsi="Times New Roman" w:cs="Times New Roman"/>
          <w:sz w:val="20"/>
          <w:szCs w:val="20"/>
        </w:rPr>
        <w:t>Tumor location: splenic flexure</w:t>
      </w:r>
      <w:r w:rsidRPr="000F5D7A">
        <w:rPr>
          <w:rFonts w:ascii="Times New Roman" w:hAnsi="Times New Roman" w:cs="Times New Roman" w:hint="eastAsia"/>
          <w:sz w:val="20"/>
          <w:szCs w:val="20"/>
        </w:rPr>
        <w:t>,</w:t>
      </w:r>
      <w:r w:rsidRPr="000F5D7A">
        <w:rPr>
          <w:rFonts w:ascii="Times New Roman" w:hAnsi="Times New Roman" w:cs="Times New Roman"/>
          <w:sz w:val="20"/>
          <w:szCs w:val="20"/>
        </w:rPr>
        <w:t xml:space="preserve"> descending</w:t>
      </w:r>
      <w:r w:rsidRPr="000F5D7A">
        <w:rPr>
          <w:rFonts w:ascii="Times New Roman" w:hAnsi="Times New Roman" w:cs="Times New Roman" w:hint="eastAsia"/>
          <w:sz w:val="20"/>
          <w:szCs w:val="20"/>
        </w:rPr>
        <w:t>,</w:t>
      </w:r>
      <w:r w:rsidRPr="000F5D7A">
        <w:rPr>
          <w:rFonts w:ascii="Times New Roman" w:hAnsi="Times New Roman" w:cs="Times New Roman"/>
          <w:sz w:val="20"/>
          <w:szCs w:val="20"/>
        </w:rPr>
        <w:t xml:space="preserve"> sigmoid</w:t>
      </w:r>
      <w:r w:rsidRPr="000F5D7A">
        <w:rPr>
          <w:rFonts w:ascii="Times New Roman" w:hAnsi="Times New Roman" w:cs="Times New Roman" w:hint="eastAsia"/>
          <w:sz w:val="20"/>
          <w:szCs w:val="20"/>
        </w:rPr>
        <w:t>,</w:t>
      </w:r>
      <w:r w:rsidRPr="000F5D7A">
        <w:rPr>
          <w:rFonts w:ascii="Times New Roman" w:hAnsi="Times New Roman" w:cs="Times New Roman"/>
          <w:sz w:val="20"/>
          <w:szCs w:val="20"/>
        </w:rPr>
        <w:t xml:space="preserve"> rectosigmoid w</w:t>
      </w:r>
      <w:r w:rsidR="009D6555" w:rsidRPr="000F5D7A">
        <w:rPr>
          <w:rFonts w:ascii="Times New Roman" w:hAnsi="Times New Roman" w:cs="Times New Roman"/>
          <w:sz w:val="20"/>
          <w:szCs w:val="20"/>
        </w:rPr>
        <w:t>ere</w:t>
      </w:r>
      <w:r w:rsidRPr="000F5D7A">
        <w:rPr>
          <w:rFonts w:ascii="Times New Roman" w:hAnsi="Times New Roman" w:cs="Times New Roman"/>
          <w:sz w:val="20"/>
          <w:szCs w:val="20"/>
        </w:rPr>
        <w:t xml:space="preserve"> classified</w:t>
      </w:r>
      <w:r w:rsidR="009D6555" w:rsidRPr="000F5D7A">
        <w:rPr>
          <w:rFonts w:ascii="Times New Roman" w:hAnsi="Times New Roman" w:cs="Times New Roman"/>
          <w:sz w:val="20"/>
          <w:szCs w:val="20"/>
        </w:rPr>
        <w:t xml:space="preserve"> as</w:t>
      </w:r>
      <w:r w:rsidRPr="000F5D7A">
        <w:rPr>
          <w:rFonts w:ascii="Times New Roman" w:hAnsi="Times New Roman" w:cs="Times New Roman"/>
          <w:sz w:val="20"/>
          <w:szCs w:val="20"/>
        </w:rPr>
        <w:t xml:space="preserve"> left hemi-colon; ileocecal</w:t>
      </w:r>
      <w:r w:rsidRPr="000F5D7A">
        <w:rPr>
          <w:rFonts w:ascii="Times New Roman" w:hAnsi="Times New Roman" w:cs="Times New Roman" w:hint="eastAsia"/>
          <w:sz w:val="20"/>
          <w:szCs w:val="20"/>
        </w:rPr>
        <w:t>,</w:t>
      </w:r>
      <w:r w:rsidRPr="000F5D7A">
        <w:rPr>
          <w:rFonts w:ascii="Times New Roman" w:hAnsi="Times New Roman" w:cs="Times New Roman"/>
          <w:sz w:val="20"/>
          <w:szCs w:val="20"/>
        </w:rPr>
        <w:t xml:space="preserve"> ascending</w:t>
      </w:r>
      <w:r w:rsidRPr="000F5D7A">
        <w:rPr>
          <w:rFonts w:ascii="Times New Roman" w:hAnsi="Times New Roman" w:cs="Times New Roman" w:hint="eastAsia"/>
          <w:sz w:val="20"/>
          <w:szCs w:val="20"/>
        </w:rPr>
        <w:t>,</w:t>
      </w:r>
      <w:r w:rsidRPr="000F5D7A">
        <w:rPr>
          <w:rFonts w:ascii="Times New Roman" w:hAnsi="Times New Roman" w:cs="Times New Roman"/>
          <w:sz w:val="20"/>
          <w:szCs w:val="20"/>
        </w:rPr>
        <w:t xml:space="preserve"> hepatic flexure</w:t>
      </w:r>
      <w:r w:rsidRPr="000F5D7A">
        <w:rPr>
          <w:rFonts w:ascii="Times New Roman" w:hAnsi="Times New Roman" w:cs="Times New Roman" w:hint="eastAsia"/>
          <w:sz w:val="20"/>
          <w:szCs w:val="20"/>
        </w:rPr>
        <w:t>,</w:t>
      </w:r>
      <w:r w:rsidRPr="000F5D7A">
        <w:rPr>
          <w:rFonts w:ascii="Times New Roman" w:hAnsi="Times New Roman" w:cs="Times New Roman"/>
          <w:sz w:val="20"/>
          <w:szCs w:val="20"/>
        </w:rPr>
        <w:t xml:space="preserve"> transverse w</w:t>
      </w:r>
      <w:r w:rsidR="009D6555" w:rsidRPr="000F5D7A">
        <w:rPr>
          <w:rFonts w:ascii="Times New Roman" w:hAnsi="Times New Roman" w:cs="Times New Roman"/>
          <w:sz w:val="20"/>
          <w:szCs w:val="20"/>
        </w:rPr>
        <w:t>ere</w:t>
      </w:r>
      <w:r w:rsidRPr="000F5D7A">
        <w:rPr>
          <w:rFonts w:ascii="Times New Roman" w:hAnsi="Times New Roman" w:cs="Times New Roman"/>
          <w:sz w:val="20"/>
          <w:szCs w:val="20"/>
        </w:rPr>
        <w:t xml:space="preserve"> classified </w:t>
      </w:r>
      <w:r w:rsidR="009D6555" w:rsidRPr="000F5D7A">
        <w:rPr>
          <w:rFonts w:ascii="Times New Roman" w:hAnsi="Times New Roman" w:cs="Times New Roman"/>
          <w:sz w:val="20"/>
          <w:szCs w:val="20"/>
        </w:rPr>
        <w:t>as r</w:t>
      </w:r>
      <w:r w:rsidRPr="000F5D7A">
        <w:rPr>
          <w:rFonts w:ascii="Times New Roman" w:hAnsi="Times New Roman" w:cs="Times New Roman"/>
          <w:sz w:val="20"/>
          <w:szCs w:val="20"/>
        </w:rPr>
        <w:t>ight hemi-colon.</w:t>
      </w:r>
    </w:p>
    <w:p w14:paraId="1D34CEA9" w14:textId="1F11AF78" w:rsidR="00AB610F" w:rsidRPr="000F5D7A" w:rsidRDefault="00AB610F" w:rsidP="00AB610F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F5D7A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0F5D7A">
        <w:rPr>
          <w:rFonts w:ascii="Times New Roman" w:hAnsi="Times New Roman" w:cs="Times New Roman"/>
          <w:sz w:val="20"/>
          <w:szCs w:val="20"/>
        </w:rPr>
        <w:t>Tumor size defination</w:t>
      </w:r>
      <w:r w:rsidR="00D94B04" w:rsidRPr="00D94B04">
        <w:rPr>
          <w:rFonts w:ascii="Times New Roman" w:hAnsi="Times New Roman" w:cs="Times New Roman" w:hint="eastAsia"/>
          <w:sz w:val="20"/>
          <w:szCs w:val="20"/>
        </w:rPr>
        <w:t>: maximum diameter.</w:t>
      </w:r>
    </w:p>
    <w:p w14:paraId="0DE8E737" w14:textId="676D07C5" w:rsidR="00AB610F" w:rsidRPr="000F5D7A" w:rsidRDefault="00AB610F" w:rsidP="00AB610F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0F5D7A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9D6555" w:rsidRPr="000F5D7A">
        <w:rPr>
          <w:rFonts w:ascii="Times New Roman" w:hAnsi="Times New Roman" w:cs="Times New Roman"/>
          <w:sz w:val="20"/>
          <w:szCs w:val="20"/>
        </w:rPr>
        <w:t>Bowel o</w:t>
      </w:r>
      <w:r w:rsidRPr="000F5D7A">
        <w:rPr>
          <w:rFonts w:ascii="Times New Roman" w:hAnsi="Times New Roman" w:cs="Times New Roman"/>
          <w:sz w:val="20"/>
          <w:szCs w:val="20"/>
        </w:rPr>
        <w:t>bstruction was defined when coloscopy cannot pass</w:t>
      </w:r>
      <w:r w:rsidR="000427F9" w:rsidRPr="000F5D7A">
        <w:rPr>
          <w:rFonts w:ascii="Times New Roman" w:hAnsi="Times New Roman" w:cs="Times New Roman"/>
          <w:sz w:val="20"/>
          <w:szCs w:val="20"/>
        </w:rPr>
        <w:t xml:space="preserve"> through</w:t>
      </w:r>
      <w:r w:rsidRPr="000F5D7A">
        <w:rPr>
          <w:rFonts w:ascii="Times New Roman" w:hAnsi="Times New Roman" w:cs="Times New Roman"/>
          <w:sz w:val="20"/>
          <w:szCs w:val="20"/>
        </w:rPr>
        <w:t xml:space="preserve"> the tumor </w:t>
      </w:r>
      <w:r w:rsidR="009D6555" w:rsidRPr="000F5D7A">
        <w:rPr>
          <w:rFonts w:ascii="Times New Roman" w:hAnsi="Times New Roman" w:cs="Times New Roman"/>
          <w:sz w:val="20"/>
          <w:szCs w:val="20"/>
        </w:rPr>
        <w:t>obstruction</w:t>
      </w:r>
      <w:r w:rsidRPr="000F5D7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FAD6D6" w14:textId="77777777" w:rsidR="00AB610F" w:rsidRPr="000F5D7A" w:rsidRDefault="00AB610F" w:rsidP="00AB610F">
      <w:pPr>
        <w:rPr>
          <w:rFonts w:ascii="Times New Roman" w:hAnsi="Times New Roman" w:cs="Times New Roman"/>
          <w:sz w:val="20"/>
          <w:szCs w:val="20"/>
        </w:rPr>
      </w:pPr>
      <w:r w:rsidRPr="000F5D7A">
        <w:rPr>
          <w:rFonts w:ascii="Times New Roman" w:hAnsi="Times New Roman" w:cs="Times New Roman"/>
          <w:sz w:val="20"/>
          <w:szCs w:val="20"/>
        </w:rPr>
        <w:t>CEA: carcinoembryonic antigen.</w:t>
      </w:r>
    </w:p>
    <w:p w14:paraId="4410AFE0" w14:textId="77777777" w:rsidR="00AB610F" w:rsidRPr="000F5D7A" w:rsidRDefault="00AB610F" w:rsidP="00AB610F">
      <w:pPr>
        <w:rPr>
          <w:rFonts w:ascii="Times New Roman" w:hAnsi="Times New Roman" w:cs="Times New Roman"/>
          <w:sz w:val="20"/>
          <w:szCs w:val="20"/>
        </w:rPr>
      </w:pPr>
      <w:r w:rsidRPr="000F5D7A">
        <w:rPr>
          <w:rFonts w:ascii="Times New Roman" w:hAnsi="Times New Roman" w:cs="Times New Roman"/>
          <w:sz w:val="20"/>
          <w:szCs w:val="20"/>
        </w:rPr>
        <w:t>CA19-9: carbohydrate antigen 19-9.</w:t>
      </w:r>
    </w:p>
    <w:bookmarkEnd w:id="1"/>
    <w:p w14:paraId="4F37FFF0" w14:textId="77777777" w:rsidR="00256D8C" w:rsidRDefault="00256D8C"/>
    <w:p w14:paraId="326272AE" w14:textId="77777777" w:rsidR="00AB610F" w:rsidRDefault="00AB610F"/>
    <w:p w14:paraId="05D6448C" w14:textId="77777777" w:rsidR="00AB610F" w:rsidRDefault="00AB610F"/>
    <w:p w14:paraId="08105F57" w14:textId="77777777" w:rsidR="00AB610F" w:rsidRDefault="00AB610F"/>
    <w:p w14:paraId="77265416" w14:textId="77777777" w:rsidR="00AB610F" w:rsidRDefault="00AB610F"/>
    <w:p w14:paraId="1474B4C6" w14:textId="77777777" w:rsidR="00AB610F" w:rsidRDefault="00AB610F"/>
    <w:sectPr w:rsidR="00AB610F" w:rsidSect="00256D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3763" w14:textId="77777777" w:rsidR="00262932" w:rsidRDefault="00262932" w:rsidP="000F5D7A">
      <w:r>
        <w:separator/>
      </w:r>
    </w:p>
  </w:endnote>
  <w:endnote w:type="continuationSeparator" w:id="0">
    <w:p w14:paraId="157EE8E3" w14:textId="77777777" w:rsidR="00262932" w:rsidRDefault="00262932" w:rsidP="000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C843E" w14:textId="77777777" w:rsidR="00262932" w:rsidRDefault="00262932" w:rsidP="000F5D7A">
      <w:r>
        <w:separator/>
      </w:r>
    </w:p>
  </w:footnote>
  <w:footnote w:type="continuationSeparator" w:id="0">
    <w:p w14:paraId="4EA87EB0" w14:textId="77777777" w:rsidR="00262932" w:rsidRDefault="00262932" w:rsidP="000F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0F"/>
    <w:rsid w:val="00002665"/>
    <w:rsid w:val="00005781"/>
    <w:rsid w:val="00030452"/>
    <w:rsid w:val="000427F9"/>
    <w:rsid w:val="000F5D7A"/>
    <w:rsid w:val="001A593C"/>
    <w:rsid w:val="00256D8C"/>
    <w:rsid w:val="00260319"/>
    <w:rsid w:val="00262932"/>
    <w:rsid w:val="002A2B4D"/>
    <w:rsid w:val="004123F4"/>
    <w:rsid w:val="005A074B"/>
    <w:rsid w:val="005D7650"/>
    <w:rsid w:val="005F139F"/>
    <w:rsid w:val="00604C64"/>
    <w:rsid w:val="00607405"/>
    <w:rsid w:val="00762D65"/>
    <w:rsid w:val="007F0668"/>
    <w:rsid w:val="009131E2"/>
    <w:rsid w:val="009A1F9B"/>
    <w:rsid w:val="009B4B66"/>
    <w:rsid w:val="009D6555"/>
    <w:rsid w:val="009D70D4"/>
    <w:rsid w:val="00A05AEC"/>
    <w:rsid w:val="00A163A8"/>
    <w:rsid w:val="00AB610F"/>
    <w:rsid w:val="00B0012A"/>
    <w:rsid w:val="00C76342"/>
    <w:rsid w:val="00CB71AA"/>
    <w:rsid w:val="00D45D29"/>
    <w:rsid w:val="00D5245A"/>
    <w:rsid w:val="00D54ECB"/>
    <w:rsid w:val="00D94B04"/>
    <w:rsid w:val="00E1023E"/>
    <w:rsid w:val="00E64598"/>
    <w:rsid w:val="00EB4B7A"/>
    <w:rsid w:val="00F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E66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D6555"/>
    <w:rPr>
      <w:i/>
      <w:iCs/>
    </w:rPr>
  </w:style>
  <w:style w:type="character" w:styleId="a5">
    <w:name w:val="Hyperlink"/>
    <w:basedOn w:val="a0"/>
    <w:uiPriority w:val="99"/>
    <w:semiHidden/>
    <w:unhideWhenUsed/>
    <w:rsid w:val="009D6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555"/>
  </w:style>
  <w:style w:type="paragraph" w:styleId="a6">
    <w:name w:val="header"/>
    <w:basedOn w:val="a"/>
    <w:link w:val="a7"/>
    <w:uiPriority w:val="99"/>
    <w:unhideWhenUsed/>
    <w:rsid w:val="000F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0F5D7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0F5D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D6555"/>
    <w:rPr>
      <w:i/>
      <w:iCs/>
    </w:rPr>
  </w:style>
  <w:style w:type="character" w:styleId="a5">
    <w:name w:val="Hyperlink"/>
    <w:basedOn w:val="a0"/>
    <w:uiPriority w:val="99"/>
    <w:semiHidden/>
    <w:unhideWhenUsed/>
    <w:rsid w:val="009D65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555"/>
  </w:style>
  <w:style w:type="paragraph" w:styleId="a6">
    <w:name w:val="header"/>
    <w:basedOn w:val="a"/>
    <w:link w:val="a7"/>
    <w:uiPriority w:val="99"/>
    <w:unhideWhenUsed/>
    <w:rsid w:val="000F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0F5D7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5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0F5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193</Words>
  <Characters>1103</Characters>
  <Application>Microsoft Macintosh Word</Application>
  <DocSecurity>0</DocSecurity>
  <Lines>9</Lines>
  <Paragraphs>2</Paragraphs>
  <ScaleCrop>false</ScaleCrop>
  <Company>哈医大一院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 耿</dc:creator>
  <cp:keywords/>
  <dc:description/>
  <cp:lastModifiedBy>锐 耿</cp:lastModifiedBy>
  <cp:revision>48</cp:revision>
  <dcterms:created xsi:type="dcterms:W3CDTF">2019-11-12T05:34:00Z</dcterms:created>
  <dcterms:modified xsi:type="dcterms:W3CDTF">2020-01-31T01:20:00Z</dcterms:modified>
</cp:coreProperties>
</file>