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tbl>
      <w:tblPr>
        <w:tblStyle w:val="TableGrid"/>
        <w:tblpPr w:leftFromText="142" w:rightFromText="142" w:vertAnchor="page" w:horzAnchor="margin" w:tblpY="3332"/>
        <w:tblW w:w="12543" w:type="dxa"/>
        <w:tblLayout w:type="fixed"/>
        <w:tblLook w:val="04A0" w:firstRow="1" w:lastRow="0" w:firstColumn="1" w:lastColumn="0" w:noHBand="0" w:noVBand="1"/>
      </w:tblPr>
      <w:tblGrid>
        <w:gridCol w:w="1777"/>
        <w:gridCol w:w="1964"/>
        <w:gridCol w:w="2517"/>
        <w:gridCol w:w="1206"/>
        <w:gridCol w:w="1059"/>
        <w:gridCol w:w="1512"/>
        <w:gridCol w:w="1512"/>
        <w:gridCol w:w="996"/>
      </w:tblGrid>
      <w:tr w:rsidR="002D119E" w:rsidRPr="00F024D5" w14:paraId="2EE7EAA8" w14:textId="77777777" w:rsidTr="002D119E">
        <w:trPr>
          <w:trHeight w:val="858"/>
        </w:trPr>
        <w:tc>
          <w:tcPr>
            <w:tcW w:w="12543" w:type="dxa"/>
            <w:gridSpan w:val="8"/>
            <w:tcBorders>
              <w:top w:val="nil"/>
              <w:left w:val="nil"/>
              <w:bottom w:val="single" w:sz="4" w:space="0" w:color="auto"/>
              <w:right w:val="nil"/>
            </w:tcBorders>
            <w:vAlign w:val="center"/>
          </w:tcPr>
          <w:p w14:paraId="317349EE" w14:textId="77777777" w:rsidR="002D119E" w:rsidRPr="00F024D5" w:rsidRDefault="002D119E" w:rsidP="002D119E">
            <w:pPr>
              <w:ind w:left="883" w:hangingChars="368" w:hanging="883"/>
              <w:rPr>
                <w:rFonts w:cs="Times New Roman"/>
                <w:b/>
                <w:szCs w:val="24"/>
              </w:rPr>
            </w:pPr>
            <w:r w:rsidRPr="00F024D5">
              <w:rPr>
                <w:rFonts w:cs="Times New Roman" w:hint="eastAsia"/>
                <w:b/>
                <w:szCs w:val="24"/>
              </w:rPr>
              <w:t>T</w:t>
            </w:r>
            <w:r w:rsidRPr="00F024D5">
              <w:rPr>
                <w:rFonts w:cs="Times New Roman"/>
                <w:b/>
                <w:szCs w:val="24"/>
              </w:rPr>
              <w:t xml:space="preserve">able </w:t>
            </w:r>
            <w:r>
              <w:rPr>
                <w:rFonts w:cs="Times New Roman"/>
                <w:b/>
                <w:szCs w:val="24"/>
              </w:rPr>
              <w:t>S</w:t>
            </w:r>
            <w:r w:rsidRPr="00F024D5">
              <w:rPr>
                <w:rFonts w:cs="Times New Roman"/>
                <w:b/>
                <w:szCs w:val="24"/>
              </w:rPr>
              <w:t xml:space="preserve">1. </w:t>
            </w:r>
            <w:r>
              <w:rPr>
                <w:rFonts w:cs="Times New Roman"/>
                <w:szCs w:val="24"/>
              </w:rPr>
              <w:t>Sampling conditions, location and water chemistry parameters for each sample in the Antarctica</w:t>
            </w:r>
          </w:p>
        </w:tc>
      </w:tr>
      <w:tr w:rsidR="002D119E" w:rsidRPr="00F024D5" w14:paraId="735366F6" w14:textId="77777777" w:rsidTr="002D119E">
        <w:trPr>
          <w:trHeight w:val="617"/>
        </w:trPr>
        <w:tc>
          <w:tcPr>
            <w:tcW w:w="1777" w:type="dxa"/>
            <w:tcBorders>
              <w:left w:val="nil"/>
              <w:bottom w:val="single" w:sz="4" w:space="0" w:color="auto"/>
              <w:right w:val="nil"/>
            </w:tcBorders>
            <w:vAlign w:val="center"/>
          </w:tcPr>
          <w:p w14:paraId="1221F58B" w14:textId="77777777" w:rsidR="002D119E" w:rsidRPr="00F024D5" w:rsidRDefault="002D119E" w:rsidP="002D119E">
            <w:pPr>
              <w:jc w:val="center"/>
              <w:rPr>
                <w:rFonts w:cs="Times New Roman"/>
                <w:b/>
                <w:szCs w:val="24"/>
              </w:rPr>
            </w:pPr>
            <w:r w:rsidRPr="00F024D5">
              <w:rPr>
                <w:rFonts w:cs="Times New Roman"/>
                <w:b/>
                <w:szCs w:val="24"/>
              </w:rPr>
              <w:t>Sampling site</w:t>
            </w:r>
          </w:p>
        </w:tc>
        <w:tc>
          <w:tcPr>
            <w:tcW w:w="1964" w:type="dxa"/>
            <w:tcBorders>
              <w:left w:val="nil"/>
              <w:bottom w:val="single" w:sz="4" w:space="0" w:color="auto"/>
              <w:right w:val="nil"/>
            </w:tcBorders>
            <w:vAlign w:val="center"/>
          </w:tcPr>
          <w:p w14:paraId="3BD5860D" w14:textId="77777777" w:rsidR="002D119E" w:rsidRPr="00F024D5" w:rsidRDefault="002D119E" w:rsidP="002D119E">
            <w:pPr>
              <w:jc w:val="center"/>
              <w:rPr>
                <w:rFonts w:cs="Times New Roman"/>
                <w:b/>
                <w:szCs w:val="24"/>
              </w:rPr>
            </w:pPr>
            <w:r w:rsidRPr="00F024D5">
              <w:rPr>
                <w:rFonts w:cs="Times New Roman" w:hint="eastAsia"/>
                <w:b/>
                <w:szCs w:val="24"/>
              </w:rPr>
              <w:t>S</w:t>
            </w:r>
            <w:r w:rsidRPr="00F024D5">
              <w:rPr>
                <w:rFonts w:cs="Times New Roman"/>
                <w:b/>
                <w:szCs w:val="24"/>
              </w:rPr>
              <w:t>ampling dates</w:t>
            </w:r>
          </w:p>
          <w:p w14:paraId="09846F2D" w14:textId="77777777" w:rsidR="002D119E" w:rsidRPr="00F024D5" w:rsidRDefault="002D119E" w:rsidP="002D119E">
            <w:pPr>
              <w:jc w:val="center"/>
              <w:rPr>
                <w:rFonts w:cs="Times New Roman"/>
                <w:b/>
                <w:szCs w:val="24"/>
              </w:rPr>
            </w:pPr>
            <w:r w:rsidRPr="00F024D5">
              <w:rPr>
                <w:rFonts w:cs="Times New Roman" w:hint="eastAsia"/>
                <w:b/>
                <w:szCs w:val="24"/>
              </w:rPr>
              <w:t>(</w:t>
            </w:r>
            <w:r w:rsidRPr="00F024D5">
              <w:rPr>
                <w:rFonts w:cs="Times New Roman"/>
                <w:b/>
                <w:szCs w:val="24"/>
              </w:rPr>
              <w:t>local time)</w:t>
            </w:r>
          </w:p>
        </w:tc>
        <w:tc>
          <w:tcPr>
            <w:tcW w:w="2517" w:type="dxa"/>
            <w:tcBorders>
              <w:left w:val="nil"/>
              <w:bottom w:val="single" w:sz="4" w:space="0" w:color="auto"/>
              <w:right w:val="nil"/>
            </w:tcBorders>
            <w:vAlign w:val="center"/>
          </w:tcPr>
          <w:p w14:paraId="38A9CBA5" w14:textId="77777777" w:rsidR="002D119E" w:rsidRPr="00F024D5" w:rsidRDefault="002D119E" w:rsidP="002D119E">
            <w:pPr>
              <w:jc w:val="center"/>
              <w:rPr>
                <w:rFonts w:cs="Times New Roman"/>
                <w:b/>
                <w:szCs w:val="24"/>
              </w:rPr>
            </w:pPr>
            <w:r w:rsidRPr="00F024D5">
              <w:rPr>
                <w:rFonts w:cs="Times New Roman"/>
                <w:b/>
                <w:szCs w:val="24"/>
              </w:rPr>
              <w:t>Latitude / Longitude</w:t>
            </w:r>
          </w:p>
        </w:tc>
        <w:tc>
          <w:tcPr>
            <w:tcW w:w="1206" w:type="dxa"/>
            <w:tcBorders>
              <w:left w:val="nil"/>
              <w:bottom w:val="single" w:sz="4" w:space="0" w:color="auto"/>
              <w:right w:val="nil"/>
            </w:tcBorders>
            <w:vAlign w:val="center"/>
          </w:tcPr>
          <w:p w14:paraId="64F6388E" w14:textId="77777777" w:rsidR="002D119E" w:rsidRPr="00F024D5" w:rsidRDefault="002D119E" w:rsidP="002D119E">
            <w:pPr>
              <w:jc w:val="center"/>
              <w:rPr>
                <w:rFonts w:cs="Times New Roman"/>
                <w:b/>
                <w:szCs w:val="24"/>
              </w:rPr>
            </w:pPr>
            <w:r w:rsidRPr="00F024D5">
              <w:rPr>
                <w:rFonts w:cs="Times New Roman"/>
                <w:b/>
                <w:szCs w:val="24"/>
              </w:rPr>
              <w:t>Temp.</w:t>
            </w:r>
          </w:p>
          <w:p w14:paraId="54E48197" w14:textId="77777777" w:rsidR="002D119E" w:rsidRPr="00F024D5" w:rsidRDefault="002D119E" w:rsidP="002D119E">
            <w:pPr>
              <w:jc w:val="center"/>
              <w:rPr>
                <w:rFonts w:cs="Times New Roman"/>
                <w:b/>
                <w:szCs w:val="24"/>
              </w:rPr>
            </w:pPr>
            <w:r w:rsidRPr="00F024D5">
              <w:rPr>
                <w:rFonts w:cs="Times New Roman"/>
                <w:b/>
                <w:szCs w:val="24"/>
              </w:rPr>
              <w:t>(</w:t>
            </w:r>
            <w:r w:rsidRPr="00F024D5">
              <w:rPr>
                <w:rFonts w:eastAsia="Batang" w:cs="Times New Roman"/>
                <w:b/>
                <w:szCs w:val="24"/>
              </w:rPr>
              <w:t>ºC</w:t>
            </w:r>
            <w:r w:rsidRPr="00F024D5">
              <w:rPr>
                <w:rFonts w:cs="Times New Roman"/>
                <w:b/>
                <w:szCs w:val="24"/>
              </w:rPr>
              <w:t>)</w:t>
            </w:r>
          </w:p>
        </w:tc>
        <w:tc>
          <w:tcPr>
            <w:tcW w:w="1059" w:type="dxa"/>
            <w:tcBorders>
              <w:left w:val="nil"/>
              <w:bottom w:val="single" w:sz="4" w:space="0" w:color="auto"/>
              <w:right w:val="nil"/>
            </w:tcBorders>
            <w:vAlign w:val="center"/>
          </w:tcPr>
          <w:p w14:paraId="5D4C6E2C" w14:textId="77777777" w:rsidR="002D119E" w:rsidRPr="00F024D5" w:rsidRDefault="002D119E" w:rsidP="002D119E">
            <w:pPr>
              <w:jc w:val="center"/>
              <w:rPr>
                <w:rFonts w:cs="Times New Roman"/>
                <w:b/>
                <w:szCs w:val="24"/>
              </w:rPr>
            </w:pPr>
            <w:r w:rsidRPr="00F024D5">
              <w:rPr>
                <w:rFonts w:cs="Times New Roman" w:hint="eastAsia"/>
                <w:b/>
                <w:szCs w:val="24"/>
              </w:rPr>
              <w:t>S</w:t>
            </w:r>
            <w:r w:rsidRPr="00F024D5">
              <w:rPr>
                <w:rFonts w:cs="Times New Roman"/>
                <w:b/>
                <w:szCs w:val="24"/>
              </w:rPr>
              <w:t>alinity</w:t>
            </w:r>
          </w:p>
          <w:p w14:paraId="582B7289" w14:textId="77777777" w:rsidR="002D119E" w:rsidRPr="00F024D5" w:rsidRDefault="002D119E" w:rsidP="002D119E">
            <w:pPr>
              <w:jc w:val="center"/>
              <w:rPr>
                <w:rFonts w:cs="Times New Roman"/>
                <w:b/>
                <w:szCs w:val="24"/>
              </w:rPr>
            </w:pPr>
            <w:r w:rsidRPr="00F024D5">
              <w:rPr>
                <w:rFonts w:cs="Times New Roman" w:hint="eastAsia"/>
                <w:b/>
                <w:szCs w:val="24"/>
              </w:rPr>
              <w:t>(</w:t>
            </w:r>
            <w:r w:rsidRPr="00F024D5">
              <w:rPr>
                <w:rFonts w:cs="Times New Roman"/>
                <w:b/>
                <w:szCs w:val="24"/>
              </w:rPr>
              <w:t>PSU)</w:t>
            </w:r>
          </w:p>
        </w:tc>
        <w:tc>
          <w:tcPr>
            <w:tcW w:w="1512" w:type="dxa"/>
            <w:tcBorders>
              <w:left w:val="nil"/>
              <w:bottom w:val="single" w:sz="4" w:space="0" w:color="auto"/>
              <w:right w:val="nil"/>
            </w:tcBorders>
            <w:vAlign w:val="center"/>
          </w:tcPr>
          <w:p w14:paraId="15D5E8D5" w14:textId="77777777" w:rsidR="002D119E" w:rsidRPr="00F024D5" w:rsidRDefault="002D119E" w:rsidP="002D119E">
            <w:pPr>
              <w:jc w:val="center"/>
              <w:rPr>
                <w:rFonts w:cs="Times New Roman"/>
                <w:b/>
                <w:szCs w:val="24"/>
              </w:rPr>
            </w:pPr>
            <w:r w:rsidRPr="00893933">
              <w:rPr>
                <w:rFonts w:cs="Times New Roman"/>
                <w:b/>
                <w:szCs w:val="24"/>
              </w:rPr>
              <w:t>DOC (</w:t>
            </w:r>
            <w:proofErr w:type="spellStart"/>
            <w:r w:rsidRPr="00893933">
              <w:rPr>
                <w:rFonts w:cs="Times New Roman"/>
                <w:b/>
                <w:szCs w:val="24"/>
              </w:rPr>
              <w:t>μM</w:t>
            </w:r>
            <w:proofErr w:type="spellEnd"/>
            <w:r w:rsidRPr="00893933">
              <w:rPr>
                <w:rFonts w:cs="Times New Roman"/>
                <w:b/>
                <w:szCs w:val="24"/>
              </w:rPr>
              <w:t>)</w:t>
            </w:r>
          </w:p>
        </w:tc>
        <w:tc>
          <w:tcPr>
            <w:tcW w:w="1512" w:type="dxa"/>
            <w:tcBorders>
              <w:left w:val="nil"/>
              <w:bottom w:val="single" w:sz="4" w:space="0" w:color="auto"/>
              <w:right w:val="nil"/>
            </w:tcBorders>
            <w:vAlign w:val="center"/>
          </w:tcPr>
          <w:p w14:paraId="4A51FEE8" w14:textId="77777777" w:rsidR="002D119E" w:rsidRPr="00F024D5" w:rsidRDefault="002D119E" w:rsidP="002D119E">
            <w:pPr>
              <w:jc w:val="center"/>
              <w:rPr>
                <w:rFonts w:cs="Times New Roman"/>
                <w:b/>
                <w:szCs w:val="24"/>
              </w:rPr>
            </w:pPr>
            <w:r w:rsidRPr="00893933">
              <w:rPr>
                <w:rFonts w:cs="Times New Roman"/>
                <w:b/>
                <w:szCs w:val="24"/>
              </w:rPr>
              <w:t>DON (</w:t>
            </w:r>
            <w:proofErr w:type="spellStart"/>
            <w:r w:rsidRPr="00893933">
              <w:rPr>
                <w:rFonts w:cs="Times New Roman"/>
                <w:b/>
                <w:szCs w:val="24"/>
              </w:rPr>
              <w:t>μM</w:t>
            </w:r>
            <w:proofErr w:type="spellEnd"/>
            <w:r w:rsidRPr="00893933">
              <w:rPr>
                <w:rFonts w:cs="Times New Roman"/>
                <w:b/>
                <w:szCs w:val="24"/>
              </w:rPr>
              <w:t>)</w:t>
            </w:r>
          </w:p>
        </w:tc>
        <w:tc>
          <w:tcPr>
            <w:tcW w:w="996" w:type="dxa"/>
            <w:tcBorders>
              <w:left w:val="nil"/>
              <w:bottom w:val="single" w:sz="4" w:space="0" w:color="auto"/>
              <w:right w:val="nil"/>
            </w:tcBorders>
          </w:tcPr>
          <w:p w14:paraId="46ACE7B7" w14:textId="77777777" w:rsidR="002D119E" w:rsidRDefault="002D119E" w:rsidP="002D119E">
            <w:pPr>
              <w:jc w:val="center"/>
              <w:rPr>
                <w:rFonts w:cs="Times New Roman"/>
                <w:b/>
                <w:szCs w:val="24"/>
              </w:rPr>
            </w:pPr>
            <w:r>
              <w:rPr>
                <w:rFonts w:cs="Times New Roman" w:hint="eastAsia"/>
                <w:b/>
                <w:szCs w:val="24"/>
              </w:rPr>
              <w:t>D</w:t>
            </w:r>
            <w:r>
              <w:rPr>
                <w:rFonts w:cs="Times New Roman"/>
                <w:b/>
                <w:szCs w:val="24"/>
              </w:rPr>
              <w:t>OC/</w:t>
            </w:r>
          </w:p>
          <w:p w14:paraId="724244B9" w14:textId="77777777" w:rsidR="002D119E" w:rsidRPr="00893933" w:rsidRDefault="002D119E" w:rsidP="002D119E">
            <w:pPr>
              <w:jc w:val="center"/>
              <w:rPr>
                <w:rFonts w:cs="Times New Roman"/>
                <w:b/>
                <w:szCs w:val="24"/>
              </w:rPr>
            </w:pPr>
            <w:r>
              <w:rPr>
                <w:rFonts w:cs="Times New Roman"/>
                <w:b/>
                <w:szCs w:val="24"/>
              </w:rPr>
              <w:t>DON</w:t>
            </w:r>
          </w:p>
        </w:tc>
      </w:tr>
      <w:tr w:rsidR="002D119E" w:rsidRPr="00F024D5" w14:paraId="01A9FAC9" w14:textId="77777777" w:rsidTr="002D119E">
        <w:tc>
          <w:tcPr>
            <w:tcW w:w="1777" w:type="dxa"/>
            <w:tcBorders>
              <w:top w:val="single" w:sz="4" w:space="0" w:color="auto"/>
              <w:left w:val="nil"/>
              <w:bottom w:val="nil"/>
              <w:right w:val="nil"/>
            </w:tcBorders>
          </w:tcPr>
          <w:p w14:paraId="61A1F203" w14:textId="77777777" w:rsidR="002D119E" w:rsidRPr="00F024D5" w:rsidRDefault="002D119E" w:rsidP="002D119E">
            <w:pPr>
              <w:jc w:val="center"/>
              <w:rPr>
                <w:rFonts w:cs="Times New Roman"/>
                <w:szCs w:val="24"/>
              </w:rPr>
            </w:pPr>
            <w:r w:rsidRPr="00F024D5">
              <w:rPr>
                <w:rFonts w:cs="Times New Roman" w:hint="eastAsia"/>
                <w:szCs w:val="24"/>
              </w:rPr>
              <w:t>O</w:t>
            </w:r>
            <w:r w:rsidRPr="00F024D5">
              <w:rPr>
                <w:rFonts w:cs="Times New Roman"/>
                <w:szCs w:val="24"/>
              </w:rPr>
              <w:t>S1</w:t>
            </w:r>
          </w:p>
        </w:tc>
        <w:tc>
          <w:tcPr>
            <w:tcW w:w="1964" w:type="dxa"/>
            <w:tcBorders>
              <w:top w:val="single" w:sz="4" w:space="0" w:color="auto"/>
              <w:left w:val="nil"/>
              <w:bottom w:val="nil"/>
              <w:right w:val="nil"/>
            </w:tcBorders>
          </w:tcPr>
          <w:p w14:paraId="1CCE46AB" w14:textId="77777777" w:rsidR="002D119E" w:rsidRPr="00F024D5" w:rsidRDefault="002D119E" w:rsidP="002D119E">
            <w:pPr>
              <w:jc w:val="center"/>
              <w:rPr>
                <w:rFonts w:cs="Times New Roman"/>
                <w:szCs w:val="24"/>
              </w:rPr>
            </w:pPr>
            <w:r w:rsidRPr="00F024D5">
              <w:rPr>
                <w:rFonts w:cs="Times New Roman" w:hint="eastAsia"/>
                <w:szCs w:val="24"/>
              </w:rPr>
              <w:t>A</w:t>
            </w:r>
            <w:r w:rsidRPr="00F024D5">
              <w:rPr>
                <w:rFonts w:cs="Times New Roman"/>
                <w:szCs w:val="24"/>
              </w:rPr>
              <w:t>pr. 14, 2018</w:t>
            </w:r>
          </w:p>
        </w:tc>
        <w:tc>
          <w:tcPr>
            <w:tcW w:w="2517" w:type="dxa"/>
            <w:tcBorders>
              <w:top w:val="single" w:sz="4" w:space="0" w:color="auto"/>
              <w:left w:val="nil"/>
              <w:bottom w:val="nil"/>
              <w:right w:val="nil"/>
            </w:tcBorders>
          </w:tcPr>
          <w:p w14:paraId="3079BEFA" w14:textId="77777777" w:rsidR="002D119E" w:rsidRPr="00F024D5" w:rsidRDefault="002D119E" w:rsidP="002D119E">
            <w:pPr>
              <w:jc w:val="center"/>
              <w:rPr>
                <w:rFonts w:cs="Times New Roman"/>
                <w:szCs w:val="24"/>
              </w:rPr>
            </w:pPr>
            <w:r w:rsidRPr="00F024D5">
              <w:rPr>
                <w:rFonts w:cs="Times New Roman"/>
                <w:szCs w:val="24"/>
              </w:rPr>
              <w:t>62.036ºS / 56.23ºW</w:t>
            </w:r>
          </w:p>
        </w:tc>
        <w:tc>
          <w:tcPr>
            <w:tcW w:w="1206" w:type="dxa"/>
            <w:tcBorders>
              <w:top w:val="single" w:sz="4" w:space="0" w:color="auto"/>
              <w:left w:val="nil"/>
              <w:bottom w:val="nil"/>
              <w:right w:val="nil"/>
            </w:tcBorders>
          </w:tcPr>
          <w:p w14:paraId="49A040C8" w14:textId="77777777" w:rsidR="002D119E" w:rsidRPr="00F024D5" w:rsidRDefault="002D119E" w:rsidP="002D119E">
            <w:pPr>
              <w:ind w:rightChars="35" w:right="84"/>
              <w:jc w:val="center"/>
              <w:rPr>
                <w:rFonts w:cs="Times New Roman"/>
                <w:szCs w:val="24"/>
              </w:rPr>
            </w:pPr>
            <w:r w:rsidRPr="00F024D5">
              <w:rPr>
                <w:rFonts w:cs="Times New Roman"/>
                <w:szCs w:val="24"/>
              </w:rPr>
              <w:t>0.7165</w:t>
            </w:r>
          </w:p>
        </w:tc>
        <w:tc>
          <w:tcPr>
            <w:tcW w:w="1059" w:type="dxa"/>
            <w:tcBorders>
              <w:top w:val="single" w:sz="4" w:space="0" w:color="auto"/>
              <w:left w:val="nil"/>
              <w:bottom w:val="nil"/>
              <w:right w:val="nil"/>
            </w:tcBorders>
          </w:tcPr>
          <w:p w14:paraId="23E208D5" w14:textId="77777777" w:rsidR="002D119E" w:rsidRPr="00F024D5" w:rsidRDefault="002D119E" w:rsidP="002D119E">
            <w:pPr>
              <w:ind w:rightChars="23" w:right="55"/>
              <w:jc w:val="center"/>
              <w:rPr>
                <w:rFonts w:cs="Times New Roman"/>
                <w:szCs w:val="24"/>
              </w:rPr>
            </w:pPr>
            <w:r w:rsidRPr="00F024D5">
              <w:rPr>
                <w:rFonts w:cs="Times New Roman"/>
                <w:szCs w:val="24"/>
              </w:rPr>
              <w:t>34.165</w:t>
            </w:r>
          </w:p>
        </w:tc>
        <w:tc>
          <w:tcPr>
            <w:tcW w:w="1512" w:type="dxa"/>
            <w:tcBorders>
              <w:top w:val="single" w:sz="4" w:space="0" w:color="auto"/>
              <w:left w:val="nil"/>
              <w:bottom w:val="nil"/>
              <w:right w:val="nil"/>
            </w:tcBorders>
          </w:tcPr>
          <w:p w14:paraId="3179947E" w14:textId="77777777" w:rsidR="002D119E" w:rsidRPr="00F024D5" w:rsidRDefault="002D119E" w:rsidP="002D119E">
            <w:pPr>
              <w:ind w:rightChars="23" w:right="55"/>
              <w:jc w:val="center"/>
              <w:rPr>
                <w:rFonts w:cs="Times New Roman"/>
                <w:szCs w:val="24"/>
              </w:rPr>
            </w:pPr>
            <w:r>
              <w:rPr>
                <w:rFonts w:cs="Times New Roman" w:hint="eastAsia"/>
                <w:szCs w:val="24"/>
              </w:rPr>
              <w:t>5</w:t>
            </w:r>
            <w:r>
              <w:rPr>
                <w:rFonts w:cs="Times New Roman"/>
                <w:szCs w:val="24"/>
              </w:rPr>
              <w:t xml:space="preserve">4.1 </w:t>
            </w:r>
            <w:r w:rsidRPr="004C5A1D">
              <w:rPr>
                <w:rFonts w:cs="Times New Roman"/>
                <w:szCs w:val="24"/>
              </w:rPr>
              <w:t>±</w:t>
            </w:r>
            <w:r>
              <w:rPr>
                <w:rFonts w:cs="Times New Roman"/>
                <w:szCs w:val="24"/>
              </w:rPr>
              <w:t xml:space="preserve"> 3.8</w:t>
            </w:r>
          </w:p>
        </w:tc>
        <w:tc>
          <w:tcPr>
            <w:tcW w:w="1512" w:type="dxa"/>
            <w:tcBorders>
              <w:top w:val="single" w:sz="4" w:space="0" w:color="auto"/>
              <w:left w:val="nil"/>
              <w:bottom w:val="nil"/>
              <w:right w:val="nil"/>
            </w:tcBorders>
          </w:tcPr>
          <w:p w14:paraId="204279B2" w14:textId="77777777" w:rsidR="002D119E" w:rsidRPr="00F024D5" w:rsidRDefault="002D119E" w:rsidP="002D119E">
            <w:pPr>
              <w:ind w:rightChars="23" w:right="55"/>
              <w:jc w:val="center"/>
              <w:rPr>
                <w:rFonts w:cs="Times New Roman"/>
                <w:szCs w:val="24"/>
              </w:rPr>
            </w:pPr>
            <w:r>
              <w:rPr>
                <w:rFonts w:cs="Times New Roman" w:hint="eastAsia"/>
                <w:szCs w:val="24"/>
              </w:rPr>
              <w:t>2</w:t>
            </w:r>
            <w:r>
              <w:rPr>
                <w:rFonts w:cs="Times New Roman"/>
                <w:szCs w:val="24"/>
              </w:rPr>
              <w:t xml:space="preserve">4.0 </w:t>
            </w:r>
            <w:r w:rsidRPr="004C5A1D">
              <w:rPr>
                <w:rFonts w:cs="Times New Roman"/>
                <w:szCs w:val="24"/>
              </w:rPr>
              <w:t>±</w:t>
            </w:r>
            <w:r>
              <w:rPr>
                <w:rFonts w:cs="Times New Roman"/>
                <w:szCs w:val="24"/>
              </w:rPr>
              <w:t xml:space="preserve"> 0.5</w:t>
            </w:r>
          </w:p>
        </w:tc>
        <w:tc>
          <w:tcPr>
            <w:tcW w:w="996" w:type="dxa"/>
            <w:tcBorders>
              <w:top w:val="single" w:sz="4" w:space="0" w:color="auto"/>
              <w:left w:val="nil"/>
              <w:bottom w:val="nil"/>
              <w:right w:val="nil"/>
            </w:tcBorders>
          </w:tcPr>
          <w:p w14:paraId="314365ED" w14:textId="77777777" w:rsidR="002D119E" w:rsidRPr="00F024D5" w:rsidRDefault="002D119E" w:rsidP="002D119E">
            <w:pPr>
              <w:ind w:rightChars="23" w:right="55"/>
              <w:jc w:val="center"/>
              <w:rPr>
                <w:rFonts w:cs="Times New Roman"/>
                <w:szCs w:val="24"/>
              </w:rPr>
            </w:pPr>
            <w:r>
              <w:rPr>
                <w:rFonts w:cs="Times New Roman" w:hint="eastAsia"/>
                <w:szCs w:val="24"/>
              </w:rPr>
              <w:t>2</w:t>
            </w:r>
            <w:r>
              <w:rPr>
                <w:rFonts w:cs="Times New Roman"/>
                <w:szCs w:val="24"/>
              </w:rPr>
              <w:t>.26</w:t>
            </w:r>
          </w:p>
        </w:tc>
      </w:tr>
      <w:tr w:rsidR="002D119E" w:rsidRPr="00F024D5" w14:paraId="1BDBDBC4" w14:textId="77777777" w:rsidTr="002D119E">
        <w:tc>
          <w:tcPr>
            <w:tcW w:w="1777" w:type="dxa"/>
            <w:tcBorders>
              <w:top w:val="nil"/>
              <w:left w:val="nil"/>
              <w:bottom w:val="nil"/>
              <w:right w:val="nil"/>
            </w:tcBorders>
          </w:tcPr>
          <w:p w14:paraId="7106A1A5" w14:textId="77777777" w:rsidR="002D119E" w:rsidRPr="00F024D5" w:rsidRDefault="002D119E" w:rsidP="002D119E">
            <w:pPr>
              <w:jc w:val="center"/>
              <w:rPr>
                <w:rFonts w:cs="Times New Roman"/>
                <w:szCs w:val="24"/>
              </w:rPr>
            </w:pPr>
            <w:r w:rsidRPr="00F024D5">
              <w:rPr>
                <w:rFonts w:cs="Times New Roman" w:hint="eastAsia"/>
                <w:szCs w:val="24"/>
              </w:rPr>
              <w:t>O</w:t>
            </w:r>
            <w:r w:rsidRPr="00F024D5">
              <w:rPr>
                <w:rFonts w:cs="Times New Roman"/>
                <w:szCs w:val="24"/>
              </w:rPr>
              <w:t>S2</w:t>
            </w:r>
          </w:p>
        </w:tc>
        <w:tc>
          <w:tcPr>
            <w:tcW w:w="1964" w:type="dxa"/>
            <w:tcBorders>
              <w:top w:val="nil"/>
              <w:left w:val="nil"/>
              <w:bottom w:val="nil"/>
              <w:right w:val="nil"/>
            </w:tcBorders>
          </w:tcPr>
          <w:p w14:paraId="267432BA" w14:textId="77777777" w:rsidR="002D119E" w:rsidRPr="00F024D5" w:rsidRDefault="002D119E" w:rsidP="002D119E">
            <w:pPr>
              <w:jc w:val="center"/>
              <w:rPr>
                <w:rFonts w:cs="Times New Roman"/>
                <w:szCs w:val="24"/>
              </w:rPr>
            </w:pPr>
            <w:r w:rsidRPr="00F024D5">
              <w:rPr>
                <w:rFonts w:cs="Times New Roman" w:hint="eastAsia"/>
                <w:szCs w:val="24"/>
              </w:rPr>
              <w:t>A</w:t>
            </w:r>
            <w:r w:rsidRPr="00F024D5">
              <w:rPr>
                <w:rFonts w:cs="Times New Roman"/>
                <w:szCs w:val="24"/>
              </w:rPr>
              <w:t>pr. 17, 2018</w:t>
            </w:r>
          </w:p>
        </w:tc>
        <w:tc>
          <w:tcPr>
            <w:tcW w:w="2517" w:type="dxa"/>
            <w:tcBorders>
              <w:top w:val="nil"/>
              <w:left w:val="nil"/>
              <w:bottom w:val="nil"/>
              <w:right w:val="nil"/>
            </w:tcBorders>
          </w:tcPr>
          <w:p w14:paraId="52CACB48" w14:textId="77777777" w:rsidR="002D119E" w:rsidRPr="00F024D5" w:rsidRDefault="002D119E" w:rsidP="002D119E">
            <w:pPr>
              <w:jc w:val="center"/>
              <w:rPr>
                <w:rFonts w:cs="Times New Roman"/>
                <w:szCs w:val="24"/>
              </w:rPr>
            </w:pPr>
            <w:r w:rsidRPr="00F024D5">
              <w:rPr>
                <w:rFonts w:cs="Times New Roman"/>
                <w:szCs w:val="24"/>
              </w:rPr>
              <w:t>62.125ºS / 56.13ºW</w:t>
            </w:r>
          </w:p>
        </w:tc>
        <w:tc>
          <w:tcPr>
            <w:tcW w:w="1206" w:type="dxa"/>
            <w:tcBorders>
              <w:top w:val="nil"/>
              <w:left w:val="nil"/>
              <w:bottom w:val="nil"/>
              <w:right w:val="nil"/>
            </w:tcBorders>
          </w:tcPr>
          <w:p w14:paraId="48E56E76" w14:textId="77777777" w:rsidR="002D119E" w:rsidRPr="00F024D5" w:rsidRDefault="002D119E" w:rsidP="002D119E">
            <w:pPr>
              <w:ind w:rightChars="35" w:right="84"/>
              <w:jc w:val="center"/>
              <w:rPr>
                <w:rFonts w:cs="Times New Roman"/>
                <w:szCs w:val="24"/>
              </w:rPr>
            </w:pPr>
            <w:r w:rsidRPr="00F024D5">
              <w:rPr>
                <w:rFonts w:cs="Times New Roman"/>
                <w:szCs w:val="24"/>
              </w:rPr>
              <w:t>0.8524</w:t>
            </w:r>
          </w:p>
        </w:tc>
        <w:tc>
          <w:tcPr>
            <w:tcW w:w="1059" w:type="dxa"/>
            <w:tcBorders>
              <w:top w:val="nil"/>
              <w:left w:val="nil"/>
              <w:bottom w:val="nil"/>
              <w:right w:val="nil"/>
            </w:tcBorders>
          </w:tcPr>
          <w:p w14:paraId="24CB6E86" w14:textId="77777777" w:rsidR="002D119E" w:rsidRPr="00F024D5" w:rsidRDefault="002D119E" w:rsidP="002D119E">
            <w:pPr>
              <w:ind w:rightChars="23" w:right="55"/>
              <w:jc w:val="center"/>
              <w:rPr>
                <w:rFonts w:cs="Times New Roman"/>
                <w:szCs w:val="24"/>
              </w:rPr>
            </w:pPr>
            <w:r w:rsidRPr="00F024D5">
              <w:rPr>
                <w:rFonts w:cs="Times New Roman"/>
                <w:szCs w:val="24"/>
              </w:rPr>
              <w:t>34.162</w:t>
            </w:r>
          </w:p>
        </w:tc>
        <w:tc>
          <w:tcPr>
            <w:tcW w:w="1512" w:type="dxa"/>
            <w:tcBorders>
              <w:top w:val="nil"/>
              <w:left w:val="nil"/>
              <w:bottom w:val="nil"/>
              <w:right w:val="nil"/>
            </w:tcBorders>
          </w:tcPr>
          <w:p w14:paraId="2B5BD35D" w14:textId="77777777" w:rsidR="002D119E" w:rsidRPr="00F024D5" w:rsidRDefault="002D119E" w:rsidP="002D119E">
            <w:pPr>
              <w:ind w:rightChars="23" w:right="55"/>
              <w:jc w:val="center"/>
              <w:rPr>
                <w:rFonts w:cs="Times New Roman"/>
                <w:szCs w:val="24"/>
              </w:rPr>
            </w:pPr>
            <w:r>
              <w:rPr>
                <w:rFonts w:cs="Times New Roman" w:hint="eastAsia"/>
                <w:szCs w:val="24"/>
              </w:rPr>
              <w:t>6</w:t>
            </w:r>
            <w:r>
              <w:rPr>
                <w:rFonts w:cs="Times New Roman"/>
                <w:szCs w:val="24"/>
              </w:rPr>
              <w:t xml:space="preserve">5.0 </w:t>
            </w:r>
            <w:r w:rsidRPr="004C5A1D">
              <w:rPr>
                <w:rFonts w:cs="Times New Roman"/>
                <w:szCs w:val="24"/>
              </w:rPr>
              <w:t>±</w:t>
            </w:r>
            <w:r>
              <w:rPr>
                <w:rFonts w:cs="Times New Roman"/>
                <w:szCs w:val="24"/>
              </w:rPr>
              <w:t xml:space="preserve"> 3.6</w:t>
            </w:r>
          </w:p>
        </w:tc>
        <w:tc>
          <w:tcPr>
            <w:tcW w:w="1512" w:type="dxa"/>
            <w:tcBorders>
              <w:top w:val="nil"/>
              <w:left w:val="nil"/>
              <w:bottom w:val="nil"/>
              <w:right w:val="nil"/>
            </w:tcBorders>
          </w:tcPr>
          <w:p w14:paraId="7CC8519A" w14:textId="77777777" w:rsidR="002D119E" w:rsidRPr="00F024D5" w:rsidRDefault="002D119E" w:rsidP="002D119E">
            <w:pPr>
              <w:ind w:rightChars="23" w:right="55"/>
              <w:jc w:val="center"/>
              <w:rPr>
                <w:rFonts w:cs="Times New Roman"/>
                <w:szCs w:val="24"/>
              </w:rPr>
            </w:pPr>
            <w:r>
              <w:rPr>
                <w:rFonts w:cs="Times New Roman" w:hint="eastAsia"/>
                <w:szCs w:val="24"/>
              </w:rPr>
              <w:t>3</w:t>
            </w:r>
            <w:r>
              <w:rPr>
                <w:rFonts w:cs="Times New Roman"/>
                <w:szCs w:val="24"/>
              </w:rPr>
              <w:t xml:space="preserve">3.2 </w:t>
            </w:r>
            <w:r w:rsidRPr="004C5A1D">
              <w:rPr>
                <w:rFonts w:cs="Times New Roman"/>
                <w:szCs w:val="24"/>
              </w:rPr>
              <w:t>±</w:t>
            </w:r>
            <w:r>
              <w:rPr>
                <w:rFonts w:cs="Times New Roman"/>
                <w:szCs w:val="24"/>
              </w:rPr>
              <w:t xml:space="preserve"> 0.5</w:t>
            </w:r>
          </w:p>
        </w:tc>
        <w:tc>
          <w:tcPr>
            <w:tcW w:w="996" w:type="dxa"/>
            <w:tcBorders>
              <w:top w:val="nil"/>
              <w:left w:val="nil"/>
              <w:bottom w:val="nil"/>
              <w:right w:val="nil"/>
            </w:tcBorders>
          </w:tcPr>
          <w:p w14:paraId="2BEF7157" w14:textId="77777777" w:rsidR="002D119E" w:rsidRPr="00F024D5" w:rsidRDefault="002D119E" w:rsidP="002D119E">
            <w:pPr>
              <w:ind w:rightChars="23" w:right="55"/>
              <w:jc w:val="center"/>
              <w:rPr>
                <w:rFonts w:cs="Times New Roman"/>
                <w:szCs w:val="24"/>
              </w:rPr>
            </w:pPr>
            <w:r>
              <w:rPr>
                <w:rFonts w:cs="Times New Roman" w:hint="eastAsia"/>
                <w:szCs w:val="24"/>
              </w:rPr>
              <w:t>1</w:t>
            </w:r>
            <w:r>
              <w:rPr>
                <w:rFonts w:cs="Times New Roman"/>
                <w:szCs w:val="24"/>
              </w:rPr>
              <w:t>.96</w:t>
            </w:r>
          </w:p>
        </w:tc>
      </w:tr>
      <w:tr w:rsidR="002D119E" w:rsidRPr="00F024D5" w14:paraId="30FA6305" w14:textId="77777777" w:rsidTr="002D119E">
        <w:tc>
          <w:tcPr>
            <w:tcW w:w="1777" w:type="dxa"/>
            <w:tcBorders>
              <w:top w:val="nil"/>
              <w:left w:val="nil"/>
              <w:bottom w:val="nil"/>
              <w:right w:val="nil"/>
            </w:tcBorders>
          </w:tcPr>
          <w:p w14:paraId="5C8ABAC7" w14:textId="77777777" w:rsidR="002D119E" w:rsidRPr="00F024D5" w:rsidRDefault="002D119E" w:rsidP="002D119E">
            <w:pPr>
              <w:jc w:val="center"/>
              <w:rPr>
                <w:rFonts w:cs="Times New Roman"/>
                <w:szCs w:val="24"/>
              </w:rPr>
            </w:pPr>
            <w:r>
              <w:rPr>
                <w:rFonts w:cs="Times New Roman" w:hint="eastAsia"/>
                <w:szCs w:val="24"/>
              </w:rPr>
              <w:t>F</w:t>
            </w:r>
            <w:r>
              <w:rPr>
                <w:rFonts w:cs="Times New Roman"/>
                <w:szCs w:val="24"/>
              </w:rPr>
              <w:t>J</w:t>
            </w:r>
            <w:r w:rsidRPr="00F024D5">
              <w:rPr>
                <w:rFonts w:cs="Times New Roman"/>
                <w:szCs w:val="24"/>
              </w:rPr>
              <w:t>1</w:t>
            </w:r>
          </w:p>
        </w:tc>
        <w:tc>
          <w:tcPr>
            <w:tcW w:w="1964" w:type="dxa"/>
            <w:tcBorders>
              <w:top w:val="nil"/>
              <w:left w:val="nil"/>
              <w:bottom w:val="nil"/>
              <w:right w:val="nil"/>
            </w:tcBorders>
          </w:tcPr>
          <w:p w14:paraId="512C568F" w14:textId="77777777" w:rsidR="002D119E" w:rsidRPr="00F024D5" w:rsidRDefault="002D119E" w:rsidP="002D119E">
            <w:pPr>
              <w:jc w:val="center"/>
              <w:rPr>
                <w:rFonts w:cs="Times New Roman"/>
                <w:szCs w:val="24"/>
              </w:rPr>
            </w:pPr>
            <w:r w:rsidRPr="00F024D5">
              <w:rPr>
                <w:rFonts w:cs="Times New Roman"/>
                <w:szCs w:val="24"/>
              </w:rPr>
              <w:t>May 01, 2018</w:t>
            </w:r>
          </w:p>
        </w:tc>
        <w:tc>
          <w:tcPr>
            <w:tcW w:w="2517" w:type="dxa"/>
            <w:tcBorders>
              <w:top w:val="nil"/>
              <w:left w:val="nil"/>
              <w:bottom w:val="nil"/>
              <w:right w:val="nil"/>
            </w:tcBorders>
          </w:tcPr>
          <w:p w14:paraId="2D0185DD" w14:textId="77777777" w:rsidR="002D119E" w:rsidRPr="00F024D5" w:rsidRDefault="002D119E" w:rsidP="002D119E">
            <w:pPr>
              <w:jc w:val="center"/>
              <w:rPr>
                <w:rFonts w:cs="Times New Roman"/>
                <w:szCs w:val="24"/>
              </w:rPr>
            </w:pPr>
            <w:r w:rsidRPr="00F024D5">
              <w:rPr>
                <w:rFonts w:cs="Times New Roman"/>
                <w:szCs w:val="24"/>
              </w:rPr>
              <w:t>62.205ºS / 58.74ºW</w:t>
            </w:r>
          </w:p>
        </w:tc>
        <w:tc>
          <w:tcPr>
            <w:tcW w:w="1206" w:type="dxa"/>
            <w:tcBorders>
              <w:top w:val="nil"/>
              <w:left w:val="nil"/>
              <w:bottom w:val="nil"/>
              <w:right w:val="nil"/>
            </w:tcBorders>
          </w:tcPr>
          <w:p w14:paraId="2E7947ED" w14:textId="77777777" w:rsidR="002D119E" w:rsidRPr="00F024D5" w:rsidRDefault="002D119E" w:rsidP="002D119E">
            <w:pPr>
              <w:ind w:rightChars="35" w:right="84"/>
              <w:jc w:val="center"/>
              <w:rPr>
                <w:rFonts w:cs="Times New Roman"/>
                <w:szCs w:val="24"/>
              </w:rPr>
            </w:pPr>
            <w:r w:rsidRPr="00F024D5">
              <w:rPr>
                <w:rFonts w:cs="Times New Roman"/>
                <w:szCs w:val="24"/>
              </w:rPr>
              <w:t>0.1173</w:t>
            </w:r>
          </w:p>
        </w:tc>
        <w:tc>
          <w:tcPr>
            <w:tcW w:w="1059" w:type="dxa"/>
            <w:tcBorders>
              <w:top w:val="nil"/>
              <w:left w:val="nil"/>
              <w:bottom w:val="nil"/>
              <w:right w:val="nil"/>
            </w:tcBorders>
          </w:tcPr>
          <w:p w14:paraId="7DC9245D" w14:textId="77777777" w:rsidR="002D119E" w:rsidRPr="00F024D5" w:rsidRDefault="002D119E" w:rsidP="002D119E">
            <w:pPr>
              <w:ind w:rightChars="23" w:right="55"/>
              <w:jc w:val="center"/>
              <w:rPr>
                <w:rFonts w:cs="Times New Roman"/>
                <w:szCs w:val="24"/>
              </w:rPr>
            </w:pPr>
            <w:r w:rsidRPr="00F024D5">
              <w:rPr>
                <w:rFonts w:cs="Times New Roman"/>
                <w:szCs w:val="24"/>
              </w:rPr>
              <w:t>33.889</w:t>
            </w:r>
          </w:p>
        </w:tc>
        <w:tc>
          <w:tcPr>
            <w:tcW w:w="1512" w:type="dxa"/>
            <w:tcBorders>
              <w:top w:val="nil"/>
              <w:left w:val="nil"/>
              <w:bottom w:val="nil"/>
              <w:right w:val="nil"/>
            </w:tcBorders>
          </w:tcPr>
          <w:p w14:paraId="2884F8C0" w14:textId="77777777" w:rsidR="002D119E" w:rsidRPr="00F024D5" w:rsidRDefault="002D119E" w:rsidP="002D119E">
            <w:pPr>
              <w:ind w:rightChars="23" w:right="55"/>
              <w:jc w:val="center"/>
              <w:rPr>
                <w:rFonts w:cs="Times New Roman"/>
                <w:szCs w:val="24"/>
              </w:rPr>
            </w:pPr>
            <w:r>
              <w:rPr>
                <w:rFonts w:cs="Times New Roman" w:hint="eastAsia"/>
                <w:szCs w:val="24"/>
              </w:rPr>
              <w:t>6</w:t>
            </w:r>
            <w:r>
              <w:rPr>
                <w:rFonts w:cs="Times New Roman"/>
                <w:szCs w:val="24"/>
              </w:rPr>
              <w:t xml:space="preserve">3.8 </w:t>
            </w:r>
            <w:r w:rsidRPr="004C5A1D">
              <w:rPr>
                <w:rFonts w:cs="Times New Roman"/>
                <w:szCs w:val="24"/>
              </w:rPr>
              <w:t>±</w:t>
            </w:r>
            <w:r>
              <w:rPr>
                <w:rFonts w:cs="Times New Roman"/>
                <w:szCs w:val="24"/>
              </w:rPr>
              <w:t xml:space="preserve"> 0.6</w:t>
            </w:r>
          </w:p>
        </w:tc>
        <w:tc>
          <w:tcPr>
            <w:tcW w:w="1512" w:type="dxa"/>
            <w:tcBorders>
              <w:top w:val="nil"/>
              <w:left w:val="nil"/>
              <w:bottom w:val="nil"/>
              <w:right w:val="nil"/>
            </w:tcBorders>
          </w:tcPr>
          <w:p w14:paraId="1047A60F" w14:textId="77777777" w:rsidR="002D119E" w:rsidRPr="00F024D5" w:rsidRDefault="002D119E" w:rsidP="002D119E">
            <w:pPr>
              <w:ind w:rightChars="23" w:right="55"/>
              <w:jc w:val="center"/>
              <w:rPr>
                <w:rFonts w:cs="Times New Roman"/>
                <w:szCs w:val="24"/>
              </w:rPr>
            </w:pPr>
            <w:r>
              <w:rPr>
                <w:rFonts w:cs="Times New Roman" w:hint="eastAsia"/>
                <w:szCs w:val="24"/>
              </w:rPr>
              <w:t>3</w:t>
            </w:r>
            <w:r>
              <w:rPr>
                <w:rFonts w:cs="Times New Roman"/>
                <w:szCs w:val="24"/>
              </w:rPr>
              <w:t xml:space="preserve">0.5 </w:t>
            </w:r>
            <w:r w:rsidRPr="004C5A1D">
              <w:rPr>
                <w:rFonts w:cs="Times New Roman"/>
                <w:szCs w:val="24"/>
              </w:rPr>
              <w:t>±</w:t>
            </w:r>
            <w:r>
              <w:rPr>
                <w:rFonts w:cs="Times New Roman"/>
                <w:szCs w:val="24"/>
              </w:rPr>
              <w:t xml:space="preserve"> 0.2</w:t>
            </w:r>
          </w:p>
        </w:tc>
        <w:tc>
          <w:tcPr>
            <w:tcW w:w="996" w:type="dxa"/>
            <w:tcBorders>
              <w:top w:val="nil"/>
              <w:left w:val="nil"/>
              <w:bottom w:val="nil"/>
              <w:right w:val="nil"/>
            </w:tcBorders>
          </w:tcPr>
          <w:p w14:paraId="27BA4BCB" w14:textId="77777777" w:rsidR="002D119E" w:rsidRPr="00F024D5" w:rsidRDefault="002D119E" w:rsidP="002D119E">
            <w:pPr>
              <w:ind w:rightChars="23" w:right="55"/>
              <w:jc w:val="center"/>
              <w:rPr>
                <w:rFonts w:cs="Times New Roman"/>
                <w:szCs w:val="24"/>
              </w:rPr>
            </w:pPr>
            <w:r>
              <w:rPr>
                <w:rFonts w:cs="Times New Roman" w:hint="eastAsia"/>
                <w:szCs w:val="24"/>
              </w:rPr>
              <w:t>2</w:t>
            </w:r>
            <w:r>
              <w:rPr>
                <w:rFonts w:cs="Times New Roman"/>
                <w:szCs w:val="24"/>
              </w:rPr>
              <w:t>.09</w:t>
            </w:r>
          </w:p>
        </w:tc>
      </w:tr>
      <w:tr w:rsidR="002D119E" w:rsidRPr="00F024D5" w14:paraId="1F764CF0" w14:textId="77777777" w:rsidTr="002D119E">
        <w:tc>
          <w:tcPr>
            <w:tcW w:w="1777" w:type="dxa"/>
            <w:tcBorders>
              <w:top w:val="nil"/>
              <w:left w:val="nil"/>
              <w:bottom w:val="nil"/>
              <w:right w:val="nil"/>
            </w:tcBorders>
          </w:tcPr>
          <w:p w14:paraId="10B57A1B" w14:textId="77777777" w:rsidR="002D119E" w:rsidRPr="00F024D5" w:rsidRDefault="002D119E" w:rsidP="002D119E">
            <w:pPr>
              <w:jc w:val="center"/>
              <w:rPr>
                <w:rFonts w:cs="Times New Roman"/>
                <w:szCs w:val="24"/>
              </w:rPr>
            </w:pPr>
            <w:r>
              <w:rPr>
                <w:rFonts w:cs="Times New Roman"/>
                <w:szCs w:val="24"/>
              </w:rPr>
              <w:t>FJ</w:t>
            </w:r>
            <w:r w:rsidRPr="00F024D5">
              <w:rPr>
                <w:rFonts w:cs="Times New Roman"/>
                <w:szCs w:val="24"/>
              </w:rPr>
              <w:t>2</w:t>
            </w:r>
          </w:p>
        </w:tc>
        <w:tc>
          <w:tcPr>
            <w:tcW w:w="1964" w:type="dxa"/>
            <w:tcBorders>
              <w:top w:val="nil"/>
              <w:left w:val="nil"/>
              <w:bottom w:val="nil"/>
              <w:right w:val="nil"/>
            </w:tcBorders>
          </w:tcPr>
          <w:p w14:paraId="1D1A15A2" w14:textId="77777777" w:rsidR="002D119E" w:rsidRPr="00F024D5" w:rsidRDefault="002D119E" w:rsidP="002D119E">
            <w:pPr>
              <w:jc w:val="center"/>
              <w:rPr>
                <w:rFonts w:cs="Times New Roman"/>
                <w:szCs w:val="24"/>
              </w:rPr>
            </w:pPr>
            <w:r w:rsidRPr="00F024D5">
              <w:rPr>
                <w:rFonts w:cs="Times New Roman" w:hint="eastAsia"/>
                <w:szCs w:val="24"/>
              </w:rPr>
              <w:t>A</w:t>
            </w:r>
            <w:r w:rsidRPr="00F024D5">
              <w:rPr>
                <w:rFonts w:cs="Times New Roman"/>
                <w:szCs w:val="24"/>
              </w:rPr>
              <w:t>pr. 30, 2018</w:t>
            </w:r>
          </w:p>
        </w:tc>
        <w:tc>
          <w:tcPr>
            <w:tcW w:w="2517" w:type="dxa"/>
            <w:tcBorders>
              <w:top w:val="nil"/>
              <w:left w:val="nil"/>
              <w:bottom w:val="nil"/>
              <w:right w:val="nil"/>
            </w:tcBorders>
          </w:tcPr>
          <w:p w14:paraId="0CBCA7B2" w14:textId="77777777" w:rsidR="002D119E" w:rsidRPr="00F024D5" w:rsidRDefault="002D119E" w:rsidP="002D119E">
            <w:pPr>
              <w:jc w:val="center"/>
              <w:rPr>
                <w:rFonts w:cs="Times New Roman"/>
                <w:szCs w:val="24"/>
              </w:rPr>
            </w:pPr>
            <w:r w:rsidRPr="00F024D5">
              <w:rPr>
                <w:rFonts w:cs="Times New Roman"/>
                <w:szCs w:val="24"/>
              </w:rPr>
              <w:t>62.214ºS / 58.77ºW</w:t>
            </w:r>
          </w:p>
        </w:tc>
        <w:tc>
          <w:tcPr>
            <w:tcW w:w="1206" w:type="dxa"/>
            <w:tcBorders>
              <w:top w:val="nil"/>
              <w:left w:val="nil"/>
              <w:bottom w:val="nil"/>
              <w:right w:val="nil"/>
            </w:tcBorders>
          </w:tcPr>
          <w:p w14:paraId="3C7A01D9" w14:textId="77777777" w:rsidR="002D119E" w:rsidRPr="00F024D5" w:rsidRDefault="002D119E" w:rsidP="002D119E">
            <w:pPr>
              <w:ind w:rightChars="35" w:right="84"/>
              <w:jc w:val="center"/>
              <w:rPr>
                <w:rFonts w:cs="Times New Roman"/>
                <w:szCs w:val="24"/>
              </w:rPr>
            </w:pPr>
            <w:r w:rsidRPr="00F024D5">
              <w:rPr>
                <w:rFonts w:cs="Times New Roman"/>
                <w:szCs w:val="24"/>
              </w:rPr>
              <w:t>0.2887</w:t>
            </w:r>
          </w:p>
        </w:tc>
        <w:tc>
          <w:tcPr>
            <w:tcW w:w="1059" w:type="dxa"/>
            <w:tcBorders>
              <w:top w:val="nil"/>
              <w:left w:val="nil"/>
              <w:bottom w:val="nil"/>
              <w:right w:val="nil"/>
            </w:tcBorders>
          </w:tcPr>
          <w:p w14:paraId="2FA5C5CA" w14:textId="77777777" w:rsidR="002D119E" w:rsidRPr="00F024D5" w:rsidRDefault="002D119E" w:rsidP="002D119E">
            <w:pPr>
              <w:ind w:rightChars="23" w:right="55"/>
              <w:jc w:val="center"/>
              <w:rPr>
                <w:rFonts w:cs="Times New Roman"/>
                <w:szCs w:val="24"/>
              </w:rPr>
            </w:pPr>
            <w:r w:rsidRPr="00F024D5">
              <w:rPr>
                <w:rFonts w:cs="Times New Roman"/>
                <w:szCs w:val="24"/>
              </w:rPr>
              <w:t>34.042</w:t>
            </w:r>
          </w:p>
        </w:tc>
        <w:tc>
          <w:tcPr>
            <w:tcW w:w="1512" w:type="dxa"/>
            <w:tcBorders>
              <w:top w:val="nil"/>
              <w:left w:val="nil"/>
              <w:bottom w:val="nil"/>
              <w:right w:val="nil"/>
            </w:tcBorders>
          </w:tcPr>
          <w:p w14:paraId="05A195B3" w14:textId="77777777" w:rsidR="002D119E" w:rsidRPr="00F024D5" w:rsidRDefault="002D119E" w:rsidP="002D119E">
            <w:pPr>
              <w:ind w:rightChars="23" w:right="55"/>
              <w:jc w:val="center"/>
              <w:rPr>
                <w:rFonts w:cs="Times New Roman"/>
                <w:szCs w:val="24"/>
              </w:rPr>
            </w:pPr>
            <w:r>
              <w:rPr>
                <w:rFonts w:cs="Times New Roman" w:hint="eastAsia"/>
                <w:szCs w:val="24"/>
              </w:rPr>
              <w:t>5</w:t>
            </w:r>
            <w:r>
              <w:rPr>
                <w:rFonts w:cs="Times New Roman"/>
                <w:szCs w:val="24"/>
              </w:rPr>
              <w:t xml:space="preserve">1.7 </w:t>
            </w:r>
            <w:r w:rsidRPr="004C5A1D">
              <w:rPr>
                <w:rFonts w:cs="Times New Roman"/>
                <w:szCs w:val="24"/>
              </w:rPr>
              <w:t>±</w:t>
            </w:r>
            <w:r>
              <w:rPr>
                <w:rFonts w:cs="Times New Roman"/>
                <w:szCs w:val="24"/>
              </w:rPr>
              <w:t>3.8</w:t>
            </w:r>
          </w:p>
        </w:tc>
        <w:tc>
          <w:tcPr>
            <w:tcW w:w="1512" w:type="dxa"/>
            <w:tcBorders>
              <w:top w:val="nil"/>
              <w:left w:val="nil"/>
              <w:bottom w:val="nil"/>
              <w:right w:val="nil"/>
            </w:tcBorders>
          </w:tcPr>
          <w:p w14:paraId="22F8BA2A" w14:textId="77777777" w:rsidR="002D119E" w:rsidRPr="00F024D5" w:rsidRDefault="002D119E" w:rsidP="002D119E">
            <w:pPr>
              <w:ind w:rightChars="23" w:right="55"/>
              <w:jc w:val="center"/>
              <w:rPr>
                <w:rFonts w:cs="Times New Roman"/>
                <w:szCs w:val="24"/>
              </w:rPr>
            </w:pPr>
            <w:r>
              <w:rPr>
                <w:rFonts w:cs="Times New Roman" w:hint="eastAsia"/>
                <w:szCs w:val="24"/>
              </w:rPr>
              <w:t>3</w:t>
            </w:r>
            <w:r>
              <w:rPr>
                <w:rFonts w:cs="Times New Roman"/>
                <w:szCs w:val="24"/>
              </w:rPr>
              <w:t xml:space="preserve">0.6 </w:t>
            </w:r>
            <w:r w:rsidRPr="004C5A1D">
              <w:rPr>
                <w:rFonts w:cs="Times New Roman"/>
                <w:szCs w:val="24"/>
              </w:rPr>
              <w:t>±</w:t>
            </w:r>
            <w:r>
              <w:rPr>
                <w:rFonts w:cs="Times New Roman"/>
                <w:szCs w:val="24"/>
              </w:rPr>
              <w:t xml:space="preserve"> 1.0</w:t>
            </w:r>
          </w:p>
        </w:tc>
        <w:tc>
          <w:tcPr>
            <w:tcW w:w="996" w:type="dxa"/>
            <w:tcBorders>
              <w:top w:val="nil"/>
              <w:left w:val="nil"/>
              <w:bottom w:val="nil"/>
              <w:right w:val="nil"/>
            </w:tcBorders>
          </w:tcPr>
          <w:p w14:paraId="3B0A9155" w14:textId="77777777" w:rsidR="002D119E" w:rsidRPr="00F024D5" w:rsidRDefault="002D119E" w:rsidP="002D119E">
            <w:pPr>
              <w:ind w:rightChars="23" w:right="55"/>
              <w:jc w:val="center"/>
              <w:rPr>
                <w:rFonts w:cs="Times New Roman"/>
                <w:szCs w:val="24"/>
              </w:rPr>
            </w:pPr>
            <w:r>
              <w:rPr>
                <w:rFonts w:cs="Times New Roman" w:hint="eastAsia"/>
                <w:szCs w:val="24"/>
              </w:rPr>
              <w:t>1</w:t>
            </w:r>
            <w:r>
              <w:rPr>
                <w:rFonts w:cs="Times New Roman"/>
                <w:szCs w:val="24"/>
              </w:rPr>
              <w:t>.69</w:t>
            </w:r>
          </w:p>
        </w:tc>
      </w:tr>
      <w:tr w:rsidR="002D119E" w:rsidRPr="00F024D5" w14:paraId="70FC26E6" w14:textId="77777777" w:rsidTr="002D119E">
        <w:tc>
          <w:tcPr>
            <w:tcW w:w="1777" w:type="dxa"/>
            <w:tcBorders>
              <w:top w:val="nil"/>
              <w:left w:val="nil"/>
              <w:bottom w:val="nil"/>
              <w:right w:val="nil"/>
            </w:tcBorders>
          </w:tcPr>
          <w:p w14:paraId="18724B9C" w14:textId="77777777" w:rsidR="002D119E" w:rsidRPr="00F024D5" w:rsidRDefault="002D119E" w:rsidP="002D119E">
            <w:pPr>
              <w:jc w:val="center"/>
              <w:rPr>
                <w:rFonts w:cs="Times New Roman"/>
                <w:szCs w:val="24"/>
              </w:rPr>
            </w:pPr>
            <w:r>
              <w:rPr>
                <w:rFonts w:cs="Times New Roman"/>
                <w:szCs w:val="24"/>
              </w:rPr>
              <w:t>FJ</w:t>
            </w:r>
            <w:r w:rsidRPr="00F024D5">
              <w:rPr>
                <w:rFonts w:cs="Times New Roman"/>
                <w:szCs w:val="24"/>
              </w:rPr>
              <w:t>3</w:t>
            </w:r>
          </w:p>
        </w:tc>
        <w:tc>
          <w:tcPr>
            <w:tcW w:w="1964" w:type="dxa"/>
            <w:tcBorders>
              <w:top w:val="nil"/>
              <w:left w:val="nil"/>
              <w:bottom w:val="nil"/>
              <w:right w:val="nil"/>
            </w:tcBorders>
          </w:tcPr>
          <w:p w14:paraId="73CB70E4" w14:textId="77777777" w:rsidR="002D119E" w:rsidRPr="00F024D5" w:rsidRDefault="002D119E" w:rsidP="002D119E">
            <w:pPr>
              <w:jc w:val="center"/>
              <w:rPr>
                <w:rFonts w:cs="Times New Roman"/>
                <w:szCs w:val="24"/>
              </w:rPr>
            </w:pPr>
            <w:r w:rsidRPr="00F024D5">
              <w:rPr>
                <w:rFonts w:cs="Times New Roman" w:hint="eastAsia"/>
                <w:szCs w:val="24"/>
              </w:rPr>
              <w:t>A</w:t>
            </w:r>
            <w:r w:rsidRPr="00F024D5">
              <w:rPr>
                <w:rFonts w:cs="Times New Roman"/>
                <w:szCs w:val="24"/>
              </w:rPr>
              <w:t>pr. 30, 2018</w:t>
            </w:r>
          </w:p>
        </w:tc>
        <w:tc>
          <w:tcPr>
            <w:tcW w:w="2517" w:type="dxa"/>
            <w:tcBorders>
              <w:top w:val="nil"/>
              <w:left w:val="nil"/>
              <w:bottom w:val="nil"/>
              <w:right w:val="nil"/>
            </w:tcBorders>
          </w:tcPr>
          <w:p w14:paraId="5EB6D722" w14:textId="77777777" w:rsidR="002D119E" w:rsidRPr="00F024D5" w:rsidRDefault="002D119E" w:rsidP="002D119E">
            <w:pPr>
              <w:jc w:val="center"/>
              <w:rPr>
                <w:rFonts w:cs="Times New Roman"/>
                <w:szCs w:val="24"/>
              </w:rPr>
            </w:pPr>
            <w:r w:rsidRPr="00F024D5">
              <w:rPr>
                <w:rFonts w:cs="Times New Roman"/>
                <w:szCs w:val="24"/>
              </w:rPr>
              <w:t>62.218ºS / 58.79ºW</w:t>
            </w:r>
          </w:p>
        </w:tc>
        <w:tc>
          <w:tcPr>
            <w:tcW w:w="1206" w:type="dxa"/>
            <w:tcBorders>
              <w:top w:val="nil"/>
              <w:left w:val="nil"/>
              <w:bottom w:val="nil"/>
              <w:right w:val="nil"/>
            </w:tcBorders>
          </w:tcPr>
          <w:p w14:paraId="27681A61" w14:textId="77777777" w:rsidR="002D119E" w:rsidRPr="00F024D5" w:rsidRDefault="002D119E" w:rsidP="002D119E">
            <w:pPr>
              <w:ind w:rightChars="35" w:right="84"/>
              <w:jc w:val="center"/>
              <w:rPr>
                <w:rFonts w:cs="Times New Roman"/>
                <w:szCs w:val="24"/>
              </w:rPr>
            </w:pPr>
            <w:r w:rsidRPr="00F024D5">
              <w:rPr>
                <w:rFonts w:cs="Times New Roman"/>
                <w:szCs w:val="24"/>
              </w:rPr>
              <w:t>0.1839</w:t>
            </w:r>
          </w:p>
        </w:tc>
        <w:tc>
          <w:tcPr>
            <w:tcW w:w="1059" w:type="dxa"/>
            <w:tcBorders>
              <w:top w:val="nil"/>
              <w:left w:val="nil"/>
              <w:bottom w:val="nil"/>
              <w:right w:val="nil"/>
            </w:tcBorders>
          </w:tcPr>
          <w:p w14:paraId="5FC8CBB6" w14:textId="77777777" w:rsidR="002D119E" w:rsidRPr="00F024D5" w:rsidRDefault="002D119E" w:rsidP="002D119E">
            <w:pPr>
              <w:ind w:rightChars="23" w:right="55"/>
              <w:jc w:val="center"/>
              <w:rPr>
                <w:rFonts w:cs="Times New Roman"/>
                <w:szCs w:val="24"/>
              </w:rPr>
            </w:pPr>
            <w:r w:rsidRPr="00F024D5">
              <w:rPr>
                <w:rFonts w:cs="Times New Roman"/>
                <w:szCs w:val="24"/>
              </w:rPr>
              <w:t>34.038</w:t>
            </w:r>
          </w:p>
        </w:tc>
        <w:tc>
          <w:tcPr>
            <w:tcW w:w="1512" w:type="dxa"/>
            <w:tcBorders>
              <w:top w:val="nil"/>
              <w:left w:val="nil"/>
              <w:bottom w:val="nil"/>
              <w:right w:val="nil"/>
            </w:tcBorders>
          </w:tcPr>
          <w:p w14:paraId="353BE21B" w14:textId="77777777" w:rsidR="002D119E" w:rsidRPr="00F024D5" w:rsidRDefault="002D119E" w:rsidP="002D119E">
            <w:pPr>
              <w:ind w:rightChars="23" w:right="55"/>
              <w:jc w:val="center"/>
              <w:rPr>
                <w:rFonts w:cs="Times New Roman"/>
                <w:szCs w:val="24"/>
              </w:rPr>
            </w:pPr>
            <w:r>
              <w:rPr>
                <w:rFonts w:cs="Times New Roman" w:hint="eastAsia"/>
                <w:szCs w:val="24"/>
              </w:rPr>
              <w:t>4</w:t>
            </w:r>
            <w:r>
              <w:rPr>
                <w:rFonts w:cs="Times New Roman"/>
                <w:szCs w:val="24"/>
              </w:rPr>
              <w:t xml:space="preserve">8.9 </w:t>
            </w:r>
            <w:r w:rsidRPr="004C5A1D">
              <w:rPr>
                <w:rFonts w:cs="Times New Roman"/>
                <w:szCs w:val="24"/>
              </w:rPr>
              <w:t>±</w:t>
            </w:r>
            <w:r>
              <w:rPr>
                <w:rFonts w:cs="Times New Roman"/>
                <w:szCs w:val="24"/>
              </w:rPr>
              <w:t xml:space="preserve"> 0.2</w:t>
            </w:r>
          </w:p>
        </w:tc>
        <w:tc>
          <w:tcPr>
            <w:tcW w:w="1512" w:type="dxa"/>
            <w:tcBorders>
              <w:top w:val="nil"/>
              <w:left w:val="nil"/>
              <w:bottom w:val="nil"/>
              <w:right w:val="nil"/>
            </w:tcBorders>
          </w:tcPr>
          <w:p w14:paraId="555DE93E" w14:textId="77777777" w:rsidR="002D119E" w:rsidRPr="00F024D5" w:rsidRDefault="002D119E" w:rsidP="002D119E">
            <w:pPr>
              <w:ind w:rightChars="23" w:right="55"/>
              <w:jc w:val="center"/>
              <w:rPr>
                <w:rFonts w:cs="Times New Roman"/>
                <w:szCs w:val="24"/>
              </w:rPr>
            </w:pPr>
            <w:r>
              <w:rPr>
                <w:rFonts w:cs="Times New Roman" w:hint="eastAsia"/>
                <w:szCs w:val="24"/>
              </w:rPr>
              <w:t>2</w:t>
            </w:r>
            <w:r>
              <w:rPr>
                <w:rFonts w:cs="Times New Roman"/>
                <w:szCs w:val="24"/>
              </w:rPr>
              <w:t xml:space="preserve">9.9 </w:t>
            </w:r>
            <w:r w:rsidRPr="004C5A1D">
              <w:rPr>
                <w:rFonts w:cs="Times New Roman"/>
                <w:szCs w:val="24"/>
              </w:rPr>
              <w:t>±</w:t>
            </w:r>
            <w:r>
              <w:rPr>
                <w:rFonts w:cs="Times New Roman"/>
                <w:szCs w:val="24"/>
              </w:rPr>
              <w:t xml:space="preserve"> 1.5</w:t>
            </w:r>
          </w:p>
        </w:tc>
        <w:tc>
          <w:tcPr>
            <w:tcW w:w="996" w:type="dxa"/>
            <w:tcBorders>
              <w:top w:val="nil"/>
              <w:left w:val="nil"/>
              <w:bottom w:val="nil"/>
              <w:right w:val="nil"/>
            </w:tcBorders>
          </w:tcPr>
          <w:p w14:paraId="0EC9DBA6" w14:textId="77777777" w:rsidR="002D119E" w:rsidRPr="00F024D5" w:rsidRDefault="002D119E" w:rsidP="002D119E">
            <w:pPr>
              <w:ind w:rightChars="23" w:right="55"/>
              <w:jc w:val="center"/>
              <w:rPr>
                <w:rFonts w:cs="Times New Roman"/>
                <w:szCs w:val="24"/>
              </w:rPr>
            </w:pPr>
            <w:r>
              <w:rPr>
                <w:rFonts w:cs="Times New Roman" w:hint="eastAsia"/>
                <w:szCs w:val="24"/>
              </w:rPr>
              <w:t>1</w:t>
            </w:r>
            <w:r>
              <w:rPr>
                <w:rFonts w:cs="Times New Roman"/>
                <w:szCs w:val="24"/>
              </w:rPr>
              <w:t>.63</w:t>
            </w:r>
          </w:p>
        </w:tc>
      </w:tr>
      <w:tr w:rsidR="002D119E" w:rsidRPr="00F024D5" w14:paraId="29C2AB68" w14:textId="77777777" w:rsidTr="002D119E">
        <w:tc>
          <w:tcPr>
            <w:tcW w:w="1777" w:type="dxa"/>
            <w:tcBorders>
              <w:top w:val="nil"/>
              <w:left w:val="nil"/>
              <w:bottom w:val="single" w:sz="4" w:space="0" w:color="auto"/>
              <w:right w:val="nil"/>
            </w:tcBorders>
          </w:tcPr>
          <w:p w14:paraId="146D3D38" w14:textId="77777777" w:rsidR="002D119E" w:rsidRPr="00F024D5" w:rsidRDefault="002D119E" w:rsidP="002D119E">
            <w:pPr>
              <w:jc w:val="center"/>
              <w:rPr>
                <w:rFonts w:cs="Times New Roman"/>
                <w:szCs w:val="24"/>
              </w:rPr>
            </w:pPr>
            <w:r>
              <w:rPr>
                <w:rFonts w:cs="Times New Roman"/>
                <w:szCs w:val="24"/>
              </w:rPr>
              <w:t>FJ</w:t>
            </w:r>
            <w:r w:rsidRPr="00F024D5">
              <w:rPr>
                <w:rFonts w:cs="Times New Roman"/>
                <w:szCs w:val="24"/>
              </w:rPr>
              <w:t>4</w:t>
            </w:r>
          </w:p>
        </w:tc>
        <w:tc>
          <w:tcPr>
            <w:tcW w:w="1964" w:type="dxa"/>
            <w:tcBorders>
              <w:top w:val="nil"/>
              <w:left w:val="nil"/>
              <w:bottom w:val="single" w:sz="4" w:space="0" w:color="auto"/>
              <w:right w:val="nil"/>
            </w:tcBorders>
          </w:tcPr>
          <w:p w14:paraId="3DD243F8" w14:textId="77777777" w:rsidR="002D119E" w:rsidRPr="00F024D5" w:rsidRDefault="002D119E" w:rsidP="002D119E">
            <w:pPr>
              <w:jc w:val="center"/>
              <w:rPr>
                <w:rFonts w:cs="Times New Roman"/>
                <w:szCs w:val="24"/>
              </w:rPr>
            </w:pPr>
            <w:r w:rsidRPr="00F024D5">
              <w:rPr>
                <w:rFonts w:cs="Times New Roman" w:hint="eastAsia"/>
                <w:szCs w:val="24"/>
              </w:rPr>
              <w:t>A</w:t>
            </w:r>
            <w:r w:rsidRPr="00F024D5">
              <w:rPr>
                <w:rFonts w:cs="Times New Roman"/>
                <w:szCs w:val="24"/>
              </w:rPr>
              <w:t>pr. 29, 2018</w:t>
            </w:r>
          </w:p>
        </w:tc>
        <w:tc>
          <w:tcPr>
            <w:tcW w:w="2517" w:type="dxa"/>
            <w:tcBorders>
              <w:top w:val="nil"/>
              <w:left w:val="nil"/>
              <w:bottom w:val="single" w:sz="4" w:space="0" w:color="auto"/>
              <w:right w:val="nil"/>
            </w:tcBorders>
          </w:tcPr>
          <w:p w14:paraId="46864487" w14:textId="77777777" w:rsidR="002D119E" w:rsidRPr="00F024D5" w:rsidRDefault="002D119E" w:rsidP="002D119E">
            <w:pPr>
              <w:jc w:val="center"/>
              <w:rPr>
                <w:rFonts w:cs="Times New Roman"/>
                <w:szCs w:val="24"/>
              </w:rPr>
            </w:pPr>
            <w:r w:rsidRPr="00F024D5">
              <w:rPr>
                <w:rFonts w:cs="Times New Roman"/>
                <w:szCs w:val="24"/>
              </w:rPr>
              <w:t>62.230ºS / 58.84ºW</w:t>
            </w:r>
          </w:p>
        </w:tc>
        <w:tc>
          <w:tcPr>
            <w:tcW w:w="1206" w:type="dxa"/>
            <w:tcBorders>
              <w:top w:val="nil"/>
              <w:left w:val="nil"/>
              <w:bottom w:val="single" w:sz="4" w:space="0" w:color="auto"/>
              <w:right w:val="nil"/>
            </w:tcBorders>
          </w:tcPr>
          <w:p w14:paraId="27FFDB2B" w14:textId="77777777" w:rsidR="002D119E" w:rsidRPr="00F024D5" w:rsidRDefault="002D119E" w:rsidP="002D119E">
            <w:pPr>
              <w:ind w:rightChars="35" w:right="84"/>
              <w:jc w:val="center"/>
              <w:rPr>
                <w:rFonts w:cs="Times New Roman"/>
                <w:szCs w:val="24"/>
              </w:rPr>
            </w:pPr>
            <w:r w:rsidRPr="00F024D5">
              <w:rPr>
                <w:rFonts w:cs="Times New Roman"/>
                <w:szCs w:val="24"/>
              </w:rPr>
              <w:t>0.2666</w:t>
            </w:r>
          </w:p>
        </w:tc>
        <w:tc>
          <w:tcPr>
            <w:tcW w:w="1059" w:type="dxa"/>
            <w:tcBorders>
              <w:top w:val="nil"/>
              <w:left w:val="nil"/>
              <w:bottom w:val="single" w:sz="4" w:space="0" w:color="auto"/>
              <w:right w:val="nil"/>
            </w:tcBorders>
          </w:tcPr>
          <w:p w14:paraId="1D87B838" w14:textId="77777777" w:rsidR="002D119E" w:rsidRPr="00F024D5" w:rsidRDefault="002D119E" w:rsidP="002D119E">
            <w:pPr>
              <w:ind w:rightChars="23" w:right="55"/>
              <w:jc w:val="center"/>
              <w:rPr>
                <w:rFonts w:cs="Times New Roman"/>
                <w:szCs w:val="24"/>
              </w:rPr>
            </w:pPr>
            <w:r w:rsidRPr="00F024D5">
              <w:rPr>
                <w:rFonts w:cs="Times New Roman"/>
                <w:szCs w:val="24"/>
              </w:rPr>
              <w:t>34.012</w:t>
            </w:r>
          </w:p>
        </w:tc>
        <w:tc>
          <w:tcPr>
            <w:tcW w:w="1512" w:type="dxa"/>
            <w:tcBorders>
              <w:top w:val="nil"/>
              <w:left w:val="nil"/>
              <w:bottom w:val="single" w:sz="4" w:space="0" w:color="auto"/>
              <w:right w:val="nil"/>
            </w:tcBorders>
          </w:tcPr>
          <w:p w14:paraId="7AB30DA3" w14:textId="77777777" w:rsidR="002D119E" w:rsidRPr="00F024D5" w:rsidRDefault="002D119E" w:rsidP="002D119E">
            <w:pPr>
              <w:ind w:rightChars="23" w:right="55"/>
              <w:jc w:val="center"/>
              <w:rPr>
                <w:rFonts w:cs="Times New Roman"/>
                <w:szCs w:val="24"/>
              </w:rPr>
            </w:pPr>
            <w:bookmarkStart w:id="0" w:name="_Hlk11178907"/>
            <w:r>
              <w:rPr>
                <w:rFonts w:cs="Times New Roman" w:hint="eastAsia"/>
                <w:szCs w:val="24"/>
              </w:rPr>
              <w:t>3</w:t>
            </w:r>
            <w:r>
              <w:rPr>
                <w:rFonts w:cs="Times New Roman"/>
                <w:szCs w:val="24"/>
              </w:rPr>
              <w:t xml:space="preserve">8.8 </w:t>
            </w:r>
            <w:r w:rsidRPr="004C5A1D">
              <w:rPr>
                <w:rFonts w:cs="Times New Roman"/>
                <w:szCs w:val="24"/>
              </w:rPr>
              <w:t>±</w:t>
            </w:r>
            <w:r>
              <w:rPr>
                <w:rFonts w:cs="Times New Roman"/>
                <w:szCs w:val="24"/>
              </w:rPr>
              <w:t xml:space="preserve"> 4.6</w:t>
            </w:r>
            <w:bookmarkEnd w:id="0"/>
          </w:p>
        </w:tc>
        <w:tc>
          <w:tcPr>
            <w:tcW w:w="1512" w:type="dxa"/>
            <w:tcBorders>
              <w:top w:val="nil"/>
              <w:left w:val="nil"/>
              <w:bottom w:val="single" w:sz="4" w:space="0" w:color="auto"/>
              <w:right w:val="nil"/>
            </w:tcBorders>
          </w:tcPr>
          <w:p w14:paraId="421F297D" w14:textId="77777777" w:rsidR="002D119E" w:rsidRPr="00F024D5" w:rsidRDefault="002D119E" w:rsidP="002D119E">
            <w:pPr>
              <w:ind w:rightChars="23" w:right="55"/>
              <w:jc w:val="center"/>
              <w:rPr>
                <w:rFonts w:cs="Times New Roman"/>
                <w:szCs w:val="24"/>
              </w:rPr>
            </w:pPr>
            <w:bookmarkStart w:id="1" w:name="_Hlk11178926"/>
            <w:r>
              <w:rPr>
                <w:rFonts w:cs="Times New Roman" w:hint="eastAsia"/>
                <w:szCs w:val="24"/>
              </w:rPr>
              <w:t>2</w:t>
            </w:r>
            <w:r>
              <w:rPr>
                <w:rFonts w:cs="Times New Roman"/>
                <w:szCs w:val="24"/>
              </w:rPr>
              <w:t xml:space="preserve">3.5 </w:t>
            </w:r>
            <w:r w:rsidRPr="004C5A1D">
              <w:rPr>
                <w:rFonts w:cs="Times New Roman"/>
                <w:szCs w:val="24"/>
              </w:rPr>
              <w:t>±</w:t>
            </w:r>
            <w:r>
              <w:rPr>
                <w:rFonts w:cs="Times New Roman"/>
                <w:szCs w:val="24"/>
              </w:rPr>
              <w:t xml:space="preserve"> 1.4</w:t>
            </w:r>
            <w:bookmarkEnd w:id="1"/>
          </w:p>
        </w:tc>
        <w:tc>
          <w:tcPr>
            <w:tcW w:w="996" w:type="dxa"/>
            <w:tcBorders>
              <w:top w:val="nil"/>
              <w:left w:val="nil"/>
              <w:bottom w:val="single" w:sz="4" w:space="0" w:color="auto"/>
              <w:right w:val="nil"/>
            </w:tcBorders>
          </w:tcPr>
          <w:p w14:paraId="4087833E" w14:textId="77777777" w:rsidR="002D119E" w:rsidRPr="00F024D5" w:rsidRDefault="002D119E" w:rsidP="002D119E">
            <w:pPr>
              <w:ind w:rightChars="23" w:right="55"/>
              <w:jc w:val="center"/>
              <w:rPr>
                <w:rFonts w:cs="Times New Roman"/>
                <w:szCs w:val="24"/>
              </w:rPr>
            </w:pPr>
            <w:r>
              <w:rPr>
                <w:rFonts w:cs="Times New Roman" w:hint="eastAsia"/>
                <w:szCs w:val="24"/>
              </w:rPr>
              <w:t>1</w:t>
            </w:r>
            <w:r>
              <w:rPr>
                <w:rFonts w:cs="Times New Roman"/>
                <w:szCs w:val="24"/>
              </w:rPr>
              <w:t>.65</w:t>
            </w:r>
          </w:p>
        </w:tc>
      </w:tr>
    </w:tbl>
    <w:p w14:paraId="5D8B8D99" w14:textId="4B330216" w:rsidR="002D119E" w:rsidRDefault="002D119E" w:rsidP="002D119E">
      <w:pPr>
        <w:pStyle w:val="Heading2"/>
        <w:numPr>
          <w:ilvl w:val="0"/>
          <w:numId w:val="0"/>
        </w:numPr>
        <w:ind w:left="567" w:hanging="567"/>
      </w:pPr>
      <w:r w:rsidRPr="0001436A">
        <w:t>Supplementary</w:t>
      </w:r>
      <w:r>
        <w:t xml:space="preserve"> Tables</w:t>
      </w:r>
      <w:r w:rsidRPr="001549D3">
        <w:t xml:space="preserve"> </w:t>
      </w:r>
    </w:p>
    <w:p w14:paraId="7EE3DA48" w14:textId="77777777" w:rsidR="002D119E" w:rsidRPr="002D119E" w:rsidRDefault="002D119E" w:rsidP="002D119E"/>
    <w:p w14:paraId="3EDA372F" w14:textId="77777777" w:rsidR="002D119E" w:rsidRDefault="002D119E" w:rsidP="002D119E">
      <w:pPr>
        <w:pStyle w:val="Heading2"/>
        <w:numPr>
          <w:ilvl w:val="0"/>
          <w:numId w:val="0"/>
        </w:numPr>
        <w:ind w:left="567" w:hanging="567"/>
        <w:sectPr w:rsidR="002D119E" w:rsidSect="002D119E">
          <w:headerReference w:type="even" r:id="rId8"/>
          <w:footerReference w:type="even" r:id="rId9"/>
          <w:headerReference w:type="first" r:id="rId10"/>
          <w:pgSz w:w="15840" w:h="12240" w:orient="landscape"/>
          <w:pgMar w:top="1282" w:right="1138" w:bottom="1181" w:left="1138" w:header="720" w:footer="720" w:gutter="0"/>
          <w:cols w:space="720"/>
          <w:titlePg/>
          <w:docGrid w:linePitch="360"/>
        </w:sectPr>
      </w:pPr>
    </w:p>
    <w:tbl>
      <w:tblPr>
        <w:tblStyle w:val="TableGrid"/>
        <w:tblW w:w="12101" w:type="dxa"/>
        <w:tblLayout w:type="fixed"/>
        <w:tblLook w:val="04A0" w:firstRow="1" w:lastRow="0" w:firstColumn="1" w:lastColumn="0" w:noHBand="0" w:noVBand="1"/>
      </w:tblPr>
      <w:tblGrid>
        <w:gridCol w:w="1476"/>
        <w:gridCol w:w="2488"/>
        <w:gridCol w:w="236"/>
        <w:gridCol w:w="1061"/>
        <w:gridCol w:w="1368"/>
        <w:gridCol w:w="1368"/>
        <w:gridCol w:w="1368"/>
        <w:gridCol w:w="1368"/>
        <w:gridCol w:w="1368"/>
      </w:tblGrid>
      <w:tr w:rsidR="002D119E" w:rsidRPr="007731F8" w14:paraId="5FFBE5AD" w14:textId="77777777" w:rsidTr="00072688">
        <w:trPr>
          <w:trHeight w:val="567"/>
        </w:trPr>
        <w:tc>
          <w:tcPr>
            <w:tcW w:w="12101" w:type="dxa"/>
            <w:gridSpan w:val="9"/>
            <w:tcBorders>
              <w:top w:val="nil"/>
              <w:left w:val="nil"/>
              <w:bottom w:val="single" w:sz="4" w:space="0" w:color="auto"/>
              <w:right w:val="nil"/>
            </w:tcBorders>
            <w:vAlign w:val="center"/>
          </w:tcPr>
          <w:p w14:paraId="2B75C463" w14:textId="77777777" w:rsidR="002D119E" w:rsidRPr="001C359D" w:rsidRDefault="002D119E" w:rsidP="00463D2B">
            <w:pPr>
              <w:rPr>
                <w:rFonts w:cs="Times New Roman"/>
                <w:b/>
                <w:szCs w:val="24"/>
              </w:rPr>
            </w:pPr>
            <w:r w:rsidRPr="001C359D">
              <w:rPr>
                <w:rFonts w:cs="Times New Roman"/>
                <w:b/>
                <w:szCs w:val="24"/>
              </w:rPr>
              <w:lastRenderedPageBreak/>
              <w:t xml:space="preserve">Table S2. </w:t>
            </w:r>
            <w:r w:rsidRPr="001C359D">
              <w:rPr>
                <w:rFonts w:cs="Times New Roman" w:hint="eastAsia"/>
                <w:szCs w:val="24"/>
              </w:rPr>
              <w:t>O</w:t>
            </w:r>
            <w:r w:rsidRPr="001C359D">
              <w:rPr>
                <w:rFonts w:cs="Times New Roman"/>
                <w:szCs w:val="24"/>
              </w:rPr>
              <w:t>ptical</w:t>
            </w:r>
            <w:r>
              <w:rPr>
                <w:rFonts w:cs="Times New Roman"/>
                <w:szCs w:val="24"/>
              </w:rPr>
              <w:t xml:space="preserve"> properties</w:t>
            </w:r>
            <w:r w:rsidRPr="001C359D">
              <w:rPr>
                <w:rFonts w:cs="Times New Roman"/>
                <w:szCs w:val="24"/>
              </w:rPr>
              <w:t xml:space="preserve"> for each sample in the Antarctica</w:t>
            </w:r>
          </w:p>
        </w:tc>
      </w:tr>
      <w:tr w:rsidR="002D119E" w:rsidRPr="007731F8" w14:paraId="2C16342E" w14:textId="77777777" w:rsidTr="00072688">
        <w:tc>
          <w:tcPr>
            <w:tcW w:w="3964" w:type="dxa"/>
            <w:gridSpan w:val="2"/>
            <w:tcBorders>
              <w:top w:val="single" w:sz="4" w:space="0" w:color="auto"/>
              <w:left w:val="nil"/>
              <w:right w:val="nil"/>
            </w:tcBorders>
            <w:vAlign w:val="center"/>
          </w:tcPr>
          <w:p w14:paraId="5DA70446" w14:textId="77777777" w:rsidR="002D119E" w:rsidRPr="007731F8" w:rsidRDefault="002D119E" w:rsidP="00463D2B">
            <w:pPr>
              <w:jc w:val="center"/>
              <w:rPr>
                <w:rFonts w:ascii="Times" w:hAnsi="Times"/>
                <w:b/>
                <w:szCs w:val="24"/>
              </w:rPr>
            </w:pPr>
            <w:r w:rsidRPr="007731F8">
              <w:rPr>
                <w:rFonts w:ascii="Times" w:hAnsi="Times" w:hint="eastAsia"/>
                <w:b/>
                <w:szCs w:val="24"/>
              </w:rPr>
              <w:t>D</w:t>
            </w:r>
            <w:r w:rsidRPr="007731F8">
              <w:rPr>
                <w:rFonts w:ascii="Times" w:hAnsi="Times"/>
                <w:b/>
                <w:szCs w:val="24"/>
              </w:rPr>
              <w:t>OM characteristics</w:t>
            </w:r>
          </w:p>
        </w:tc>
        <w:tc>
          <w:tcPr>
            <w:tcW w:w="236" w:type="dxa"/>
            <w:tcBorders>
              <w:top w:val="single" w:sz="4" w:space="0" w:color="auto"/>
              <w:left w:val="nil"/>
              <w:bottom w:val="nil"/>
              <w:right w:val="nil"/>
            </w:tcBorders>
          </w:tcPr>
          <w:p w14:paraId="6B5BD6E1" w14:textId="77777777" w:rsidR="002D119E" w:rsidRPr="007731F8" w:rsidRDefault="002D119E" w:rsidP="00463D2B">
            <w:pPr>
              <w:jc w:val="center"/>
              <w:rPr>
                <w:rFonts w:ascii="Times" w:hAnsi="Times"/>
                <w:b/>
                <w:szCs w:val="24"/>
              </w:rPr>
            </w:pPr>
          </w:p>
        </w:tc>
        <w:tc>
          <w:tcPr>
            <w:tcW w:w="7901" w:type="dxa"/>
            <w:gridSpan w:val="6"/>
            <w:tcBorders>
              <w:top w:val="single" w:sz="4" w:space="0" w:color="auto"/>
              <w:left w:val="nil"/>
              <w:bottom w:val="single" w:sz="4" w:space="0" w:color="auto"/>
              <w:right w:val="nil"/>
            </w:tcBorders>
            <w:vAlign w:val="center"/>
          </w:tcPr>
          <w:p w14:paraId="3D4F73B1" w14:textId="77777777" w:rsidR="002D119E" w:rsidRPr="007731F8" w:rsidRDefault="002D119E" w:rsidP="00463D2B">
            <w:pPr>
              <w:jc w:val="center"/>
              <w:rPr>
                <w:rFonts w:ascii="Times" w:hAnsi="Times"/>
                <w:b/>
                <w:szCs w:val="24"/>
              </w:rPr>
            </w:pPr>
            <w:r w:rsidRPr="007731F8">
              <w:rPr>
                <w:rFonts w:ascii="Times" w:hAnsi="Times" w:hint="eastAsia"/>
                <w:b/>
                <w:szCs w:val="24"/>
              </w:rPr>
              <w:t>S</w:t>
            </w:r>
            <w:r w:rsidRPr="007731F8">
              <w:rPr>
                <w:rFonts w:ascii="Times" w:hAnsi="Times"/>
                <w:b/>
                <w:szCs w:val="24"/>
              </w:rPr>
              <w:t>ampling sites</w:t>
            </w:r>
          </w:p>
        </w:tc>
      </w:tr>
      <w:tr w:rsidR="002D119E" w:rsidRPr="007731F8" w14:paraId="6236B098" w14:textId="77777777" w:rsidTr="00072688">
        <w:trPr>
          <w:trHeight w:val="695"/>
        </w:trPr>
        <w:tc>
          <w:tcPr>
            <w:tcW w:w="1476" w:type="dxa"/>
            <w:tcBorders>
              <w:top w:val="nil"/>
              <w:left w:val="nil"/>
              <w:right w:val="nil"/>
            </w:tcBorders>
            <w:vAlign w:val="center"/>
          </w:tcPr>
          <w:p w14:paraId="6ADC8B3F" w14:textId="77777777" w:rsidR="002D119E" w:rsidRPr="007731F8" w:rsidRDefault="002D119E" w:rsidP="00463D2B">
            <w:pPr>
              <w:jc w:val="center"/>
              <w:rPr>
                <w:rFonts w:ascii="Times" w:hAnsi="Times"/>
                <w:b/>
                <w:szCs w:val="24"/>
              </w:rPr>
            </w:pPr>
            <w:r w:rsidRPr="007731F8">
              <w:rPr>
                <w:rFonts w:ascii="Times" w:hAnsi="Times" w:hint="eastAsia"/>
                <w:b/>
                <w:szCs w:val="24"/>
              </w:rPr>
              <w:t>C</w:t>
            </w:r>
            <w:r w:rsidRPr="007731F8">
              <w:rPr>
                <w:rFonts w:ascii="Times" w:hAnsi="Times"/>
                <w:b/>
                <w:szCs w:val="24"/>
              </w:rPr>
              <w:t>ontents (unit)</w:t>
            </w:r>
          </w:p>
        </w:tc>
        <w:tc>
          <w:tcPr>
            <w:tcW w:w="2488" w:type="dxa"/>
            <w:tcBorders>
              <w:top w:val="nil"/>
              <w:left w:val="nil"/>
              <w:right w:val="nil"/>
            </w:tcBorders>
            <w:vAlign w:val="center"/>
          </w:tcPr>
          <w:p w14:paraId="29D6D51E" w14:textId="77777777" w:rsidR="002D119E" w:rsidRPr="007731F8" w:rsidRDefault="002D119E" w:rsidP="00463D2B">
            <w:pPr>
              <w:jc w:val="center"/>
              <w:rPr>
                <w:rFonts w:ascii="Times" w:hAnsi="Times"/>
                <w:b/>
                <w:szCs w:val="24"/>
              </w:rPr>
            </w:pPr>
            <w:r w:rsidRPr="007731F8">
              <w:rPr>
                <w:rFonts w:ascii="Times" w:hAnsi="Times" w:hint="eastAsia"/>
                <w:b/>
                <w:szCs w:val="24"/>
              </w:rPr>
              <w:t>D</w:t>
            </w:r>
            <w:r w:rsidRPr="007731F8">
              <w:rPr>
                <w:rFonts w:ascii="Times" w:hAnsi="Times"/>
                <w:b/>
                <w:szCs w:val="24"/>
              </w:rPr>
              <w:t>escription</w:t>
            </w:r>
          </w:p>
        </w:tc>
        <w:tc>
          <w:tcPr>
            <w:tcW w:w="236" w:type="dxa"/>
            <w:tcBorders>
              <w:top w:val="nil"/>
              <w:left w:val="nil"/>
              <w:right w:val="nil"/>
            </w:tcBorders>
          </w:tcPr>
          <w:p w14:paraId="31BAA2A9" w14:textId="77777777" w:rsidR="002D119E" w:rsidRPr="007731F8" w:rsidRDefault="002D119E" w:rsidP="00463D2B">
            <w:pPr>
              <w:jc w:val="center"/>
              <w:rPr>
                <w:rFonts w:ascii="Times" w:hAnsi="Times"/>
                <w:b/>
                <w:szCs w:val="24"/>
              </w:rPr>
            </w:pPr>
          </w:p>
        </w:tc>
        <w:tc>
          <w:tcPr>
            <w:tcW w:w="1061" w:type="dxa"/>
            <w:tcBorders>
              <w:left w:val="nil"/>
              <w:right w:val="nil"/>
            </w:tcBorders>
            <w:vAlign w:val="center"/>
          </w:tcPr>
          <w:p w14:paraId="5FFF012A" w14:textId="77777777" w:rsidR="002D119E" w:rsidRPr="007731F8" w:rsidRDefault="002D119E" w:rsidP="00463D2B">
            <w:pPr>
              <w:jc w:val="center"/>
              <w:rPr>
                <w:rFonts w:ascii="Times" w:hAnsi="Times"/>
                <w:b/>
                <w:szCs w:val="24"/>
              </w:rPr>
            </w:pPr>
            <w:r w:rsidRPr="007731F8">
              <w:rPr>
                <w:rFonts w:ascii="Times" w:hAnsi="Times" w:hint="eastAsia"/>
                <w:b/>
                <w:szCs w:val="24"/>
              </w:rPr>
              <w:t>O</w:t>
            </w:r>
            <w:r w:rsidRPr="007731F8">
              <w:rPr>
                <w:rFonts w:ascii="Times" w:hAnsi="Times"/>
                <w:b/>
                <w:szCs w:val="24"/>
              </w:rPr>
              <w:t>S1</w:t>
            </w:r>
          </w:p>
        </w:tc>
        <w:tc>
          <w:tcPr>
            <w:tcW w:w="1368" w:type="dxa"/>
            <w:tcBorders>
              <w:left w:val="nil"/>
              <w:right w:val="nil"/>
            </w:tcBorders>
            <w:vAlign w:val="center"/>
          </w:tcPr>
          <w:p w14:paraId="54DC84F1" w14:textId="77777777" w:rsidR="002D119E" w:rsidRPr="007731F8" w:rsidRDefault="002D119E" w:rsidP="00463D2B">
            <w:pPr>
              <w:jc w:val="center"/>
              <w:rPr>
                <w:rFonts w:ascii="Times" w:hAnsi="Times"/>
                <w:b/>
                <w:szCs w:val="24"/>
              </w:rPr>
            </w:pPr>
            <w:r w:rsidRPr="007731F8">
              <w:rPr>
                <w:rFonts w:ascii="Times" w:hAnsi="Times" w:hint="eastAsia"/>
                <w:b/>
                <w:szCs w:val="24"/>
              </w:rPr>
              <w:t>O</w:t>
            </w:r>
            <w:r w:rsidRPr="007731F8">
              <w:rPr>
                <w:rFonts w:ascii="Times" w:hAnsi="Times"/>
                <w:b/>
                <w:szCs w:val="24"/>
              </w:rPr>
              <w:t>S2</w:t>
            </w:r>
          </w:p>
        </w:tc>
        <w:tc>
          <w:tcPr>
            <w:tcW w:w="1368" w:type="dxa"/>
            <w:tcBorders>
              <w:left w:val="nil"/>
              <w:right w:val="nil"/>
            </w:tcBorders>
            <w:vAlign w:val="center"/>
          </w:tcPr>
          <w:p w14:paraId="2AE505D7" w14:textId="77777777" w:rsidR="002D119E" w:rsidRPr="007731F8" w:rsidRDefault="002D119E" w:rsidP="00463D2B">
            <w:pPr>
              <w:jc w:val="center"/>
              <w:rPr>
                <w:rFonts w:ascii="Times" w:hAnsi="Times"/>
                <w:b/>
                <w:szCs w:val="24"/>
              </w:rPr>
            </w:pPr>
            <w:r>
              <w:rPr>
                <w:rFonts w:ascii="Times" w:hAnsi="Times"/>
                <w:b/>
                <w:szCs w:val="24"/>
              </w:rPr>
              <w:t>FJ</w:t>
            </w:r>
            <w:r w:rsidRPr="007731F8">
              <w:rPr>
                <w:rFonts w:ascii="Times" w:hAnsi="Times"/>
                <w:b/>
                <w:szCs w:val="24"/>
              </w:rPr>
              <w:t>1</w:t>
            </w:r>
          </w:p>
        </w:tc>
        <w:tc>
          <w:tcPr>
            <w:tcW w:w="1368" w:type="dxa"/>
            <w:tcBorders>
              <w:left w:val="nil"/>
              <w:right w:val="nil"/>
            </w:tcBorders>
            <w:vAlign w:val="center"/>
          </w:tcPr>
          <w:p w14:paraId="2F1DDF59" w14:textId="77777777" w:rsidR="002D119E" w:rsidRPr="007731F8" w:rsidRDefault="002D119E" w:rsidP="00463D2B">
            <w:pPr>
              <w:jc w:val="center"/>
              <w:rPr>
                <w:rFonts w:ascii="Times" w:hAnsi="Times"/>
                <w:b/>
                <w:szCs w:val="24"/>
              </w:rPr>
            </w:pPr>
            <w:r>
              <w:rPr>
                <w:rFonts w:ascii="Times" w:hAnsi="Times"/>
                <w:b/>
                <w:szCs w:val="24"/>
              </w:rPr>
              <w:t>FJ</w:t>
            </w:r>
            <w:r w:rsidRPr="007731F8">
              <w:rPr>
                <w:rFonts w:ascii="Times" w:hAnsi="Times"/>
                <w:b/>
                <w:szCs w:val="24"/>
              </w:rPr>
              <w:t>2</w:t>
            </w:r>
          </w:p>
        </w:tc>
        <w:tc>
          <w:tcPr>
            <w:tcW w:w="1368" w:type="dxa"/>
            <w:tcBorders>
              <w:left w:val="nil"/>
              <w:right w:val="nil"/>
            </w:tcBorders>
            <w:vAlign w:val="center"/>
          </w:tcPr>
          <w:p w14:paraId="280E35CC" w14:textId="77777777" w:rsidR="002D119E" w:rsidRPr="007731F8" w:rsidRDefault="002D119E" w:rsidP="00463D2B">
            <w:pPr>
              <w:jc w:val="center"/>
              <w:rPr>
                <w:rFonts w:ascii="Times" w:hAnsi="Times"/>
                <w:b/>
                <w:szCs w:val="24"/>
              </w:rPr>
            </w:pPr>
            <w:r>
              <w:rPr>
                <w:rFonts w:ascii="Times" w:hAnsi="Times"/>
                <w:b/>
                <w:szCs w:val="24"/>
              </w:rPr>
              <w:t>FJ</w:t>
            </w:r>
            <w:r w:rsidRPr="007731F8">
              <w:rPr>
                <w:rFonts w:ascii="Times" w:hAnsi="Times"/>
                <w:b/>
                <w:szCs w:val="24"/>
              </w:rPr>
              <w:t>3</w:t>
            </w:r>
          </w:p>
        </w:tc>
        <w:tc>
          <w:tcPr>
            <w:tcW w:w="1368" w:type="dxa"/>
            <w:tcBorders>
              <w:left w:val="nil"/>
              <w:right w:val="nil"/>
            </w:tcBorders>
            <w:vAlign w:val="center"/>
          </w:tcPr>
          <w:p w14:paraId="44328C21" w14:textId="77777777" w:rsidR="002D119E" w:rsidRPr="007731F8" w:rsidRDefault="002D119E" w:rsidP="00463D2B">
            <w:pPr>
              <w:jc w:val="center"/>
              <w:rPr>
                <w:rFonts w:ascii="Times" w:hAnsi="Times"/>
                <w:b/>
                <w:szCs w:val="24"/>
              </w:rPr>
            </w:pPr>
            <w:r>
              <w:rPr>
                <w:rFonts w:ascii="Times" w:hAnsi="Times"/>
                <w:b/>
                <w:szCs w:val="24"/>
              </w:rPr>
              <w:t>FJ</w:t>
            </w:r>
            <w:r w:rsidRPr="007731F8">
              <w:rPr>
                <w:rFonts w:ascii="Times" w:hAnsi="Times"/>
                <w:b/>
                <w:szCs w:val="24"/>
              </w:rPr>
              <w:t>4</w:t>
            </w:r>
          </w:p>
        </w:tc>
      </w:tr>
      <w:tr w:rsidR="002D119E" w:rsidRPr="007731F8" w14:paraId="22B40A96" w14:textId="77777777" w:rsidTr="00072688">
        <w:trPr>
          <w:trHeight w:val="326"/>
        </w:trPr>
        <w:tc>
          <w:tcPr>
            <w:tcW w:w="1476" w:type="dxa"/>
            <w:tcBorders>
              <w:left w:val="nil"/>
              <w:bottom w:val="single" w:sz="4" w:space="0" w:color="auto"/>
              <w:right w:val="nil"/>
            </w:tcBorders>
          </w:tcPr>
          <w:p w14:paraId="6721928E" w14:textId="77777777" w:rsidR="002D119E" w:rsidRPr="007731F8" w:rsidRDefault="002D119E" w:rsidP="00463D2B">
            <w:pPr>
              <w:jc w:val="center"/>
              <w:rPr>
                <w:rFonts w:cs="Times New Roman"/>
              </w:rPr>
            </w:pPr>
            <w:r w:rsidRPr="007731F8">
              <w:rPr>
                <w:rFonts w:cs="Times New Roman"/>
              </w:rPr>
              <w:t>CDOM (m</w:t>
            </w:r>
            <w:r w:rsidRPr="007731F8">
              <w:rPr>
                <w:rFonts w:cs="Times New Roman"/>
                <w:vertAlign w:val="superscript"/>
              </w:rPr>
              <w:t>-1</w:t>
            </w:r>
            <w:r w:rsidRPr="007731F8">
              <w:rPr>
                <w:rFonts w:cs="Times New Roman"/>
              </w:rPr>
              <w:t>)</w:t>
            </w:r>
          </w:p>
        </w:tc>
        <w:tc>
          <w:tcPr>
            <w:tcW w:w="2488" w:type="dxa"/>
            <w:tcBorders>
              <w:left w:val="nil"/>
              <w:bottom w:val="single" w:sz="4" w:space="0" w:color="auto"/>
              <w:right w:val="nil"/>
            </w:tcBorders>
          </w:tcPr>
          <w:p w14:paraId="0E003B8A" w14:textId="77777777" w:rsidR="002D119E" w:rsidRPr="007731F8" w:rsidRDefault="002D119E" w:rsidP="00463D2B">
            <w:pPr>
              <w:jc w:val="center"/>
              <w:rPr>
                <w:rFonts w:cs="Times New Roman"/>
              </w:rPr>
            </w:pPr>
            <w:r w:rsidRPr="007731F8">
              <w:rPr>
                <w:rFonts w:cs="Times New Roman"/>
              </w:rPr>
              <w:t>-</w:t>
            </w:r>
          </w:p>
        </w:tc>
        <w:tc>
          <w:tcPr>
            <w:tcW w:w="236" w:type="dxa"/>
            <w:tcBorders>
              <w:left w:val="nil"/>
              <w:bottom w:val="single" w:sz="4" w:space="0" w:color="auto"/>
              <w:right w:val="nil"/>
            </w:tcBorders>
          </w:tcPr>
          <w:p w14:paraId="39F8CA77" w14:textId="77777777" w:rsidR="002D119E" w:rsidRPr="007731F8" w:rsidRDefault="002D119E" w:rsidP="00463D2B">
            <w:pPr>
              <w:jc w:val="center"/>
              <w:rPr>
                <w:rFonts w:cs="Times New Roman"/>
              </w:rPr>
            </w:pPr>
          </w:p>
        </w:tc>
        <w:tc>
          <w:tcPr>
            <w:tcW w:w="1061" w:type="dxa"/>
            <w:tcBorders>
              <w:left w:val="nil"/>
              <w:bottom w:val="single" w:sz="4" w:space="0" w:color="auto"/>
              <w:right w:val="nil"/>
            </w:tcBorders>
            <w:vAlign w:val="center"/>
          </w:tcPr>
          <w:p w14:paraId="187C0CF4" w14:textId="77777777" w:rsidR="002D119E" w:rsidRPr="007731F8" w:rsidRDefault="002D119E" w:rsidP="00463D2B">
            <w:pPr>
              <w:jc w:val="center"/>
              <w:rPr>
                <w:rFonts w:cs="Times New Roman"/>
              </w:rPr>
            </w:pPr>
            <w:r w:rsidRPr="007731F8">
              <w:rPr>
                <w:rFonts w:cs="Times New Roman"/>
              </w:rPr>
              <w:t>0.00</w:t>
            </w:r>
          </w:p>
        </w:tc>
        <w:tc>
          <w:tcPr>
            <w:tcW w:w="1368" w:type="dxa"/>
            <w:tcBorders>
              <w:left w:val="nil"/>
              <w:bottom w:val="single" w:sz="4" w:space="0" w:color="auto"/>
              <w:right w:val="nil"/>
            </w:tcBorders>
            <w:vAlign w:val="center"/>
          </w:tcPr>
          <w:p w14:paraId="6A099852" w14:textId="77777777" w:rsidR="002D119E" w:rsidRPr="007731F8" w:rsidRDefault="002D119E" w:rsidP="00463D2B">
            <w:pPr>
              <w:jc w:val="center"/>
              <w:rPr>
                <w:rFonts w:cs="Times New Roman"/>
              </w:rPr>
            </w:pPr>
            <w:r w:rsidRPr="007731F8">
              <w:rPr>
                <w:rFonts w:cs="Times New Roman"/>
              </w:rPr>
              <w:t>0.31</w:t>
            </w:r>
            <w:r w:rsidRPr="007731F8">
              <w:rPr>
                <w:rFonts w:eastAsia="Malgun Gothic" w:cs="Times New Roman"/>
              </w:rPr>
              <w:t>±</w:t>
            </w:r>
            <w:r>
              <w:rPr>
                <w:rFonts w:eastAsia="Malgun Gothic" w:cs="Times New Roman"/>
              </w:rPr>
              <w:t>0.03</w:t>
            </w:r>
          </w:p>
        </w:tc>
        <w:tc>
          <w:tcPr>
            <w:tcW w:w="1368" w:type="dxa"/>
            <w:tcBorders>
              <w:left w:val="nil"/>
              <w:bottom w:val="single" w:sz="4" w:space="0" w:color="auto"/>
              <w:right w:val="nil"/>
            </w:tcBorders>
            <w:vAlign w:val="center"/>
          </w:tcPr>
          <w:p w14:paraId="0D257E06" w14:textId="77777777" w:rsidR="002D119E" w:rsidRPr="007731F8" w:rsidRDefault="002D119E" w:rsidP="00463D2B">
            <w:pPr>
              <w:jc w:val="center"/>
              <w:rPr>
                <w:rFonts w:cs="Times New Roman"/>
              </w:rPr>
            </w:pPr>
            <w:r>
              <w:rPr>
                <w:rFonts w:cs="Times New Roman" w:hint="eastAsia"/>
              </w:rPr>
              <w:t>0</w:t>
            </w:r>
            <w:r>
              <w:rPr>
                <w:rFonts w:cs="Times New Roman"/>
              </w:rPr>
              <w:t>.97</w:t>
            </w:r>
            <w:r w:rsidRPr="007731F8">
              <w:rPr>
                <w:rFonts w:eastAsia="Malgun Gothic" w:cs="Times New Roman"/>
              </w:rPr>
              <w:t>±</w:t>
            </w:r>
            <w:r>
              <w:rPr>
                <w:rFonts w:eastAsia="Malgun Gothic" w:cs="Times New Roman"/>
              </w:rPr>
              <w:t>0.01</w:t>
            </w:r>
          </w:p>
        </w:tc>
        <w:tc>
          <w:tcPr>
            <w:tcW w:w="1368" w:type="dxa"/>
            <w:tcBorders>
              <w:left w:val="nil"/>
              <w:bottom w:val="single" w:sz="4" w:space="0" w:color="auto"/>
              <w:right w:val="nil"/>
            </w:tcBorders>
            <w:vAlign w:val="center"/>
          </w:tcPr>
          <w:p w14:paraId="726065CC" w14:textId="77777777" w:rsidR="002D119E" w:rsidRPr="007731F8" w:rsidRDefault="002D119E" w:rsidP="00463D2B">
            <w:pPr>
              <w:jc w:val="center"/>
              <w:rPr>
                <w:rFonts w:cs="Times New Roman"/>
              </w:rPr>
            </w:pPr>
            <w:r>
              <w:rPr>
                <w:rFonts w:cs="Times New Roman" w:hint="eastAsia"/>
              </w:rPr>
              <w:t>0</w:t>
            </w:r>
            <w:r>
              <w:rPr>
                <w:rFonts w:cs="Times New Roman"/>
              </w:rPr>
              <w:t>.79</w:t>
            </w:r>
            <w:r w:rsidRPr="007731F8">
              <w:rPr>
                <w:rFonts w:eastAsia="Malgun Gothic" w:cs="Times New Roman"/>
              </w:rPr>
              <w:t>±</w:t>
            </w:r>
            <w:r>
              <w:rPr>
                <w:rFonts w:eastAsia="Malgun Gothic" w:cs="Times New Roman"/>
              </w:rPr>
              <w:t>0.12</w:t>
            </w:r>
          </w:p>
        </w:tc>
        <w:tc>
          <w:tcPr>
            <w:tcW w:w="1368" w:type="dxa"/>
            <w:tcBorders>
              <w:left w:val="nil"/>
              <w:bottom w:val="single" w:sz="4" w:space="0" w:color="auto"/>
              <w:right w:val="nil"/>
            </w:tcBorders>
            <w:vAlign w:val="center"/>
          </w:tcPr>
          <w:p w14:paraId="772E3718" w14:textId="77777777" w:rsidR="002D119E" w:rsidRPr="007731F8" w:rsidRDefault="002D119E" w:rsidP="00463D2B">
            <w:pPr>
              <w:jc w:val="center"/>
              <w:rPr>
                <w:rFonts w:cs="Times New Roman"/>
              </w:rPr>
            </w:pPr>
            <w:r>
              <w:rPr>
                <w:rFonts w:cs="Times New Roman" w:hint="eastAsia"/>
              </w:rPr>
              <w:t>0</w:t>
            </w:r>
            <w:r>
              <w:rPr>
                <w:rFonts w:cs="Times New Roman"/>
              </w:rPr>
              <w:t>.39</w:t>
            </w:r>
            <w:r w:rsidRPr="007731F8">
              <w:rPr>
                <w:rFonts w:eastAsia="Malgun Gothic" w:cs="Times New Roman"/>
              </w:rPr>
              <w:t>±</w:t>
            </w:r>
            <w:r>
              <w:rPr>
                <w:rFonts w:eastAsia="Malgun Gothic" w:cs="Times New Roman"/>
              </w:rPr>
              <w:t>0.02</w:t>
            </w:r>
          </w:p>
        </w:tc>
        <w:tc>
          <w:tcPr>
            <w:tcW w:w="1368" w:type="dxa"/>
            <w:tcBorders>
              <w:left w:val="nil"/>
              <w:bottom w:val="single" w:sz="4" w:space="0" w:color="auto"/>
              <w:right w:val="nil"/>
            </w:tcBorders>
            <w:vAlign w:val="center"/>
          </w:tcPr>
          <w:p w14:paraId="43049AD1" w14:textId="77777777" w:rsidR="002D119E" w:rsidRPr="007731F8" w:rsidRDefault="002D119E" w:rsidP="00463D2B">
            <w:pPr>
              <w:jc w:val="center"/>
              <w:rPr>
                <w:rFonts w:cs="Times New Roman"/>
              </w:rPr>
            </w:pPr>
            <w:r>
              <w:rPr>
                <w:rFonts w:cs="Times New Roman" w:hint="eastAsia"/>
              </w:rPr>
              <w:t>0</w:t>
            </w:r>
            <w:r>
              <w:rPr>
                <w:rFonts w:cs="Times New Roman"/>
              </w:rPr>
              <w:t>.57</w:t>
            </w:r>
            <w:r w:rsidRPr="007731F8">
              <w:rPr>
                <w:rFonts w:eastAsia="Malgun Gothic" w:cs="Times New Roman"/>
              </w:rPr>
              <w:t>±</w:t>
            </w:r>
            <w:r>
              <w:rPr>
                <w:rFonts w:eastAsia="Malgun Gothic" w:cs="Times New Roman"/>
              </w:rPr>
              <w:t>0.06</w:t>
            </w:r>
          </w:p>
        </w:tc>
      </w:tr>
      <w:tr w:rsidR="002D119E" w:rsidRPr="007731F8" w14:paraId="5F21A178" w14:textId="77777777" w:rsidTr="00072688">
        <w:trPr>
          <w:trHeight w:val="326"/>
        </w:trPr>
        <w:tc>
          <w:tcPr>
            <w:tcW w:w="1476" w:type="dxa"/>
            <w:tcBorders>
              <w:left w:val="nil"/>
              <w:bottom w:val="nil"/>
              <w:right w:val="nil"/>
            </w:tcBorders>
          </w:tcPr>
          <w:p w14:paraId="7006DAFB" w14:textId="77777777" w:rsidR="002D119E" w:rsidRPr="007731F8" w:rsidRDefault="002D119E" w:rsidP="00463D2B">
            <w:pPr>
              <w:jc w:val="center"/>
              <w:rPr>
                <w:rFonts w:cs="Times New Roman"/>
              </w:rPr>
            </w:pPr>
            <w:r w:rsidRPr="007731F8">
              <w:rPr>
                <w:rFonts w:cs="Times New Roman"/>
              </w:rPr>
              <w:t>Peak A (%)</w:t>
            </w:r>
          </w:p>
        </w:tc>
        <w:tc>
          <w:tcPr>
            <w:tcW w:w="2488" w:type="dxa"/>
            <w:tcBorders>
              <w:left w:val="nil"/>
              <w:bottom w:val="nil"/>
              <w:right w:val="nil"/>
            </w:tcBorders>
          </w:tcPr>
          <w:p w14:paraId="520BBBC1" w14:textId="77777777" w:rsidR="002D119E" w:rsidRPr="007731F8" w:rsidRDefault="002D119E" w:rsidP="00463D2B">
            <w:pPr>
              <w:rPr>
                <w:rFonts w:cs="Times New Roman"/>
              </w:rPr>
            </w:pPr>
            <w:r w:rsidRPr="007731F8">
              <w:rPr>
                <w:rFonts w:cs="Times New Roman"/>
              </w:rPr>
              <w:t xml:space="preserve">Terrestrial </w:t>
            </w:r>
            <w:proofErr w:type="spellStart"/>
            <w:r w:rsidRPr="007731F8">
              <w:rPr>
                <w:rFonts w:cs="Times New Roman"/>
              </w:rPr>
              <w:t>humic</w:t>
            </w:r>
            <w:proofErr w:type="spellEnd"/>
            <w:r w:rsidRPr="007731F8">
              <w:rPr>
                <w:rFonts w:cs="Times New Roman"/>
              </w:rPr>
              <w:t>-like</w:t>
            </w:r>
          </w:p>
        </w:tc>
        <w:tc>
          <w:tcPr>
            <w:tcW w:w="236" w:type="dxa"/>
            <w:tcBorders>
              <w:left w:val="nil"/>
              <w:bottom w:val="nil"/>
              <w:right w:val="nil"/>
            </w:tcBorders>
          </w:tcPr>
          <w:p w14:paraId="272EBC99" w14:textId="77777777" w:rsidR="002D119E" w:rsidRPr="002A1F41" w:rsidRDefault="002D119E" w:rsidP="00463D2B">
            <w:pPr>
              <w:jc w:val="center"/>
              <w:rPr>
                <w:rFonts w:cs="Times New Roman"/>
              </w:rPr>
            </w:pPr>
          </w:p>
        </w:tc>
        <w:tc>
          <w:tcPr>
            <w:tcW w:w="1061" w:type="dxa"/>
            <w:tcBorders>
              <w:left w:val="nil"/>
              <w:bottom w:val="nil"/>
              <w:right w:val="nil"/>
            </w:tcBorders>
          </w:tcPr>
          <w:p w14:paraId="4705F91F" w14:textId="77777777" w:rsidR="002D119E" w:rsidRPr="007731F8" w:rsidRDefault="002D119E" w:rsidP="00463D2B">
            <w:pPr>
              <w:jc w:val="center"/>
              <w:rPr>
                <w:rFonts w:cs="Times New Roman"/>
              </w:rPr>
            </w:pPr>
            <w:r w:rsidRPr="002A1F41">
              <w:rPr>
                <w:rFonts w:cs="Times New Roman"/>
              </w:rPr>
              <w:t>22.5</w:t>
            </w:r>
          </w:p>
        </w:tc>
        <w:tc>
          <w:tcPr>
            <w:tcW w:w="1368" w:type="dxa"/>
            <w:tcBorders>
              <w:left w:val="nil"/>
              <w:bottom w:val="nil"/>
              <w:right w:val="nil"/>
            </w:tcBorders>
          </w:tcPr>
          <w:p w14:paraId="4B32F54D" w14:textId="77777777" w:rsidR="002D119E" w:rsidRPr="007731F8" w:rsidRDefault="002D119E" w:rsidP="00463D2B">
            <w:pPr>
              <w:jc w:val="center"/>
              <w:rPr>
                <w:rFonts w:cs="Times New Roman"/>
              </w:rPr>
            </w:pPr>
            <w:r w:rsidRPr="002A1F41">
              <w:rPr>
                <w:rFonts w:cs="Times New Roman"/>
              </w:rPr>
              <w:t>31.0</w:t>
            </w:r>
          </w:p>
        </w:tc>
        <w:tc>
          <w:tcPr>
            <w:tcW w:w="1368" w:type="dxa"/>
            <w:tcBorders>
              <w:left w:val="nil"/>
              <w:bottom w:val="nil"/>
              <w:right w:val="nil"/>
            </w:tcBorders>
          </w:tcPr>
          <w:p w14:paraId="7CF9590B" w14:textId="77777777" w:rsidR="002D119E" w:rsidRPr="007731F8" w:rsidRDefault="002D119E" w:rsidP="00463D2B">
            <w:pPr>
              <w:jc w:val="center"/>
              <w:rPr>
                <w:rFonts w:cs="Times New Roman"/>
              </w:rPr>
            </w:pPr>
            <w:r w:rsidRPr="002A1F41">
              <w:rPr>
                <w:rFonts w:cs="Times New Roman"/>
              </w:rPr>
              <w:t>31.2</w:t>
            </w:r>
          </w:p>
        </w:tc>
        <w:tc>
          <w:tcPr>
            <w:tcW w:w="1368" w:type="dxa"/>
            <w:tcBorders>
              <w:left w:val="nil"/>
              <w:bottom w:val="nil"/>
              <w:right w:val="nil"/>
            </w:tcBorders>
          </w:tcPr>
          <w:p w14:paraId="04DA058B" w14:textId="77777777" w:rsidR="002D119E" w:rsidRPr="007731F8" w:rsidRDefault="002D119E" w:rsidP="00463D2B">
            <w:pPr>
              <w:jc w:val="center"/>
              <w:rPr>
                <w:rFonts w:cs="Times New Roman"/>
              </w:rPr>
            </w:pPr>
            <w:r w:rsidRPr="002A1F41">
              <w:rPr>
                <w:rFonts w:cs="Times New Roman"/>
              </w:rPr>
              <w:t>29.5</w:t>
            </w:r>
          </w:p>
        </w:tc>
        <w:tc>
          <w:tcPr>
            <w:tcW w:w="1368" w:type="dxa"/>
            <w:tcBorders>
              <w:left w:val="nil"/>
              <w:bottom w:val="nil"/>
              <w:right w:val="nil"/>
            </w:tcBorders>
          </w:tcPr>
          <w:p w14:paraId="3B13536E" w14:textId="77777777" w:rsidR="002D119E" w:rsidRPr="007731F8" w:rsidRDefault="002D119E" w:rsidP="00463D2B">
            <w:pPr>
              <w:jc w:val="center"/>
              <w:rPr>
                <w:rFonts w:cs="Times New Roman"/>
              </w:rPr>
            </w:pPr>
            <w:r w:rsidRPr="002A1F41">
              <w:rPr>
                <w:rFonts w:cs="Times New Roman"/>
              </w:rPr>
              <w:t>32.1</w:t>
            </w:r>
          </w:p>
        </w:tc>
        <w:tc>
          <w:tcPr>
            <w:tcW w:w="1368" w:type="dxa"/>
            <w:tcBorders>
              <w:left w:val="nil"/>
              <w:bottom w:val="nil"/>
              <w:right w:val="nil"/>
            </w:tcBorders>
          </w:tcPr>
          <w:p w14:paraId="6F7463B2" w14:textId="77777777" w:rsidR="002D119E" w:rsidRPr="007731F8" w:rsidRDefault="002D119E" w:rsidP="00463D2B">
            <w:pPr>
              <w:jc w:val="center"/>
              <w:rPr>
                <w:rFonts w:cs="Times New Roman"/>
              </w:rPr>
            </w:pPr>
            <w:r w:rsidRPr="002A1F41">
              <w:rPr>
                <w:rFonts w:cs="Times New Roman"/>
              </w:rPr>
              <w:t>34.0</w:t>
            </w:r>
          </w:p>
        </w:tc>
      </w:tr>
      <w:tr w:rsidR="002D119E" w:rsidRPr="007731F8" w14:paraId="0B3BE72C" w14:textId="77777777" w:rsidTr="00072688">
        <w:trPr>
          <w:trHeight w:val="326"/>
        </w:trPr>
        <w:tc>
          <w:tcPr>
            <w:tcW w:w="1476" w:type="dxa"/>
            <w:tcBorders>
              <w:top w:val="nil"/>
              <w:left w:val="nil"/>
              <w:bottom w:val="nil"/>
              <w:right w:val="nil"/>
            </w:tcBorders>
          </w:tcPr>
          <w:p w14:paraId="283C5189" w14:textId="77777777" w:rsidR="002D119E" w:rsidRPr="007731F8" w:rsidRDefault="002D119E" w:rsidP="00463D2B">
            <w:pPr>
              <w:jc w:val="center"/>
              <w:rPr>
                <w:rFonts w:cs="Times New Roman"/>
              </w:rPr>
            </w:pPr>
            <w:r w:rsidRPr="007731F8">
              <w:rPr>
                <w:rFonts w:cs="Times New Roman"/>
              </w:rPr>
              <w:t>Peak M (%)</w:t>
            </w:r>
          </w:p>
        </w:tc>
        <w:tc>
          <w:tcPr>
            <w:tcW w:w="2488" w:type="dxa"/>
            <w:tcBorders>
              <w:top w:val="nil"/>
              <w:left w:val="nil"/>
              <w:bottom w:val="nil"/>
              <w:right w:val="nil"/>
            </w:tcBorders>
          </w:tcPr>
          <w:p w14:paraId="2D10BF8D" w14:textId="77777777" w:rsidR="002D119E" w:rsidRPr="007731F8" w:rsidRDefault="002D119E" w:rsidP="00463D2B">
            <w:pPr>
              <w:rPr>
                <w:rFonts w:cs="Times New Roman"/>
              </w:rPr>
            </w:pPr>
            <w:r w:rsidRPr="007731F8">
              <w:rPr>
                <w:rFonts w:cs="Times New Roman"/>
              </w:rPr>
              <w:t xml:space="preserve">Marine </w:t>
            </w:r>
            <w:proofErr w:type="spellStart"/>
            <w:r w:rsidRPr="007731F8">
              <w:rPr>
                <w:rFonts w:cs="Times New Roman"/>
              </w:rPr>
              <w:t>humic</w:t>
            </w:r>
            <w:proofErr w:type="spellEnd"/>
            <w:r w:rsidRPr="007731F8">
              <w:rPr>
                <w:rFonts w:cs="Times New Roman"/>
              </w:rPr>
              <w:t>-like</w:t>
            </w:r>
          </w:p>
        </w:tc>
        <w:tc>
          <w:tcPr>
            <w:tcW w:w="236" w:type="dxa"/>
            <w:tcBorders>
              <w:top w:val="nil"/>
              <w:left w:val="nil"/>
              <w:bottom w:val="nil"/>
              <w:right w:val="nil"/>
            </w:tcBorders>
          </w:tcPr>
          <w:p w14:paraId="76914256" w14:textId="77777777" w:rsidR="002D119E" w:rsidRPr="002A1F41" w:rsidRDefault="002D119E" w:rsidP="00463D2B">
            <w:pPr>
              <w:jc w:val="center"/>
              <w:rPr>
                <w:rFonts w:cs="Times New Roman"/>
              </w:rPr>
            </w:pPr>
          </w:p>
        </w:tc>
        <w:tc>
          <w:tcPr>
            <w:tcW w:w="1061" w:type="dxa"/>
            <w:tcBorders>
              <w:top w:val="nil"/>
              <w:left w:val="nil"/>
              <w:bottom w:val="nil"/>
              <w:right w:val="nil"/>
            </w:tcBorders>
          </w:tcPr>
          <w:p w14:paraId="3DAACD56" w14:textId="77777777" w:rsidR="002D119E" w:rsidRPr="007731F8" w:rsidRDefault="002D119E" w:rsidP="00463D2B">
            <w:pPr>
              <w:jc w:val="center"/>
              <w:rPr>
                <w:rFonts w:cs="Times New Roman"/>
              </w:rPr>
            </w:pPr>
            <w:r w:rsidRPr="002A1F41">
              <w:rPr>
                <w:rFonts w:cs="Times New Roman"/>
              </w:rPr>
              <w:t>22.6</w:t>
            </w:r>
          </w:p>
        </w:tc>
        <w:tc>
          <w:tcPr>
            <w:tcW w:w="1368" w:type="dxa"/>
            <w:tcBorders>
              <w:top w:val="nil"/>
              <w:left w:val="nil"/>
              <w:bottom w:val="nil"/>
              <w:right w:val="nil"/>
            </w:tcBorders>
          </w:tcPr>
          <w:p w14:paraId="5C942BE4" w14:textId="77777777" w:rsidR="002D119E" w:rsidRPr="007731F8" w:rsidRDefault="002D119E" w:rsidP="00463D2B">
            <w:pPr>
              <w:jc w:val="center"/>
              <w:rPr>
                <w:rFonts w:cs="Times New Roman"/>
              </w:rPr>
            </w:pPr>
            <w:r w:rsidRPr="002A1F41">
              <w:rPr>
                <w:rFonts w:cs="Times New Roman"/>
              </w:rPr>
              <w:t>30.0</w:t>
            </w:r>
          </w:p>
        </w:tc>
        <w:tc>
          <w:tcPr>
            <w:tcW w:w="1368" w:type="dxa"/>
            <w:tcBorders>
              <w:top w:val="nil"/>
              <w:left w:val="nil"/>
              <w:bottom w:val="nil"/>
              <w:right w:val="nil"/>
            </w:tcBorders>
          </w:tcPr>
          <w:p w14:paraId="3B64A6E4" w14:textId="77777777" w:rsidR="002D119E" w:rsidRPr="007731F8" w:rsidRDefault="002D119E" w:rsidP="00463D2B">
            <w:pPr>
              <w:jc w:val="center"/>
              <w:rPr>
                <w:rFonts w:cs="Times New Roman"/>
              </w:rPr>
            </w:pPr>
            <w:r w:rsidRPr="002A1F41">
              <w:rPr>
                <w:rFonts w:cs="Times New Roman"/>
              </w:rPr>
              <w:t>27.5</w:t>
            </w:r>
          </w:p>
        </w:tc>
        <w:tc>
          <w:tcPr>
            <w:tcW w:w="1368" w:type="dxa"/>
            <w:tcBorders>
              <w:top w:val="nil"/>
              <w:left w:val="nil"/>
              <w:bottom w:val="nil"/>
              <w:right w:val="nil"/>
            </w:tcBorders>
          </w:tcPr>
          <w:p w14:paraId="1F63433C" w14:textId="77777777" w:rsidR="002D119E" w:rsidRPr="007731F8" w:rsidRDefault="002D119E" w:rsidP="00463D2B">
            <w:pPr>
              <w:jc w:val="center"/>
              <w:rPr>
                <w:rFonts w:cs="Times New Roman"/>
              </w:rPr>
            </w:pPr>
            <w:r w:rsidRPr="002A1F41">
              <w:rPr>
                <w:rFonts w:cs="Times New Roman"/>
              </w:rPr>
              <w:t>29.7</w:t>
            </w:r>
          </w:p>
        </w:tc>
        <w:tc>
          <w:tcPr>
            <w:tcW w:w="1368" w:type="dxa"/>
            <w:tcBorders>
              <w:top w:val="nil"/>
              <w:left w:val="nil"/>
              <w:bottom w:val="nil"/>
              <w:right w:val="nil"/>
            </w:tcBorders>
          </w:tcPr>
          <w:p w14:paraId="3E17166F" w14:textId="77777777" w:rsidR="002D119E" w:rsidRPr="007731F8" w:rsidRDefault="002D119E" w:rsidP="00463D2B">
            <w:pPr>
              <w:jc w:val="center"/>
              <w:rPr>
                <w:rFonts w:cs="Times New Roman"/>
              </w:rPr>
            </w:pPr>
            <w:r w:rsidRPr="002A1F41">
              <w:rPr>
                <w:rFonts w:cs="Times New Roman"/>
              </w:rPr>
              <w:t>31.6</w:t>
            </w:r>
          </w:p>
        </w:tc>
        <w:tc>
          <w:tcPr>
            <w:tcW w:w="1368" w:type="dxa"/>
            <w:tcBorders>
              <w:top w:val="nil"/>
              <w:left w:val="nil"/>
              <w:bottom w:val="nil"/>
              <w:right w:val="nil"/>
            </w:tcBorders>
          </w:tcPr>
          <w:p w14:paraId="16C47EA9" w14:textId="77777777" w:rsidR="002D119E" w:rsidRPr="007731F8" w:rsidRDefault="002D119E" w:rsidP="00463D2B">
            <w:pPr>
              <w:jc w:val="center"/>
              <w:rPr>
                <w:rFonts w:cs="Times New Roman"/>
              </w:rPr>
            </w:pPr>
            <w:r w:rsidRPr="002A1F41">
              <w:rPr>
                <w:rFonts w:cs="Times New Roman"/>
              </w:rPr>
              <w:t>32.7</w:t>
            </w:r>
          </w:p>
        </w:tc>
      </w:tr>
      <w:tr w:rsidR="002D119E" w:rsidRPr="007731F8" w14:paraId="08710876" w14:textId="77777777" w:rsidTr="00072688">
        <w:trPr>
          <w:trHeight w:val="326"/>
        </w:trPr>
        <w:tc>
          <w:tcPr>
            <w:tcW w:w="1476" w:type="dxa"/>
            <w:tcBorders>
              <w:top w:val="nil"/>
              <w:left w:val="nil"/>
              <w:bottom w:val="nil"/>
              <w:right w:val="nil"/>
            </w:tcBorders>
          </w:tcPr>
          <w:p w14:paraId="14204B4B" w14:textId="77777777" w:rsidR="002D119E" w:rsidRPr="007731F8" w:rsidRDefault="002D119E" w:rsidP="00463D2B">
            <w:pPr>
              <w:jc w:val="center"/>
              <w:rPr>
                <w:rFonts w:cs="Times New Roman"/>
              </w:rPr>
            </w:pPr>
            <w:r w:rsidRPr="007731F8">
              <w:rPr>
                <w:rFonts w:cs="Times New Roman"/>
              </w:rPr>
              <w:t>Peak C (%)</w:t>
            </w:r>
          </w:p>
        </w:tc>
        <w:tc>
          <w:tcPr>
            <w:tcW w:w="2488" w:type="dxa"/>
            <w:tcBorders>
              <w:top w:val="nil"/>
              <w:left w:val="nil"/>
              <w:bottom w:val="nil"/>
              <w:right w:val="nil"/>
            </w:tcBorders>
          </w:tcPr>
          <w:p w14:paraId="35F53A96" w14:textId="77777777" w:rsidR="002D119E" w:rsidRPr="007731F8" w:rsidRDefault="002D119E" w:rsidP="00463D2B">
            <w:pPr>
              <w:rPr>
                <w:rFonts w:cs="Times New Roman"/>
              </w:rPr>
            </w:pPr>
            <w:proofErr w:type="spellStart"/>
            <w:r w:rsidRPr="007731F8">
              <w:rPr>
                <w:rFonts w:cs="Times New Roman"/>
              </w:rPr>
              <w:t>Humic</w:t>
            </w:r>
            <w:proofErr w:type="spellEnd"/>
            <w:r w:rsidRPr="007731F8">
              <w:rPr>
                <w:rFonts w:cs="Times New Roman"/>
              </w:rPr>
              <w:t>-like</w:t>
            </w:r>
          </w:p>
        </w:tc>
        <w:tc>
          <w:tcPr>
            <w:tcW w:w="236" w:type="dxa"/>
            <w:tcBorders>
              <w:top w:val="nil"/>
              <w:left w:val="nil"/>
              <w:bottom w:val="nil"/>
              <w:right w:val="nil"/>
            </w:tcBorders>
          </w:tcPr>
          <w:p w14:paraId="1BD56B21" w14:textId="77777777" w:rsidR="002D119E" w:rsidRPr="002A1F41" w:rsidRDefault="002D119E" w:rsidP="00463D2B">
            <w:pPr>
              <w:jc w:val="center"/>
              <w:rPr>
                <w:rFonts w:cs="Times New Roman"/>
              </w:rPr>
            </w:pPr>
          </w:p>
        </w:tc>
        <w:tc>
          <w:tcPr>
            <w:tcW w:w="1061" w:type="dxa"/>
            <w:tcBorders>
              <w:top w:val="nil"/>
              <w:left w:val="nil"/>
              <w:bottom w:val="nil"/>
              <w:right w:val="nil"/>
            </w:tcBorders>
          </w:tcPr>
          <w:p w14:paraId="657B9446" w14:textId="77777777" w:rsidR="002D119E" w:rsidRPr="007731F8" w:rsidRDefault="002D119E" w:rsidP="00463D2B">
            <w:pPr>
              <w:jc w:val="center"/>
              <w:rPr>
                <w:rFonts w:cs="Times New Roman"/>
              </w:rPr>
            </w:pPr>
            <w:r w:rsidRPr="002A1F41">
              <w:rPr>
                <w:rFonts w:cs="Times New Roman"/>
              </w:rPr>
              <w:t>19.8</w:t>
            </w:r>
          </w:p>
        </w:tc>
        <w:tc>
          <w:tcPr>
            <w:tcW w:w="1368" w:type="dxa"/>
            <w:tcBorders>
              <w:top w:val="nil"/>
              <w:left w:val="nil"/>
              <w:bottom w:val="nil"/>
              <w:right w:val="nil"/>
            </w:tcBorders>
          </w:tcPr>
          <w:p w14:paraId="50F41F9D" w14:textId="77777777" w:rsidR="002D119E" w:rsidRPr="007731F8" w:rsidRDefault="002D119E" w:rsidP="00463D2B">
            <w:pPr>
              <w:jc w:val="center"/>
              <w:rPr>
                <w:rFonts w:cs="Times New Roman"/>
              </w:rPr>
            </w:pPr>
            <w:r w:rsidRPr="002A1F41">
              <w:rPr>
                <w:rFonts w:cs="Times New Roman"/>
              </w:rPr>
              <w:t>18.7</w:t>
            </w:r>
          </w:p>
        </w:tc>
        <w:tc>
          <w:tcPr>
            <w:tcW w:w="1368" w:type="dxa"/>
            <w:tcBorders>
              <w:top w:val="nil"/>
              <w:left w:val="nil"/>
              <w:bottom w:val="nil"/>
              <w:right w:val="nil"/>
            </w:tcBorders>
          </w:tcPr>
          <w:p w14:paraId="406DB03D" w14:textId="77777777" w:rsidR="002D119E" w:rsidRPr="007731F8" w:rsidRDefault="002D119E" w:rsidP="00463D2B">
            <w:pPr>
              <w:jc w:val="center"/>
              <w:rPr>
                <w:rFonts w:cs="Times New Roman"/>
              </w:rPr>
            </w:pPr>
            <w:r w:rsidRPr="002A1F41">
              <w:rPr>
                <w:rFonts w:cs="Times New Roman"/>
              </w:rPr>
              <w:t>17.7</w:t>
            </w:r>
          </w:p>
        </w:tc>
        <w:tc>
          <w:tcPr>
            <w:tcW w:w="1368" w:type="dxa"/>
            <w:tcBorders>
              <w:top w:val="nil"/>
              <w:left w:val="nil"/>
              <w:bottom w:val="nil"/>
              <w:right w:val="nil"/>
            </w:tcBorders>
          </w:tcPr>
          <w:p w14:paraId="4B0EE4B5" w14:textId="77777777" w:rsidR="002D119E" w:rsidRPr="007731F8" w:rsidRDefault="002D119E" w:rsidP="00463D2B">
            <w:pPr>
              <w:jc w:val="center"/>
              <w:rPr>
                <w:rFonts w:cs="Times New Roman"/>
              </w:rPr>
            </w:pPr>
            <w:r w:rsidRPr="002A1F41">
              <w:rPr>
                <w:rFonts w:cs="Times New Roman"/>
              </w:rPr>
              <w:t>17.8</w:t>
            </w:r>
          </w:p>
        </w:tc>
        <w:tc>
          <w:tcPr>
            <w:tcW w:w="1368" w:type="dxa"/>
            <w:tcBorders>
              <w:top w:val="nil"/>
              <w:left w:val="nil"/>
              <w:bottom w:val="nil"/>
              <w:right w:val="nil"/>
            </w:tcBorders>
          </w:tcPr>
          <w:p w14:paraId="1568D7B6" w14:textId="77777777" w:rsidR="002D119E" w:rsidRPr="007731F8" w:rsidRDefault="002D119E" w:rsidP="00463D2B">
            <w:pPr>
              <w:jc w:val="center"/>
              <w:rPr>
                <w:rFonts w:cs="Times New Roman"/>
              </w:rPr>
            </w:pPr>
            <w:r w:rsidRPr="002A1F41">
              <w:rPr>
                <w:rFonts w:cs="Times New Roman"/>
              </w:rPr>
              <w:t>18.4</w:t>
            </w:r>
          </w:p>
        </w:tc>
        <w:tc>
          <w:tcPr>
            <w:tcW w:w="1368" w:type="dxa"/>
            <w:tcBorders>
              <w:top w:val="nil"/>
              <w:left w:val="nil"/>
              <w:bottom w:val="nil"/>
              <w:right w:val="nil"/>
            </w:tcBorders>
          </w:tcPr>
          <w:p w14:paraId="7228206E" w14:textId="77777777" w:rsidR="002D119E" w:rsidRPr="007731F8" w:rsidRDefault="002D119E" w:rsidP="00463D2B">
            <w:pPr>
              <w:jc w:val="center"/>
              <w:rPr>
                <w:rFonts w:cs="Times New Roman"/>
              </w:rPr>
            </w:pPr>
            <w:r w:rsidRPr="002A1F41">
              <w:rPr>
                <w:rFonts w:cs="Times New Roman"/>
              </w:rPr>
              <w:t>18.4</w:t>
            </w:r>
          </w:p>
        </w:tc>
      </w:tr>
      <w:tr w:rsidR="002D119E" w:rsidRPr="007731F8" w14:paraId="40129F4B" w14:textId="77777777" w:rsidTr="00072688">
        <w:trPr>
          <w:trHeight w:val="326"/>
        </w:trPr>
        <w:tc>
          <w:tcPr>
            <w:tcW w:w="1476" w:type="dxa"/>
            <w:tcBorders>
              <w:top w:val="nil"/>
              <w:left w:val="nil"/>
              <w:bottom w:val="nil"/>
              <w:right w:val="nil"/>
            </w:tcBorders>
          </w:tcPr>
          <w:p w14:paraId="735E4AF1" w14:textId="77777777" w:rsidR="002D119E" w:rsidRPr="007731F8" w:rsidRDefault="002D119E" w:rsidP="00463D2B">
            <w:pPr>
              <w:jc w:val="center"/>
              <w:rPr>
                <w:rFonts w:cs="Times New Roman"/>
              </w:rPr>
            </w:pPr>
            <w:r w:rsidRPr="007731F8">
              <w:rPr>
                <w:rFonts w:cs="Times New Roman"/>
              </w:rPr>
              <w:t>Peak B (%)</w:t>
            </w:r>
          </w:p>
        </w:tc>
        <w:tc>
          <w:tcPr>
            <w:tcW w:w="2488" w:type="dxa"/>
            <w:tcBorders>
              <w:top w:val="nil"/>
              <w:left w:val="nil"/>
              <w:bottom w:val="nil"/>
              <w:right w:val="nil"/>
            </w:tcBorders>
          </w:tcPr>
          <w:p w14:paraId="036DE29C" w14:textId="77777777" w:rsidR="002D119E" w:rsidRPr="007731F8" w:rsidRDefault="002D119E" w:rsidP="00463D2B">
            <w:pPr>
              <w:rPr>
                <w:rFonts w:cs="Times New Roman"/>
              </w:rPr>
            </w:pPr>
            <w:r w:rsidRPr="007731F8">
              <w:rPr>
                <w:rFonts w:cs="Times New Roman"/>
              </w:rPr>
              <w:t>Protein-like (Tyrosine)</w:t>
            </w:r>
          </w:p>
        </w:tc>
        <w:tc>
          <w:tcPr>
            <w:tcW w:w="236" w:type="dxa"/>
            <w:tcBorders>
              <w:top w:val="nil"/>
              <w:left w:val="nil"/>
              <w:bottom w:val="nil"/>
              <w:right w:val="nil"/>
            </w:tcBorders>
          </w:tcPr>
          <w:p w14:paraId="299B333F" w14:textId="77777777" w:rsidR="002D119E" w:rsidRPr="002A1F41" w:rsidRDefault="002D119E" w:rsidP="00463D2B">
            <w:pPr>
              <w:jc w:val="center"/>
              <w:rPr>
                <w:rFonts w:cs="Times New Roman"/>
              </w:rPr>
            </w:pPr>
          </w:p>
        </w:tc>
        <w:tc>
          <w:tcPr>
            <w:tcW w:w="1061" w:type="dxa"/>
            <w:tcBorders>
              <w:top w:val="nil"/>
              <w:left w:val="nil"/>
              <w:bottom w:val="nil"/>
              <w:right w:val="nil"/>
            </w:tcBorders>
          </w:tcPr>
          <w:p w14:paraId="4209B0AF" w14:textId="77777777" w:rsidR="002D119E" w:rsidRPr="007731F8" w:rsidRDefault="002D119E" w:rsidP="00463D2B">
            <w:pPr>
              <w:jc w:val="center"/>
              <w:rPr>
                <w:rFonts w:cs="Times New Roman"/>
              </w:rPr>
            </w:pPr>
            <w:r w:rsidRPr="002A1F41">
              <w:rPr>
                <w:rFonts w:cs="Times New Roman"/>
              </w:rPr>
              <w:t>17.2</w:t>
            </w:r>
          </w:p>
        </w:tc>
        <w:tc>
          <w:tcPr>
            <w:tcW w:w="1368" w:type="dxa"/>
            <w:tcBorders>
              <w:top w:val="nil"/>
              <w:left w:val="nil"/>
              <w:bottom w:val="nil"/>
              <w:right w:val="nil"/>
            </w:tcBorders>
          </w:tcPr>
          <w:p w14:paraId="08CBF747" w14:textId="77777777" w:rsidR="002D119E" w:rsidRPr="007731F8" w:rsidRDefault="002D119E" w:rsidP="00463D2B">
            <w:pPr>
              <w:jc w:val="center"/>
              <w:rPr>
                <w:rFonts w:cs="Times New Roman"/>
              </w:rPr>
            </w:pPr>
            <w:r w:rsidRPr="002A1F41">
              <w:rPr>
                <w:rFonts w:cs="Times New Roman"/>
              </w:rPr>
              <w:t>7.4</w:t>
            </w:r>
          </w:p>
        </w:tc>
        <w:tc>
          <w:tcPr>
            <w:tcW w:w="1368" w:type="dxa"/>
            <w:tcBorders>
              <w:top w:val="nil"/>
              <w:left w:val="nil"/>
              <w:bottom w:val="nil"/>
              <w:right w:val="nil"/>
            </w:tcBorders>
          </w:tcPr>
          <w:p w14:paraId="13DA2022" w14:textId="77777777" w:rsidR="002D119E" w:rsidRPr="007731F8" w:rsidRDefault="002D119E" w:rsidP="00463D2B">
            <w:pPr>
              <w:jc w:val="center"/>
              <w:rPr>
                <w:rFonts w:cs="Times New Roman"/>
              </w:rPr>
            </w:pPr>
            <w:r w:rsidRPr="002A1F41">
              <w:rPr>
                <w:rFonts w:cs="Times New Roman"/>
              </w:rPr>
              <w:t>11.0</w:t>
            </w:r>
          </w:p>
        </w:tc>
        <w:tc>
          <w:tcPr>
            <w:tcW w:w="1368" w:type="dxa"/>
            <w:tcBorders>
              <w:top w:val="nil"/>
              <w:left w:val="nil"/>
              <w:bottom w:val="nil"/>
              <w:right w:val="nil"/>
            </w:tcBorders>
          </w:tcPr>
          <w:p w14:paraId="320F7AD0" w14:textId="77777777" w:rsidR="002D119E" w:rsidRPr="007731F8" w:rsidRDefault="002D119E" w:rsidP="00463D2B">
            <w:pPr>
              <w:jc w:val="center"/>
              <w:rPr>
                <w:rFonts w:cs="Times New Roman"/>
              </w:rPr>
            </w:pPr>
            <w:r w:rsidRPr="002A1F41">
              <w:rPr>
                <w:rFonts w:cs="Times New Roman"/>
              </w:rPr>
              <w:t>7.8</w:t>
            </w:r>
          </w:p>
        </w:tc>
        <w:tc>
          <w:tcPr>
            <w:tcW w:w="1368" w:type="dxa"/>
            <w:tcBorders>
              <w:top w:val="nil"/>
              <w:left w:val="nil"/>
              <w:bottom w:val="nil"/>
              <w:right w:val="nil"/>
            </w:tcBorders>
          </w:tcPr>
          <w:p w14:paraId="16E75BD3" w14:textId="77777777" w:rsidR="002D119E" w:rsidRPr="007731F8" w:rsidRDefault="002D119E" w:rsidP="00463D2B">
            <w:pPr>
              <w:jc w:val="center"/>
              <w:rPr>
                <w:rFonts w:cs="Times New Roman"/>
              </w:rPr>
            </w:pPr>
            <w:r w:rsidRPr="002A1F41">
              <w:rPr>
                <w:rFonts w:cs="Times New Roman"/>
              </w:rPr>
              <w:t>9.0</w:t>
            </w:r>
          </w:p>
        </w:tc>
        <w:tc>
          <w:tcPr>
            <w:tcW w:w="1368" w:type="dxa"/>
            <w:tcBorders>
              <w:top w:val="nil"/>
              <w:left w:val="nil"/>
              <w:bottom w:val="nil"/>
              <w:right w:val="nil"/>
            </w:tcBorders>
          </w:tcPr>
          <w:p w14:paraId="44BA7476" w14:textId="77777777" w:rsidR="002D119E" w:rsidRPr="007731F8" w:rsidRDefault="002D119E" w:rsidP="00463D2B">
            <w:pPr>
              <w:jc w:val="center"/>
              <w:rPr>
                <w:rFonts w:cs="Times New Roman"/>
              </w:rPr>
            </w:pPr>
            <w:r w:rsidRPr="002A1F41">
              <w:rPr>
                <w:rFonts w:cs="Times New Roman"/>
              </w:rPr>
              <w:t>7.4</w:t>
            </w:r>
          </w:p>
        </w:tc>
      </w:tr>
      <w:tr w:rsidR="002D119E" w:rsidRPr="007731F8" w14:paraId="65848030" w14:textId="77777777" w:rsidTr="00072688">
        <w:trPr>
          <w:trHeight w:val="326"/>
        </w:trPr>
        <w:tc>
          <w:tcPr>
            <w:tcW w:w="1476" w:type="dxa"/>
            <w:tcBorders>
              <w:top w:val="nil"/>
              <w:left w:val="nil"/>
              <w:bottom w:val="single" w:sz="4" w:space="0" w:color="auto"/>
              <w:right w:val="nil"/>
            </w:tcBorders>
          </w:tcPr>
          <w:p w14:paraId="2575E494" w14:textId="77777777" w:rsidR="002D119E" w:rsidRPr="007731F8" w:rsidRDefault="002D119E" w:rsidP="00463D2B">
            <w:pPr>
              <w:jc w:val="center"/>
              <w:rPr>
                <w:rFonts w:cs="Times New Roman"/>
              </w:rPr>
            </w:pPr>
            <w:r w:rsidRPr="007731F8">
              <w:rPr>
                <w:rFonts w:cs="Times New Roman"/>
              </w:rPr>
              <w:t>Peak T (%)</w:t>
            </w:r>
          </w:p>
        </w:tc>
        <w:tc>
          <w:tcPr>
            <w:tcW w:w="2488" w:type="dxa"/>
            <w:tcBorders>
              <w:top w:val="nil"/>
              <w:left w:val="nil"/>
              <w:bottom w:val="single" w:sz="4" w:space="0" w:color="auto"/>
              <w:right w:val="nil"/>
            </w:tcBorders>
          </w:tcPr>
          <w:p w14:paraId="36CEBD8F" w14:textId="77777777" w:rsidR="002D119E" w:rsidRPr="007731F8" w:rsidRDefault="002D119E" w:rsidP="00463D2B">
            <w:pPr>
              <w:rPr>
                <w:rFonts w:cs="Times New Roman"/>
              </w:rPr>
            </w:pPr>
            <w:r w:rsidRPr="007731F8">
              <w:rPr>
                <w:rFonts w:cs="Times New Roman"/>
              </w:rPr>
              <w:t>Protein-like (</w:t>
            </w:r>
            <w:proofErr w:type="spellStart"/>
            <w:r w:rsidRPr="007731F8">
              <w:rPr>
                <w:rFonts w:cs="Times New Roman"/>
              </w:rPr>
              <w:t>Tryptophane</w:t>
            </w:r>
            <w:proofErr w:type="spellEnd"/>
            <w:r w:rsidRPr="007731F8">
              <w:rPr>
                <w:rFonts w:cs="Times New Roman"/>
              </w:rPr>
              <w:t>)</w:t>
            </w:r>
          </w:p>
        </w:tc>
        <w:tc>
          <w:tcPr>
            <w:tcW w:w="236" w:type="dxa"/>
            <w:tcBorders>
              <w:top w:val="nil"/>
              <w:left w:val="nil"/>
              <w:bottom w:val="single" w:sz="4" w:space="0" w:color="auto"/>
              <w:right w:val="nil"/>
            </w:tcBorders>
          </w:tcPr>
          <w:p w14:paraId="344AEED7" w14:textId="77777777" w:rsidR="002D119E" w:rsidRPr="002A1F41" w:rsidRDefault="002D119E" w:rsidP="00463D2B">
            <w:pPr>
              <w:jc w:val="center"/>
              <w:rPr>
                <w:rFonts w:cs="Times New Roman"/>
              </w:rPr>
            </w:pPr>
          </w:p>
        </w:tc>
        <w:tc>
          <w:tcPr>
            <w:tcW w:w="1061" w:type="dxa"/>
            <w:tcBorders>
              <w:top w:val="nil"/>
              <w:left w:val="nil"/>
              <w:bottom w:val="single" w:sz="4" w:space="0" w:color="auto"/>
              <w:right w:val="nil"/>
            </w:tcBorders>
          </w:tcPr>
          <w:p w14:paraId="39B98A6B" w14:textId="77777777" w:rsidR="002D119E" w:rsidRPr="007731F8" w:rsidRDefault="002D119E" w:rsidP="00463D2B">
            <w:pPr>
              <w:jc w:val="center"/>
              <w:rPr>
                <w:rFonts w:cs="Times New Roman"/>
              </w:rPr>
            </w:pPr>
            <w:r w:rsidRPr="002A1F41">
              <w:rPr>
                <w:rFonts w:cs="Times New Roman"/>
              </w:rPr>
              <w:t>18.0</w:t>
            </w:r>
          </w:p>
        </w:tc>
        <w:tc>
          <w:tcPr>
            <w:tcW w:w="1368" w:type="dxa"/>
            <w:tcBorders>
              <w:top w:val="nil"/>
              <w:left w:val="nil"/>
              <w:bottom w:val="single" w:sz="4" w:space="0" w:color="auto"/>
              <w:right w:val="nil"/>
            </w:tcBorders>
          </w:tcPr>
          <w:p w14:paraId="1DFFFC52" w14:textId="77777777" w:rsidR="002D119E" w:rsidRPr="007731F8" w:rsidRDefault="002D119E" w:rsidP="00463D2B">
            <w:pPr>
              <w:jc w:val="center"/>
              <w:rPr>
                <w:rFonts w:cs="Times New Roman"/>
              </w:rPr>
            </w:pPr>
            <w:r w:rsidRPr="002A1F41">
              <w:rPr>
                <w:rFonts w:cs="Times New Roman"/>
              </w:rPr>
              <w:t>12.9</w:t>
            </w:r>
          </w:p>
        </w:tc>
        <w:tc>
          <w:tcPr>
            <w:tcW w:w="1368" w:type="dxa"/>
            <w:tcBorders>
              <w:top w:val="nil"/>
              <w:left w:val="nil"/>
              <w:bottom w:val="single" w:sz="4" w:space="0" w:color="auto"/>
              <w:right w:val="nil"/>
            </w:tcBorders>
          </w:tcPr>
          <w:p w14:paraId="007F9A47" w14:textId="77777777" w:rsidR="002D119E" w:rsidRPr="007731F8" w:rsidRDefault="002D119E" w:rsidP="00463D2B">
            <w:pPr>
              <w:jc w:val="center"/>
              <w:rPr>
                <w:rFonts w:cs="Times New Roman"/>
              </w:rPr>
            </w:pPr>
            <w:r w:rsidRPr="002A1F41">
              <w:rPr>
                <w:rFonts w:cs="Times New Roman"/>
              </w:rPr>
              <w:t>12.5</w:t>
            </w:r>
          </w:p>
        </w:tc>
        <w:tc>
          <w:tcPr>
            <w:tcW w:w="1368" w:type="dxa"/>
            <w:tcBorders>
              <w:top w:val="nil"/>
              <w:left w:val="nil"/>
              <w:bottom w:val="single" w:sz="4" w:space="0" w:color="auto"/>
              <w:right w:val="nil"/>
            </w:tcBorders>
          </w:tcPr>
          <w:p w14:paraId="3A4E4A05" w14:textId="77777777" w:rsidR="002D119E" w:rsidRPr="007731F8" w:rsidRDefault="002D119E" w:rsidP="00463D2B">
            <w:pPr>
              <w:jc w:val="center"/>
              <w:rPr>
                <w:rFonts w:cs="Times New Roman"/>
              </w:rPr>
            </w:pPr>
            <w:r w:rsidRPr="002A1F41">
              <w:rPr>
                <w:rFonts w:cs="Times New Roman"/>
              </w:rPr>
              <w:t>15.3</w:t>
            </w:r>
          </w:p>
        </w:tc>
        <w:tc>
          <w:tcPr>
            <w:tcW w:w="1368" w:type="dxa"/>
            <w:tcBorders>
              <w:top w:val="nil"/>
              <w:left w:val="nil"/>
              <w:bottom w:val="single" w:sz="4" w:space="0" w:color="auto"/>
              <w:right w:val="nil"/>
            </w:tcBorders>
          </w:tcPr>
          <w:p w14:paraId="687A6C72" w14:textId="77777777" w:rsidR="002D119E" w:rsidRPr="007731F8" w:rsidRDefault="002D119E" w:rsidP="00463D2B">
            <w:pPr>
              <w:jc w:val="center"/>
              <w:rPr>
                <w:rFonts w:cs="Times New Roman"/>
              </w:rPr>
            </w:pPr>
            <w:r w:rsidRPr="002A1F41">
              <w:rPr>
                <w:rFonts w:cs="Times New Roman"/>
              </w:rPr>
              <w:t>9.0</w:t>
            </w:r>
          </w:p>
        </w:tc>
        <w:tc>
          <w:tcPr>
            <w:tcW w:w="1368" w:type="dxa"/>
            <w:tcBorders>
              <w:top w:val="nil"/>
              <w:left w:val="nil"/>
              <w:bottom w:val="single" w:sz="4" w:space="0" w:color="auto"/>
              <w:right w:val="nil"/>
            </w:tcBorders>
          </w:tcPr>
          <w:p w14:paraId="3B9F336C" w14:textId="77777777" w:rsidR="002D119E" w:rsidRPr="007731F8" w:rsidRDefault="002D119E" w:rsidP="00463D2B">
            <w:pPr>
              <w:jc w:val="center"/>
              <w:rPr>
                <w:rFonts w:cs="Times New Roman"/>
              </w:rPr>
            </w:pPr>
            <w:r w:rsidRPr="002A1F41">
              <w:rPr>
                <w:rFonts w:cs="Times New Roman"/>
              </w:rPr>
              <w:t>7.5</w:t>
            </w:r>
          </w:p>
        </w:tc>
      </w:tr>
      <w:tr w:rsidR="002D119E" w:rsidRPr="007731F8" w14:paraId="01D31D8A" w14:textId="77777777" w:rsidTr="00072688">
        <w:trPr>
          <w:trHeight w:val="326"/>
        </w:trPr>
        <w:tc>
          <w:tcPr>
            <w:tcW w:w="1476" w:type="dxa"/>
            <w:tcBorders>
              <w:left w:val="nil"/>
              <w:bottom w:val="nil"/>
              <w:right w:val="nil"/>
            </w:tcBorders>
          </w:tcPr>
          <w:p w14:paraId="273695FE" w14:textId="77777777" w:rsidR="002D119E" w:rsidRPr="007731F8" w:rsidRDefault="002D119E" w:rsidP="00463D2B">
            <w:pPr>
              <w:jc w:val="center"/>
              <w:rPr>
                <w:rFonts w:cs="Times New Roman"/>
              </w:rPr>
            </w:pPr>
            <w:r w:rsidRPr="007731F8">
              <w:rPr>
                <w:rFonts w:cs="Times New Roman"/>
              </w:rPr>
              <w:t>FI</w:t>
            </w:r>
          </w:p>
        </w:tc>
        <w:tc>
          <w:tcPr>
            <w:tcW w:w="2488" w:type="dxa"/>
            <w:tcBorders>
              <w:left w:val="nil"/>
              <w:bottom w:val="nil"/>
              <w:right w:val="nil"/>
            </w:tcBorders>
          </w:tcPr>
          <w:p w14:paraId="742501F8" w14:textId="77777777" w:rsidR="002D119E" w:rsidRPr="007731F8" w:rsidRDefault="002D119E" w:rsidP="00463D2B">
            <w:pPr>
              <w:rPr>
                <w:rFonts w:cs="Times New Roman"/>
              </w:rPr>
            </w:pPr>
            <w:r w:rsidRPr="007731F8">
              <w:rPr>
                <w:rFonts w:cs="Times New Roman"/>
              </w:rPr>
              <w:t>Fluorescence index</w:t>
            </w:r>
          </w:p>
        </w:tc>
        <w:tc>
          <w:tcPr>
            <w:tcW w:w="236" w:type="dxa"/>
            <w:tcBorders>
              <w:left w:val="nil"/>
              <w:bottom w:val="nil"/>
              <w:right w:val="nil"/>
            </w:tcBorders>
          </w:tcPr>
          <w:p w14:paraId="4AC978FC" w14:textId="77777777" w:rsidR="002D119E" w:rsidRDefault="002D119E" w:rsidP="00463D2B">
            <w:pPr>
              <w:jc w:val="center"/>
              <w:rPr>
                <w:rFonts w:cs="Times New Roman"/>
              </w:rPr>
            </w:pPr>
          </w:p>
        </w:tc>
        <w:tc>
          <w:tcPr>
            <w:tcW w:w="1061" w:type="dxa"/>
            <w:tcBorders>
              <w:left w:val="nil"/>
              <w:bottom w:val="nil"/>
              <w:right w:val="nil"/>
            </w:tcBorders>
          </w:tcPr>
          <w:p w14:paraId="2E3338FC" w14:textId="77777777" w:rsidR="002D119E" w:rsidRPr="007731F8" w:rsidRDefault="002D119E" w:rsidP="00463D2B">
            <w:pPr>
              <w:jc w:val="center"/>
              <w:rPr>
                <w:rFonts w:cs="Times New Roman"/>
              </w:rPr>
            </w:pPr>
            <w:r>
              <w:rPr>
                <w:rFonts w:cs="Times New Roman" w:hint="eastAsia"/>
              </w:rPr>
              <w:t>1</w:t>
            </w:r>
            <w:r>
              <w:rPr>
                <w:rFonts w:cs="Times New Roman"/>
              </w:rPr>
              <w:t>.08</w:t>
            </w:r>
          </w:p>
        </w:tc>
        <w:tc>
          <w:tcPr>
            <w:tcW w:w="1368" w:type="dxa"/>
            <w:tcBorders>
              <w:left w:val="nil"/>
              <w:bottom w:val="nil"/>
              <w:right w:val="nil"/>
            </w:tcBorders>
          </w:tcPr>
          <w:p w14:paraId="7E1DE26D" w14:textId="77777777" w:rsidR="002D119E" w:rsidRPr="007731F8" w:rsidRDefault="002D119E" w:rsidP="00463D2B">
            <w:pPr>
              <w:jc w:val="center"/>
              <w:rPr>
                <w:rFonts w:cs="Times New Roman"/>
              </w:rPr>
            </w:pPr>
            <w:r>
              <w:rPr>
                <w:rFonts w:cs="Times New Roman" w:hint="eastAsia"/>
              </w:rPr>
              <w:t>1</w:t>
            </w:r>
            <w:r>
              <w:rPr>
                <w:rFonts w:cs="Times New Roman"/>
              </w:rPr>
              <w:t>.05</w:t>
            </w:r>
          </w:p>
        </w:tc>
        <w:tc>
          <w:tcPr>
            <w:tcW w:w="1368" w:type="dxa"/>
            <w:tcBorders>
              <w:left w:val="nil"/>
              <w:bottom w:val="nil"/>
              <w:right w:val="nil"/>
            </w:tcBorders>
          </w:tcPr>
          <w:p w14:paraId="5B84695B" w14:textId="77777777" w:rsidR="002D119E" w:rsidRPr="007731F8" w:rsidRDefault="002D119E" w:rsidP="00463D2B">
            <w:pPr>
              <w:jc w:val="center"/>
              <w:rPr>
                <w:rFonts w:cs="Times New Roman"/>
              </w:rPr>
            </w:pPr>
            <w:r>
              <w:rPr>
                <w:rFonts w:cs="Times New Roman" w:hint="eastAsia"/>
              </w:rPr>
              <w:t>0</w:t>
            </w:r>
            <w:r>
              <w:rPr>
                <w:rFonts w:cs="Times New Roman"/>
              </w:rPr>
              <w:t>.97</w:t>
            </w:r>
          </w:p>
        </w:tc>
        <w:tc>
          <w:tcPr>
            <w:tcW w:w="1368" w:type="dxa"/>
            <w:tcBorders>
              <w:left w:val="nil"/>
              <w:bottom w:val="nil"/>
              <w:right w:val="nil"/>
            </w:tcBorders>
          </w:tcPr>
          <w:p w14:paraId="01CAA858" w14:textId="77777777" w:rsidR="002D119E" w:rsidRPr="007731F8" w:rsidRDefault="002D119E" w:rsidP="00463D2B">
            <w:pPr>
              <w:jc w:val="center"/>
              <w:rPr>
                <w:rFonts w:cs="Times New Roman"/>
              </w:rPr>
            </w:pPr>
            <w:r>
              <w:rPr>
                <w:rFonts w:cs="Times New Roman" w:hint="eastAsia"/>
              </w:rPr>
              <w:t>1</w:t>
            </w:r>
            <w:r>
              <w:rPr>
                <w:rFonts w:cs="Times New Roman"/>
              </w:rPr>
              <w:t>.03</w:t>
            </w:r>
          </w:p>
        </w:tc>
        <w:tc>
          <w:tcPr>
            <w:tcW w:w="1368" w:type="dxa"/>
            <w:tcBorders>
              <w:left w:val="nil"/>
              <w:bottom w:val="nil"/>
              <w:right w:val="nil"/>
            </w:tcBorders>
          </w:tcPr>
          <w:p w14:paraId="56A8FB1A" w14:textId="77777777" w:rsidR="002D119E" w:rsidRPr="007731F8" w:rsidRDefault="002D119E" w:rsidP="00463D2B">
            <w:pPr>
              <w:jc w:val="center"/>
              <w:rPr>
                <w:rFonts w:cs="Times New Roman"/>
              </w:rPr>
            </w:pPr>
            <w:r>
              <w:rPr>
                <w:rFonts w:cs="Times New Roman" w:hint="eastAsia"/>
              </w:rPr>
              <w:t>0</w:t>
            </w:r>
            <w:r>
              <w:rPr>
                <w:rFonts w:cs="Times New Roman"/>
              </w:rPr>
              <w:t>.90</w:t>
            </w:r>
          </w:p>
        </w:tc>
        <w:tc>
          <w:tcPr>
            <w:tcW w:w="1368" w:type="dxa"/>
            <w:tcBorders>
              <w:left w:val="nil"/>
              <w:bottom w:val="nil"/>
              <w:right w:val="nil"/>
            </w:tcBorders>
          </w:tcPr>
          <w:p w14:paraId="2BB60B10" w14:textId="77777777" w:rsidR="002D119E" w:rsidRPr="007731F8" w:rsidRDefault="002D119E" w:rsidP="00463D2B">
            <w:pPr>
              <w:jc w:val="center"/>
              <w:rPr>
                <w:rFonts w:cs="Times New Roman"/>
              </w:rPr>
            </w:pPr>
            <w:r>
              <w:rPr>
                <w:rFonts w:cs="Times New Roman" w:hint="eastAsia"/>
              </w:rPr>
              <w:t>1</w:t>
            </w:r>
            <w:r>
              <w:rPr>
                <w:rFonts w:cs="Times New Roman"/>
              </w:rPr>
              <w:t>.16</w:t>
            </w:r>
          </w:p>
        </w:tc>
      </w:tr>
      <w:tr w:rsidR="002D119E" w:rsidRPr="007731F8" w14:paraId="10AE0C63" w14:textId="77777777" w:rsidTr="00072688">
        <w:trPr>
          <w:trHeight w:val="326"/>
        </w:trPr>
        <w:tc>
          <w:tcPr>
            <w:tcW w:w="1476" w:type="dxa"/>
            <w:tcBorders>
              <w:top w:val="nil"/>
              <w:left w:val="nil"/>
              <w:bottom w:val="nil"/>
              <w:right w:val="nil"/>
            </w:tcBorders>
          </w:tcPr>
          <w:p w14:paraId="1B20D781" w14:textId="77777777" w:rsidR="002D119E" w:rsidRPr="007731F8" w:rsidRDefault="002D119E" w:rsidP="00463D2B">
            <w:pPr>
              <w:jc w:val="center"/>
              <w:rPr>
                <w:rFonts w:cs="Times New Roman"/>
              </w:rPr>
            </w:pPr>
            <w:r w:rsidRPr="007731F8">
              <w:rPr>
                <w:rFonts w:cs="Times New Roman"/>
              </w:rPr>
              <w:t>HIX</w:t>
            </w:r>
          </w:p>
        </w:tc>
        <w:tc>
          <w:tcPr>
            <w:tcW w:w="2488" w:type="dxa"/>
            <w:tcBorders>
              <w:top w:val="nil"/>
              <w:left w:val="nil"/>
              <w:bottom w:val="nil"/>
              <w:right w:val="nil"/>
            </w:tcBorders>
          </w:tcPr>
          <w:p w14:paraId="55F83553" w14:textId="77777777" w:rsidR="002D119E" w:rsidRPr="007731F8" w:rsidRDefault="002D119E" w:rsidP="00463D2B">
            <w:pPr>
              <w:rPr>
                <w:rFonts w:cs="Times New Roman"/>
              </w:rPr>
            </w:pPr>
            <w:r w:rsidRPr="007731F8">
              <w:rPr>
                <w:rFonts w:cs="Times New Roman"/>
              </w:rPr>
              <w:t>Humified index</w:t>
            </w:r>
          </w:p>
        </w:tc>
        <w:tc>
          <w:tcPr>
            <w:tcW w:w="236" w:type="dxa"/>
            <w:tcBorders>
              <w:top w:val="nil"/>
              <w:left w:val="nil"/>
              <w:bottom w:val="nil"/>
              <w:right w:val="nil"/>
            </w:tcBorders>
          </w:tcPr>
          <w:p w14:paraId="2E228A3E" w14:textId="77777777" w:rsidR="002D119E" w:rsidRDefault="002D119E" w:rsidP="00463D2B">
            <w:pPr>
              <w:jc w:val="center"/>
              <w:rPr>
                <w:rFonts w:cs="Times New Roman"/>
              </w:rPr>
            </w:pPr>
          </w:p>
        </w:tc>
        <w:tc>
          <w:tcPr>
            <w:tcW w:w="1061" w:type="dxa"/>
            <w:tcBorders>
              <w:top w:val="nil"/>
              <w:left w:val="nil"/>
              <w:bottom w:val="nil"/>
              <w:right w:val="nil"/>
            </w:tcBorders>
          </w:tcPr>
          <w:p w14:paraId="7E1E453C" w14:textId="77777777" w:rsidR="002D119E" w:rsidRPr="007731F8" w:rsidRDefault="002D119E" w:rsidP="00463D2B">
            <w:pPr>
              <w:jc w:val="center"/>
              <w:rPr>
                <w:rFonts w:cs="Times New Roman"/>
              </w:rPr>
            </w:pPr>
            <w:r>
              <w:rPr>
                <w:rFonts w:cs="Times New Roman" w:hint="eastAsia"/>
              </w:rPr>
              <w:t>0</w:t>
            </w:r>
            <w:r>
              <w:rPr>
                <w:rFonts w:cs="Times New Roman"/>
              </w:rPr>
              <w:t>.63</w:t>
            </w:r>
          </w:p>
        </w:tc>
        <w:tc>
          <w:tcPr>
            <w:tcW w:w="1368" w:type="dxa"/>
            <w:tcBorders>
              <w:top w:val="nil"/>
              <w:left w:val="nil"/>
              <w:bottom w:val="nil"/>
              <w:right w:val="nil"/>
            </w:tcBorders>
          </w:tcPr>
          <w:p w14:paraId="6A531165" w14:textId="77777777" w:rsidR="002D119E" w:rsidRPr="007731F8" w:rsidRDefault="002D119E" w:rsidP="00463D2B">
            <w:pPr>
              <w:jc w:val="center"/>
              <w:rPr>
                <w:rFonts w:cs="Times New Roman"/>
              </w:rPr>
            </w:pPr>
            <w:r>
              <w:rPr>
                <w:rFonts w:cs="Times New Roman" w:hint="eastAsia"/>
              </w:rPr>
              <w:t>0</w:t>
            </w:r>
            <w:r>
              <w:rPr>
                <w:rFonts w:cs="Times New Roman"/>
              </w:rPr>
              <w:t>.59</w:t>
            </w:r>
          </w:p>
        </w:tc>
        <w:tc>
          <w:tcPr>
            <w:tcW w:w="1368" w:type="dxa"/>
            <w:tcBorders>
              <w:top w:val="nil"/>
              <w:left w:val="nil"/>
              <w:bottom w:val="nil"/>
              <w:right w:val="nil"/>
            </w:tcBorders>
          </w:tcPr>
          <w:p w14:paraId="0FCF409D" w14:textId="77777777" w:rsidR="002D119E" w:rsidRPr="007731F8" w:rsidRDefault="002D119E" w:rsidP="00463D2B">
            <w:pPr>
              <w:jc w:val="center"/>
              <w:rPr>
                <w:rFonts w:cs="Times New Roman"/>
              </w:rPr>
            </w:pPr>
            <w:r>
              <w:rPr>
                <w:rFonts w:cs="Times New Roman" w:hint="eastAsia"/>
              </w:rPr>
              <w:t>0</w:t>
            </w:r>
            <w:r>
              <w:rPr>
                <w:rFonts w:cs="Times New Roman"/>
              </w:rPr>
              <w:t>.65</w:t>
            </w:r>
          </w:p>
        </w:tc>
        <w:tc>
          <w:tcPr>
            <w:tcW w:w="1368" w:type="dxa"/>
            <w:tcBorders>
              <w:top w:val="nil"/>
              <w:left w:val="nil"/>
              <w:bottom w:val="nil"/>
              <w:right w:val="nil"/>
            </w:tcBorders>
          </w:tcPr>
          <w:p w14:paraId="1CEE7040" w14:textId="77777777" w:rsidR="002D119E" w:rsidRPr="007731F8" w:rsidRDefault="002D119E" w:rsidP="00463D2B">
            <w:pPr>
              <w:jc w:val="center"/>
              <w:rPr>
                <w:rFonts w:cs="Times New Roman"/>
              </w:rPr>
            </w:pPr>
            <w:r>
              <w:rPr>
                <w:rFonts w:cs="Times New Roman" w:hint="eastAsia"/>
              </w:rPr>
              <w:t>0</w:t>
            </w:r>
            <w:r>
              <w:rPr>
                <w:rFonts w:cs="Times New Roman"/>
              </w:rPr>
              <w:t>.45</w:t>
            </w:r>
          </w:p>
        </w:tc>
        <w:tc>
          <w:tcPr>
            <w:tcW w:w="1368" w:type="dxa"/>
            <w:tcBorders>
              <w:top w:val="nil"/>
              <w:left w:val="nil"/>
              <w:bottom w:val="nil"/>
              <w:right w:val="nil"/>
            </w:tcBorders>
          </w:tcPr>
          <w:p w14:paraId="0254F6FC" w14:textId="77777777" w:rsidR="002D119E" w:rsidRPr="007731F8" w:rsidRDefault="002D119E" w:rsidP="00463D2B">
            <w:pPr>
              <w:jc w:val="center"/>
              <w:rPr>
                <w:rFonts w:cs="Times New Roman"/>
              </w:rPr>
            </w:pPr>
            <w:r>
              <w:rPr>
                <w:rFonts w:cs="Times New Roman" w:hint="eastAsia"/>
              </w:rPr>
              <w:t>0</w:t>
            </w:r>
            <w:r>
              <w:rPr>
                <w:rFonts w:cs="Times New Roman"/>
              </w:rPr>
              <w:t>.70</w:t>
            </w:r>
          </w:p>
        </w:tc>
        <w:tc>
          <w:tcPr>
            <w:tcW w:w="1368" w:type="dxa"/>
            <w:tcBorders>
              <w:top w:val="nil"/>
              <w:left w:val="nil"/>
              <w:bottom w:val="nil"/>
              <w:right w:val="nil"/>
            </w:tcBorders>
          </w:tcPr>
          <w:p w14:paraId="1093C9B6" w14:textId="77777777" w:rsidR="002D119E" w:rsidRPr="007731F8" w:rsidRDefault="002D119E" w:rsidP="00463D2B">
            <w:pPr>
              <w:jc w:val="center"/>
              <w:rPr>
                <w:rFonts w:cs="Times New Roman"/>
              </w:rPr>
            </w:pPr>
            <w:r>
              <w:rPr>
                <w:rFonts w:cs="Times New Roman" w:hint="eastAsia"/>
              </w:rPr>
              <w:t>0</w:t>
            </w:r>
            <w:r>
              <w:rPr>
                <w:rFonts w:cs="Times New Roman"/>
              </w:rPr>
              <w:t>.49</w:t>
            </w:r>
          </w:p>
        </w:tc>
      </w:tr>
      <w:tr w:rsidR="002D119E" w:rsidRPr="007731F8" w14:paraId="5F4DAC9B" w14:textId="77777777" w:rsidTr="00072688">
        <w:trPr>
          <w:trHeight w:val="326"/>
        </w:trPr>
        <w:tc>
          <w:tcPr>
            <w:tcW w:w="1476" w:type="dxa"/>
            <w:tcBorders>
              <w:top w:val="nil"/>
              <w:left w:val="nil"/>
              <w:bottom w:val="single" w:sz="4" w:space="0" w:color="auto"/>
              <w:right w:val="nil"/>
            </w:tcBorders>
          </w:tcPr>
          <w:p w14:paraId="001DDE1A" w14:textId="77777777" w:rsidR="002D119E" w:rsidRPr="007731F8" w:rsidRDefault="002D119E" w:rsidP="00463D2B">
            <w:pPr>
              <w:jc w:val="center"/>
              <w:rPr>
                <w:rFonts w:cs="Times New Roman"/>
              </w:rPr>
            </w:pPr>
            <w:r w:rsidRPr="007731F8">
              <w:rPr>
                <w:rFonts w:cs="Times New Roman"/>
              </w:rPr>
              <w:t>BIX</w:t>
            </w:r>
          </w:p>
        </w:tc>
        <w:tc>
          <w:tcPr>
            <w:tcW w:w="2488" w:type="dxa"/>
            <w:tcBorders>
              <w:top w:val="nil"/>
              <w:left w:val="nil"/>
              <w:bottom w:val="single" w:sz="4" w:space="0" w:color="auto"/>
              <w:right w:val="nil"/>
            </w:tcBorders>
          </w:tcPr>
          <w:p w14:paraId="14DE3E66" w14:textId="77777777" w:rsidR="002D119E" w:rsidRPr="007731F8" w:rsidRDefault="002D119E" w:rsidP="00463D2B">
            <w:pPr>
              <w:rPr>
                <w:rFonts w:cs="Times New Roman"/>
              </w:rPr>
            </w:pPr>
            <w:r w:rsidRPr="007731F8">
              <w:rPr>
                <w:rFonts w:cs="Times New Roman"/>
              </w:rPr>
              <w:t>Biological index</w:t>
            </w:r>
          </w:p>
        </w:tc>
        <w:tc>
          <w:tcPr>
            <w:tcW w:w="236" w:type="dxa"/>
            <w:tcBorders>
              <w:top w:val="nil"/>
              <w:left w:val="nil"/>
              <w:bottom w:val="single" w:sz="4" w:space="0" w:color="auto"/>
              <w:right w:val="nil"/>
            </w:tcBorders>
          </w:tcPr>
          <w:p w14:paraId="2D0C9650" w14:textId="77777777" w:rsidR="002D119E" w:rsidRDefault="002D119E" w:rsidP="00463D2B">
            <w:pPr>
              <w:jc w:val="center"/>
              <w:rPr>
                <w:rFonts w:cs="Times New Roman"/>
              </w:rPr>
            </w:pPr>
          </w:p>
        </w:tc>
        <w:tc>
          <w:tcPr>
            <w:tcW w:w="1061" w:type="dxa"/>
            <w:tcBorders>
              <w:top w:val="nil"/>
              <w:left w:val="nil"/>
              <w:bottom w:val="single" w:sz="4" w:space="0" w:color="auto"/>
              <w:right w:val="nil"/>
            </w:tcBorders>
          </w:tcPr>
          <w:p w14:paraId="56EF594D" w14:textId="77777777" w:rsidR="002D119E" w:rsidRPr="007731F8" w:rsidRDefault="002D119E" w:rsidP="00463D2B">
            <w:pPr>
              <w:jc w:val="center"/>
              <w:rPr>
                <w:rFonts w:cs="Times New Roman"/>
              </w:rPr>
            </w:pPr>
            <w:r>
              <w:rPr>
                <w:rFonts w:cs="Times New Roman" w:hint="eastAsia"/>
              </w:rPr>
              <w:t>0</w:t>
            </w:r>
            <w:r>
              <w:rPr>
                <w:rFonts w:cs="Times New Roman"/>
              </w:rPr>
              <w:t>.37</w:t>
            </w:r>
          </w:p>
        </w:tc>
        <w:tc>
          <w:tcPr>
            <w:tcW w:w="1368" w:type="dxa"/>
            <w:tcBorders>
              <w:top w:val="nil"/>
              <w:left w:val="nil"/>
              <w:bottom w:val="single" w:sz="4" w:space="0" w:color="auto"/>
              <w:right w:val="nil"/>
            </w:tcBorders>
          </w:tcPr>
          <w:p w14:paraId="3741D403" w14:textId="77777777" w:rsidR="002D119E" w:rsidRPr="007731F8" w:rsidRDefault="002D119E" w:rsidP="00463D2B">
            <w:pPr>
              <w:jc w:val="center"/>
              <w:rPr>
                <w:rFonts w:cs="Times New Roman"/>
              </w:rPr>
            </w:pPr>
            <w:r>
              <w:rPr>
                <w:rFonts w:cs="Times New Roman" w:hint="eastAsia"/>
              </w:rPr>
              <w:t>0</w:t>
            </w:r>
            <w:r>
              <w:rPr>
                <w:rFonts w:cs="Times New Roman"/>
              </w:rPr>
              <w:t>.76</w:t>
            </w:r>
          </w:p>
        </w:tc>
        <w:tc>
          <w:tcPr>
            <w:tcW w:w="1368" w:type="dxa"/>
            <w:tcBorders>
              <w:top w:val="nil"/>
              <w:left w:val="nil"/>
              <w:bottom w:val="single" w:sz="4" w:space="0" w:color="auto"/>
              <w:right w:val="nil"/>
            </w:tcBorders>
          </w:tcPr>
          <w:p w14:paraId="736F4649" w14:textId="77777777" w:rsidR="002D119E" w:rsidRPr="007731F8" w:rsidRDefault="002D119E" w:rsidP="00463D2B">
            <w:pPr>
              <w:jc w:val="center"/>
              <w:rPr>
                <w:rFonts w:cs="Times New Roman"/>
              </w:rPr>
            </w:pPr>
            <w:r>
              <w:rPr>
                <w:rFonts w:cs="Times New Roman" w:hint="eastAsia"/>
              </w:rPr>
              <w:t>0</w:t>
            </w:r>
            <w:r>
              <w:rPr>
                <w:rFonts w:cs="Times New Roman"/>
              </w:rPr>
              <w:t>.68</w:t>
            </w:r>
          </w:p>
        </w:tc>
        <w:tc>
          <w:tcPr>
            <w:tcW w:w="1368" w:type="dxa"/>
            <w:tcBorders>
              <w:top w:val="nil"/>
              <w:left w:val="nil"/>
              <w:bottom w:val="single" w:sz="4" w:space="0" w:color="auto"/>
              <w:right w:val="nil"/>
            </w:tcBorders>
          </w:tcPr>
          <w:p w14:paraId="0EE85E80" w14:textId="77777777" w:rsidR="002D119E" w:rsidRPr="007731F8" w:rsidRDefault="002D119E" w:rsidP="00463D2B">
            <w:pPr>
              <w:jc w:val="center"/>
              <w:rPr>
                <w:rFonts w:cs="Times New Roman"/>
              </w:rPr>
            </w:pPr>
            <w:r>
              <w:rPr>
                <w:rFonts w:cs="Times New Roman" w:hint="eastAsia"/>
              </w:rPr>
              <w:t>0</w:t>
            </w:r>
            <w:r>
              <w:rPr>
                <w:rFonts w:cs="Times New Roman"/>
              </w:rPr>
              <w:t>.76</w:t>
            </w:r>
          </w:p>
        </w:tc>
        <w:tc>
          <w:tcPr>
            <w:tcW w:w="1368" w:type="dxa"/>
            <w:tcBorders>
              <w:top w:val="nil"/>
              <w:left w:val="nil"/>
              <w:bottom w:val="single" w:sz="4" w:space="0" w:color="auto"/>
              <w:right w:val="nil"/>
            </w:tcBorders>
          </w:tcPr>
          <w:p w14:paraId="037E1145" w14:textId="77777777" w:rsidR="002D119E" w:rsidRPr="007731F8" w:rsidRDefault="002D119E" w:rsidP="00463D2B">
            <w:pPr>
              <w:jc w:val="center"/>
              <w:rPr>
                <w:rFonts w:cs="Times New Roman"/>
              </w:rPr>
            </w:pPr>
            <w:r>
              <w:rPr>
                <w:rFonts w:cs="Times New Roman" w:hint="eastAsia"/>
              </w:rPr>
              <w:t>0</w:t>
            </w:r>
            <w:r>
              <w:rPr>
                <w:rFonts w:cs="Times New Roman"/>
              </w:rPr>
              <w:t>.73</w:t>
            </w:r>
          </w:p>
        </w:tc>
        <w:tc>
          <w:tcPr>
            <w:tcW w:w="1368" w:type="dxa"/>
            <w:tcBorders>
              <w:top w:val="nil"/>
              <w:left w:val="nil"/>
              <w:bottom w:val="single" w:sz="4" w:space="0" w:color="auto"/>
              <w:right w:val="nil"/>
            </w:tcBorders>
          </w:tcPr>
          <w:p w14:paraId="16694375" w14:textId="77777777" w:rsidR="002D119E" w:rsidRPr="007731F8" w:rsidRDefault="002D119E" w:rsidP="00463D2B">
            <w:pPr>
              <w:jc w:val="center"/>
              <w:rPr>
                <w:rFonts w:cs="Times New Roman"/>
              </w:rPr>
            </w:pPr>
            <w:r>
              <w:rPr>
                <w:rFonts w:cs="Times New Roman" w:hint="eastAsia"/>
              </w:rPr>
              <w:t>0</w:t>
            </w:r>
            <w:r>
              <w:rPr>
                <w:rFonts w:cs="Times New Roman"/>
              </w:rPr>
              <w:t>.74</w:t>
            </w:r>
          </w:p>
        </w:tc>
      </w:tr>
      <w:tr w:rsidR="00072688" w:rsidRPr="007731F8" w14:paraId="7C5EADD0" w14:textId="77777777" w:rsidTr="00072688">
        <w:trPr>
          <w:trHeight w:val="326"/>
        </w:trPr>
        <w:tc>
          <w:tcPr>
            <w:tcW w:w="12101" w:type="dxa"/>
            <w:gridSpan w:val="9"/>
            <w:tcBorders>
              <w:top w:val="single" w:sz="4" w:space="0" w:color="auto"/>
              <w:left w:val="nil"/>
              <w:bottom w:val="nil"/>
              <w:right w:val="nil"/>
            </w:tcBorders>
          </w:tcPr>
          <w:p w14:paraId="5B162A39" w14:textId="291C5BD3" w:rsidR="00072688" w:rsidRDefault="00072688" w:rsidP="00072688">
            <w:pPr>
              <w:jc w:val="right"/>
              <w:rPr>
                <w:rFonts w:cs="Times New Roman"/>
                <w:lang w:eastAsia="ko-KR"/>
              </w:rPr>
            </w:pPr>
            <w:r>
              <w:rPr>
                <w:rFonts w:cs="Times New Roman" w:hint="eastAsia"/>
                <w:lang w:eastAsia="ko-KR"/>
              </w:rPr>
              <w:t>(</w:t>
            </w:r>
            <w:r>
              <w:rPr>
                <w:rFonts w:cs="Times New Roman"/>
                <w:lang w:eastAsia="ko-KR"/>
              </w:rPr>
              <w:t>continued)</w:t>
            </w:r>
          </w:p>
        </w:tc>
      </w:tr>
      <w:tr w:rsidR="00072688" w:rsidRPr="007731F8" w14:paraId="1B47ED52" w14:textId="77777777" w:rsidTr="00AB2168">
        <w:tc>
          <w:tcPr>
            <w:tcW w:w="3964" w:type="dxa"/>
            <w:gridSpan w:val="2"/>
            <w:tcBorders>
              <w:top w:val="single" w:sz="4" w:space="0" w:color="auto"/>
              <w:left w:val="nil"/>
              <w:right w:val="nil"/>
            </w:tcBorders>
            <w:vAlign w:val="center"/>
          </w:tcPr>
          <w:p w14:paraId="6CB668AE" w14:textId="77777777" w:rsidR="00072688" w:rsidRPr="007731F8" w:rsidRDefault="00072688" w:rsidP="00AB2168">
            <w:pPr>
              <w:jc w:val="center"/>
              <w:rPr>
                <w:rFonts w:ascii="Times" w:hAnsi="Times"/>
                <w:b/>
                <w:szCs w:val="24"/>
              </w:rPr>
            </w:pPr>
            <w:r w:rsidRPr="007731F8">
              <w:rPr>
                <w:rFonts w:ascii="Times" w:hAnsi="Times" w:hint="eastAsia"/>
                <w:b/>
                <w:szCs w:val="24"/>
              </w:rPr>
              <w:lastRenderedPageBreak/>
              <w:t>D</w:t>
            </w:r>
            <w:r w:rsidRPr="007731F8">
              <w:rPr>
                <w:rFonts w:ascii="Times" w:hAnsi="Times"/>
                <w:b/>
                <w:szCs w:val="24"/>
              </w:rPr>
              <w:t>OM characteristics</w:t>
            </w:r>
          </w:p>
        </w:tc>
        <w:tc>
          <w:tcPr>
            <w:tcW w:w="236" w:type="dxa"/>
            <w:tcBorders>
              <w:top w:val="single" w:sz="4" w:space="0" w:color="auto"/>
              <w:left w:val="nil"/>
              <w:bottom w:val="nil"/>
              <w:right w:val="nil"/>
            </w:tcBorders>
          </w:tcPr>
          <w:p w14:paraId="2CDACEC0" w14:textId="77777777" w:rsidR="00072688" w:rsidRPr="007731F8" w:rsidRDefault="00072688" w:rsidP="00AB2168">
            <w:pPr>
              <w:jc w:val="center"/>
              <w:rPr>
                <w:rFonts w:ascii="Times" w:hAnsi="Times"/>
                <w:b/>
                <w:szCs w:val="24"/>
              </w:rPr>
            </w:pPr>
          </w:p>
        </w:tc>
        <w:tc>
          <w:tcPr>
            <w:tcW w:w="7901" w:type="dxa"/>
            <w:gridSpan w:val="6"/>
            <w:tcBorders>
              <w:top w:val="single" w:sz="4" w:space="0" w:color="auto"/>
              <w:left w:val="nil"/>
              <w:bottom w:val="single" w:sz="4" w:space="0" w:color="auto"/>
              <w:right w:val="nil"/>
            </w:tcBorders>
            <w:vAlign w:val="center"/>
          </w:tcPr>
          <w:p w14:paraId="613A792F" w14:textId="77777777" w:rsidR="00072688" w:rsidRPr="007731F8" w:rsidRDefault="00072688" w:rsidP="00AB2168">
            <w:pPr>
              <w:jc w:val="center"/>
              <w:rPr>
                <w:rFonts w:ascii="Times" w:hAnsi="Times"/>
                <w:b/>
                <w:szCs w:val="24"/>
              </w:rPr>
            </w:pPr>
            <w:r w:rsidRPr="007731F8">
              <w:rPr>
                <w:rFonts w:ascii="Times" w:hAnsi="Times" w:hint="eastAsia"/>
                <w:b/>
                <w:szCs w:val="24"/>
              </w:rPr>
              <w:t>S</w:t>
            </w:r>
            <w:r w:rsidRPr="007731F8">
              <w:rPr>
                <w:rFonts w:ascii="Times" w:hAnsi="Times"/>
                <w:b/>
                <w:szCs w:val="24"/>
              </w:rPr>
              <w:t>ampling sites</w:t>
            </w:r>
          </w:p>
        </w:tc>
      </w:tr>
      <w:tr w:rsidR="00072688" w:rsidRPr="00295C11" w14:paraId="11EDA60E" w14:textId="77777777" w:rsidTr="00B44B79">
        <w:trPr>
          <w:trHeight w:val="695"/>
        </w:trPr>
        <w:tc>
          <w:tcPr>
            <w:tcW w:w="1476" w:type="dxa"/>
            <w:tcBorders>
              <w:top w:val="nil"/>
              <w:left w:val="nil"/>
              <w:bottom w:val="single" w:sz="4" w:space="0" w:color="auto"/>
              <w:right w:val="nil"/>
            </w:tcBorders>
            <w:vAlign w:val="center"/>
          </w:tcPr>
          <w:p w14:paraId="3168362F" w14:textId="77777777" w:rsidR="00072688" w:rsidRPr="00295C11" w:rsidRDefault="00072688" w:rsidP="00AB2168">
            <w:pPr>
              <w:jc w:val="center"/>
              <w:rPr>
                <w:rFonts w:ascii="Times" w:hAnsi="Times"/>
                <w:b/>
                <w:szCs w:val="24"/>
              </w:rPr>
            </w:pPr>
            <w:r w:rsidRPr="00295C11">
              <w:rPr>
                <w:rFonts w:ascii="Times" w:hAnsi="Times" w:hint="eastAsia"/>
                <w:b/>
                <w:szCs w:val="24"/>
              </w:rPr>
              <w:t>C</w:t>
            </w:r>
            <w:r w:rsidRPr="00295C11">
              <w:rPr>
                <w:rFonts w:ascii="Times" w:hAnsi="Times"/>
                <w:b/>
                <w:szCs w:val="24"/>
              </w:rPr>
              <w:t>ontents (unit)</w:t>
            </w:r>
          </w:p>
        </w:tc>
        <w:tc>
          <w:tcPr>
            <w:tcW w:w="2488" w:type="dxa"/>
            <w:tcBorders>
              <w:top w:val="nil"/>
              <w:left w:val="nil"/>
              <w:bottom w:val="single" w:sz="4" w:space="0" w:color="auto"/>
              <w:right w:val="nil"/>
            </w:tcBorders>
            <w:vAlign w:val="center"/>
          </w:tcPr>
          <w:p w14:paraId="05F38949" w14:textId="77777777" w:rsidR="00072688" w:rsidRPr="00295C11" w:rsidRDefault="00072688" w:rsidP="00AB2168">
            <w:pPr>
              <w:jc w:val="center"/>
              <w:rPr>
                <w:rFonts w:ascii="Times" w:hAnsi="Times"/>
                <w:b/>
                <w:szCs w:val="24"/>
              </w:rPr>
            </w:pPr>
            <w:r w:rsidRPr="00295C11">
              <w:rPr>
                <w:rFonts w:ascii="Times" w:hAnsi="Times" w:hint="eastAsia"/>
                <w:b/>
                <w:szCs w:val="24"/>
              </w:rPr>
              <w:t>D</w:t>
            </w:r>
            <w:r w:rsidRPr="00295C11">
              <w:rPr>
                <w:rFonts w:ascii="Times" w:hAnsi="Times"/>
                <w:b/>
                <w:szCs w:val="24"/>
              </w:rPr>
              <w:t>escription</w:t>
            </w:r>
          </w:p>
        </w:tc>
        <w:tc>
          <w:tcPr>
            <w:tcW w:w="236" w:type="dxa"/>
            <w:tcBorders>
              <w:top w:val="nil"/>
              <w:left w:val="nil"/>
              <w:bottom w:val="single" w:sz="4" w:space="0" w:color="auto"/>
              <w:right w:val="nil"/>
            </w:tcBorders>
          </w:tcPr>
          <w:p w14:paraId="6AE671AF" w14:textId="77777777" w:rsidR="00072688" w:rsidRPr="00295C11" w:rsidRDefault="00072688" w:rsidP="00AB2168">
            <w:pPr>
              <w:jc w:val="center"/>
              <w:rPr>
                <w:rFonts w:ascii="Times" w:hAnsi="Times"/>
                <w:b/>
                <w:szCs w:val="24"/>
              </w:rPr>
            </w:pPr>
          </w:p>
        </w:tc>
        <w:tc>
          <w:tcPr>
            <w:tcW w:w="1061" w:type="dxa"/>
            <w:tcBorders>
              <w:left w:val="nil"/>
              <w:bottom w:val="single" w:sz="4" w:space="0" w:color="auto"/>
              <w:right w:val="nil"/>
            </w:tcBorders>
            <w:vAlign w:val="center"/>
          </w:tcPr>
          <w:p w14:paraId="25A4414F" w14:textId="77777777" w:rsidR="00072688" w:rsidRPr="00295C11" w:rsidRDefault="00072688" w:rsidP="00AB2168">
            <w:pPr>
              <w:jc w:val="center"/>
              <w:rPr>
                <w:rFonts w:ascii="Times" w:hAnsi="Times"/>
                <w:b/>
                <w:szCs w:val="24"/>
              </w:rPr>
            </w:pPr>
            <w:r w:rsidRPr="00295C11">
              <w:rPr>
                <w:rFonts w:ascii="Times" w:hAnsi="Times" w:hint="eastAsia"/>
                <w:b/>
                <w:szCs w:val="24"/>
              </w:rPr>
              <w:t>O</w:t>
            </w:r>
            <w:r w:rsidRPr="00295C11">
              <w:rPr>
                <w:rFonts w:ascii="Times" w:hAnsi="Times"/>
                <w:b/>
                <w:szCs w:val="24"/>
              </w:rPr>
              <w:t>S1</w:t>
            </w:r>
          </w:p>
        </w:tc>
        <w:tc>
          <w:tcPr>
            <w:tcW w:w="1368" w:type="dxa"/>
            <w:tcBorders>
              <w:left w:val="nil"/>
              <w:bottom w:val="single" w:sz="4" w:space="0" w:color="auto"/>
              <w:right w:val="nil"/>
            </w:tcBorders>
            <w:vAlign w:val="center"/>
          </w:tcPr>
          <w:p w14:paraId="296A3B8F" w14:textId="77777777" w:rsidR="00072688" w:rsidRPr="00295C11" w:rsidRDefault="00072688" w:rsidP="00AB2168">
            <w:pPr>
              <w:jc w:val="center"/>
              <w:rPr>
                <w:rFonts w:ascii="Times" w:hAnsi="Times"/>
                <w:b/>
                <w:szCs w:val="24"/>
              </w:rPr>
            </w:pPr>
            <w:r w:rsidRPr="00295C11">
              <w:rPr>
                <w:rFonts w:ascii="Times" w:hAnsi="Times" w:hint="eastAsia"/>
                <w:b/>
                <w:szCs w:val="24"/>
              </w:rPr>
              <w:t>O</w:t>
            </w:r>
            <w:r w:rsidRPr="00295C11">
              <w:rPr>
                <w:rFonts w:ascii="Times" w:hAnsi="Times"/>
                <w:b/>
                <w:szCs w:val="24"/>
              </w:rPr>
              <w:t>S2</w:t>
            </w:r>
          </w:p>
        </w:tc>
        <w:tc>
          <w:tcPr>
            <w:tcW w:w="1368" w:type="dxa"/>
            <w:tcBorders>
              <w:left w:val="nil"/>
              <w:bottom w:val="single" w:sz="4" w:space="0" w:color="auto"/>
              <w:right w:val="nil"/>
            </w:tcBorders>
            <w:vAlign w:val="center"/>
          </w:tcPr>
          <w:p w14:paraId="6B7B97D7" w14:textId="77777777" w:rsidR="00072688" w:rsidRPr="00295C11" w:rsidRDefault="00072688" w:rsidP="00AB2168">
            <w:pPr>
              <w:jc w:val="center"/>
              <w:rPr>
                <w:rFonts w:ascii="Times" w:hAnsi="Times"/>
                <w:b/>
                <w:szCs w:val="24"/>
              </w:rPr>
            </w:pPr>
            <w:r w:rsidRPr="00295C11">
              <w:rPr>
                <w:rFonts w:ascii="Times" w:hAnsi="Times"/>
                <w:b/>
                <w:szCs w:val="24"/>
              </w:rPr>
              <w:t>FJ1</w:t>
            </w:r>
          </w:p>
        </w:tc>
        <w:tc>
          <w:tcPr>
            <w:tcW w:w="1368" w:type="dxa"/>
            <w:tcBorders>
              <w:left w:val="nil"/>
              <w:bottom w:val="single" w:sz="4" w:space="0" w:color="auto"/>
              <w:right w:val="nil"/>
            </w:tcBorders>
            <w:vAlign w:val="center"/>
          </w:tcPr>
          <w:p w14:paraId="7F7D0A76" w14:textId="4F25FA3A" w:rsidR="00072688" w:rsidRPr="00295C11" w:rsidRDefault="00072688" w:rsidP="00AB2168">
            <w:pPr>
              <w:jc w:val="center"/>
              <w:rPr>
                <w:rFonts w:ascii="Times" w:hAnsi="Times"/>
                <w:b/>
                <w:szCs w:val="24"/>
              </w:rPr>
            </w:pPr>
            <w:r w:rsidRPr="00295C11">
              <w:rPr>
                <w:rFonts w:ascii="Times" w:hAnsi="Times"/>
                <w:b/>
                <w:szCs w:val="24"/>
              </w:rPr>
              <w:t>FJ2</w:t>
            </w:r>
          </w:p>
        </w:tc>
        <w:tc>
          <w:tcPr>
            <w:tcW w:w="1368" w:type="dxa"/>
            <w:tcBorders>
              <w:left w:val="nil"/>
              <w:bottom w:val="single" w:sz="4" w:space="0" w:color="auto"/>
              <w:right w:val="nil"/>
            </w:tcBorders>
            <w:vAlign w:val="center"/>
          </w:tcPr>
          <w:p w14:paraId="7B075EB4" w14:textId="77777777" w:rsidR="00072688" w:rsidRPr="00295C11" w:rsidRDefault="00072688" w:rsidP="00AB2168">
            <w:pPr>
              <w:jc w:val="center"/>
              <w:rPr>
                <w:rFonts w:ascii="Times" w:hAnsi="Times"/>
                <w:b/>
                <w:szCs w:val="24"/>
              </w:rPr>
            </w:pPr>
            <w:r w:rsidRPr="00295C11">
              <w:rPr>
                <w:rFonts w:ascii="Times" w:hAnsi="Times"/>
                <w:b/>
                <w:szCs w:val="24"/>
              </w:rPr>
              <w:t>FJ3</w:t>
            </w:r>
          </w:p>
        </w:tc>
        <w:tc>
          <w:tcPr>
            <w:tcW w:w="1368" w:type="dxa"/>
            <w:tcBorders>
              <w:left w:val="nil"/>
              <w:bottom w:val="single" w:sz="4" w:space="0" w:color="auto"/>
              <w:right w:val="nil"/>
            </w:tcBorders>
            <w:vAlign w:val="center"/>
          </w:tcPr>
          <w:p w14:paraId="64C919BF" w14:textId="77777777" w:rsidR="00072688" w:rsidRPr="00295C11" w:rsidRDefault="00072688" w:rsidP="00AB2168">
            <w:pPr>
              <w:jc w:val="center"/>
              <w:rPr>
                <w:rFonts w:ascii="Times" w:hAnsi="Times"/>
                <w:b/>
                <w:szCs w:val="24"/>
              </w:rPr>
            </w:pPr>
            <w:r w:rsidRPr="00295C11">
              <w:rPr>
                <w:rFonts w:ascii="Times" w:hAnsi="Times"/>
                <w:b/>
                <w:szCs w:val="24"/>
              </w:rPr>
              <w:t>FJ4</w:t>
            </w:r>
          </w:p>
        </w:tc>
      </w:tr>
      <w:tr w:rsidR="00072688" w:rsidRPr="00295C11" w14:paraId="2BD9125D" w14:textId="77777777" w:rsidTr="00B44B79">
        <w:trPr>
          <w:trHeight w:val="326"/>
        </w:trPr>
        <w:tc>
          <w:tcPr>
            <w:tcW w:w="1476" w:type="dxa"/>
            <w:tcBorders>
              <w:left w:val="nil"/>
              <w:bottom w:val="nil"/>
              <w:right w:val="nil"/>
            </w:tcBorders>
          </w:tcPr>
          <w:p w14:paraId="65082F9D" w14:textId="2E7BB432" w:rsidR="00072688" w:rsidRPr="00295C11" w:rsidRDefault="00B44B79" w:rsidP="00AB2168">
            <w:pPr>
              <w:jc w:val="center"/>
              <w:rPr>
                <w:rFonts w:cs="Times New Roman"/>
                <w:lang w:eastAsia="ko-KR"/>
              </w:rPr>
            </w:pPr>
            <w:r w:rsidRPr="00295C11">
              <w:rPr>
                <w:rFonts w:cs="Times New Roman" w:hint="eastAsia"/>
                <w:lang w:eastAsia="ko-KR"/>
              </w:rPr>
              <w:t>L</w:t>
            </w:r>
            <w:r w:rsidRPr="00295C11">
              <w:rPr>
                <w:rFonts w:cs="Times New Roman"/>
                <w:lang w:eastAsia="ko-KR"/>
              </w:rPr>
              <w:t>ipid (%)</w:t>
            </w:r>
          </w:p>
        </w:tc>
        <w:tc>
          <w:tcPr>
            <w:tcW w:w="2488" w:type="dxa"/>
            <w:tcBorders>
              <w:left w:val="nil"/>
              <w:bottom w:val="nil"/>
              <w:right w:val="nil"/>
            </w:tcBorders>
          </w:tcPr>
          <w:p w14:paraId="061793A6" w14:textId="056D0B62" w:rsidR="00072688" w:rsidRPr="00295C11" w:rsidRDefault="00B44B79" w:rsidP="00B44B79">
            <w:pPr>
              <w:rPr>
                <w:rFonts w:cs="Times New Roman"/>
                <w:lang w:eastAsia="ko-KR"/>
              </w:rPr>
            </w:pPr>
            <w:r w:rsidRPr="00295C11">
              <w:rPr>
                <w:rFonts w:cs="Times New Roman" w:hint="eastAsia"/>
                <w:lang w:eastAsia="ko-KR"/>
              </w:rPr>
              <w:t>L</w:t>
            </w:r>
            <w:r w:rsidRPr="00295C11">
              <w:rPr>
                <w:rFonts w:cs="Times New Roman"/>
                <w:lang w:eastAsia="ko-KR"/>
              </w:rPr>
              <w:t>ipid-like</w:t>
            </w:r>
          </w:p>
        </w:tc>
        <w:tc>
          <w:tcPr>
            <w:tcW w:w="236" w:type="dxa"/>
            <w:tcBorders>
              <w:left w:val="nil"/>
              <w:bottom w:val="nil"/>
              <w:right w:val="nil"/>
            </w:tcBorders>
          </w:tcPr>
          <w:p w14:paraId="5187F336" w14:textId="77777777" w:rsidR="00072688" w:rsidRPr="00295C11" w:rsidRDefault="00072688" w:rsidP="00AB2168">
            <w:pPr>
              <w:jc w:val="center"/>
              <w:rPr>
                <w:rFonts w:cs="Times New Roman"/>
              </w:rPr>
            </w:pPr>
          </w:p>
        </w:tc>
        <w:tc>
          <w:tcPr>
            <w:tcW w:w="1061" w:type="dxa"/>
            <w:tcBorders>
              <w:left w:val="nil"/>
              <w:bottom w:val="nil"/>
              <w:right w:val="nil"/>
            </w:tcBorders>
            <w:vAlign w:val="center"/>
          </w:tcPr>
          <w:p w14:paraId="678A4963" w14:textId="273BC157" w:rsidR="00072688" w:rsidRPr="00295C11" w:rsidRDefault="005B5AC5" w:rsidP="005B5AC5">
            <w:pPr>
              <w:jc w:val="center"/>
              <w:rPr>
                <w:rFonts w:cs="Times New Roman"/>
                <w:lang w:eastAsia="ko-KR"/>
              </w:rPr>
            </w:pPr>
            <w:r w:rsidRPr="00295C11">
              <w:rPr>
                <w:rFonts w:cs="Times New Roman"/>
                <w:lang w:eastAsia="ko-KR"/>
              </w:rPr>
              <w:t>39.2</w:t>
            </w:r>
          </w:p>
        </w:tc>
        <w:tc>
          <w:tcPr>
            <w:tcW w:w="1368" w:type="dxa"/>
            <w:tcBorders>
              <w:left w:val="nil"/>
              <w:bottom w:val="nil"/>
              <w:right w:val="nil"/>
            </w:tcBorders>
            <w:vAlign w:val="center"/>
          </w:tcPr>
          <w:p w14:paraId="3F2E54F3" w14:textId="3BCA2EBE" w:rsidR="00072688" w:rsidRPr="00295C11" w:rsidRDefault="005B5AC5" w:rsidP="005B5AC5">
            <w:pPr>
              <w:jc w:val="center"/>
              <w:rPr>
                <w:rFonts w:cs="Times New Roman"/>
                <w:lang w:eastAsia="ko-KR"/>
              </w:rPr>
            </w:pPr>
            <w:r w:rsidRPr="00295C11">
              <w:rPr>
                <w:rFonts w:cs="Times New Roman"/>
                <w:lang w:eastAsia="ko-KR"/>
              </w:rPr>
              <w:t>39.2</w:t>
            </w:r>
          </w:p>
        </w:tc>
        <w:tc>
          <w:tcPr>
            <w:tcW w:w="1368" w:type="dxa"/>
            <w:tcBorders>
              <w:left w:val="nil"/>
              <w:bottom w:val="nil"/>
              <w:right w:val="nil"/>
            </w:tcBorders>
            <w:vAlign w:val="center"/>
          </w:tcPr>
          <w:p w14:paraId="6F7DBD06" w14:textId="1356525D" w:rsidR="00072688" w:rsidRPr="00295C11" w:rsidRDefault="00EC31E4" w:rsidP="00EC31E4">
            <w:pPr>
              <w:jc w:val="center"/>
              <w:rPr>
                <w:rFonts w:cs="Times New Roman"/>
                <w:lang w:eastAsia="ko-KR"/>
              </w:rPr>
            </w:pPr>
            <w:r w:rsidRPr="00295C11">
              <w:rPr>
                <w:rFonts w:cs="Times New Roman"/>
                <w:lang w:eastAsia="ko-KR"/>
              </w:rPr>
              <w:t>36.9</w:t>
            </w:r>
          </w:p>
        </w:tc>
        <w:tc>
          <w:tcPr>
            <w:tcW w:w="1368" w:type="dxa"/>
            <w:tcBorders>
              <w:left w:val="nil"/>
              <w:bottom w:val="nil"/>
              <w:right w:val="nil"/>
            </w:tcBorders>
            <w:vAlign w:val="center"/>
          </w:tcPr>
          <w:p w14:paraId="45C98BB6" w14:textId="5EC3E794" w:rsidR="00072688" w:rsidRPr="00295C11" w:rsidRDefault="00EC31E4" w:rsidP="00EC31E4">
            <w:pPr>
              <w:jc w:val="center"/>
              <w:rPr>
                <w:rFonts w:cs="Times New Roman"/>
                <w:lang w:eastAsia="ko-KR"/>
              </w:rPr>
            </w:pPr>
            <w:r w:rsidRPr="00295C11">
              <w:rPr>
                <w:rFonts w:cs="Times New Roman"/>
                <w:lang w:eastAsia="ko-KR"/>
              </w:rPr>
              <w:t>37.4</w:t>
            </w:r>
          </w:p>
        </w:tc>
        <w:tc>
          <w:tcPr>
            <w:tcW w:w="1368" w:type="dxa"/>
            <w:tcBorders>
              <w:left w:val="nil"/>
              <w:bottom w:val="nil"/>
              <w:right w:val="nil"/>
            </w:tcBorders>
            <w:vAlign w:val="center"/>
          </w:tcPr>
          <w:p w14:paraId="60019AC2" w14:textId="1C97FEAC" w:rsidR="00072688" w:rsidRPr="00295C11" w:rsidRDefault="00EC31E4" w:rsidP="00EC31E4">
            <w:pPr>
              <w:jc w:val="center"/>
              <w:rPr>
                <w:rFonts w:cs="Times New Roman"/>
                <w:lang w:eastAsia="ko-KR"/>
              </w:rPr>
            </w:pPr>
            <w:r w:rsidRPr="00295C11">
              <w:rPr>
                <w:rFonts w:cs="Times New Roman"/>
                <w:lang w:eastAsia="ko-KR"/>
              </w:rPr>
              <w:t>35.2</w:t>
            </w:r>
          </w:p>
        </w:tc>
        <w:tc>
          <w:tcPr>
            <w:tcW w:w="1368" w:type="dxa"/>
            <w:tcBorders>
              <w:left w:val="nil"/>
              <w:bottom w:val="nil"/>
              <w:right w:val="nil"/>
            </w:tcBorders>
            <w:vAlign w:val="center"/>
          </w:tcPr>
          <w:p w14:paraId="389AF5EB" w14:textId="0E11C12A" w:rsidR="00072688" w:rsidRPr="00295C11" w:rsidRDefault="00EC31E4" w:rsidP="00EC31E4">
            <w:pPr>
              <w:jc w:val="center"/>
              <w:rPr>
                <w:rFonts w:cs="Times New Roman"/>
                <w:lang w:eastAsia="ko-KR"/>
              </w:rPr>
            </w:pPr>
            <w:r w:rsidRPr="00295C11">
              <w:rPr>
                <w:rFonts w:cs="Times New Roman"/>
                <w:lang w:eastAsia="ko-KR"/>
              </w:rPr>
              <w:t>39.2</w:t>
            </w:r>
          </w:p>
        </w:tc>
      </w:tr>
      <w:tr w:rsidR="00072688" w:rsidRPr="00295C11" w14:paraId="1D6BB700" w14:textId="77777777" w:rsidTr="00B44B79">
        <w:trPr>
          <w:trHeight w:val="326"/>
        </w:trPr>
        <w:tc>
          <w:tcPr>
            <w:tcW w:w="1476" w:type="dxa"/>
            <w:tcBorders>
              <w:top w:val="nil"/>
              <w:left w:val="nil"/>
              <w:bottom w:val="nil"/>
              <w:right w:val="nil"/>
            </w:tcBorders>
          </w:tcPr>
          <w:p w14:paraId="41A23308" w14:textId="3CC70873" w:rsidR="00072688" w:rsidRPr="00295C11" w:rsidRDefault="00B44B79" w:rsidP="00AB2168">
            <w:pPr>
              <w:jc w:val="center"/>
              <w:rPr>
                <w:rFonts w:cs="Times New Roman"/>
                <w:lang w:eastAsia="ko-KR"/>
              </w:rPr>
            </w:pPr>
            <w:r w:rsidRPr="00295C11">
              <w:rPr>
                <w:rFonts w:cs="Times New Roman" w:hint="eastAsia"/>
                <w:lang w:eastAsia="ko-KR"/>
              </w:rPr>
              <w:t>P</w:t>
            </w:r>
            <w:r w:rsidRPr="00295C11">
              <w:rPr>
                <w:rFonts w:cs="Times New Roman"/>
                <w:lang w:eastAsia="ko-KR"/>
              </w:rPr>
              <w:t>roteins (%)</w:t>
            </w:r>
          </w:p>
        </w:tc>
        <w:tc>
          <w:tcPr>
            <w:tcW w:w="2488" w:type="dxa"/>
            <w:tcBorders>
              <w:top w:val="nil"/>
              <w:left w:val="nil"/>
              <w:bottom w:val="nil"/>
              <w:right w:val="nil"/>
            </w:tcBorders>
          </w:tcPr>
          <w:p w14:paraId="068C8B0F" w14:textId="224F02E9" w:rsidR="00072688" w:rsidRPr="00295C11" w:rsidRDefault="00B44B79" w:rsidP="00AB2168">
            <w:pPr>
              <w:rPr>
                <w:rFonts w:cs="Times New Roman"/>
                <w:lang w:eastAsia="ko-KR"/>
              </w:rPr>
            </w:pPr>
            <w:r w:rsidRPr="00295C11">
              <w:rPr>
                <w:rFonts w:cs="Times New Roman" w:hint="eastAsia"/>
                <w:lang w:eastAsia="ko-KR"/>
              </w:rPr>
              <w:t>P</w:t>
            </w:r>
            <w:r w:rsidRPr="00295C11">
              <w:rPr>
                <w:rFonts w:cs="Times New Roman"/>
                <w:lang w:eastAsia="ko-KR"/>
              </w:rPr>
              <w:t>roteins-like</w:t>
            </w:r>
          </w:p>
        </w:tc>
        <w:tc>
          <w:tcPr>
            <w:tcW w:w="236" w:type="dxa"/>
            <w:tcBorders>
              <w:top w:val="nil"/>
              <w:left w:val="nil"/>
              <w:bottom w:val="nil"/>
              <w:right w:val="nil"/>
            </w:tcBorders>
          </w:tcPr>
          <w:p w14:paraId="58BF670F" w14:textId="77777777" w:rsidR="00072688" w:rsidRPr="00295C11" w:rsidRDefault="00072688" w:rsidP="00AB2168">
            <w:pPr>
              <w:jc w:val="center"/>
              <w:rPr>
                <w:rFonts w:cs="Times New Roman"/>
              </w:rPr>
            </w:pPr>
          </w:p>
        </w:tc>
        <w:tc>
          <w:tcPr>
            <w:tcW w:w="1061" w:type="dxa"/>
            <w:tcBorders>
              <w:top w:val="nil"/>
              <w:left w:val="nil"/>
              <w:bottom w:val="nil"/>
              <w:right w:val="nil"/>
            </w:tcBorders>
          </w:tcPr>
          <w:p w14:paraId="41E19586" w14:textId="3A74EB3B" w:rsidR="00072688" w:rsidRPr="00295C11" w:rsidRDefault="005B5AC5" w:rsidP="005B5AC5">
            <w:pPr>
              <w:jc w:val="center"/>
              <w:rPr>
                <w:rFonts w:cs="Times New Roman"/>
                <w:lang w:eastAsia="ko-KR"/>
              </w:rPr>
            </w:pPr>
            <w:r w:rsidRPr="00295C11">
              <w:rPr>
                <w:rFonts w:cs="Times New Roman"/>
                <w:lang w:eastAsia="ko-KR"/>
              </w:rPr>
              <w:t>13.1</w:t>
            </w:r>
          </w:p>
        </w:tc>
        <w:tc>
          <w:tcPr>
            <w:tcW w:w="1368" w:type="dxa"/>
            <w:tcBorders>
              <w:top w:val="nil"/>
              <w:left w:val="nil"/>
              <w:bottom w:val="nil"/>
              <w:right w:val="nil"/>
            </w:tcBorders>
          </w:tcPr>
          <w:p w14:paraId="0631FED0" w14:textId="566FF681" w:rsidR="00072688" w:rsidRPr="00295C11" w:rsidRDefault="005B5AC5" w:rsidP="005B5AC5">
            <w:pPr>
              <w:jc w:val="center"/>
              <w:rPr>
                <w:rFonts w:cs="Times New Roman"/>
                <w:lang w:eastAsia="ko-KR"/>
              </w:rPr>
            </w:pPr>
            <w:r w:rsidRPr="00295C11">
              <w:rPr>
                <w:rFonts w:cs="Times New Roman"/>
                <w:lang w:eastAsia="ko-KR"/>
              </w:rPr>
              <w:t>11.8</w:t>
            </w:r>
          </w:p>
        </w:tc>
        <w:tc>
          <w:tcPr>
            <w:tcW w:w="1368" w:type="dxa"/>
            <w:tcBorders>
              <w:top w:val="nil"/>
              <w:left w:val="nil"/>
              <w:bottom w:val="nil"/>
              <w:right w:val="nil"/>
            </w:tcBorders>
          </w:tcPr>
          <w:p w14:paraId="47092FD4" w14:textId="71A275CD" w:rsidR="00072688" w:rsidRPr="00295C11" w:rsidRDefault="00EC31E4" w:rsidP="00EC31E4">
            <w:pPr>
              <w:jc w:val="center"/>
              <w:rPr>
                <w:rFonts w:cs="Times New Roman"/>
                <w:lang w:eastAsia="ko-KR"/>
              </w:rPr>
            </w:pPr>
            <w:r w:rsidRPr="00295C11">
              <w:rPr>
                <w:rFonts w:cs="Times New Roman"/>
                <w:lang w:eastAsia="ko-KR"/>
              </w:rPr>
              <w:t>9.7</w:t>
            </w:r>
          </w:p>
        </w:tc>
        <w:tc>
          <w:tcPr>
            <w:tcW w:w="1368" w:type="dxa"/>
            <w:tcBorders>
              <w:top w:val="nil"/>
              <w:left w:val="nil"/>
              <w:bottom w:val="nil"/>
              <w:right w:val="nil"/>
            </w:tcBorders>
          </w:tcPr>
          <w:p w14:paraId="467CAFAF" w14:textId="6F052EA6" w:rsidR="00072688" w:rsidRPr="00295C11" w:rsidRDefault="00EC31E4" w:rsidP="00EC31E4">
            <w:pPr>
              <w:jc w:val="center"/>
              <w:rPr>
                <w:rFonts w:cs="Times New Roman"/>
                <w:lang w:eastAsia="ko-KR"/>
              </w:rPr>
            </w:pPr>
            <w:r w:rsidRPr="00295C11">
              <w:rPr>
                <w:rFonts w:cs="Times New Roman"/>
                <w:lang w:eastAsia="ko-KR"/>
              </w:rPr>
              <w:t>10.9</w:t>
            </w:r>
          </w:p>
        </w:tc>
        <w:tc>
          <w:tcPr>
            <w:tcW w:w="1368" w:type="dxa"/>
            <w:tcBorders>
              <w:top w:val="nil"/>
              <w:left w:val="nil"/>
              <w:bottom w:val="nil"/>
              <w:right w:val="nil"/>
            </w:tcBorders>
          </w:tcPr>
          <w:p w14:paraId="386C93FB" w14:textId="676D8145" w:rsidR="00072688" w:rsidRPr="00295C11" w:rsidRDefault="00EC31E4" w:rsidP="00EC31E4">
            <w:pPr>
              <w:jc w:val="center"/>
              <w:rPr>
                <w:rFonts w:cs="Times New Roman"/>
                <w:lang w:eastAsia="ko-KR"/>
              </w:rPr>
            </w:pPr>
            <w:r w:rsidRPr="00295C11">
              <w:rPr>
                <w:rFonts w:cs="Times New Roman"/>
                <w:lang w:eastAsia="ko-KR"/>
              </w:rPr>
              <w:t>10.7</w:t>
            </w:r>
          </w:p>
        </w:tc>
        <w:tc>
          <w:tcPr>
            <w:tcW w:w="1368" w:type="dxa"/>
            <w:tcBorders>
              <w:top w:val="nil"/>
              <w:left w:val="nil"/>
              <w:bottom w:val="nil"/>
              <w:right w:val="nil"/>
            </w:tcBorders>
          </w:tcPr>
          <w:p w14:paraId="3875E1FF" w14:textId="5A2C0FF8" w:rsidR="00072688" w:rsidRPr="00295C11" w:rsidRDefault="00EC31E4" w:rsidP="00EC31E4">
            <w:pPr>
              <w:jc w:val="center"/>
              <w:rPr>
                <w:rFonts w:cs="Times New Roman"/>
                <w:lang w:eastAsia="ko-KR"/>
              </w:rPr>
            </w:pPr>
            <w:r w:rsidRPr="00295C11">
              <w:rPr>
                <w:rFonts w:cs="Times New Roman"/>
                <w:lang w:eastAsia="ko-KR"/>
              </w:rPr>
              <w:t>9.3</w:t>
            </w:r>
          </w:p>
        </w:tc>
      </w:tr>
      <w:tr w:rsidR="00072688" w:rsidRPr="00295C11" w14:paraId="08291209" w14:textId="77777777" w:rsidTr="00AB2168">
        <w:trPr>
          <w:trHeight w:val="326"/>
        </w:trPr>
        <w:tc>
          <w:tcPr>
            <w:tcW w:w="1476" w:type="dxa"/>
            <w:tcBorders>
              <w:top w:val="nil"/>
              <w:left w:val="nil"/>
              <w:bottom w:val="nil"/>
              <w:right w:val="nil"/>
            </w:tcBorders>
          </w:tcPr>
          <w:p w14:paraId="485839CA" w14:textId="0CF5ECBB" w:rsidR="00072688" w:rsidRPr="00295C11" w:rsidRDefault="00B44B79" w:rsidP="00AB2168">
            <w:pPr>
              <w:jc w:val="center"/>
              <w:rPr>
                <w:rFonts w:cs="Times New Roman"/>
                <w:lang w:eastAsia="ko-KR"/>
              </w:rPr>
            </w:pPr>
            <w:r w:rsidRPr="00295C11">
              <w:rPr>
                <w:rFonts w:cs="Times New Roman" w:hint="eastAsia"/>
                <w:lang w:eastAsia="ko-KR"/>
              </w:rPr>
              <w:t>C</w:t>
            </w:r>
            <w:r w:rsidRPr="00295C11">
              <w:rPr>
                <w:rFonts w:cs="Times New Roman"/>
                <w:lang w:eastAsia="ko-KR"/>
              </w:rPr>
              <w:t>arbo (%)</w:t>
            </w:r>
          </w:p>
        </w:tc>
        <w:tc>
          <w:tcPr>
            <w:tcW w:w="2488" w:type="dxa"/>
            <w:tcBorders>
              <w:top w:val="nil"/>
              <w:left w:val="nil"/>
              <w:bottom w:val="nil"/>
              <w:right w:val="nil"/>
            </w:tcBorders>
          </w:tcPr>
          <w:p w14:paraId="7BADDC76" w14:textId="77F6169F" w:rsidR="00072688" w:rsidRPr="00295C11" w:rsidRDefault="00B44B79" w:rsidP="00AB2168">
            <w:pPr>
              <w:rPr>
                <w:rFonts w:cs="Times New Roman"/>
                <w:lang w:eastAsia="ko-KR"/>
              </w:rPr>
            </w:pPr>
            <w:r w:rsidRPr="00295C11">
              <w:rPr>
                <w:rFonts w:cs="Times New Roman" w:hint="eastAsia"/>
                <w:lang w:eastAsia="ko-KR"/>
              </w:rPr>
              <w:t>C</w:t>
            </w:r>
            <w:r w:rsidRPr="00295C11">
              <w:rPr>
                <w:rFonts w:cs="Times New Roman"/>
                <w:lang w:eastAsia="ko-KR"/>
              </w:rPr>
              <w:t>arbohydrate-like</w:t>
            </w:r>
          </w:p>
        </w:tc>
        <w:tc>
          <w:tcPr>
            <w:tcW w:w="236" w:type="dxa"/>
            <w:tcBorders>
              <w:top w:val="nil"/>
              <w:left w:val="nil"/>
              <w:bottom w:val="nil"/>
              <w:right w:val="nil"/>
            </w:tcBorders>
          </w:tcPr>
          <w:p w14:paraId="57EF9227" w14:textId="77777777" w:rsidR="00072688" w:rsidRPr="00295C11" w:rsidRDefault="00072688" w:rsidP="00AB2168">
            <w:pPr>
              <w:jc w:val="center"/>
              <w:rPr>
                <w:rFonts w:cs="Times New Roman"/>
              </w:rPr>
            </w:pPr>
          </w:p>
        </w:tc>
        <w:tc>
          <w:tcPr>
            <w:tcW w:w="1061" w:type="dxa"/>
            <w:tcBorders>
              <w:top w:val="nil"/>
              <w:left w:val="nil"/>
              <w:bottom w:val="nil"/>
              <w:right w:val="nil"/>
            </w:tcBorders>
          </w:tcPr>
          <w:p w14:paraId="1CC6C29A" w14:textId="32710FB6" w:rsidR="00072688" w:rsidRPr="00295C11" w:rsidRDefault="005B5AC5" w:rsidP="005B5AC5">
            <w:pPr>
              <w:jc w:val="center"/>
              <w:rPr>
                <w:rFonts w:cs="Times New Roman"/>
                <w:lang w:eastAsia="ko-KR"/>
              </w:rPr>
            </w:pPr>
            <w:r w:rsidRPr="00295C11">
              <w:rPr>
                <w:rFonts w:cs="Times New Roman"/>
                <w:lang w:eastAsia="ko-KR"/>
              </w:rPr>
              <w:t>1.7</w:t>
            </w:r>
          </w:p>
        </w:tc>
        <w:tc>
          <w:tcPr>
            <w:tcW w:w="1368" w:type="dxa"/>
            <w:tcBorders>
              <w:top w:val="nil"/>
              <w:left w:val="nil"/>
              <w:bottom w:val="nil"/>
              <w:right w:val="nil"/>
            </w:tcBorders>
          </w:tcPr>
          <w:p w14:paraId="10245F05" w14:textId="205097A5" w:rsidR="00072688" w:rsidRPr="00295C11" w:rsidRDefault="005B5AC5" w:rsidP="005B5AC5">
            <w:pPr>
              <w:jc w:val="center"/>
              <w:rPr>
                <w:rFonts w:cs="Times New Roman"/>
                <w:lang w:eastAsia="ko-KR"/>
              </w:rPr>
            </w:pPr>
            <w:r w:rsidRPr="00295C11">
              <w:rPr>
                <w:rFonts w:cs="Times New Roman"/>
                <w:lang w:eastAsia="ko-KR"/>
              </w:rPr>
              <w:t>1.8</w:t>
            </w:r>
          </w:p>
        </w:tc>
        <w:tc>
          <w:tcPr>
            <w:tcW w:w="1368" w:type="dxa"/>
            <w:tcBorders>
              <w:top w:val="nil"/>
              <w:left w:val="nil"/>
              <w:bottom w:val="nil"/>
              <w:right w:val="nil"/>
            </w:tcBorders>
          </w:tcPr>
          <w:p w14:paraId="5E5E0AD2" w14:textId="008E2646" w:rsidR="00072688" w:rsidRPr="00295C11" w:rsidRDefault="00EC31E4" w:rsidP="00EC31E4">
            <w:pPr>
              <w:jc w:val="center"/>
              <w:rPr>
                <w:rFonts w:cs="Times New Roman"/>
                <w:lang w:eastAsia="ko-KR"/>
              </w:rPr>
            </w:pPr>
            <w:r w:rsidRPr="00295C11">
              <w:rPr>
                <w:rFonts w:cs="Times New Roman"/>
                <w:lang w:eastAsia="ko-KR"/>
              </w:rPr>
              <w:t>2.4</w:t>
            </w:r>
          </w:p>
        </w:tc>
        <w:tc>
          <w:tcPr>
            <w:tcW w:w="1368" w:type="dxa"/>
            <w:tcBorders>
              <w:top w:val="nil"/>
              <w:left w:val="nil"/>
              <w:bottom w:val="nil"/>
              <w:right w:val="nil"/>
            </w:tcBorders>
          </w:tcPr>
          <w:p w14:paraId="58D2097B" w14:textId="34DB7670" w:rsidR="00072688" w:rsidRPr="00295C11" w:rsidRDefault="00EC31E4" w:rsidP="00EC31E4">
            <w:pPr>
              <w:jc w:val="center"/>
              <w:rPr>
                <w:rFonts w:cs="Times New Roman"/>
                <w:lang w:eastAsia="ko-KR"/>
              </w:rPr>
            </w:pPr>
            <w:r w:rsidRPr="00295C11">
              <w:rPr>
                <w:rFonts w:cs="Times New Roman"/>
                <w:lang w:eastAsia="ko-KR"/>
              </w:rPr>
              <w:t>2.5</w:t>
            </w:r>
          </w:p>
        </w:tc>
        <w:tc>
          <w:tcPr>
            <w:tcW w:w="1368" w:type="dxa"/>
            <w:tcBorders>
              <w:top w:val="nil"/>
              <w:left w:val="nil"/>
              <w:bottom w:val="nil"/>
              <w:right w:val="nil"/>
            </w:tcBorders>
          </w:tcPr>
          <w:p w14:paraId="0CC2A2CE" w14:textId="625B8253" w:rsidR="00072688" w:rsidRPr="00295C11" w:rsidRDefault="00EC31E4" w:rsidP="00EC31E4">
            <w:pPr>
              <w:jc w:val="center"/>
              <w:rPr>
                <w:rFonts w:cs="Times New Roman"/>
                <w:lang w:eastAsia="ko-KR"/>
              </w:rPr>
            </w:pPr>
            <w:r w:rsidRPr="00295C11">
              <w:rPr>
                <w:rFonts w:cs="Times New Roman"/>
                <w:lang w:eastAsia="ko-KR"/>
              </w:rPr>
              <w:t>2.5</w:t>
            </w:r>
          </w:p>
        </w:tc>
        <w:tc>
          <w:tcPr>
            <w:tcW w:w="1368" w:type="dxa"/>
            <w:tcBorders>
              <w:top w:val="nil"/>
              <w:left w:val="nil"/>
              <w:bottom w:val="nil"/>
              <w:right w:val="nil"/>
            </w:tcBorders>
          </w:tcPr>
          <w:p w14:paraId="21EC7AA0" w14:textId="6BA3899C" w:rsidR="00072688" w:rsidRPr="00295C11" w:rsidRDefault="00EC31E4" w:rsidP="00EC31E4">
            <w:pPr>
              <w:jc w:val="center"/>
              <w:rPr>
                <w:rFonts w:cs="Times New Roman"/>
                <w:lang w:eastAsia="ko-KR"/>
              </w:rPr>
            </w:pPr>
            <w:r w:rsidRPr="00295C11">
              <w:rPr>
                <w:rFonts w:cs="Times New Roman"/>
                <w:lang w:eastAsia="ko-KR"/>
              </w:rPr>
              <w:t>2.3</w:t>
            </w:r>
          </w:p>
        </w:tc>
      </w:tr>
      <w:tr w:rsidR="00072688" w:rsidRPr="00295C11" w14:paraId="282726B7" w14:textId="77777777" w:rsidTr="00AB2168">
        <w:trPr>
          <w:trHeight w:val="326"/>
        </w:trPr>
        <w:tc>
          <w:tcPr>
            <w:tcW w:w="1476" w:type="dxa"/>
            <w:tcBorders>
              <w:top w:val="nil"/>
              <w:left w:val="nil"/>
              <w:bottom w:val="nil"/>
              <w:right w:val="nil"/>
            </w:tcBorders>
          </w:tcPr>
          <w:p w14:paraId="2AA5A8CE" w14:textId="53DB5863" w:rsidR="00072688" w:rsidRPr="00295C11" w:rsidRDefault="00B44B79" w:rsidP="00AB2168">
            <w:pPr>
              <w:jc w:val="center"/>
              <w:rPr>
                <w:rFonts w:cs="Times New Roman"/>
                <w:lang w:eastAsia="ko-KR"/>
              </w:rPr>
            </w:pPr>
            <w:r w:rsidRPr="00295C11">
              <w:rPr>
                <w:rFonts w:cs="Times New Roman" w:hint="eastAsia"/>
                <w:lang w:eastAsia="ko-KR"/>
              </w:rPr>
              <w:t>U</w:t>
            </w:r>
            <w:r w:rsidRPr="00295C11">
              <w:rPr>
                <w:rFonts w:cs="Times New Roman"/>
                <w:lang w:eastAsia="ko-KR"/>
              </w:rPr>
              <w:t>H (%)</w:t>
            </w:r>
          </w:p>
        </w:tc>
        <w:tc>
          <w:tcPr>
            <w:tcW w:w="2488" w:type="dxa"/>
            <w:tcBorders>
              <w:top w:val="nil"/>
              <w:left w:val="nil"/>
              <w:bottom w:val="nil"/>
              <w:right w:val="nil"/>
            </w:tcBorders>
          </w:tcPr>
          <w:p w14:paraId="3049AFE4" w14:textId="43E89153" w:rsidR="00072688" w:rsidRPr="00295C11" w:rsidRDefault="00B44B79" w:rsidP="00AB2168">
            <w:pPr>
              <w:rPr>
                <w:rFonts w:cs="Times New Roman"/>
                <w:lang w:eastAsia="ko-KR"/>
              </w:rPr>
            </w:pPr>
            <w:r w:rsidRPr="00295C11">
              <w:rPr>
                <w:rFonts w:cs="Times New Roman" w:hint="eastAsia"/>
                <w:lang w:eastAsia="ko-KR"/>
              </w:rPr>
              <w:t>U</w:t>
            </w:r>
            <w:r w:rsidRPr="00295C11">
              <w:rPr>
                <w:rFonts w:cs="Times New Roman"/>
                <w:lang w:eastAsia="ko-KR"/>
              </w:rPr>
              <w:t>nsaturated Hydrocarbon-like</w:t>
            </w:r>
          </w:p>
        </w:tc>
        <w:tc>
          <w:tcPr>
            <w:tcW w:w="236" w:type="dxa"/>
            <w:tcBorders>
              <w:top w:val="nil"/>
              <w:left w:val="nil"/>
              <w:bottom w:val="nil"/>
              <w:right w:val="nil"/>
            </w:tcBorders>
          </w:tcPr>
          <w:p w14:paraId="15ED9B7E" w14:textId="77777777" w:rsidR="00072688" w:rsidRPr="00295C11" w:rsidRDefault="00072688" w:rsidP="00AB2168">
            <w:pPr>
              <w:jc w:val="center"/>
              <w:rPr>
                <w:rFonts w:cs="Times New Roman"/>
              </w:rPr>
            </w:pPr>
          </w:p>
        </w:tc>
        <w:tc>
          <w:tcPr>
            <w:tcW w:w="1061" w:type="dxa"/>
            <w:tcBorders>
              <w:top w:val="nil"/>
              <w:left w:val="nil"/>
              <w:bottom w:val="nil"/>
              <w:right w:val="nil"/>
            </w:tcBorders>
          </w:tcPr>
          <w:p w14:paraId="5772E632" w14:textId="36749009" w:rsidR="00072688" w:rsidRPr="00295C11" w:rsidRDefault="005B5AC5" w:rsidP="005B5AC5">
            <w:pPr>
              <w:jc w:val="center"/>
              <w:rPr>
                <w:rFonts w:cs="Times New Roman"/>
                <w:lang w:eastAsia="ko-KR"/>
              </w:rPr>
            </w:pPr>
            <w:r w:rsidRPr="00295C11">
              <w:rPr>
                <w:rFonts w:cs="Times New Roman"/>
                <w:lang w:eastAsia="ko-KR"/>
              </w:rPr>
              <w:t>33.7</w:t>
            </w:r>
          </w:p>
        </w:tc>
        <w:tc>
          <w:tcPr>
            <w:tcW w:w="1368" w:type="dxa"/>
            <w:tcBorders>
              <w:top w:val="nil"/>
              <w:left w:val="nil"/>
              <w:bottom w:val="nil"/>
              <w:right w:val="nil"/>
            </w:tcBorders>
          </w:tcPr>
          <w:p w14:paraId="6DF5F98F" w14:textId="4ED6542E" w:rsidR="00072688" w:rsidRPr="00295C11" w:rsidRDefault="005B5AC5" w:rsidP="005B5AC5">
            <w:pPr>
              <w:jc w:val="center"/>
              <w:rPr>
                <w:rFonts w:cs="Times New Roman"/>
                <w:lang w:eastAsia="ko-KR"/>
              </w:rPr>
            </w:pPr>
            <w:r w:rsidRPr="00295C11">
              <w:rPr>
                <w:rFonts w:cs="Times New Roman"/>
                <w:lang w:eastAsia="ko-KR"/>
              </w:rPr>
              <w:t>30.9</w:t>
            </w:r>
          </w:p>
        </w:tc>
        <w:tc>
          <w:tcPr>
            <w:tcW w:w="1368" w:type="dxa"/>
            <w:tcBorders>
              <w:top w:val="nil"/>
              <w:left w:val="nil"/>
              <w:bottom w:val="nil"/>
              <w:right w:val="nil"/>
            </w:tcBorders>
          </w:tcPr>
          <w:p w14:paraId="1073C449" w14:textId="685EF503" w:rsidR="00072688" w:rsidRPr="00295C11" w:rsidRDefault="00EC31E4" w:rsidP="00EC31E4">
            <w:pPr>
              <w:jc w:val="center"/>
              <w:rPr>
                <w:rFonts w:cs="Times New Roman"/>
                <w:lang w:eastAsia="ko-KR"/>
              </w:rPr>
            </w:pPr>
            <w:r w:rsidRPr="00295C11">
              <w:rPr>
                <w:rFonts w:cs="Times New Roman"/>
                <w:lang w:eastAsia="ko-KR"/>
              </w:rPr>
              <w:t>29.7</w:t>
            </w:r>
          </w:p>
        </w:tc>
        <w:tc>
          <w:tcPr>
            <w:tcW w:w="1368" w:type="dxa"/>
            <w:tcBorders>
              <w:top w:val="nil"/>
              <w:left w:val="nil"/>
              <w:bottom w:val="nil"/>
              <w:right w:val="nil"/>
            </w:tcBorders>
          </w:tcPr>
          <w:p w14:paraId="443DD632" w14:textId="59359EB7" w:rsidR="00072688" w:rsidRPr="00295C11" w:rsidRDefault="00EC31E4" w:rsidP="00EC31E4">
            <w:pPr>
              <w:jc w:val="center"/>
              <w:rPr>
                <w:rFonts w:cs="Times New Roman"/>
                <w:lang w:eastAsia="ko-KR"/>
              </w:rPr>
            </w:pPr>
            <w:r w:rsidRPr="00295C11">
              <w:rPr>
                <w:rFonts w:cs="Times New Roman"/>
                <w:lang w:eastAsia="ko-KR"/>
              </w:rPr>
              <w:t>28.6</w:t>
            </w:r>
          </w:p>
        </w:tc>
        <w:tc>
          <w:tcPr>
            <w:tcW w:w="1368" w:type="dxa"/>
            <w:tcBorders>
              <w:top w:val="nil"/>
              <w:left w:val="nil"/>
              <w:bottom w:val="nil"/>
              <w:right w:val="nil"/>
            </w:tcBorders>
          </w:tcPr>
          <w:p w14:paraId="134F266A" w14:textId="50CCBB2D" w:rsidR="00072688" w:rsidRPr="00295C11" w:rsidRDefault="00EC31E4" w:rsidP="00EC31E4">
            <w:pPr>
              <w:jc w:val="center"/>
              <w:rPr>
                <w:rFonts w:cs="Times New Roman"/>
                <w:lang w:eastAsia="ko-KR"/>
              </w:rPr>
            </w:pPr>
            <w:r w:rsidRPr="00295C11">
              <w:rPr>
                <w:rFonts w:cs="Times New Roman"/>
                <w:lang w:eastAsia="ko-KR"/>
              </w:rPr>
              <w:t>32.0</w:t>
            </w:r>
          </w:p>
        </w:tc>
        <w:tc>
          <w:tcPr>
            <w:tcW w:w="1368" w:type="dxa"/>
            <w:tcBorders>
              <w:top w:val="nil"/>
              <w:left w:val="nil"/>
              <w:bottom w:val="nil"/>
              <w:right w:val="nil"/>
            </w:tcBorders>
          </w:tcPr>
          <w:p w14:paraId="5E8179B6" w14:textId="7BE30F3E" w:rsidR="00072688" w:rsidRPr="00295C11" w:rsidRDefault="00EC31E4" w:rsidP="00EC31E4">
            <w:pPr>
              <w:jc w:val="center"/>
              <w:rPr>
                <w:rFonts w:cs="Times New Roman"/>
                <w:lang w:eastAsia="ko-KR"/>
              </w:rPr>
            </w:pPr>
            <w:r w:rsidRPr="00295C11">
              <w:rPr>
                <w:rFonts w:cs="Times New Roman"/>
                <w:lang w:eastAsia="ko-KR"/>
              </w:rPr>
              <w:t>26.5</w:t>
            </w:r>
          </w:p>
        </w:tc>
      </w:tr>
      <w:tr w:rsidR="00072688" w:rsidRPr="00295C11" w14:paraId="245DF352" w14:textId="77777777" w:rsidTr="00AB2168">
        <w:trPr>
          <w:trHeight w:val="326"/>
        </w:trPr>
        <w:tc>
          <w:tcPr>
            <w:tcW w:w="1476" w:type="dxa"/>
            <w:tcBorders>
              <w:top w:val="nil"/>
              <w:left w:val="nil"/>
              <w:bottom w:val="nil"/>
              <w:right w:val="nil"/>
            </w:tcBorders>
          </w:tcPr>
          <w:p w14:paraId="01050E08" w14:textId="7F085FA5" w:rsidR="00072688" w:rsidRPr="00295C11" w:rsidRDefault="00B44B79" w:rsidP="00AB2168">
            <w:pPr>
              <w:jc w:val="center"/>
              <w:rPr>
                <w:rFonts w:cs="Times New Roman"/>
                <w:lang w:eastAsia="ko-KR"/>
              </w:rPr>
            </w:pPr>
            <w:r w:rsidRPr="00295C11">
              <w:rPr>
                <w:rFonts w:cs="Times New Roman" w:hint="eastAsia"/>
                <w:lang w:eastAsia="ko-KR"/>
              </w:rPr>
              <w:t>L</w:t>
            </w:r>
            <w:r w:rsidRPr="00295C11">
              <w:rPr>
                <w:rFonts w:cs="Times New Roman"/>
                <w:lang w:eastAsia="ko-KR"/>
              </w:rPr>
              <w:t>ignin (%)</w:t>
            </w:r>
          </w:p>
        </w:tc>
        <w:tc>
          <w:tcPr>
            <w:tcW w:w="2488" w:type="dxa"/>
            <w:tcBorders>
              <w:top w:val="nil"/>
              <w:left w:val="nil"/>
              <w:bottom w:val="nil"/>
              <w:right w:val="nil"/>
            </w:tcBorders>
          </w:tcPr>
          <w:p w14:paraId="39F7EA53" w14:textId="58A00A63" w:rsidR="00072688" w:rsidRPr="00295C11" w:rsidRDefault="00B44B79" w:rsidP="00AB2168">
            <w:pPr>
              <w:rPr>
                <w:rFonts w:cs="Times New Roman"/>
                <w:lang w:eastAsia="ko-KR"/>
              </w:rPr>
            </w:pPr>
            <w:r w:rsidRPr="00295C11">
              <w:rPr>
                <w:rFonts w:cs="Times New Roman" w:hint="eastAsia"/>
                <w:lang w:eastAsia="ko-KR"/>
              </w:rPr>
              <w:t>L</w:t>
            </w:r>
            <w:r w:rsidRPr="00295C11">
              <w:rPr>
                <w:rFonts w:cs="Times New Roman"/>
                <w:lang w:eastAsia="ko-KR"/>
              </w:rPr>
              <w:t>ignin-like</w:t>
            </w:r>
          </w:p>
        </w:tc>
        <w:tc>
          <w:tcPr>
            <w:tcW w:w="236" w:type="dxa"/>
            <w:tcBorders>
              <w:top w:val="nil"/>
              <w:left w:val="nil"/>
              <w:bottom w:val="nil"/>
              <w:right w:val="nil"/>
            </w:tcBorders>
          </w:tcPr>
          <w:p w14:paraId="76E54C70" w14:textId="77777777" w:rsidR="00072688" w:rsidRPr="00295C11" w:rsidRDefault="00072688" w:rsidP="00AB2168">
            <w:pPr>
              <w:jc w:val="center"/>
              <w:rPr>
                <w:rFonts w:cs="Times New Roman"/>
              </w:rPr>
            </w:pPr>
          </w:p>
        </w:tc>
        <w:tc>
          <w:tcPr>
            <w:tcW w:w="1061" w:type="dxa"/>
            <w:tcBorders>
              <w:top w:val="nil"/>
              <w:left w:val="nil"/>
              <w:bottom w:val="nil"/>
              <w:right w:val="nil"/>
            </w:tcBorders>
          </w:tcPr>
          <w:p w14:paraId="55B26BA2" w14:textId="30C677B9" w:rsidR="00072688" w:rsidRPr="00295C11" w:rsidRDefault="005B5AC5" w:rsidP="005B5AC5">
            <w:pPr>
              <w:jc w:val="center"/>
              <w:rPr>
                <w:rFonts w:cs="Times New Roman"/>
                <w:lang w:eastAsia="ko-KR"/>
              </w:rPr>
            </w:pPr>
            <w:r w:rsidRPr="00295C11">
              <w:rPr>
                <w:rFonts w:cs="Times New Roman"/>
                <w:lang w:eastAsia="ko-KR"/>
              </w:rPr>
              <w:t>4.3</w:t>
            </w:r>
          </w:p>
        </w:tc>
        <w:tc>
          <w:tcPr>
            <w:tcW w:w="1368" w:type="dxa"/>
            <w:tcBorders>
              <w:top w:val="nil"/>
              <w:left w:val="nil"/>
              <w:bottom w:val="nil"/>
              <w:right w:val="nil"/>
            </w:tcBorders>
          </w:tcPr>
          <w:p w14:paraId="38D804F0" w14:textId="0F684E3E" w:rsidR="00072688" w:rsidRPr="00295C11" w:rsidRDefault="005B5AC5" w:rsidP="005B5AC5">
            <w:pPr>
              <w:jc w:val="center"/>
              <w:rPr>
                <w:rFonts w:cs="Times New Roman"/>
                <w:lang w:eastAsia="ko-KR"/>
              </w:rPr>
            </w:pPr>
            <w:r w:rsidRPr="00295C11">
              <w:rPr>
                <w:rFonts w:cs="Times New Roman"/>
                <w:lang w:eastAsia="ko-KR"/>
              </w:rPr>
              <w:t>5.4</w:t>
            </w:r>
          </w:p>
        </w:tc>
        <w:tc>
          <w:tcPr>
            <w:tcW w:w="1368" w:type="dxa"/>
            <w:tcBorders>
              <w:top w:val="nil"/>
              <w:left w:val="nil"/>
              <w:bottom w:val="nil"/>
              <w:right w:val="nil"/>
            </w:tcBorders>
          </w:tcPr>
          <w:p w14:paraId="524231EB" w14:textId="1DEA6D07" w:rsidR="00072688" w:rsidRPr="00295C11" w:rsidRDefault="00EC31E4" w:rsidP="00EC31E4">
            <w:pPr>
              <w:jc w:val="center"/>
              <w:rPr>
                <w:rFonts w:cs="Times New Roman"/>
                <w:lang w:eastAsia="ko-KR"/>
              </w:rPr>
            </w:pPr>
            <w:r w:rsidRPr="00295C11">
              <w:rPr>
                <w:rFonts w:cs="Times New Roman"/>
                <w:lang w:eastAsia="ko-KR"/>
              </w:rPr>
              <w:t>4.8</w:t>
            </w:r>
          </w:p>
        </w:tc>
        <w:tc>
          <w:tcPr>
            <w:tcW w:w="1368" w:type="dxa"/>
            <w:tcBorders>
              <w:top w:val="nil"/>
              <w:left w:val="nil"/>
              <w:bottom w:val="nil"/>
              <w:right w:val="nil"/>
            </w:tcBorders>
          </w:tcPr>
          <w:p w14:paraId="5081F031" w14:textId="7916A57F" w:rsidR="00072688" w:rsidRPr="00295C11" w:rsidRDefault="00EC31E4" w:rsidP="00EC31E4">
            <w:pPr>
              <w:jc w:val="center"/>
              <w:rPr>
                <w:rFonts w:cs="Times New Roman"/>
                <w:lang w:eastAsia="ko-KR"/>
              </w:rPr>
            </w:pPr>
            <w:r w:rsidRPr="00295C11">
              <w:rPr>
                <w:rFonts w:cs="Times New Roman"/>
                <w:lang w:eastAsia="ko-KR"/>
              </w:rPr>
              <w:t>5.1</w:t>
            </w:r>
          </w:p>
        </w:tc>
        <w:tc>
          <w:tcPr>
            <w:tcW w:w="1368" w:type="dxa"/>
            <w:tcBorders>
              <w:top w:val="nil"/>
              <w:left w:val="nil"/>
              <w:bottom w:val="nil"/>
              <w:right w:val="nil"/>
            </w:tcBorders>
          </w:tcPr>
          <w:p w14:paraId="23E87041" w14:textId="74D8033A" w:rsidR="00072688" w:rsidRPr="00295C11" w:rsidRDefault="00EC31E4" w:rsidP="00EC31E4">
            <w:pPr>
              <w:jc w:val="center"/>
              <w:rPr>
                <w:rFonts w:cs="Times New Roman"/>
                <w:lang w:eastAsia="ko-KR"/>
              </w:rPr>
            </w:pPr>
            <w:r w:rsidRPr="00295C11">
              <w:rPr>
                <w:rFonts w:cs="Times New Roman"/>
                <w:lang w:eastAsia="ko-KR"/>
              </w:rPr>
              <w:t>3.4</w:t>
            </w:r>
          </w:p>
        </w:tc>
        <w:tc>
          <w:tcPr>
            <w:tcW w:w="1368" w:type="dxa"/>
            <w:tcBorders>
              <w:top w:val="nil"/>
              <w:left w:val="nil"/>
              <w:bottom w:val="nil"/>
              <w:right w:val="nil"/>
            </w:tcBorders>
          </w:tcPr>
          <w:p w14:paraId="27272909" w14:textId="1E00BF49" w:rsidR="00072688" w:rsidRPr="00295C11" w:rsidRDefault="00EC31E4" w:rsidP="00EC31E4">
            <w:pPr>
              <w:jc w:val="center"/>
              <w:rPr>
                <w:rFonts w:cs="Times New Roman"/>
                <w:lang w:eastAsia="ko-KR"/>
              </w:rPr>
            </w:pPr>
            <w:r w:rsidRPr="00295C11">
              <w:rPr>
                <w:rFonts w:cs="Times New Roman"/>
                <w:lang w:eastAsia="ko-KR"/>
              </w:rPr>
              <w:t>5.0</w:t>
            </w:r>
          </w:p>
        </w:tc>
      </w:tr>
      <w:tr w:rsidR="00072688" w:rsidRPr="00295C11" w14:paraId="2B8B5611" w14:textId="77777777" w:rsidTr="00B44B79">
        <w:trPr>
          <w:trHeight w:val="326"/>
        </w:trPr>
        <w:tc>
          <w:tcPr>
            <w:tcW w:w="1476" w:type="dxa"/>
            <w:tcBorders>
              <w:top w:val="nil"/>
              <w:left w:val="nil"/>
              <w:bottom w:val="nil"/>
              <w:right w:val="nil"/>
            </w:tcBorders>
          </w:tcPr>
          <w:p w14:paraId="434C5B58" w14:textId="5ACB6C35" w:rsidR="00072688" w:rsidRPr="00295C11" w:rsidRDefault="00B44B79" w:rsidP="00AB2168">
            <w:pPr>
              <w:jc w:val="center"/>
              <w:rPr>
                <w:rFonts w:cs="Times New Roman"/>
                <w:lang w:eastAsia="ko-KR"/>
              </w:rPr>
            </w:pPr>
            <w:r w:rsidRPr="00295C11">
              <w:rPr>
                <w:rFonts w:cs="Times New Roman" w:hint="eastAsia"/>
                <w:lang w:eastAsia="ko-KR"/>
              </w:rPr>
              <w:t>T</w:t>
            </w:r>
            <w:r w:rsidRPr="00295C11">
              <w:rPr>
                <w:rFonts w:cs="Times New Roman"/>
                <w:lang w:eastAsia="ko-KR"/>
              </w:rPr>
              <w:t>annins (%)</w:t>
            </w:r>
          </w:p>
        </w:tc>
        <w:tc>
          <w:tcPr>
            <w:tcW w:w="2488" w:type="dxa"/>
            <w:tcBorders>
              <w:top w:val="nil"/>
              <w:left w:val="nil"/>
              <w:bottom w:val="nil"/>
              <w:right w:val="nil"/>
            </w:tcBorders>
          </w:tcPr>
          <w:p w14:paraId="63590E8A" w14:textId="6DAE69DA" w:rsidR="00072688" w:rsidRPr="00295C11" w:rsidRDefault="00B44B79" w:rsidP="00AB2168">
            <w:pPr>
              <w:rPr>
                <w:rFonts w:cs="Times New Roman"/>
                <w:lang w:eastAsia="ko-KR"/>
              </w:rPr>
            </w:pPr>
            <w:r w:rsidRPr="00295C11">
              <w:rPr>
                <w:rFonts w:cs="Times New Roman" w:hint="eastAsia"/>
                <w:lang w:eastAsia="ko-KR"/>
              </w:rPr>
              <w:t>T</w:t>
            </w:r>
            <w:r w:rsidRPr="00295C11">
              <w:rPr>
                <w:rFonts w:cs="Times New Roman"/>
                <w:lang w:eastAsia="ko-KR"/>
              </w:rPr>
              <w:t>annins-like</w:t>
            </w:r>
          </w:p>
        </w:tc>
        <w:tc>
          <w:tcPr>
            <w:tcW w:w="236" w:type="dxa"/>
            <w:tcBorders>
              <w:top w:val="nil"/>
              <w:left w:val="nil"/>
              <w:bottom w:val="nil"/>
              <w:right w:val="nil"/>
            </w:tcBorders>
          </w:tcPr>
          <w:p w14:paraId="6A8FC096" w14:textId="77777777" w:rsidR="00072688" w:rsidRPr="00295C11" w:rsidRDefault="00072688" w:rsidP="00AB2168">
            <w:pPr>
              <w:jc w:val="center"/>
              <w:rPr>
                <w:rFonts w:cs="Times New Roman"/>
              </w:rPr>
            </w:pPr>
          </w:p>
        </w:tc>
        <w:tc>
          <w:tcPr>
            <w:tcW w:w="1061" w:type="dxa"/>
            <w:tcBorders>
              <w:top w:val="nil"/>
              <w:left w:val="nil"/>
              <w:bottom w:val="nil"/>
              <w:right w:val="nil"/>
            </w:tcBorders>
          </w:tcPr>
          <w:p w14:paraId="27DC2F62" w14:textId="48EBAE80" w:rsidR="00072688" w:rsidRPr="00295C11" w:rsidRDefault="005B5AC5" w:rsidP="005B5AC5">
            <w:pPr>
              <w:jc w:val="center"/>
              <w:rPr>
                <w:rFonts w:cs="Times New Roman"/>
                <w:lang w:eastAsia="ko-KR"/>
              </w:rPr>
            </w:pPr>
            <w:r w:rsidRPr="00295C11">
              <w:rPr>
                <w:rFonts w:cs="Times New Roman"/>
                <w:lang w:eastAsia="ko-KR"/>
              </w:rPr>
              <w:t>2.0</w:t>
            </w:r>
          </w:p>
        </w:tc>
        <w:tc>
          <w:tcPr>
            <w:tcW w:w="1368" w:type="dxa"/>
            <w:tcBorders>
              <w:top w:val="nil"/>
              <w:left w:val="nil"/>
              <w:bottom w:val="nil"/>
              <w:right w:val="nil"/>
            </w:tcBorders>
          </w:tcPr>
          <w:p w14:paraId="451283DD" w14:textId="2F8E58B9" w:rsidR="00072688" w:rsidRPr="00295C11" w:rsidRDefault="005B5AC5" w:rsidP="005B5AC5">
            <w:pPr>
              <w:jc w:val="center"/>
              <w:rPr>
                <w:rFonts w:cs="Times New Roman"/>
                <w:lang w:eastAsia="ko-KR"/>
              </w:rPr>
            </w:pPr>
            <w:r w:rsidRPr="00295C11">
              <w:rPr>
                <w:rFonts w:cs="Times New Roman"/>
                <w:lang w:eastAsia="ko-KR"/>
              </w:rPr>
              <w:t>2.7</w:t>
            </w:r>
          </w:p>
        </w:tc>
        <w:tc>
          <w:tcPr>
            <w:tcW w:w="1368" w:type="dxa"/>
            <w:tcBorders>
              <w:top w:val="nil"/>
              <w:left w:val="nil"/>
              <w:bottom w:val="nil"/>
              <w:right w:val="nil"/>
            </w:tcBorders>
          </w:tcPr>
          <w:p w14:paraId="72599724" w14:textId="45656AED" w:rsidR="00072688" w:rsidRPr="00295C11" w:rsidRDefault="00EC31E4" w:rsidP="00EC31E4">
            <w:pPr>
              <w:jc w:val="center"/>
              <w:rPr>
                <w:rFonts w:cs="Times New Roman"/>
                <w:lang w:eastAsia="ko-KR"/>
              </w:rPr>
            </w:pPr>
            <w:r w:rsidRPr="00295C11">
              <w:rPr>
                <w:rFonts w:cs="Times New Roman"/>
                <w:lang w:eastAsia="ko-KR"/>
              </w:rPr>
              <w:t>4.5</w:t>
            </w:r>
          </w:p>
        </w:tc>
        <w:tc>
          <w:tcPr>
            <w:tcW w:w="1368" w:type="dxa"/>
            <w:tcBorders>
              <w:top w:val="nil"/>
              <w:left w:val="nil"/>
              <w:bottom w:val="nil"/>
              <w:right w:val="nil"/>
            </w:tcBorders>
          </w:tcPr>
          <w:p w14:paraId="72082275" w14:textId="44DAA687" w:rsidR="00072688" w:rsidRPr="00295C11" w:rsidRDefault="00EC31E4" w:rsidP="00EC31E4">
            <w:pPr>
              <w:jc w:val="center"/>
              <w:rPr>
                <w:rFonts w:cs="Times New Roman"/>
                <w:lang w:eastAsia="ko-KR"/>
              </w:rPr>
            </w:pPr>
            <w:r w:rsidRPr="00295C11">
              <w:rPr>
                <w:rFonts w:cs="Times New Roman"/>
                <w:lang w:eastAsia="ko-KR"/>
              </w:rPr>
              <w:t>3.8</w:t>
            </w:r>
          </w:p>
        </w:tc>
        <w:tc>
          <w:tcPr>
            <w:tcW w:w="1368" w:type="dxa"/>
            <w:tcBorders>
              <w:top w:val="nil"/>
              <w:left w:val="nil"/>
              <w:bottom w:val="nil"/>
              <w:right w:val="nil"/>
            </w:tcBorders>
          </w:tcPr>
          <w:p w14:paraId="3D1ECF60" w14:textId="1188B6D4" w:rsidR="00072688" w:rsidRPr="00295C11" w:rsidRDefault="00EC31E4" w:rsidP="00EC31E4">
            <w:pPr>
              <w:jc w:val="center"/>
              <w:rPr>
                <w:rFonts w:cs="Times New Roman"/>
                <w:lang w:eastAsia="ko-KR"/>
              </w:rPr>
            </w:pPr>
            <w:r w:rsidRPr="00295C11">
              <w:rPr>
                <w:rFonts w:cs="Times New Roman"/>
                <w:lang w:eastAsia="ko-KR"/>
              </w:rPr>
              <w:t>4.9</w:t>
            </w:r>
          </w:p>
        </w:tc>
        <w:tc>
          <w:tcPr>
            <w:tcW w:w="1368" w:type="dxa"/>
            <w:tcBorders>
              <w:top w:val="nil"/>
              <w:left w:val="nil"/>
              <w:bottom w:val="nil"/>
              <w:right w:val="nil"/>
            </w:tcBorders>
          </w:tcPr>
          <w:p w14:paraId="62066CDD" w14:textId="1DB706B3" w:rsidR="00072688" w:rsidRPr="00295C11" w:rsidRDefault="00EC31E4" w:rsidP="00EC31E4">
            <w:pPr>
              <w:jc w:val="center"/>
              <w:rPr>
                <w:rFonts w:cs="Times New Roman"/>
                <w:lang w:eastAsia="ko-KR"/>
              </w:rPr>
            </w:pPr>
            <w:r w:rsidRPr="00295C11">
              <w:rPr>
                <w:rFonts w:cs="Times New Roman"/>
                <w:lang w:eastAsia="ko-KR"/>
              </w:rPr>
              <w:t>4.7</w:t>
            </w:r>
          </w:p>
        </w:tc>
      </w:tr>
      <w:tr w:rsidR="00072688" w:rsidRPr="007731F8" w14:paraId="07274BE7" w14:textId="77777777" w:rsidTr="00B44B79">
        <w:trPr>
          <w:trHeight w:val="326"/>
        </w:trPr>
        <w:tc>
          <w:tcPr>
            <w:tcW w:w="1476" w:type="dxa"/>
            <w:tcBorders>
              <w:top w:val="nil"/>
              <w:left w:val="nil"/>
              <w:bottom w:val="single" w:sz="4" w:space="0" w:color="auto"/>
              <w:right w:val="nil"/>
            </w:tcBorders>
          </w:tcPr>
          <w:p w14:paraId="1B71A6B7" w14:textId="18898379" w:rsidR="00072688" w:rsidRPr="00295C11" w:rsidRDefault="00B44B79" w:rsidP="00AB2168">
            <w:pPr>
              <w:jc w:val="center"/>
              <w:rPr>
                <w:rFonts w:cs="Times New Roman"/>
                <w:lang w:eastAsia="ko-KR"/>
              </w:rPr>
            </w:pPr>
            <w:r w:rsidRPr="00295C11">
              <w:rPr>
                <w:rFonts w:cs="Times New Roman" w:hint="eastAsia"/>
                <w:lang w:eastAsia="ko-KR"/>
              </w:rPr>
              <w:t>C</w:t>
            </w:r>
            <w:r w:rsidRPr="00295C11">
              <w:rPr>
                <w:rFonts w:cs="Times New Roman"/>
                <w:lang w:eastAsia="ko-KR"/>
              </w:rPr>
              <w:t>AS (%)</w:t>
            </w:r>
          </w:p>
        </w:tc>
        <w:tc>
          <w:tcPr>
            <w:tcW w:w="2488" w:type="dxa"/>
            <w:tcBorders>
              <w:top w:val="nil"/>
              <w:left w:val="nil"/>
              <w:bottom w:val="single" w:sz="4" w:space="0" w:color="auto"/>
              <w:right w:val="nil"/>
            </w:tcBorders>
          </w:tcPr>
          <w:p w14:paraId="72157A77" w14:textId="601A3E77" w:rsidR="00072688" w:rsidRPr="00295C11" w:rsidRDefault="00B44B79" w:rsidP="00AB2168">
            <w:pPr>
              <w:rPr>
                <w:rFonts w:cs="Times New Roman"/>
                <w:lang w:eastAsia="ko-KR"/>
              </w:rPr>
            </w:pPr>
            <w:r w:rsidRPr="00295C11">
              <w:rPr>
                <w:rFonts w:cs="Times New Roman" w:hint="eastAsia"/>
                <w:lang w:eastAsia="ko-KR"/>
              </w:rPr>
              <w:t>C</w:t>
            </w:r>
            <w:r w:rsidRPr="00295C11">
              <w:rPr>
                <w:rFonts w:cs="Times New Roman"/>
                <w:lang w:eastAsia="ko-KR"/>
              </w:rPr>
              <w:t>ondensed Aromatic Structures</w:t>
            </w:r>
          </w:p>
        </w:tc>
        <w:tc>
          <w:tcPr>
            <w:tcW w:w="236" w:type="dxa"/>
            <w:tcBorders>
              <w:top w:val="nil"/>
              <w:left w:val="nil"/>
              <w:bottom w:val="single" w:sz="4" w:space="0" w:color="auto"/>
              <w:right w:val="nil"/>
            </w:tcBorders>
          </w:tcPr>
          <w:p w14:paraId="3D082C14" w14:textId="77777777" w:rsidR="00072688" w:rsidRPr="00295C11" w:rsidRDefault="00072688" w:rsidP="00AB2168">
            <w:pPr>
              <w:jc w:val="center"/>
              <w:rPr>
                <w:rFonts w:cs="Times New Roman"/>
              </w:rPr>
            </w:pPr>
          </w:p>
        </w:tc>
        <w:tc>
          <w:tcPr>
            <w:tcW w:w="1061" w:type="dxa"/>
            <w:tcBorders>
              <w:top w:val="nil"/>
              <w:left w:val="nil"/>
              <w:bottom w:val="single" w:sz="4" w:space="0" w:color="auto"/>
              <w:right w:val="nil"/>
            </w:tcBorders>
          </w:tcPr>
          <w:p w14:paraId="7D8FD70D" w14:textId="0C6F5C7C" w:rsidR="00072688" w:rsidRPr="00295C11" w:rsidRDefault="005B5AC5" w:rsidP="00AB2168">
            <w:pPr>
              <w:jc w:val="center"/>
              <w:rPr>
                <w:rFonts w:cs="Times New Roman"/>
                <w:lang w:eastAsia="ko-KR"/>
              </w:rPr>
            </w:pPr>
            <w:r w:rsidRPr="00295C11">
              <w:rPr>
                <w:rFonts w:cs="Times New Roman"/>
                <w:lang w:eastAsia="ko-KR"/>
              </w:rPr>
              <w:t>6.1</w:t>
            </w:r>
          </w:p>
        </w:tc>
        <w:tc>
          <w:tcPr>
            <w:tcW w:w="1368" w:type="dxa"/>
            <w:tcBorders>
              <w:top w:val="nil"/>
              <w:left w:val="nil"/>
              <w:bottom w:val="single" w:sz="4" w:space="0" w:color="auto"/>
              <w:right w:val="nil"/>
            </w:tcBorders>
          </w:tcPr>
          <w:p w14:paraId="1239FB1F" w14:textId="1D3CAD1F" w:rsidR="00072688" w:rsidRPr="00295C11" w:rsidRDefault="005B5AC5" w:rsidP="00AB2168">
            <w:pPr>
              <w:jc w:val="center"/>
              <w:rPr>
                <w:rFonts w:cs="Times New Roman"/>
                <w:lang w:eastAsia="ko-KR"/>
              </w:rPr>
            </w:pPr>
            <w:r w:rsidRPr="00295C11">
              <w:rPr>
                <w:rFonts w:cs="Times New Roman"/>
                <w:lang w:eastAsia="ko-KR"/>
              </w:rPr>
              <w:t>8.3</w:t>
            </w:r>
          </w:p>
        </w:tc>
        <w:tc>
          <w:tcPr>
            <w:tcW w:w="1368" w:type="dxa"/>
            <w:tcBorders>
              <w:top w:val="nil"/>
              <w:left w:val="nil"/>
              <w:bottom w:val="single" w:sz="4" w:space="0" w:color="auto"/>
              <w:right w:val="nil"/>
            </w:tcBorders>
          </w:tcPr>
          <w:p w14:paraId="55638F3B" w14:textId="326E0219" w:rsidR="00EF04CD" w:rsidRPr="00295C11" w:rsidRDefault="00EC31E4" w:rsidP="00EF04CD">
            <w:pPr>
              <w:jc w:val="center"/>
              <w:rPr>
                <w:rFonts w:cs="Times New Roman"/>
                <w:lang w:eastAsia="ko-KR"/>
              </w:rPr>
            </w:pPr>
            <w:r w:rsidRPr="00295C11">
              <w:rPr>
                <w:rFonts w:cs="Times New Roman"/>
                <w:lang w:eastAsia="ko-KR"/>
              </w:rPr>
              <w:t>11.9</w:t>
            </w:r>
          </w:p>
        </w:tc>
        <w:tc>
          <w:tcPr>
            <w:tcW w:w="1368" w:type="dxa"/>
            <w:tcBorders>
              <w:top w:val="nil"/>
              <w:left w:val="nil"/>
              <w:bottom w:val="single" w:sz="4" w:space="0" w:color="auto"/>
              <w:right w:val="nil"/>
            </w:tcBorders>
          </w:tcPr>
          <w:p w14:paraId="677AA266" w14:textId="0BF6018E" w:rsidR="00072688" w:rsidRPr="00295C11" w:rsidRDefault="00EC31E4" w:rsidP="00AB2168">
            <w:pPr>
              <w:jc w:val="center"/>
              <w:rPr>
                <w:rFonts w:cs="Times New Roman"/>
                <w:lang w:eastAsia="ko-KR"/>
              </w:rPr>
            </w:pPr>
            <w:r w:rsidRPr="00295C11">
              <w:rPr>
                <w:rFonts w:cs="Times New Roman"/>
                <w:lang w:eastAsia="ko-KR"/>
              </w:rPr>
              <w:t>11.7</w:t>
            </w:r>
          </w:p>
        </w:tc>
        <w:tc>
          <w:tcPr>
            <w:tcW w:w="1368" w:type="dxa"/>
            <w:tcBorders>
              <w:top w:val="nil"/>
              <w:left w:val="nil"/>
              <w:bottom w:val="single" w:sz="4" w:space="0" w:color="auto"/>
              <w:right w:val="nil"/>
            </w:tcBorders>
          </w:tcPr>
          <w:p w14:paraId="66B50655" w14:textId="1D0A87E1" w:rsidR="00072688" w:rsidRPr="00295C11" w:rsidRDefault="00EC31E4" w:rsidP="00AB2168">
            <w:pPr>
              <w:jc w:val="center"/>
              <w:rPr>
                <w:rFonts w:cs="Times New Roman"/>
                <w:lang w:eastAsia="ko-KR"/>
              </w:rPr>
            </w:pPr>
            <w:r w:rsidRPr="00295C11">
              <w:rPr>
                <w:rFonts w:cs="Times New Roman"/>
                <w:lang w:eastAsia="ko-KR"/>
              </w:rPr>
              <w:t>11.2</w:t>
            </w:r>
          </w:p>
        </w:tc>
        <w:tc>
          <w:tcPr>
            <w:tcW w:w="1368" w:type="dxa"/>
            <w:tcBorders>
              <w:top w:val="nil"/>
              <w:left w:val="nil"/>
              <w:bottom w:val="single" w:sz="4" w:space="0" w:color="auto"/>
              <w:right w:val="nil"/>
            </w:tcBorders>
          </w:tcPr>
          <w:p w14:paraId="49C0DE91" w14:textId="38C90875" w:rsidR="00072688" w:rsidRPr="00295C11" w:rsidRDefault="00EC31E4" w:rsidP="00AB2168">
            <w:pPr>
              <w:jc w:val="center"/>
              <w:rPr>
                <w:rFonts w:cs="Times New Roman"/>
                <w:lang w:eastAsia="ko-KR"/>
              </w:rPr>
            </w:pPr>
            <w:r w:rsidRPr="00295C11">
              <w:rPr>
                <w:rFonts w:cs="Times New Roman"/>
                <w:lang w:eastAsia="ko-KR"/>
              </w:rPr>
              <w:t>13.1</w:t>
            </w:r>
          </w:p>
        </w:tc>
      </w:tr>
    </w:tbl>
    <w:p w14:paraId="648C02CF" w14:textId="3AFBCFC5" w:rsidR="00072688" w:rsidRPr="00072688" w:rsidRDefault="00072688" w:rsidP="00072688">
      <w:pPr>
        <w:sectPr w:rsidR="00072688" w:rsidRPr="00072688" w:rsidSect="002D119E">
          <w:pgSz w:w="15840" w:h="12240" w:orient="landscape"/>
          <w:pgMar w:top="1282" w:right="1138" w:bottom="1181" w:left="1138" w:header="720" w:footer="720" w:gutter="0"/>
          <w:cols w:space="720"/>
          <w:titlePg/>
          <w:docGrid w:linePitch="360"/>
        </w:sectPr>
      </w:pPr>
    </w:p>
    <w:tbl>
      <w:tblPr>
        <w:tblStyle w:val="TableGrid"/>
        <w:tblpPr w:leftFromText="142" w:rightFromText="142" w:vertAnchor="text" w:horzAnchor="margin" w:tblpY="3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7"/>
      </w:tblGrid>
      <w:tr w:rsidR="00ED0E58" w14:paraId="19D31F8F" w14:textId="77777777" w:rsidTr="00584103">
        <w:tc>
          <w:tcPr>
            <w:tcW w:w="9767" w:type="dxa"/>
          </w:tcPr>
          <w:p w14:paraId="03421959" w14:textId="77777777" w:rsidR="00ED0E58" w:rsidRDefault="00ED0E58" w:rsidP="00ED0E58">
            <w:pPr>
              <w:keepNext/>
              <w:jc w:val="center"/>
              <w:rPr>
                <w:rFonts w:cs="Times New Roman"/>
                <w:szCs w:val="24"/>
              </w:rPr>
            </w:pPr>
            <w:r>
              <w:rPr>
                <w:rFonts w:cs="Times New Roman"/>
                <w:noProof/>
                <w:szCs w:val="24"/>
              </w:rPr>
              <w:lastRenderedPageBreak/>
              <w:drawing>
                <wp:inline distT="0" distB="0" distL="0" distR="0" wp14:anchorId="046927F9" wp14:editId="512F24D1">
                  <wp:extent cx="5330952" cy="3770376"/>
                  <wp:effectExtent l="0" t="0" r="3175" b="1905"/>
                  <wp:docPr id="3" name="그림 3"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0952" cy="3770376"/>
                          </a:xfrm>
                          <a:prstGeom prst="rect">
                            <a:avLst/>
                          </a:prstGeom>
                        </pic:spPr>
                      </pic:pic>
                    </a:graphicData>
                  </a:graphic>
                </wp:inline>
              </w:drawing>
            </w:r>
          </w:p>
        </w:tc>
      </w:tr>
      <w:tr w:rsidR="00ED0E58" w14:paraId="5087CA4F" w14:textId="77777777" w:rsidTr="00584103">
        <w:tc>
          <w:tcPr>
            <w:tcW w:w="9767" w:type="dxa"/>
          </w:tcPr>
          <w:p w14:paraId="536E7B94" w14:textId="713DC154" w:rsidR="00ED0E58" w:rsidRPr="00ED0E58" w:rsidRDefault="00ED0E58" w:rsidP="00ED0E58">
            <w:pPr>
              <w:keepNext/>
              <w:rPr>
                <w:rFonts w:cs="Times New Roman"/>
                <w:b/>
                <w:szCs w:val="24"/>
              </w:rPr>
            </w:pPr>
            <w:r w:rsidRPr="0001436A">
              <w:rPr>
                <w:rFonts w:cs="Times New Roman"/>
                <w:b/>
                <w:szCs w:val="24"/>
              </w:rPr>
              <w:t>Supplementary Figure</w:t>
            </w:r>
            <w:r>
              <w:rPr>
                <w:rFonts w:cs="Times New Roman"/>
                <w:b/>
                <w:szCs w:val="24"/>
              </w:rPr>
              <w:t xml:space="preserve"> </w:t>
            </w:r>
            <w:r w:rsidR="004C3714">
              <w:rPr>
                <w:rFonts w:cs="Times New Roman"/>
                <w:b/>
                <w:szCs w:val="24"/>
              </w:rPr>
              <w:t>1</w:t>
            </w:r>
            <w:r w:rsidRPr="0001436A">
              <w:rPr>
                <w:rFonts w:cs="Times New Roman"/>
                <w:b/>
                <w:szCs w:val="24"/>
              </w:rPr>
              <w:t>.</w:t>
            </w:r>
            <w:r w:rsidRPr="001549D3">
              <w:rPr>
                <w:rFonts w:cs="Times New Roman"/>
                <w:szCs w:val="24"/>
              </w:rPr>
              <w:t xml:space="preserve"> </w:t>
            </w:r>
            <w:r w:rsidRPr="002D119E">
              <w:rPr>
                <w:rFonts w:cs="Times New Roman"/>
                <w:szCs w:val="24"/>
              </w:rPr>
              <w:t>Fluorescence indices (FI: fluorescence index, HIX: humification index and BIX: biological index). Error bars refer to the standard deviation.</w:t>
            </w:r>
            <w:r>
              <w:rPr>
                <w:rFonts w:cs="Times New Roman"/>
                <w:szCs w:val="24"/>
              </w:rPr>
              <w:t xml:space="preserve"> </w:t>
            </w:r>
            <w:r w:rsidRPr="002D119E">
              <w:rPr>
                <w:rFonts w:cs="Times New Roman"/>
                <w:szCs w:val="24"/>
              </w:rPr>
              <w:t xml:space="preserve">The average HIX values for the OS and FJ areas were both less than 10, indicating that the DOM was relatively not degraded by microorganisms. DOM in aquatic environments can be divided into labile and refractory types. The latter has double bonds and aromatic structures that are not easily decomposed by microorganisms, of which </w:t>
            </w:r>
            <w:proofErr w:type="spellStart"/>
            <w:r w:rsidRPr="002D119E">
              <w:rPr>
                <w:rFonts w:cs="Times New Roman"/>
                <w:szCs w:val="24"/>
              </w:rPr>
              <w:t>humic</w:t>
            </w:r>
            <w:proofErr w:type="spellEnd"/>
            <w:r w:rsidRPr="002D119E">
              <w:rPr>
                <w:rFonts w:cs="Times New Roman"/>
                <w:szCs w:val="24"/>
              </w:rPr>
              <w:t xml:space="preserve"> substances are representative (</w:t>
            </w:r>
            <w:proofErr w:type="spellStart"/>
            <w:r w:rsidRPr="002D119E">
              <w:rPr>
                <w:rFonts w:cs="Times New Roman"/>
                <w:szCs w:val="24"/>
              </w:rPr>
              <w:t>Hur</w:t>
            </w:r>
            <w:proofErr w:type="spellEnd"/>
            <w:r w:rsidRPr="002D119E">
              <w:rPr>
                <w:rFonts w:cs="Times New Roman"/>
                <w:szCs w:val="24"/>
              </w:rPr>
              <w:t xml:space="preserve"> et al., 2006). Therefore, there are two possibilities: either that degradation is slow due to a high proportion of DOM input from terrestrial sources (McKnight et al., 2001), or that the DOM has been freshly produced via plant biomass or animal waste (Birdwell and Engel, 2010). The FI and BIX from the EEM analysis are indicators of the origin of the DOM (McKnight et al., 2001). The FI values of the OS and FJ areas were all lower than 1.4, indicating that the DOM in those sites more likely resulted from terrestrial sources than</w:t>
            </w:r>
            <w:r>
              <w:rPr>
                <w:rFonts w:cs="Times New Roman"/>
                <w:szCs w:val="24"/>
              </w:rPr>
              <w:t xml:space="preserve"> m</w:t>
            </w:r>
            <w:r w:rsidRPr="002D119E">
              <w:rPr>
                <w:rFonts w:cs="Times New Roman"/>
                <w:szCs w:val="24"/>
              </w:rPr>
              <w:t>icroorganisms. Additionally, according to the BIX values being between 0.6 and 1.0, it is estimated that the DOM includes both oceanic biological and terrestrial origins.</w:t>
            </w:r>
          </w:p>
        </w:tc>
      </w:tr>
    </w:tbl>
    <w:p w14:paraId="63D7C2B0" w14:textId="1E5957DA" w:rsidR="00994A3D" w:rsidRPr="001549D3" w:rsidRDefault="00994A3D" w:rsidP="002D119E">
      <w:pPr>
        <w:pStyle w:val="Heading2"/>
        <w:numPr>
          <w:ilvl w:val="0"/>
          <w:numId w:val="0"/>
        </w:numPr>
        <w:ind w:left="567" w:hanging="567"/>
      </w:pPr>
      <w:r w:rsidRPr="0001436A">
        <w:t>Supplementary</w:t>
      </w:r>
      <w:r w:rsidRPr="001549D3">
        <w:t xml:space="preserve">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7"/>
      </w:tblGrid>
      <w:tr w:rsidR="00ED0E58" w14:paraId="5F910E2F" w14:textId="77777777" w:rsidTr="00584103">
        <w:tc>
          <w:tcPr>
            <w:tcW w:w="9767" w:type="dxa"/>
          </w:tcPr>
          <w:p w14:paraId="23611C8D" w14:textId="3B920F40" w:rsidR="00ED0E58" w:rsidRDefault="00ED0E58" w:rsidP="002D119E">
            <w:pPr>
              <w:keepNext/>
              <w:jc w:val="center"/>
              <w:rPr>
                <w:rFonts w:cs="Times New Roman"/>
                <w:szCs w:val="24"/>
              </w:rPr>
            </w:pPr>
            <w:r>
              <w:rPr>
                <w:rFonts w:cs="Times New Roman"/>
                <w:noProof/>
                <w:szCs w:val="24"/>
              </w:rPr>
              <w:lastRenderedPageBreak/>
              <w:drawing>
                <wp:inline distT="0" distB="0" distL="0" distR="0" wp14:anchorId="6D5FD09B" wp14:editId="0FD2B9A8">
                  <wp:extent cx="6208395" cy="4371975"/>
                  <wp:effectExtent l="0" t="0" r="1905"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4371975"/>
                          </a:xfrm>
                          <a:prstGeom prst="rect">
                            <a:avLst/>
                          </a:prstGeom>
                        </pic:spPr>
                      </pic:pic>
                    </a:graphicData>
                  </a:graphic>
                </wp:inline>
              </w:drawing>
            </w:r>
          </w:p>
        </w:tc>
      </w:tr>
      <w:tr w:rsidR="00ED0E58" w14:paraId="7A41B4BC" w14:textId="77777777" w:rsidTr="00584103">
        <w:tc>
          <w:tcPr>
            <w:tcW w:w="9767" w:type="dxa"/>
          </w:tcPr>
          <w:p w14:paraId="5ADA0D6B" w14:textId="6801AF07" w:rsidR="00ED0E58" w:rsidRDefault="00ED0E58" w:rsidP="00ED0E58">
            <w:pPr>
              <w:keepNext/>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2D119E">
              <w:rPr>
                <w:rFonts w:cs="Times New Roman"/>
                <w:szCs w:val="24"/>
              </w:rPr>
              <w:t>The average chlorophyll-a distributions at each month. The colors indicate the concentrations of chlorophyll-a recorded by the satellite (MODIS Aqua). The arrow points to King George Island (KGI).</w:t>
            </w:r>
            <w:r>
              <w:rPr>
                <w:rFonts w:cs="Times New Roman"/>
                <w:szCs w:val="24"/>
              </w:rPr>
              <w:t xml:space="preserve"> </w:t>
            </w:r>
            <w:r w:rsidRPr="002D119E">
              <w:rPr>
                <w:rFonts w:cs="Times New Roman"/>
                <w:szCs w:val="24"/>
              </w:rPr>
              <w:t>Image credit: NASA Ocean Color (https://oceancolor.gsfc.nasa.gov/)</w:t>
            </w:r>
            <w:r w:rsidRPr="001549D3">
              <w:rPr>
                <w:rFonts w:cs="Times New Roman"/>
                <w:szCs w:val="24"/>
              </w:rPr>
              <w:t>.</w:t>
            </w:r>
          </w:p>
        </w:tc>
      </w:tr>
    </w:tbl>
    <w:p w14:paraId="635CE10E" w14:textId="57F4DE51" w:rsidR="002D119E" w:rsidRPr="002B4A57" w:rsidRDefault="002D119E" w:rsidP="002D119E">
      <w:pPr>
        <w:keepNext/>
        <w:rPr>
          <w:rFonts w:cs="Times New Roman"/>
          <w:b/>
          <w:szCs w:val="24"/>
        </w:rPr>
      </w:pPr>
    </w:p>
    <w:p w14:paraId="5DFEA132" w14:textId="77777777" w:rsidR="00ED0E58" w:rsidRDefault="00ED0E58" w:rsidP="00654E8F">
      <w:pPr>
        <w:spacing w:before="240"/>
        <w:sectPr w:rsidR="00ED0E58" w:rsidSect="002D119E">
          <w:pgSz w:w="12240" w:h="15840"/>
          <w:pgMar w:top="1138" w:right="1282" w:bottom="1138" w:left="1181"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7"/>
      </w:tblGrid>
      <w:tr w:rsidR="00ED0E58" w14:paraId="508D3569" w14:textId="77777777" w:rsidTr="00584103">
        <w:tc>
          <w:tcPr>
            <w:tcW w:w="9767" w:type="dxa"/>
          </w:tcPr>
          <w:p w14:paraId="29E8518C" w14:textId="6E070BBF" w:rsidR="00ED0E58" w:rsidRDefault="005E4D82" w:rsidP="005E4D82">
            <w:pPr>
              <w:spacing w:before="240"/>
              <w:jc w:val="center"/>
            </w:pPr>
            <w:r>
              <w:rPr>
                <w:noProof/>
              </w:rPr>
              <w:lastRenderedPageBreak/>
              <w:drawing>
                <wp:inline distT="0" distB="0" distL="0" distR="0" wp14:anchorId="375FD314" wp14:editId="0C6258F4">
                  <wp:extent cx="5331600" cy="3632730"/>
                  <wp:effectExtent l="0" t="0" r="254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600" cy="3632730"/>
                          </a:xfrm>
                          <a:prstGeom prst="rect">
                            <a:avLst/>
                          </a:prstGeom>
                          <a:noFill/>
                          <a:ln>
                            <a:noFill/>
                          </a:ln>
                        </pic:spPr>
                      </pic:pic>
                    </a:graphicData>
                  </a:graphic>
                </wp:inline>
              </w:drawing>
            </w:r>
          </w:p>
        </w:tc>
      </w:tr>
      <w:tr w:rsidR="00ED0E58" w14:paraId="3CAF7359" w14:textId="77777777" w:rsidTr="00584103">
        <w:tc>
          <w:tcPr>
            <w:tcW w:w="9767" w:type="dxa"/>
          </w:tcPr>
          <w:p w14:paraId="5446D6E8" w14:textId="42BC0524" w:rsidR="00ED0E58" w:rsidRDefault="00ED0E58" w:rsidP="00654E8F">
            <w:pPr>
              <w:spacing w:before="240"/>
            </w:pPr>
            <w:r w:rsidRPr="00295C11">
              <w:rPr>
                <w:rFonts w:cs="Times New Roman"/>
                <w:b/>
                <w:szCs w:val="24"/>
              </w:rPr>
              <w:t>Supplementary Figure 3.</w:t>
            </w:r>
            <w:r w:rsidRPr="00295C11">
              <w:rPr>
                <w:rFonts w:cs="Times New Roman"/>
                <w:szCs w:val="24"/>
              </w:rPr>
              <w:t xml:space="preserve"> </w:t>
            </w:r>
            <w:r w:rsidR="00995A3F" w:rsidRPr="00295C11">
              <w:rPr>
                <w:rFonts w:cs="Times New Roman"/>
                <w:szCs w:val="24"/>
              </w:rPr>
              <w:t xml:space="preserve">The </w:t>
            </w:r>
            <w:r w:rsidR="00EA5533" w:rsidRPr="00295C11">
              <w:rPr>
                <w:rFonts w:cs="Times New Roman"/>
                <w:szCs w:val="24"/>
              </w:rPr>
              <w:t xml:space="preserve">van Krevelen diagram of </w:t>
            </w:r>
            <w:r w:rsidR="004764C7" w:rsidRPr="00295C11">
              <w:rPr>
                <w:rFonts w:cs="Times New Roman"/>
                <w:szCs w:val="24"/>
              </w:rPr>
              <w:t>Milli-Q</w:t>
            </w:r>
            <w:r w:rsidR="00EA5533" w:rsidRPr="00295C11">
              <w:rPr>
                <w:rFonts w:cs="Times New Roman"/>
                <w:szCs w:val="24"/>
              </w:rPr>
              <w:t xml:space="preserve"> water (18Mohm) in the range of 100–900 m/z. Ultrapure lab</w:t>
            </w:r>
            <w:r w:rsidR="00995A3F" w:rsidRPr="00295C11">
              <w:rPr>
                <w:rFonts w:cs="Times New Roman"/>
                <w:szCs w:val="24"/>
              </w:rPr>
              <w:t>oratory</w:t>
            </w:r>
            <w:r w:rsidR="00EA5533" w:rsidRPr="00295C11">
              <w:rPr>
                <w:rFonts w:cs="Times New Roman"/>
                <w:szCs w:val="24"/>
              </w:rPr>
              <w:t xml:space="preserve"> water was analyzed using LC-</w:t>
            </w:r>
            <w:r w:rsidR="00995A3F" w:rsidRPr="00295C11">
              <w:rPr>
                <w:rFonts w:cs="Times New Roman"/>
                <w:szCs w:val="24"/>
              </w:rPr>
              <w:t>O</w:t>
            </w:r>
            <w:r w:rsidR="00EA5533" w:rsidRPr="00295C11">
              <w:rPr>
                <w:rFonts w:cs="Times New Roman"/>
                <w:szCs w:val="24"/>
              </w:rPr>
              <w:t>rbitrap-MS under the same operational conditions with seawater samples. In addition, the number of molecular formulae of ultrapure lab</w:t>
            </w:r>
            <w:r w:rsidR="00995A3F" w:rsidRPr="00295C11">
              <w:rPr>
                <w:rFonts w:cs="Times New Roman"/>
                <w:szCs w:val="24"/>
              </w:rPr>
              <w:t>oratory</w:t>
            </w:r>
            <w:r w:rsidR="00EA5533" w:rsidRPr="00295C11">
              <w:rPr>
                <w:rFonts w:cs="Times New Roman"/>
                <w:szCs w:val="24"/>
              </w:rPr>
              <w:t xml:space="preserve"> water was subtracted from that of seawater samples, which were represented in Fig. 4b and Table S2.</w:t>
            </w:r>
          </w:p>
        </w:tc>
      </w:tr>
    </w:tbl>
    <w:p w14:paraId="7B65BC41" w14:textId="53A437D4" w:rsidR="00DE23E8" w:rsidRPr="001549D3" w:rsidRDefault="00DE23E8" w:rsidP="00654E8F">
      <w:pPr>
        <w:spacing w:before="240"/>
      </w:pPr>
    </w:p>
    <w:sectPr w:rsidR="00DE23E8" w:rsidRPr="001549D3" w:rsidSect="002D119E">
      <w:pgSz w:w="12240" w:h="15840"/>
      <w:pgMar w:top="1138" w:right="1282" w:bottom="1138" w:left="11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0CA9C" w14:textId="77777777" w:rsidR="00D540E5" w:rsidRDefault="00D540E5" w:rsidP="00117666">
      <w:pPr>
        <w:spacing w:after="0"/>
      </w:pPr>
      <w:r>
        <w:separator/>
      </w:r>
    </w:p>
  </w:endnote>
  <w:endnote w:type="continuationSeparator" w:id="0">
    <w:p w14:paraId="4A1B62A0" w14:textId="77777777" w:rsidR="00D540E5" w:rsidRDefault="00D540E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3F84F" w14:textId="77777777" w:rsidR="00D540E5" w:rsidRDefault="00D540E5" w:rsidP="00117666">
      <w:pPr>
        <w:spacing w:after="0"/>
      </w:pPr>
      <w:r>
        <w:separator/>
      </w:r>
    </w:p>
  </w:footnote>
  <w:footnote w:type="continuationSeparator" w:id="0">
    <w:p w14:paraId="15D4C671" w14:textId="77777777" w:rsidR="00D540E5" w:rsidRDefault="00D540E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2688"/>
    <w:rsid w:val="00077D53"/>
    <w:rsid w:val="00105FD9"/>
    <w:rsid w:val="00117666"/>
    <w:rsid w:val="001549D3"/>
    <w:rsid w:val="00160065"/>
    <w:rsid w:val="00177D84"/>
    <w:rsid w:val="00267D18"/>
    <w:rsid w:val="00274347"/>
    <w:rsid w:val="002868E2"/>
    <w:rsid w:val="002869C3"/>
    <w:rsid w:val="002936E4"/>
    <w:rsid w:val="00295C11"/>
    <w:rsid w:val="002B4A57"/>
    <w:rsid w:val="002C74CA"/>
    <w:rsid w:val="002D119E"/>
    <w:rsid w:val="003123F4"/>
    <w:rsid w:val="003544FB"/>
    <w:rsid w:val="003D2F2D"/>
    <w:rsid w:val="00401590"/>
    <w:rsid w:val="00447801"/>
    <w:rsid w:val="00452E9C"/>
    <w:rsid w:val="004735C8"/>
    <w:rsid w:val="004764C7"/>
    <w:rsid w:val="004947A6"/>
    <w:rsid w:val="004961FF"/>
    <w:rsid w:val="004C3714"/>
    <w:rsid w:val="00517A89"/>
    <w:rsid w:val="005250F2"/>
    <w:rsid w:val="00584103"/>
    <w:rsid w:val="00593EEA"/>
    <w:rsid w:val="005A5EEE"/>
    <w:rsid w:val="005B5AC5"/>
    <w:rsid w:val="005C7A3F"/>
    <w:rsid w:val="005E4D82"/>
    <w:rsid w:val="006375C7"/>
    <w:rsid w:val="00654E8F"/>
    <w:rsid w:val="00660D05"/>
    <w:rsid w:val="006820B1"/>
    <w:rsid w:val="006B7D14"/>
    <w:rsid w:val="00701727"/>
    <w:rsid w:val="0070566C"/>
    <w:rsid w:val="00714C50"/>
    <w:rsid w:val="00723E5E"/>
    <w:rsid w:val="00725A7D"/>
    <w:rsid w:val="007501BE"/>
    <w:rsid w:val="00790BB3"/>
    <w:rsid w:val="007C206C"/>
    <w:rsid w:val="00817DD6"/>
    <w:rsid w:val="0083759F"/>
    <w:rsid w:val="008830E6"/>
    <w:rsid w:val="00885156"/>
    <w:rsid w:val="008D39C3"/>
    <w:rsid w:val="008D75F6"/>
    <w:rsid w:val="009151AA"/>
    <w:rsid w:val="0093429D"/>
    <w:rsid w:val="00943573"/>
    <w:rsid w:val="00964134"/>
    <w:rsid w:val="00970F7D"/>
    <w:rsid w:val="00994A3D"/>
    <w:rsid w:val="00995A3F"/>
    <w:rsid w:val="009A5232"/>
    <w:rsid w:val="009C2B12"/>
    <w:rsid w:val="00A14D74"/>
    <w:rsid w:val="00A174D9"/>
    <w:rsid w:val="00AA4D24"/>
    <w:rsid w:val="00AB6715"/>
    <w:rsid w:val="00B1671E"/>
    <w:rsid w:val="00B25EB8"/>
    <w:rsid w:val="00B37F4D"/>
    <w:rsid w:val="00B44B79"/>
    <w:rsid w:val="00BB3730"/>
    <w:rsid w:val="00C52A7B"/>
    <w:rsid w:val="00C56BAF"/>
    <w:rsid w:val="00C679AA"/>
    <w:rsid w:val="00C75972"/>
    <w:rsid w:val="00CD066B"/>
    <w:rsid w:val="00CD7B0C"/>
    <w:rsid w:val="00CE4FEE"/>
    <w:rsid w:val="00D060CF"/>
    <w:rsid w:val="00D540E5"/>
    <w:rsid w:val="00DB59C3"/>
    <w:rsid w:val="00DC259A"/>
    <w:rsid w:val="00DE23E8"/>
    <w:rsid w:val="00E33563"/>
    <w:rsid w:val="00E52377"/>
    <w:rsid w:val="00E537AD"/>
    <w:rsid w:val="00E64E17"/>
    <w:rsid w:val="00E866C9"/>
    <w:rsid w:val="00EA3D3C"/>
    <w:rsid w:val="00EA5533"/>
    <w:rsid w:val="00EC090A"/>
    <w:rsid w:val="00EC31E4"/>
    <w:rsid w:val="00ED0E58"/>
    <w:rsid w:val="00ED20B5"/>
    <w:rsid w:val="00EF04CD"/>
    <w:rsid w:val="00F051E8"/>
    <w:rsid w:val="00F46900"/>
    <w:rsid w:val="00F61D89"/>
    <w:rsid w:val="00F6401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2C80712-CEAA-4C77-935C-A501BF6F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6</Pages>
  <Words>582</Words>
  <Characters>3324</Characters>
  <Application>Microsoft Office Word</Application>
  <DocSecurity>0</DocSecurity>
  <Lines>27</Lines>
  <Paragraphs>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Maarten Vandijck</cp:lastModifiedBy>
  <cp:revision>17</cp:revision>
  <cp:lastPrinted>2019-09-29T12:24:00Z</cp:lastPrinted>
  <dcterms:created xsi:type="dcterms:W3CDTF">2019-09-29T12:24:00Z</dcterms:created>
  <dcterms:modified xsi:type="dcterms:W3CDTF">2020-05-05T14:04:00Z</dcterms:modified>
</cp:coreProperties>
</file>