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4FE1" w14:textId="3515A980" w:rsidR="00D1512E" w:rsidRPr="007B4996" w:rsidRDefault="00D1512E" w:rsidP="00D1512E">
      <w:pPr>
        <w:rPr>
          <w:rFonts w:ascii="Times New Roman" w:hAnsi="Times New Roman" w:cs="Times New Roman"/>
        </w:rPr>
      </w:pPr>
      <w:r w:rsidRPr="0057140A">
        <w:rPr>
          <w:rFonts w:ascii="Times New Roman" w:hAnsi="Times New Roman" w:cs="Times New Roman"/>
        </w:rPr>
        <w:t>Table S1</w:t>
      </w:r>
      <w:r w:rsidRPr="004822D3">
        <w:rPr>
          <w:rFonts w:ascii="Times New Roman" w:hAnsi="Times New Roman" w:cs="Times New Roman"/>
        </w:rPr>
        <w:t xml:space="preserve">. </w:t>
      </w:r>
      <w:r w:rsidRPr="007B4996">
        <w:rPr>
          <w:rFonts w:ascii="Times New Roman" w:hAnsi="Times New Roman" w:cs="Times New Roman"/>
        </w:rPr>
        <w:t xml:space="preserve">Baseline </w:t>
      </w:r>
      <w:r w:rsidR="005562E9">
        <w:rPr>
          <w:rFonts w:ascii="Times New Roman" w:hAnsi="Times New Roman" w:cs="Times New Roman"/>
        </w:rPr>
        <w:t>c</w:t>
      </w:r>
      <w:r w:rsidRPr="007B4996">
        <w:rPr>
          <w:rFonts w:ascii="Times New Roman" w:hAnsi="Times New Roman" w:cs="Times New Roman"/>
        </w:rPr>
        <w:t>haracteristics of subjects in the internal validation dataset</w:t>
      </w:r>
      <w:r w:rsidR="004822D3">
        <w:rPr>
          <w:rFonts w:ascii="Times New Roman" w:hAnsi="Times New Roman" w:cs="Times New Roman"/>
        </w:rPr>
        <w:t xml:space="preserve"> </w:t>
      </w:r>
      <w:r w:rsidRPr="007B4996">
        <w:rPr>
          <w:rFonts w:ascii="Times New Roman" w:hAnsi="Times New Roman" w:cs="Times New Roman"/>
        </w:rPr>
        <w:t>(N=752).</w:t>
      </w:r>
    </w:p>
    <w:tbl>
      <w:tblPr>
        <w:tblStyle w:val="GridTable1Light1"/>
        <w:tblW w:w="0" w:type="auto"/>
        <w:tblLook w:val="0420" w:firstRow="1" w:lastRow="0" w:firstColumn="0" w:lastColumn="0" w:noHBand="0" w:noVBand="1"/>
      </w:tblPr>
      <w:tblGrid>
        <w:gridCol w:w="2672"/>
        <w:gridCol w:w="1526"/>
        <w:gridCol w:w="1911"/>
        <w:gridCol w:w="1954"/>
        <w:gridCol w:w="947"/>
      </w:tblGrid>
      <w:tr w:rsidR="00D1512E" w:rsidRPr="007B4996" w14:paraId="6E5EF3BF" w14:textId="77777777" w:rsidTr="00E9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tcW w:w="0" w:type="auto"/>
            <w:hideMark/>
          </w:tcPr>
          <w:p w14:paraId="63823CC8" w14:textId="77777777" w:rsidR="00D1512E" w:rsidRPr="007B4996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7B4996">
              <w:rPr>
                <w:rFonts w:ascii="Times New Roman" w:hAnsi="Times New Roman" w:cs="Times New Roman"/>
                <w:bCs w:val="0"/>
              </w:rPr>
              <w:t>Variables</w:t>
            </w:r>
          </w:p>
        </w:tc>
        <w:tc>
          <w:tcPr>
            <w:tcW w:w="0" w:type="auto"/>
          </w:tcPr>
          <w:p w14:paraId="1662C0E4" w14:textId="77777777" w:rsidR="00D1512E" w:rsidRPr="007B4996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7B4996">
              <w:rPr>
                <w:rFonts w:ascii="Times New Roman" w:hAnsi="Times New Roman" w:cs="Times New Roman"/>
                <w:bCs w:val="0"/>
              </w:rPr>
              <w:t>All patients</w:t>
            </w:r>
          </w:p>
        </w:tc>
        <w:tc>
          <w:tcPr>
            <w:tcW w:w="0" w:type="auto"/>
            <w:hideMark/>
          </w:tcPr>
          <w:p w14:paraId="658EA472" w14:textId="7E96FB39" w:rsidR="00D1512E" w:rsidRPr="007B4996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7B4996">
              <w:rPr>
                <w:rFonts w:ascii="Times New Roman" w:hAnsi="Times New Roman" w:cs="Times New Roman"/>
                <w:bCs w:val="0"/>
              </w:rPr>
              <w:t>Low risk</w:t>
            </w:r>
            <w:r w:rsidRPr="00C23F8E">
              <w:rPr>
                <w:rFonts w:ascii="Times New Roman" w:hAnsi="Times New Roman" w:cs="Times New Roman"/>
                <w:bCs w:val="0"/>
                <w:vertAlign w:val="superscript"/>
              </w:rPr>
              <w:t>*</w:t>
            </w:r>
            <w:r w:rsidRPr="007B4996">
              <w:rPr>
                <w:rFonts w:ascii="Times New Roman" w:hAnsi="Times New Roman" w:cs="Times New Roman"/>
                <w:bCs w:val="0"/>
              </w:rPr>
              <w:t>(</w:t>
            </w:r>
            <w:r w:rsidR="00066B6A">
              <w:rPr>
                <w:rFonts w:ascii="Times New Roman" w:hAnsi="Times New Roman" w:cs="Times New Roman"/>
                <w:bCs w:val="0"/>
              </w:rPr>
              <w:t>N</w:t>
            </w:r>
            <w:r w:rsidRPr="007B4996">
              <w:rPr>
                <w:rFonts w:ascii="Times New Roman" w:hAnsi="Times New Roman" w:cs="Times New Roman"/>
                <w:bCs w:val="0"/>
              </w:rPr>
              <w:t xml:space="preserve"> = 232)</w:t>
            </w:r>
          </w:p>
        </w:tc>
        <w:tc>
          <w:tcPr>
            <w:tcW w:w="0" w:type="auto"/>
            <w:hideMark/>
          </w:tcPr>
          <w:p w14:paraId="2C479D68" w14:textId="33B643AA" w:rsidR="00D1512E" w:rsidRPr="007B4996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7B4996">
              <w:rPr>
                <w:rFonts w:ascii="Times New Roman" w:hAnsi="Times New Roman" w:cs="Times New Roman"/>
                <w:bCs w:val="0"/>
              </w:rPr>
              <w:t>High risk</w:t>
            </w:r>
            <w:r w:rsidRPr="00C23F8E">
              <w:rPr>
                <w:rFonts w:ascii="Times New Roman" w:hAnsi="Times New Roman" w:cs="Times New Roman"/>
                <w:bCs w:val="0"/>
                <w:vertAlign w:val="superscript"/>
              </w:rPr>
              <w:t>*</w:t>
            </w:r>
            <w:r w:rsidRPr="007B4996">
              <w:rPr>
                <w:rFonts w:ascii="Times New Roman" w:hAnsi="Times New Roman" w:cs="Times New Roman"/>
                <w:bCs w:val="0"/>
              </w:rPr>
              <w:t>(</w:t>
            </w:r>
            <w:r w:rsidR="00066B6A">
              <w:rPr>
                <w:rFonts w:ascii="Times New Roman" w:hAnsi="Times New Roman" w:cs="Times New Roman"/>
                <w:bCs w:val="0"/>
              </w:rPr>
              <w:t>N</w:t>
            </w:r>
            <w:r w:rsidRPr="007B4996">
              <w:rPr>
                <w:rFonts w:ascii="Times New Roman" w:hAnsi="Times New Roman" w:cs="Times New Roman"/>
                <w:bCs w:val="0"/>
              </w:rPr>
              <w:t xml:space="preserve"> = 520)</w:t>
            </w:r>
          </w:p>
        </w:tc>
        <w:tc>
          <w:tcPr>
            <w:tcW w:w="0" w:type="auto"/>
            <w:hideMark/>
          </w:tcPr>
          <w:p w14:paraId="526E5926" w14:textId="4CE2990D" w:rsidR="00D1512E" w:rsidRPr="007B4996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066B6A">
              <w:rPr>
                <w:rFonts w:ascii="Times New Roman" w:hAnsi="Times New Roman" w:cs="Times New Roman"/>
                <w:bCs w:val="0"/>
                <w:i/>
              </w:rPr>
              <w:t>P</w:t>
            </w:r>
            <w:r w:rsidR="00066B6A">
              <w:rPr>
                <w:rFonts w:ascii="Times New Roman" w:hAnsi="Times New Roman" w:cs="Times New Roman"/>
                <w:bCs w:val="0"/>
                <w:i/>
              </w:rPr>
              <w:t>-</w:t>
            </w:r>
            <w:r w:rsidRPr="007B4996">
              <w:rPr>
                <w:rFonts w:ascii="Times New Roman" w:hAnsi="Times New Roman" w:cs="Times New Roman"/>
                <w:bCs w:val="0"/>
              </w:rPr>
              <w:t>value</w:t>
            </w:r>
          </w:p>
        </w:tc>
      </w:tr>
      <w:tr w:rsidR="00D1512E" w:rsidRPr="007B4996" w14:paraId="5BA2471D" w14:textId="77777777" w:rsidTr="00E92F01">
        <w:trPr>
          <w:trHeight w:val="331"/>
        </w:trPr>
        <w:tc>
          <w:tcPr>
            <w:tcW w:w="0" w:type="auto"/>
            <w:hideMark/>
          </w:tcPr>
          <w:p w14:paraId="4BB9EAA3" w14:textId="777A0304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Median follow-up</w:t>
            </w:r>
            <w:r w:rsidR="00797D8B">
              <w:rPr>
                <w:rFonts w:ascii="Times New Roman" w:hAnsi="Times New Roman" w:cs="Times New Roman"/>
                <w:b/>
              </w:rPr>
              <w:t xml:space="preserve"> </w:t>
            </w:r>
            <w:r w:rsidRPr="00066B6A">
              <w:rPr>
                <w:rFonts w:ascii="Times New Roman" w:hAnsi="Times New Roman" w:cs="Times New Roman"/>
                <w:b/>
              </w:rPr>
              <w:t>(Months)</w:t>
            </w:r>
          </w:p>
        </w:tc>
        <w:tc>
          <w:tcPr>
            <w:tcW w:w="0" w:type="auto"/>
          </w:tcPr>
          <w:p w14:paraId="366B399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95.8(0.6-169.3)</w:t>
            </w:r>
          </w:p>
        </w:tc>
        <w:tc>
          <w:tcPr>
            <w:tcW w:w="0" w:type="auto"/>
          </w:tcPr>
          <w:p w14:paraId="4A8E4A6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95.8(0.6-169.3)</w:t>
            </w:r>
          </w:p>
        </w:tc>
        <w:tc>
          <w:tcPr>
            <w:tcW w:w="0" w:type="auto"/>
          </w:tcPr>
          <w:p w14:paraId="4FC90964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95.8(0.9-164.5)</w:t>
            </w:r>
          </w:p>
        </w:tc>
        <w:tc>
          <w:tcPr>
            <w:tcW w:w="0" w:type="auto"/>
            <w:hideMark/>
          </w:tcPr>
          <w:p w14:paraId="6E7A0F1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0.2525</w:t>
            </w:r>
          </w:p>
        </w:tc>
      </w:tr>
      <w:tr w:rsidR="00D1512E" w:rsidRPr="007B4996" w14:paraId="24612F39" w14:textId="77777777" w:rsidTr="00E92F01">
        <w:trPr>
          <w:trHeight w:val="272"/>
        </w:trPr>
        <w:tc>
          <w:tcPr>
            <w:tcW w:w="0" w:type="auto"/>
            <w:hideMark/>
          </w:tcPr>
          <w:p w14:paraId="7B8F084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Age</w:t>
            </w:r>
          </w:p>
        </w:tc>
        <w:tc>
          <w:tcPr>
            <w:tcW w:w="0" w:type="auto"/>
          </w:tcPr>
          <w:p w14:paraId="393ECAA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F1C14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D90EC1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BBD9DF3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0.0001</w:t>
            </w:r>
          </w:p>
        </w:tc>
      </w:tr>
      <w:tr w:rsidR="00D1512E" w:rsidRPr="007B4996" w14:paraId="5980DC70" w14:textId="77777777" w:rsidTr="00E92F01">
        <w:trPr>
          <w:trHeight w:val="272"/>
        </w:trPr>
        <w:tc>
          <w:tcPr>
            <w:tcW w:w="0" w:type="auto"/>
            <w:hideMark/>
          </w:tcPr>
          <w:p w14:paraId="3F5D5D2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&lt;40</w:t>
            </w:r>
          </w:p>
        </w:tc>
        <w:tc>
          <w:tcPr>
            <w:tcW w:w="0" w:type="auto"/>
          </w:tcPr>
          <w:p w14:paraId="7BCC350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0" w:type="auto"/>
          </w:tcPr>
          <w:p w14:paraId="641C2C4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21(9.1%)</w:t>
            </w:r>
          </w:p>
        </w:tc>
        <w:tc>
          <w:tcPr>
            <w:tcW w:w="0" w:type="auto"/>
          </w:tcPr>
          <w:p w14:paraId="27DBAA0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100(19.2%)</w:t>
            </w:r>
          </w:p>
        </w:tc>
        <w:tc>
          <w:tcPr>
            <w:tcW w:w="0" w:type="auto"/>
            <w:hideMark/>
          </w:tcPr>
          <w:p w14:paraId="3116F9F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0F73B494" w14:textId="77777777" w:rsidTr="00E92F01">
        <w:trPr>
          <w:trHeight w:val="272"/>
        </w:trPr>
        <w:tc>
          <w:tcPr>
            <w:tcW w:w="0" w:type="auto"/>
            <w:hideMark/>
          </w:tcPr>
          <w:p w14:paraId="3F958EC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40-60</w:t>
            </w:r>
          </w:p>
        </w:tc>
        <w:tc>
          <w:tcPr>
            <w:tcW w:w="0" w:type="auto"/>
          </w:tcPr>
          <w:p w14:paraId="6792425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0" w:type="auto"/>
          </w:tcPr>
          <w:p w14:paraId="71075D8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163(70.3%)</w:t>
            </w:r>
          </w:p>
        </w:tc>
        <w:tc>
          <w:tcPr>
            <w:tcW w:w="0" w:type="auto"/>
          </w:tcPr>
          <w:p w14:paraId="429C6CD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356(68.5%)</w:t>
            </w:r>
          </w:p>
        </w:tc>
        <w:tc>
          <w:tcPr>
            <w:tcW w:w="0" w:type="auto"/>
            <w:hideMark/>
          </w:tcPr>
          <w:p w14:paraId="0608821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2490CCA1" w14:textId="77777777" w:rsidTr="00E92F01">
        <w:trPr>
          <w:trHeight w:val="272"/>
        </w:trPr>
        <w:tc>
          <w:tcPr>
            <w:tcW w:w="0" w:type="auto"/>
            <w:hideMark/>
          </w:tcPr>
          <w:p w14:paraId="64E34DC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&gt;60</w:t>
            </w:r>
          </w:p>
        </w:tc>
        <w:tc>
          <w:tcPr>
            <w:tcW w:w="0" w:type="auto"/>
          </w:tcPr>
          <w:p w14:paraId="7F2BDE7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0" w:type="auto"/>
          </w:tcPr>
          <w:p w14:paraId="5101D81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48(20.7%)</w:t>
            </w:r>
          </w:p>
        </w:tc>
        <w:tc>
          <w:tcPr>
            <w:tcW w:w="0" w:type="auto"/>
          </w:tcPr>
          <w:p w14:paraId="4ECBBD0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64(12.3%)</w:t>
            </w:r>
          </w:p>
        </w:tc>
        <w:tc>
          <w:tcPr>
            <w:tcW w:w="0" w:type="auto"/>
            <w:hideMark/>
          </w:tcPr>
          <w:p w14:paraId="791E903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52AD6E2F" w14:textId="77777777" w:rsidTr="00E92F01">
        <w:trPr>
          <w:trHeight w:val="272"/>
        </w:trPr>
        <w:tc>
          <w:tcPr>
            <w:tcW w:w="0" w:type="auto"/>
            <w:hideMark/>
          </w:tcPr>
          <w:p w14:paraId="62070D2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 xml:space="preserve">T stage </w:t>
            </w:r>
          </w:p>
        </w:tc>
        <w:tc>
          <w:tcPr>
            <w:tcW w:w="0" w:type="auto"/>
          </w:tcPr>
          <w:p w14:paraId="4391B5F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7FEA22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EA0128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DF2B243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6ADB32AC" w14:textId="77777777" w:rsidTr="00E92F01">
        <w:trPr>
          <w:trHeight w:val="272"/>
        </w:trPr>
        <w:tc>
          <w:tcPr>
            <w:tcW w:w="0" w:type="auto"/>
            <w:hideMark/>
          </w:tcPr>
          <w:p w14:paraId="6268E39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T1 </w:t>
            </w:r>
          </w:p>
        </w:tc>
        <w:tc>
          <w:tcPr>
            <w:tcW w:w="0" w:type="auto"/>
          </w:tcPr>
          <w:p w14:paraId="6CF085A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0" w:type="auto"/>
          </w:tcPr>
          <w:p w14:paraId="62452BE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152(65.5%)</w:t>
            </w:r>
          </w:p>
        </w:tc>
        <w:tc>
          <w:tcPr>
            <w:tcW w:w="0" w:type="auto"/>
          </w:tcPr>
          <w:p w14:paraId="12B2A9C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175(33.7%)</w:t>
            </w:r>
          </w:p>
        </w:tc>
        <w:tc>
          <w:tcPr>
            <w:tcW w:w="0" w:type="auto"/>
            <w:hideMark/>
          </w:tcPr>
          <w:p w14:paraId="6B27A46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65031DFD" w14:textId="77777777" w:rsidTr="00E92F01">
        <w:trPr>
          <w:trHeight w:val="272"/>
        </w:trPr>
        <w:tc>
          <w:tcPr>
            <w:tcW w:w="0" w:type="auto"/>
            <w:hideMark/>
          </w:tcPr>
          <w:p w14:paraId="7633EB4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T2</w:t>
            </w:r>
          </w:p>
        </w:tc>
        <w:tc>
          <w:tcPr>
            <w:tcW w:w="0" w:type="auto"/>
          </w:tcPr>
          <w:p w14:paraId="40D66AF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0" w:type="auto"/>
          </w:tcPr>
          <w:p w14:paraId="7CD38EE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76(32.8%)</w:t>
            </w:r>
          </w:p>
        </w:tc>
        <w:tc>
          <w:tcPr>
            <w:tcW w:w="0" w:type="auto"/>
          </w:tcPr>
          <w:p w14:paraId="5B1D2A3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332(63.9%)</w:t>
            </w:r>
          </w:p>
        </w:tc>
        <w:tc>
          <w:tcPr>
            <w:tcW w:w="0" w:type="auto"/>
            <w:hideMark/>
          </w:tcPr>
          <w:p w14:paraId="08E8C61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6E0C4D45" w14:textId="77777777" w:rsidTr="00E92F01">
        <w:trPr>
          <w:trHeight w:val="272"/>
        </w:trPr>
        <w:tc>
          <w:tcPr>
            <w:tcW w:w="0" w:type="auto"/>
            <w:hideMark/>
          </w:tcPr>
          <w:p w14:paraId="43A26C5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T3</w:t>
            </w:r>
          </w:p>
        </w:tc>
        <w:tc>
          <w:tcPr>
            <w:tcW w:w="0" w:type="auto"/>
          </w:tcPr>
          <w:p w14:paraId="49243CD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</w:tcPr>
          <w:p w14:paraId="0E3F1D7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4(1.7%)</w:t>
            </w:r>
          </w:p>
        </w:tc>
        <w:tc>
          <w:tcPr>
            <w:tcW w:w="0" w:type="auto"/>
          </w:tcPr>
          <w:p w14:paraId="265AF0E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13(2.5%)</w:t>
            </w:r>
          </w:p>
        </w:tc>
        <w:tc>
          <w:tcPr>
            <w:tcW w:w="0" w:type="auto"/>
            <w:hideMark/>
          </w:tcPr>
          <w:p w14:paraId="09D93D2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26376E3B" w14:textId="77777777" w:rsidTr="00E92F01">
        <w:trPr>
          <w:trHeight w:val="272"/>
        </w:trPr>
        <w:tc>
          <w:tcPr>
            <w:tcW w:w="0" w:type="auto"/>
            <w:hideMark/>
          </w:tcPr>
          <w:p w14:paraId="68FD482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N stage</w:t>
            </w:r>
          </w:p>
        </w:tc>
        <w:tc>
          <w:tcPr>
            <w:tcW w:w="0" w:type="auto"/>
          </w:tcPr>
          <w:p w14:paraId="57C6C6C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7FC4B7B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8C948F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1D000E75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36CBF3FD" w14:textId="77777777" w:rsidTr="00E92F01">
        <w:trPr>
          <w:trHeight w:val="272"/>
        </w:trPr>
        <w:tc>
          <w:tcPr>
            <w:tcW w:w="0" w:type="auto"/>
            <w:hideMark/>
          </w:tcPr>
          <w:p w14:paraId="378C8B1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N0</w:t>
            </w:r>
          </w:p>
        </w:tc>
        <w:tc>
          <w:tcPr>
            <w:tcW w:w="0" w:type="auto"/>
          </w:tcPr>
          <w:p w14:paraId="25C12AB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364</w:t>
            </w:r>
          </w:p>
        </w:tc>
        <w:tc>
          <w:tcPr>
            <w:tcW w:w="0" w:type="auto"/>
          </w:tcPr>
          <w:p w14:paraId="7E9109F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152(65.5%)</w:t>
            </w:r>
          </w:p>
        </w:tc>
        <w:tc>
          <w:tcPr>
            <w:tcW w:w="0" w:type="auto"/>
          </w:tcPr>
          <w:p w14:paraId="1D3763B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212(40.8%)</w:t>
            </w:r>
          </w:p>
        </w:tc>
        <w:tc>
          <w:tcPr>
            <w:tcW w:w="0" w:type="auto"/>
            <w:hideMark/>
          </w:tcPr>
          <w:p w14:paraId="70F9B61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0ACFE8FE" w14:textId="77777777" w:rsidTr="00E92F01">
        <w:trPr>
          <w:trHeight w:val="272"/>
        </w:trPr>
        <w:tc>
          <w:tcPr>
            <w:tcW w:w="0" w:type="auto"/>
            <w:hideMark/>
          </w:tcPr>
          <w:p w14:paraId="495C042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N1</w:t>
            </w:r>
          </w:p>
        </w:tc>
        <w:tc>
          <w:tcPr>
            <w:tcW w:w="0" w:type="auto"/>
          </w:tcPr>
          <w:p w14:paraId="6A1844C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0" w:type="auto"/>
          </w:tcPr>
          <w:p w14:paraId="4014573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67(28.9%)</w:t>
            </w:r>
          </w:p>
        </w:tc>
        <w:tc>
          <w:tcPr>
            <w:tcW w:w="0" w:type="auto"/>
          </w:tcPr>
          <w:p w14:paraId="6763DF8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215(41.4%)</w:t>
            </w:r>
          </w:p>
        </w:tc>
        <w:tc>
          <w:tcPr>
            <w:tcW w:w="0" w:type="auto"/>
            <w:hideMark/>
          </w:tcPr>
          <w:p w14:paraId="7D824CF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4C0B32FE" w14:textId="77777777" w:rsidTr="00E92F01">
        <w:trPr>
          <w:trHeight w:val="272"/>
        </w:trPr>
        <w:tc>
          <w:tcPr>
            <w:tcW w:w="0" w:type="auto"/>
            <w:hideMark/>
          </w:tcPr>
          <w:p w14:paraId="652A078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N2</w:t>
            </w:r>
          </w:p>
        </w:tc>
        <w:tc>
          <w:tcPr>
            <w:tcW w:w="0" w:type="auto"/>
          </w:tcPr>
          <w:p w14:paraId="18709DA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</w:tcPr>
          <w:p w14:paraId="335D5CB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13(5.6%)</w:t>
            </w:r>
          </w:p>
        </w:tc>
        <w:tc>
          <w:tcPr>
            <w:tcW w:w="0" w:type="auto"/>
          </w:tcPr>
          <w:p w14:paraId="1FBBEAF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93(17.9%)</w:t>
            </w:r>
          </w:p>
        </w:tc>
        <w:tc>
          <w:tcPr>
            <w:tcW w:w="0" w:type="auto"/>
            <w:hideMark/>
          </w:tcPr>
          <w:p w14:paraId="073309C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77B9FC55" w14:textId="77777777" w:rsidTr="00E92F01">
        <w:trPr>
          <w:trHeight w:val="272"/>
        </w:trPr>
        <w:tc>
          <w:tcPr>
            <w:tcW w:w="0" w:type="auto"/>
            <w:hideMark/>
          </w:tcPr>
          <w:p w14:paraId="64B0255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ER and PR status</w:t>
            </w:r>
          </w:p>
        </w:tc>
        <w:tc>
          <w:tcPr>
            <w:tcW w:w="0" w:type="auto"/>
          </w:tcPr>
          <w:p w14:paraId="5495907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8D3E38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43CB56C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ACDE43E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1D0578E3" w14:textId="77777777" w:rsidTr="00E92F01">
        <w:trPr>
          <w:trHeight w:val="272"/>
        </w:trPr>
        <w:tc>
          <w:tcPr>
            <w:tcW w:w="0" w:type="auto"/>
            <w:hideMark/>
          </w:tcPr>
          <w:p w14:paraId="3512329B" w14:textId="03917DE8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</w:t>
            </w:r>
            <w:r w:rsidR="00066B6A">
              <w:rPr>
                <w:rFonts w:ascii="Times New Roman" w:hAnsi="Times New Roman" w:cs="Times New Roman"/>
              </w:rPr>
              <w:t>N</w:t>
            </w:r>
            <w:r w:rsidRPr="007B4996">
              <w:rPr>
                <w:rFonts w:ascii="Times New Roman" w:hAnsi="Times New Roman" w:cs="Times New Roman"/>
              </w:rPr>
              <w:t>egative</w:t>
            </w:r>
            <w:r w:rsidR="00066B6A">
              <w:rPr>
                <w:rFonts w:ascii="Times New Roman" w:hAnsi="Times New Roman" w:cs="Times New Roman"/>
              </w:rPr>
              <w:t>(both)</w:t>
            </w:r>
          </w:p>
        </w:tc>
        <w:tc>
          <w:tcPr>
            <w:tcW w:w="0" w:type="auto"/>
          </w:tcPr>
          <w:p w14:paraId="162C232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0" w:type="auto"/>
          </w:tcPr>
          <w:p w14:paraId="364E380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14(6.0%)</w:t>
            </w:r>
          </w:p>
        </w:tc>
        <w:tc>
          <w:tcPr>
            <w:tcW w:w="0" w:type="auto"/>
          </w:tcPr>
          <w:p w14:paraId="71C87E1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246(47.3%)</w:t>
            </w:r>
          </w:p>
        </w:tc>
        <w:tc>
          <w:tcPr>
            <w:tcW w:w="0" w:type="auto"/>
            <w:hideMark/>
          </w:tcPr>
          <w:p w14:paraId="3399595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676E006A" w14:textId="77777777" w:rsidTr="00E92F01">
        <w:trPr>
          <w:trHeight w:val="272"/>
        </w:trPr>
        <w:tc>
          <w:tcPr>
            <w:tcW w:w="0" w:type="auto"/>
            <w:hideMark/>
          </w:tcPr>
          <w:p w14:paraId="75FB4FD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ER or PR (+) </w:t>
            </w:r>
          </w:p>
        </w:tc>
        <w:tc>
          <w:tcPr>
            <w:tcW w:w="0" w:type="auto"/>
          </w:tcPr>
          <w:p w14:paraId="4533C25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0" w:type="auto"/>
          </w:tcPr>
          <w:p w14:paraId="6DB3D44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218(94.0%)</w:t>
            </w:r>
          </w:p>
        </w:tc>
        <w:tc>
          <w:tcPr>
            <w:tcW w:w="0" w:type="auto"/>
          </w:tcPr>
          <w:p w14:paraId="26E3A2F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274(52.7%)</w:t>
            </w:r>
          </w:p>
        </w:tc>
        <w:tc>
          <w:tcPr>
            <w:tcW w:w="0" w:type="auto"/>
            <w:hideMark/>
          </w:tcPr>
          <w:p w14:paraId="05F01BF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1FBE6BC7" w14:textId="77777777" w:rsidTr="00E92F01">
        <w:trPr>
          <w:trHeight w:val="272"/>
        </w:trPr>
        <w:tc>
          <w:tcPr>
            <w:tcW w:w="0" w:type="auto"/>
            <w:hideMark/>
          </w:tcPr>
          <w:p w14:paraId="0212BE0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HER2 overexpression</w:t>
            </w:r>
          </w:p>
        </w:tc>
        <w:tc>
          <w:tcPr>
            <w:tcW w:w="0" w:type="auto"/>
          </w:tcPr>
          <w:p w14:paraId="240FB12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90C3D5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359A6CC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04CDCC7" w14:textId="00B76CB8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1B5AAEFA" w14:textId="77777777" w:rsidTr="00E92F01">
        <w:trPr>
          <w:trHeight w:val="272"/>
        </w:trPr>
        <w:tc>
          <w:tcPr>
            <w:tcW w:w="0" w:type="auto"/>
            <w:hideMark/>
          </w:tcPr>
          <w:p w14:paraId="67396E9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Negative</w:t>
            </w:r>
          </w:p>
        </w:tc>
        <w:tc>
          <w:tcPr>
            <w:tcW w:w="0" w:type="auto"/>
          </w:tcPr>
          <w:p w14:paraId="215448A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0" w:type="auto"/>
          </w:tcPr>
          <w:p w14:paraId="3975336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198(85.3%)</w:t>
            </w:r>
          </w:p>
        </w:tc>
        <w:tc>
          <w:tcPr>
            <w:tcW w:w="0" w:type="auto"/>
          </w:tcPr>
          <w:p w14:paraId="60419104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294(56.5%)</w:t>
            </w:r>
          </w:p>
        </w:tc>
        <w:tc>
          <w:tcPr>
            <w:tcW w:w="0" w:type="auto"/>
            <w:hideMark/>
          </w:tcPr>
          <w:p w14:paraId="4E6532C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310F9E97" w14:textId="77777777" w:rsidTr="00E92F01">
        <w:trPr>
          <w:trHeight w:val="272"/>
        </w:trPr>
        <w:tc>
          <w:tcPr>
            <w:tcW w:w="0" w:type="auto"/>
            <w:hideMark/>
          </w:tcPr>
          <w:p w14:paraId="00F771C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Positive</w:t>
            </w:r>
          </w:p>
        </w:tc>
        <w:tc>
          <w:tcPr>
            <w:tcW w:w="0" w:type="auto"/>
          </w:tcPr>
          <w:p w14:paraId="2FD3D72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0" w:type="auto"/>
          </w:tcPr>
          <w:p w14:paraId="6CF1A51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34(14.7%)</w:t>
            </w:r>
          </w:p>
        </w:tc>
        <w:tc>
          <w:tcPr>
            <w:tcW w:w="0" w:type="auto"/>
          </w:tcPr>
          <w:p w14:paraId="0D5687D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223(42.9%)</w:t>
            </w:r>
          </w:p>
        </w:tc>
        <w:tc>
          <w:tcPr>
            <w:tcW w:w="0" w:type="auto"/>
            <w:hideMark/>
          </w:tcPr>
          <w:p w14:paraId="4BA5C1F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1829329D" w14:textId="77777777" w:rsidTr="00E92F01">
        <w:trPr>
          <w:trHeight w:val="272"/>
        </w:trPr>
        <w:tc>
          <w:tcPr>
            <w:tcW w:w="0" w:type="auto"/>
            <w:hideMark/>
          </w:tcPr>
          <w:p w14:paraId="3F43C99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Uncertain</w:t>
            </w:r>
          </w:p>
        </w:tc>
        <w:tc>
          <w:tcPr>
            <w:tcW w:w="0" w:type="auto"/>
          </w:tcPr>
          <w:p w14:paraId="269A862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1119FC5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0(0.0%)</w:t>
            </w:r>
          </w:p>
        </w:tc>
        <w:tc>
          <w:tcPr>
            <w:tcW w:w="0" w:type="auto"/>
          </w:tcPr>
          <w:p w14:paraId="2CF130A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3(0.6%)</w:t>
            </w:r>
          </w:p>
        </w:tc>
        <w:tc>
          <w:tcPr>
            <w:tcW w:w="0" w:type="auto"/>
            <w:hideMark/>
          </w:tcPr>
          <w:p w14:paraId="3BE3405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5D1D8D5B" w14:textId="77777777" w:rsidTr="00E92F01">
        <w:trPr>
          <w:trHeight w:val="272"/>
        </w:trPr>
        <w:tc>
          <w:tcPr>
            <w:tcW w:w="0" w:type="auto"/>
            <w:hideMark/>
          </w:tcPr>
          <w:p w14:paraId="7F876A0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LVI</w:t>
            </w:r>
          </w:p>
        </w:tc>
        <w:tc>
          <w:tcPr>
            <w:tcW w:w="0" w:type="auto"/>
          </w:tcPr>
          <w:p w14:paraId="08FC7DB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96ECAA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60B92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BAC53F4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715BE4C2" w14:textId="77777777" w:rsidTr="00E92F01">
        <w:trPr>
          <w:trHeight w:val="272"/>
        </w:trPr>
        <w:tc>
          <w:tcPr>
            <w:tcW w:w="0" w:type="auto"/>
            <w:hideMark/>
          </w:tcPr>
          <w:p w14:paraId="51C4D47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Absent/focal</w:t>
            </w:r>
          </w:p>
        </w:tc>
        <w:tc>
          <w:tcPr>
            <w:tcW w:w="0" w:type="auto"/>
          </w:tcPr>
          <w:p w14:paraId="0717D57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0" w:type="auto"/>
          </w:tcPr>
          <w:p w14:paraId="3864EFD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201(86.6%)</w:t>
            </w:r>
          </w:p>
        </w:tc>
        <w:tc>
          <w:tcPr>
            <w:tcW w:w="0" w:type="auto"/>
          </w:tcPr>
          <w:p w14:paraId="13524BD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381(73.3%)</w:t>
            </w:r>
          </w:p>
        </w:tc>
        <w:tc>
          <w:tcPr>
            <w:tcW w:w="0" w:type="auto"/>
            <w:hideMark/>
          </w:tcPr>
          <w:p w14:paraId="5733980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480390AF" w14:textId="77777777" w:rsidTr="00E92F01">
        <w:trPr>
          <w:trHeight w:val="272"/>
        </w:trPr>
        <w:tc>
          <w:tcPr>
            <w:tcW w:w="0" w:type="auto"/>
            <w:hideMark/>
          </w:tcPr>
          <w:p w14:paraId="6D63EAB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Prominent </w:t>
            </w:r>
          </w:p>
        </w:tc>
        <w:tc>
          <w:tcPr>
            <w:tcW w:w="0" w:type="auto"/>
          </w:tcPr>
          <w:p w14:paraId="2D30ABF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</w:tcPr>
          <w:p w14:paraId="3F42578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31(13.4%)</w:t>
            </w:r>
          </w:p>
        </w:tc>
        <w:tc>
          <w:tcPr>
            <w:tcW w:w="0" w:type="auto"/>
          </w:tcPr>
          <w:p w14:paraId="6F24E1B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139(26.7%)</w:t>
            </w:r>
          </w:p>
        </w:tc>
        <w:tc>
          <w:tcPr>
            <w:tcW w:w="0" w:type="auto"/>
            <w:hideMark/>
          </w:tcPr>
          <w:p w14:paraId="74F3CCC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58E2042C" w14:textId="77777777" w:rsidTr="00E92F01">
        <w:trPr>
          <w:trHeight w:val="272"/>
        </w:trPr>
        <w:tc>
          <w:tcPr>
            <w:tcW w:w="0" w:type="auto"/>
            <w:hideMark/>
          </w:tcPr>
          <w:p w14:paraId="4BD271C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Tumor grade</w:t>
            </w:r>
          </w:p>
        </w:tc>
        <w:tc>
          <w:tcPr>
            <w:tcW w:w="0" w:type="auto"/>
          </w:tcPr>
          <w:p w14:paraId="6364925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44F481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108E239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37F8A516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5C34D6A0" w14:textId="77777777" w:rsidTr="00E92F01">
        <w:trPr>
          <w:trHeight w:val="272"/>
        </w:trPr>
        <w:tc>
          <w:tcPr>
            <w:tcW w:w="0" w:type="auto"/>
            <w:hideMark/>
          </w:tcPr>
          <w:p w14:paraId="71C6FB4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Grade 1</w:t>
            </w:r>
          </w:p>
        </w:tc>
        <w:tc>
          <w:tcPr>
            <w:tcW w:w="0" w:type="auto"/>
          </w:tcPr>
          <w:p w14:paraId="79A1BC5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</w:tcPr>
          <w:p w14:paraId="4CC3134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74(31.9%)</w:t>
            </w:r>
          </w:p>
        </w:tc>
        <w:tc>
          <w:tcPr>
            <w:tcW w:w="0" w:type="auto"/>
          </w:tcPr>
          <w:p w14:paraId="72C72AC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9(1.7%)</w:t>
            </w:r>
          </w:p>
        </w:tc>
        <w:tc>
          <w:tcPr>
            <w:tcW w:w="0" w:type="auto"/>
            <w:hideMark/>
          </w:tcPr>
          <w:p w14:paraId="5DC1505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75FC92E4" w14:textId="77777777" w:rsidTr="00E92F01">
        <w:trPr>
          <w:trHeight w:val="272"/>
        </w:trPr>
        <w:tc>
          <w:tcPr>
            <w:tcW w:w="0" w:type="auto"/>
            <w:hideMark/>
          </w:tcPr>
          <w:p w14:paraId="721AA5F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Grade 2</w:t>
            </w:r>
          </w:p>
        </w:tc>
        <w:tc>
          <w:tcPr>
            <w:tcW w:w="0" w:type="auto"/>
          </w:tcPr>
          <w:p w14:paraId="035DFFE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0" w:type="auto"/>
          </w:tcPr>
          <w:p w14:paraId="482DF3B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123(53.0%)</w:t>
            </w:r>
          </w:p>
        </w:tc>
        <w:tc>
          <w:tcPr>
            <w:tcW w:w="0" w:type="auto"/>
          </w:tcPr>
          <w:p w14:paraId="25EA937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115(22.1%)</w:t>
            </w:r>
          </w:p>
        </w:tc>
        <w:tc>
          <w:tcPr>
            <w:tcW w:w="0" w:type="auto"/>
            <w:hideMark/>
          </w:tcPr>
          <w:p w14:paraId="3326E3C4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3DA554CF" w14:textId="77777777" w:rsidTr="00E92F01">
        <w:trPr>
          <w:trHeight w:val="272"/>
        </w:trPr>
        <w:tc>
          <w:tcPr>
            <w:tcW w:w="0" w:type="auto"/>
            <w:hideMark/>
          </w:tcPr>
          <w:p w14:paraId="759C39F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Grade 3</w:t>
            </w:r>
          </w:p>
        </w:tc>
        <w:tc>
          <w:tcPr>
            <w:tcW w:w="0" w:type="auto"/>
          </w:tcPr>
          <w:p w14:paraId="0568FD1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0" w:type="auto"/>
          </w:tcPr>
          <w:p w14:paraId="27C344E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35(15.1%)</w:t>
            </w:r>
          </w:p>
        </w:tc>
        <w:tc>
          <w:tcPr>
            <w:tcW w:w="0" w:type="auto"/>
          </w:tcPr>
          <w:p w14:paraId="09367BE7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396(76.2%)</w:t>
            </w:r>
          </w:p>
        </w:tc>
        <w:tc>
          <w:tcPr>
            <w:tcW w:w="0" w:type="auto"/>
            <w:hideMark/>
          </w:tcPr>
          <w:p w14:paraId="0A3C12A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1F6C31EE" w14:textId="77777777" w:rsidTr="00E92F01">
        <w:trPr>
          <w:trHeight w:val="272"/>
        </w:trPr>
        <w:tc>
          <w:tcPr>
            <w:tcW w:w="0" w:type="auto"/>
            <w:hideMark/>
          </w:tcPr>
          <w:p w14:paraId="0AB35A8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PMRT or RNI</w:t>
            </w:r>
          </w:p>
        </w:tc>
        <w:tc>
          <w:tcPr>
            <w:tcW w:w="0" w:type="auto"/>
          </w:tcPr>
          <w:p w14:paraId="1DA3970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7E68A3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5043A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C4147CB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23DA8BA1" w14:textId="77777777" w:rsidTr="00E92F01">
        <w:trPr>
          <w:trHeight w:val="272"/>
        </w:trPr>
        <w:tc>
          <w:tcPr>
            <w:tcW w:w="0" w:type="auto"/>
            <w:hideMark/>
          </w:tcPr>
          <w:p w14:paraId="14C4429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lastRenderedPageBreak/>
              <w:t xml:space="preserve"> No </w:t>
            </w:r>
          </w:p>
        </w:tc>
        <w:tc>
          <w:tcPr>
            <w:tcW w:w="0" w:type="auto"/>
          </w:tcPr>
          <w:p w14:paraId="483C61F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</w:tcPr>
          <w:p w14:paraId="4F8828C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78(33.6%)</w:t>
            </w:r>
          </w:p>
        </w:tc>
        <w:tc>
          <w:tcPr>
            <w:tcW w:w="0" w:type="auto"/>
          </w:tcPr>
          <w:p w14:paraId="3590925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106(20.4%)</w:t>
            </w:r>
          </w:p>
        </w:tc>
        <w:tc>
          <w:tcPr>
            <w:tcW w:w="0" w:type="auto"/>
            <w:hideMark/>
          </w:tcPr>
          <w:p w14:paraId="064BC53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68B5384B" w14:textId="77777777" w:rsidTr="00E92F01">
        <w:trPr>
          <w:trHeight w:val="272"/>
        </w:trPr>
        <w:tc>
          <w:tcPr>
            <w:tcW w:w="0" w:type="auto"/>
            <w:hideMark/>
          </w:tcPr>
          <w:p w14:paraId="122B6A7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0" w:type="auto"/>
          </w:tcPr>
          <w:p w14:paraId="26A136C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0" w:type="auto"/>
          </w:tcPr>
          <w:p w14:paraId="11BFED7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154(66.4%)</w:t>
            </w:r>
          </w:p>
        </w:tc>
        <w:tc>
          <w:tcPr>
            <w:tcW w:w="0" w:type="auto"/>
          </w:tcPr>
          <w:p w14:paraId="0B06321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414(79.6%)</w:t>
            </w:r>
          </w:p>
        </w:tc>
        <w:tc>
          <w:tcPr>
            <w:tcW w:w="0" w:type="auto"/>
            <w:hideMark/>
          </w:tcPr>
          <w:p w14:paraId="07BC953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2338F3AD" w14:textId="77777777" w:rsidTr="00E92F01">
        <w:trPr>
          <w:trHeight w:val="272"/>
        </w:trPr>
        <w:tc>
          <w:tcPr>
            <w:tcW w:w="0" w:type="auto"/>
          </w:tcPr>
          <w:p w14:paraId="0B3D82D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Adjuvant C/T</w:t>
            </w:r>
          </w:p>
        </w:tc>
        <w:tc>
          <w:tcPr>
            <w:tcW w:w="0" w:type="auto"/>
          </w:tcPr>
          <w:p w14:paraId="51D24E8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C1B364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0AFE4C9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8CBF313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1D72FF4B" w14:textId="77777777" w:rsidTr="00E92F01">
        <w:trPr>
          <w:trHeight w:val="272"/>
        </w:trPr>
        <w:tc>
          <w:tcPr>
            <w:tcW w:w="0" w:type="auto"/>
          </w:tcPr>
          <w:p w14:paraId="5AE8EA2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0" w:type="auto"/>
          </w:tcPr>
          <w:p w14:paraId="346C67E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</w:tcPr>
          <w:p w14:paraId="3DDB2BE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54(23.3%)</w:t>
            </w:r>
          </w:p>
        </w:tc>
        <w:tc>
          <w:tcPr>
            <w:tcW w:w="0" w:type="auto"/>
          </w:tcPr>
          <w:p w14:paraId="1C2F7FE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28(5.4%)</w:t>
            </w:r>
          </w:p>
        </w:tc>
        <w:tc>
          <w:tcPr>
            <w:tcW w:w="0" w:type="auto"/>
          </w:tcPr>
          <w:p w14:paraId="654B867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1073CD68" w14:textId="77777777" w:rsidTr="00E92F01">
        <w:trPr>
          <w:trHeight w:val="272"/>
        </w:trPr>
        <w:tc>
          <w:tcPr>
            <w:tcW w:w="0" w:type="auto"/>
          </w:tcPr>
          <w:p w14:paraId="5FB8953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0" w:type="auto"/>
          </w:tcPr>
          <w:p w14:paraId="47416F4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0" w:type="auto"/>
          </w:tcPr>
          <w:p w14:paraId="345763F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178(76.7%)</w:t>
            </w:r>
          </w:p>
        </w:tc>
        <w:tc>
          <w:tcPr>
            <w:tcW w:w="0" w:type="auto"/>
          </w:tcPr>
          <w:p w14:paraId="17A1EA46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492(94.6%)</w:t>
            </w:r>
          </w:p>
        </w:tc>
        <w:tc>
          <w:tcPr>
            <w:tcW w:w="0" w:type="auto"/>
          </w:tcPr>
          <w:p w14:paraId="39A52B1D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2CD4B270" w14:textId="77777777" w:rsidTr="00E92F01">
        <w:trPr>
          <w:trHeight w:val="272"/>
        </w:trPr>
        <w:tc>
          <w:tcPr>
            <w:tcW w:w="0" w:type="auto"/>
            <w:hideMark/>
          </w:tcPr>
          <w:p w14:paraId="459BC867" w14:textId="28FCBAE9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Adjuvant E/T</w:t>
            </w:r>
          </w:p>
        </w:tc>
        <w:tc>
          <w:tcPr>
            <w:tcW w:w="0" w:type="auto"/>
          </w:tcPr>
          <w:p w14:paraId="0463E50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0756B7B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24D3478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86B70D6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05BF990E" w14:textId="77777777" w:rsidTr="00E92F01">
        <w:trPr>
          <w:trHeight w:val="272"/>
        </w:trPr>
        <w:tc>
          <w:tcPr>
            <w:tcW w:w="0" w:type="auto"/>
            <w:hideMark/>
          </w:tcPr>
          <w:p w14:paraId="76CE2D5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0" w:type="auto"/>
          </w:tcPr>
          <w:p w14:paraId="5EAEDE83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0" w:type="auto"/>
          </w:tcPr>
          <w:p w14:paraId="759B3B8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20(8.6%)</w:t>
            </w:r>
          </w:p>
        </w:tc>
        <w:tc>
          <w:tcPr>
            <w:tcW w:w="0" w:type="auto"/>
          </w:tcPr>
          <w:p w14:paraId="5F469DA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261(50.2%)</w:t>
            </w:r>
          </w:p>
        </w:tc>
        <w:tc>
          <w:tcPr>
            <w:tcW w:w="0" w:type="auto"/>
            <w:hideMark/>
          </w:tcPr>
          <w:p w14:paraId="3319F458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0BDA46AE" w14:textId="77777777" w:rsidTr="00E92F01">
        <w:trPr>
          <w:trHeight w:val="272"/>
        </w:trPr>
        <w:tc>
          <w:tcPr>
            <w:tcW w:w="0" w:type="auto"/>
            <w:hideMark/>
          </w:tcPr>
          <w:p w14:paraId="225F73B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0" w:type="auto"/>
          </w:tcPr>
          <w:p w14:paraId="42E643B0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0" w:type="auto"/>
          </w:tcPr>
          <w:p w14:paraId="16BF907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212(91.4%)</w:t>
            </w:r>
          </w:p>
        </w:tc>
        <w:tc>
          <w:tcPr>
            <w:tcW w:w="0" w:type="auto"/>
          </w:tcPr>
          <w:p w14:paraId="4E16747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259(49.8%)</w:t>
            </w:r>
          </w:p>
        </w:tc>
        <w:tc>
          <w:tcPr>
            <w:tcW w:w="0" w:type="auto"/>
            <w:hideMark/>
          </w:tcPr>
          <w:p w14:paraId="4E7F7C8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14FBFC05" w14:textId="77777777" w:rsidTr="00E92F01">
        <w:trPr>
          <w:trHeight w:val="272"/>
        </w:trPr>
        <w:tc>
          <w:tcPr>
            <w:tcW w:w="0" w:type="auto"/>
            <w:hideMark/>
          </w:tcPr>
          <w:p w14:paraId="4FD634B0" w14:textId="029B4122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066B6A">
              <w:rPr>
                <w:rFonts w:ascii="Times New Roman" w:hAnsi="Times New Roman" w:cs="Times New Roman"/>
                <w:b/>
              </w:rPr>
              <w:t>Adjuvant Trastuzumab</w:t>
            </w:r>
          </w:p>
        </w:tc>
        <w:tc>
          <w:tcPr>
            <w:tcW w:w="0" w:type="auto"/>
          </w:tcPr>
          <w:p w14:paraId="67B0159B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939DB0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6B95C309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6B682262" w14:textId="77777777" w:rsidR="00D1512E" w:rsidRPr="00066B6A" w:rsidRDefault="00D1512E" w:rsidP="00E92F01">
            <w:pPr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0032CD9D" w14:textId="77777777" w:rsidTr="00E92F01">
        <w:trPr>
          <w:trHeight w:val="272"/>
        </w:trPr>
        <w:tc>
          <w:tcPr>
            <w:tcW w:w="0" w:type="auto"/>
            <w:hideMark/>
          </w:tcPr>
          <w:p w14:paraId="22000D61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0" w:type="auto"/>
          </w:tcPr>
          <w:p w14:paraId="770E199A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655</w:t>
            </w:r>
          </w:p>
        </w:tc>
        <w:tc>
          <w:tcPr>
            <w:tcW w:w="0" w:type="auto"/>
          </w:tcPr>
          <w:p w14:paraId="72F92134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220(94.8%)</w:t>
            </w:r>
          </w:p>
        </w:tc>
        <w:tc>
          <w:tcPr>
            <w:tcW w:w="0" w:type="auto"/>
          </w:tcPr>
          <w:p w14:paraId="5A7BB642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435(83.7%)</w:t>
            </w:r>
          </w:p>
        </w:tc>
        <w:tc>
          <w:tcPr>
            <w:tcW w:w="0" w:type="auto"/>
            <w:hideMark/>
          </w:tcPr>
          <w:p w14:paraId="570BF13E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4B447561" w14:textId="77777777" w:rsidTr="00E92F01">
        <w:trPr>
          <w:trHeight w:val="272"/>
        </w:trPr>
        <w:tc>
          <w:tcPr>
            <w:tcW w:w="0" w:type="auto"/>
            <w:hideMark/>
          </w:tcPr>
          <w:p w14:paraId="3806BDB4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 xml:space="preserve"> Yes</w:t>
            </w:r>
          </w:p>
        </w:tc>
        <w:tc>
          <w:tcPr>
            <w:tcW w:w="0" w:type="auto"/>
          </w:tcPr>
          <w:p w14:paraId="75A868A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</w:tcPr>
          <w:p w14:paraId="58C4853F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12(5.2%)</w:t>
            </w:r>
          </w:p>
        </w:tc>
        <w:tc>
          <w:tcPr>
            <w:tcW w:w="0" w:type="auto"/>
          </w:tcPr>
          <w:p w14:paraId="063897FC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85(16.4%)</w:t>
            </w:r>
          </w:p>
        </w:tc>
        <w:tc>
          <w:tcPr>
            <w:tcW w:w="0" w:type="auto"/>
            <w:hideMark/>
          </w:tcPr>
          <w:p w14:paraId="442B46B5" w14:textId="77777777" w:rsidR="00D1512E" w:rsidRPr="007B4996" w:rsidRDefault="00D1512E" w:rsidP="00E92F01">
            <w:pPr>
              <w:rPr>
                <w:rFonts w:ascii="Times New Roman" w:hAnsi="Times New Roman" w:cs="Times New Roman"/>
              </w:rPr>
            </w:pPr>
          </w:p>
        </w:tc>
      </w:tr>
      <w:tr w:rsidR="00D1512E" w:rsidRPr="00066B6A" w14:paraId="028EC283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57EC19" w14:textId="77777777" w:rsidR="00D1512E" w:rsidRPr="00066B6A" w:rsidRDefault="00D1512E" w:rsidP="00E92F01">
            <w:pPr>
              <w:rPr>
                <w:rFonts w:ascii="Times New Roman" w:hAnsi="Times New Roman" w:cs="Times New Roman"/>
                <w:bCs w:val="0"/>
              </w:rPr>
            </w:pPr>
            <w:r w:rsidRPr="00066B6A">
              <w:rPr>
                <w:rFonts w:ascii="Times New Roman" w:hAnsi="Times New Roman" w:cs="Times New Roman"/>
                <w:bCs w:val="0"/>
              </w:rPr>
              <w:t>IHC subtype</w:t>
            </w:r>
          </w:p>
        </w:tc>
        <w:tc>
          <w:tcPr>
            <w:tcW w:w="0" w:type="auto"/>
          </w:tcPr>
          <w:p w14:paraId="74093719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2093A6E1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B75D5AF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14:paraId="52939382" w14:textId="77777777" w:rsidR="00D1512E" w:rsidRPr="00066B6A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66B6A">
              <w:rPr>
                <w:rFonts w:ascii="Times New Roman" w:hAnsi="Times New Roman" w:cs="Times New Roman"/>
                <w:b/>
              </w:rPr>
              <w:t>&lt;0.0001</w:t>
            </w:r>
          </w:p>
        </w:tc>
      </w:tr>
      <w:tr w:rsidR="00D1512E" w:rsidRPr="007B4996" w14:paraId="72E2F16F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9C8DEBA" w14:textId="77777777" w:rsidR="00D1512E" w:rsidRPr="007B4996" w:rsidRDefault="00D1512E" w:rsidP="00E92F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B4996">
              <w:rPr>
                <w:rFonts w:ascii="Times New Roman" w:hAnsi="Times New Roman" w:cs="Times New Roman"/>
                <w:b w:val="0"/>
                <w:bCs w:val="0"/>
              </w:rPr>
              <w:t xml:space="preserve"> ER/PR+ HER2-, Grade 1-2</w:t>
            </w:r>
          </w:p>
        </w:tc>
        <w:tc>
          <w:tcPr>
            <w:tcW w:w="0" w:type="auto"/>
          </w:tcPr>
          <w:p w14:paraId="6A1555D2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0" w:type="auto"/>
          </w:tcPr>
          <w:p w14:paraId="4F8A385F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171(73.7%)</w:t>
            </w:r>
          </w:p>
        </w:tc>
        <w:tc>
          <w:tcPr>
            <w:tcW w:w="0" w:type="auto"/>
          </w:tcPr>
          <w:p w14:paraId="04A1819C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78(15.0%)</w:t>
            </w:r>
          </w:p>
        </w:tc>
        <w:tc>
          <w:tcPr>
            <w:tcW w:w="0" w:type="auto"/>
          </w:tcPr>
          <w:p w14:paraId="42F60321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4BDAA470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7553779" w14:textId="77777777" w:rsidR="00D1512E" w:rsidRPr="007B4996" w:rsidRDefault="00D1512E" w:rsidP="00E92F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B4996">
              <w:rPr>
                <w:rFonts w:ascii="Times New Roman" w:hAnsi="Times New Roman" w:cs="Times New Roman"/>
                <w:b w:val="0"/>
                <w:bCs w:val="0"/>
              </w:rPr>
              <w:t xml:space="preserve"> ER/PR+ HER2-, Grade 3</w:t>
            </w:r>
          </w:p>
        </w:tc>
        <w:tc>
          <w:tcPr>
            <w:tcW w:w="0" w:type="auto"/>
          </w:tcPr>
          <w:p w14:paraId="6B3DD214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</w:tcPr>
          <w:p w14:paraId="3DB14127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19(8.2%)</w:t>
            </w:r>
          </w:p>
        </w:tc>
        <w:tc>
          <w:tcPr>
            <w:tcW w:w="0" w:type="auto"/>
          </w:tcPr>
          <w:p w14:paraId="541D409F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70(13.5%)</w:t>
            </w:r>
          </w:p>
        </w:tc>
        <w:tc>
          <w:tcPr>
            <w:tcW w:w="0" w:type="auto"/>
          </w:tcPr>
          <w:p w14:paraId="0144EA3C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75498307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DE32FB6" w14:textId="77777777" w:rsidR="00D1512E" w:rsidRPr="007B4996" w:rsidRDefault="00D1512E" w:rsidP="00E92F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B4996">
              <w:rPr>
                <w:rFonts w:ascii="Times New Roman" w:hAnsi="Times New Roman" w:cs="Times New Roman"/>
                <w:b w:val="0"/>
                <w:bCs w:val="0"/>
              </w:rPr>
              <w:t xml:space="preserve"> ER/PR+ HER2+</w:t>
            </w:r>
          </w:p>
        </w:tc>
        <w:tc>
          <w:tcPr>
            <w:tcW w:w="0" w:type="auto"/>
          </w:tcPr>
          <w:p w14:paraId="2FAA21F3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</w:tcPr>
          <w:p w14:paraId="2CE53009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28(12.1%)</w:t>
            </w:r>
          </w:p>
        </w:tc>
        <w:tc>
          <w:tcPr>
            <w:tcW w:w="0" w:type="auto"/>
          </w:tcPr>
          <w:p w14:paraId="6F708B0E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124(23.9%)</w:t>
            </w:r>
          </w:p>
        </w:tc>
        <w:tc>
          <w:tcPr>
            <w:tcW w:w="0" w:type="auto"/>
          </w:tcPr>
          <w:p w14:paraId="4B93845B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14D873F5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3499EF" w14:textId="77777777" w:rsidR="00D1512E" w:rsidRPr="007B4996" w:rsidRDefault="00D1512E" w:rsidP="00E92F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B4996">
              <w:rPr>
                <w:rFonts w:ascii="Times New Roman" w:hAnsi="Times New Roman" w:cs="Times New Roman"/>
                <w:b w:val="0"/>
                <w:bCs w:val="0"/>
              </w:rPr>
              <w:t xml:space="preserve"> ER-, PR-, HER2+</w:t>
            </w:r>
          </w:p>
        </w:tc>
        <w:tc>
          <w:tcPr>
            <w:tcW w:w="0" w:type="auto"/>
          </w:tcPr>
          <w:p w14:paraId="1D021901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</w:tcPr>
          <w:p w14:paraId="7485F129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6(2.6%)</w:t>
            </w:r>
          </w:p>
        </w:tc>
        <w:tc>
          <w:tcPr>
            <w:tcW w:w="0" w:type="auto"/>
          </w:tcPr>
          <w:p w14:paraId="51819BC4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99(19.0%)</w:t>
            </w:r>
          </w:p>
        </w:tc>
        <w:tc>
          <w:tcPr>
            <w:tcW w:w="0" w:type="auto"/>
          </w:tcPr>
          <w:p w14:paraId="7441A15D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D1512E" w:rsidRPr="007B4996" w14:paraId="7F7E0B63" w14:textId="77777777" w:rsidTr="00E92F01">
        <w:tblPrEx>
          <w:tblLook w:val="04A0" w:firstRow="1" w:lastRow="0" w:firstColumn="1" w:lastColumn="0" w:noHBand="0" w:noVBand="1"/>
        </w:tblPrEx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EE54B8E" w14:textId="77777777" w:rsidR="00D1512E" w:rsidRPr="007B4996" w:rsidRDefault="00D1512E" w:rsidP="00E92F01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B4996">
              <w:rPr>
                <w:rFonts w:ascii="Times New Roman" w:hAnsi="Times New Roman" w:cs="Times New Roman"/>
                <w:b w:val="0"/>
                <w:bCs w:val="0"/>
              </w:rPr>
              <w:t xml:space="preserve"> ER-, PR-, HER2-</w:t>
            </w:r>
          </w:p>
        </w:tc>
        <w:tc>
          <w:tcPr>
            <w:tcW w:w="0" w:type="auto"/>
          </w:tcPr>
          <w:p w14:paraId="4D906059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0" w:type="auto"/>
          </w:tcPr>
          <w:p w14:paraId="36CD2766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8(3.5%)</w:t>
            </w:r>
          </w:p>
        </w:tc>
        <w:tc>
          <w:tcPr>
            <w:tcW w:w="0" w:type="auto"/>
          </w:tcPr>
          <w:p w14:paraId="776D5190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B4996">
              <w:rPr>
                <w:rFonts w:ascii="Times New Roman" w:hAnsi="Times New Roman" w:cs="Times New Roman"/>
              </w:rPr>
              <w:t>146(28.1%)</w:t>
            </w:r>
          </w:p>
        </w:tc>
        <w:tc>
          <w:tcPr>
            <w:tcW w:w="0" w:type="auto"/>
          </w:tcPr>
          <w:p w14:paraId="37DEF587" w14:textId="77777777" w:rsidR="00D1512E" w:rsidRPr="007B4996" w:rsidRDefault="00D1512E" w:rsidP="00E92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53ADE3D8" w14:textId="0EFE393E" w:rsidR="006E1DC0" w:rsidRPr="0057140A" w:rsidRDefault="00D1512E" w:rsidP="00D1512E">
      <w:pPr>
        <w:rPr>
          <w:rFonts w:ascii="Times New Roman" w:hAnsi="Times New Roman" w:cs="Times New Roman"/>
        </w:rPr>
      </w:pPr>
      <w:r w:rsidRPr="0057140A">
        <w:rPr>
          <w:rFonts w:ascii="Times New Roman" w:hAnsi="Times New Roman" w:cs="Times New Roman"/>
          <w:vertAlign w:val="superscript"/>
        </w:rPr>
        <w:t>*</w:t>
      </w:r>
      <w:r w:rsidRPr="0057140A">
        <w:rPr>
          <w:rFonts w:ascii="Times New Roman" w:hAnsi="Times New Roman" w:cs="Times New Roman"/>
        </w:rPr>
        <w:t xml:space="preserve"> Defined by DGM-CM6: cutoff &lt; 33 as low risk,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≥ </m:t>
        </m:r>
      </m:oMath>
      <w:r w:rsidRPr="0057140A">
        <w:rPr>
          <w:rFonts w:ascii="Times New Roman" w:hAnsi="Times New Roman" w:cs="Times New Roman"/>
        </w:rPr>
        <w:t>33 as high risk.</w:t>
      </w:r>
    </w:p>
    <w:p w14:paraId="7517ACC6" w14:textId="577D9CCD" w:rsidR="00D1512E" w:rsidRPr="0057140A" w:rsidRDefault="006E1DC0" w:rsidP="00D1512E">
      <w:pPr>
        <w:rPr>
          <w:rFonts w:ascii="Times New Roman" w:hAnsi="Times New Roman" w:cs="Times New Roman"/>
          <w:lang w:eastAsia="zh-CN"/>
        </w:rPr>
      </w:pPr>
      <w:r w:rsidRPr="006E1DC0">
        <w:rPr>
          <w:rFonts w:ascii="Times New Roman" w:hAnsi="Times New Roman" w:cs="Times New Roman"/>
        </w:rPr>
        <w:t xml:space="preserve">Abbreviations: </w:t>
      </w:r>
      <w:r w:rsidR="00D1512E" w:rsidRPr="0057140A">
        <w:rPr>
          <w:rFonts w:ascii="Times New Roman" w:hAnsi="Times New Roman" w:cs="Times New Roman"/>
        </w:rPr>
        <w:t>BCS, breast-conserving surgery; C/T, chemotherapy; E</w:t>
      </w:r>
      <w:r w:rsidR="00D1512E" w:rsidRPr="0057140A">
        <w:rPr>
          <w:rFonts w:ascii="Times New Roman" w:hAnsi="Times New Roman"/>
        </w:rPr>
        <w:t xml:space="preserve">/T, </w:t>
      </w:r>
      <w:r w:rsidR="00D1512E" w:rsidRPr="0057140A">
        <w:rPr>
          <w:rFonts w:ascii="Times New Roman" w:hAnsi="Times New Roman" w:cs="Times New Roman"/>
        </w:rPr>
        <w:t>endocrine</w:t>
      </w:r>
      <w:r w:rsidR="00D1512E" w:rsidRPr="0057140A">
        <w:rPr>
          <w:rFonts w:ascii="Times New Roman" w:hAnsi="Times New Roman"/>
        </w:rPr>
        <w:t xml:space="preserve"> therapy</w:t>
      </w:r>
      <w:r w:rsidR="00D1512E" w:rsidRPr="0057140A">
        <w:rPr>
          <w:rFonts w:ascii="Times New Roman" w:hAnsi="Times New Roman" w:cs="Times New Roman"/>
        </w:rPr>
        <w:t xml:space="preserve">; LVI, </w:t>
      </w:r>
      <w:proofErr w:type="spellStart"/>
      <w:r w:rsidR="00D1512E" w:rsidRPr="0057140A">
        <w:rPr>
          <w:rFonts w:ascii="Times New Roman" w:hAnsi="Times New Roman" w:cs="Times New Roman"/>
        </w:rPr>
        <w:t>lymphovascular</w:t>
      </w:r>
      <w:proofErr w:type="spellEnd"/>
      <w:r w:rsidR="00D1512E" w:rsidRPr="0057140A">
        <w:rPr>
          <w:rFonts w:ascii="Times New Roman" w:hAnsi="Times New Roman" w:cs="Times New Roman"/>
        </w:rPr>
        <w:t xml:space="preserve"> invasion; MRM, modified radical mastectomy; PMRT, post-mastectomy radiotherapy; RNI, regional node irradiation</w:t>
      </w:r>
    </w:p>
    <w:p w14:paraId="284C1C5F" w14:textId="77777777" w:rsidR="00AB6FE2" w:rsidRDefault="00AB6FE2"/>
    <w:sectPr w:rsidR="00AB6FE2" w:rsidSect="0028522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2E"/>
    <w:rsid w:val="000214A3"/>
    <w:rsid w:val="00066B6A"/>
    <w:rsid w:val="000671C7"/>
    <w:rsid w:val="000A16F0"/>
    <w:rsid w:val="000B79A5"/>
    <w:rsid w:val="001149E6"/>
    <w:rsid w:val="001375D7"/>
    <w:rsid w:val="001717AF"/>
    <w:rsid w:val="00174671"/>
    <w:rsid w:val="00176AD6"/>
    <w:rsid w:val="001A0B69"/>
    <w:rsid w:val="001A12FA"/>
    <w:rsid w:val="002625E4"/>
    <w:rsid w:val="00285228"/>
    <w:rsid w:val="002A0763"/>
    <w:rsid w:val="002D403B"/>
    <w:rsid w:val="002E276F"/>
    <w:rsid w:val="00322350"/>
    <w:rsid w:val="00327A10"/>
    <w:rsid w:val="003F738B"/>
    <w:rsid w:val="00435DB5"/>
    <w:rsid w:val="004822D3"/>
    <w:rsid w:val="004F1C21"/>
    <w:rsid w:val="005331AE"/>
    <w:rsid w:val="005562E9"/>
    <w:rsid w:val="0057140A"/>
    <w:rsid w:val="005F345B"/>
    <w:rsid w:val="00611058"/>
    <w:rsid w:val="00691302"/>
    <w:rsid w:val="0069192F"/>
    <w:rsid w:val="006A3BDC"/>
    <w:rsid w:val="006C05B9"/>
    <w:rsid w:val="006D1180"/>
    <w:rsid w:val="006E1DC0"/>
    <w:rsid w:val="007059FC"/>
    <w:rsid w:val="00755A01"/>
    <w:rsid w:val="00757E46"/>
    <w:rsid w:val="007652CD"/>
    <w:rsid w:val="00797D8B"/>
    <w:rsid w:val="007B4996"/>
    <w:rsid w:val="007C59C8"/>
    <w:rsid w:val="008B0630"/>
    <w:rsid w:val="008E32FE"/>
    <w:rsid w:val="008E5CA1"/>
    <w:rsid w:val="00911CAD"/>
    <w:rsid w:val="00925A12"/>
    <w:rsid w:val="009430CA"/>
    <w:rsid w:val="00955A65"/>
    <w:rsid w:val="009621AC"/>
    <w:rsid w:val="00987966"/>
    <w:rsid w:val="009D2934"/>
    <w:rsid w:val="00A6551F"/>
    <w:rsid w:val="00A707D3"/>
    <w:rsid w:val="00AA2AC6"/>
    <w:rsid w:val="00AB6FE2"/>
    <w:rsid w:val="00B54968"/>
    <w:rsid w:val="00BC505C"/>
    <w:rsid w:val="00BD2E3C"/>
    <w:rsid w:val="00C11757"/>
    <w:rsid w:val="00C23F8E"/>
    <w:rsid w:val="00C64D37"/>
    <w:rsid w:val="00C75911"/>
    <w:rsid w:val="00C83D00"/>
    <w:rsid w:val="00C95127"/>
    <w:rsid w:val="00D1512E"/>
    <w:rsid w:val="00D32543"/>
    <w:rsid w:val="00D54B3F"/>
    <w:rsid w:val="00D54CCC"/>
    <w:rsid w:val="00DA5F17"/>
    <w:rsid w:val="00DB34BE"/>
    <w:rsid w:val="00DD1A48"/>
    <w:rsid w:val="00E039E9"/>
    <w:rsid w:val="00E27224"/>
    <w:rsid w:val="00E87837"/>
    <w:rsid w:val="00EA156F"/>
    <w:rsid w:val="00EB11F4"/>
    <w:rsid w:val="00EE468F"/>
    <w:rsid w:val="00EF266D"/>
    <w:rsid w:val="00F01D2B"/>
    <w:rsid w:val="00F055EB"/>
    <w:rsid w:val="00F20737"/>
    <w:rsid w:val="00F27E51"/>
    <w:rsid w:val="00FD1EC3"/>
    <w:rsid w:val="00FD3A09"/>
    <w:rsid w:val="00FD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5F87A"/>
  <w15:chartTrackingRefBased/>
  <w15:docId w15:val="{18EC5E2B-7F61-ED4E-83D9-B4B32B82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12E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1">
    <w:name w:val="Grid Table 1 Light1"/>
    <w:basedOn w:val="TableNormal"/>
    <w:uiPriority w:val="46"/>
    <w:rsid w:val="00D1512E"/>
    <w:rPr>
      <w:lang w:eastAsia="zh-TW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512E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12E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1689</Characters>
  <Application>Microsoft Office Word</Application>
  <DocSecurity>0</DocSecurity>
  <Lines>48</Lines>
  <Paragraphs>14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lei</dc:creator>
  <cp:keywords/>
  <dc:description/>
  <cp:lastModifiedBy>Frontiers</cp:lastModifiedBy>
  <cp:revision>9</cp:revision>
  <dcterms:created xsi:type="dcterms:W3CDTF">2020-04-20T15:27:00Z</dcterms:created>
  <dcterms:modified xsi:type="dcterms:W3CDTF">2020-05-22T10:54:00Z</dcterms:modified>
</cp:coreProperties>
</file>