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E82D5" w14:textId="77777777" w:rsidR="00950EB8" w:rsidRPr="00950EB8" w:rsidRDefault="00950EB8" w:rsidP="00950EB8">
      <w:pPr>
        <w:spacing w:beforeLines="50" w:before="120" w:afterLines="50" w:after="120" w:line="480" w:lineRule="auto"/>
        <w:jc w:val="center"/>
        <w:rPr>
          <w:b/>
          <w:bCs/>
          <w:color w:val="000000" w:themeColor="text1"/>
          <w:sz w:val="24"/>
          <w:szCs w:val="24"/>
        </w:rPr>
      </w:pPr>
      <w:bookmarkStart w:id="0" w:name="OLE_LINK9"/>
      <w:bookmarkStart w:id="1" w:name="OLE_LINK10"/>
      <w:bookmarkStart w:id="2" w:name="OLE_LINK39"/>
      <w:bookmarkStart w:id="3" w:name="OLE_LINK3"/>
      <w:bookmarkStart w:id="4" w:name="_Hlk524855505"/>
      <w:bookmarkStart w:id="5" w:name="OLE_LINK5"/>
      <w:r w:rsidRPr="00950EB8">
        <w:rPr>
          <w:rFonts w:hint="eastAsia"/>
          <w:b/>
          <w:bCs/>
          <w:color w:val="000000" w:themeColor="text1"/>
          <w:sz w:val="24"/>
          <w:szCs w:val="24"/>
        </w:rPr>
        <w:t xml:space="preserve">Supplementary Information For </w:t>
      </w:r>
    </w:p>
    <w:bookmarkEnd w:id="0"/>
    <w:bookmarkEnd w:id="1"/>
    <w:p w14:paraId="7F117013" w14:textId="71092DF2" w:rsidR="002932BC" w:rsidRPr="009D18AA" w:rsidRDefault="001B3F2F" w:rsidP="002E38B5">
      <w:pPr>
        <w:spacing w:line="480" w:lineRule="auto"/>
        <w:rPr>
          <w:b/>
          <w:bCs/>
          <w:color w:val="000000" w:themeColor="text1"/>
          <w:sz w:val="24"/>
          <w:szCs w:val="24"/>
        </w:rPr>
      </w:pPr>
      <w:r w:rsidRPr="001B3F2F">
        <w:rPr>
          <w:b/>
          <w:bCs/>
          <w:color w:val="000000" w:themeColor="text1"/>
          <w:sz w:val="24"/>
          <w:szCs w:val="24"/>
        </w:rPr>
        <w:t xml:space="preserve">Fourth generation cephalosporin resistance among </w:t>
      </w:r>
      <w:r w:rsidRPr="001B3F2F">
        <w:rPr>
          <w:b/>
          <w:bCs/>
          <w:i/>
          <w:iCs/>
          <w:color w:val="000000" w:themeColor="text1"/>
          <w:sz w:val="24"/>
          <w:szCs w:val="24"/>
        </w:rPr>
        <w:t>Salmonella</w:t>
      </w:r>
      <w:r w:rsidRPr="001B3F2F">
        <w:rPr>
          <w:b/>
          <w:bCs/>
          <w:color w:val="000000" w:themeColor="text1"/>
          <w:sz w:val="24"/>
          <w:szCs w:val="24"/>
        </w:rPr>
        <w:t xml:space="preserve"> enterica serovar Enteritidis isolates in Shanghai, China conferred by </w:t>
      </w:r>
      <w:r w:rsidRPr="009D18AA">
        <w:rPr>
          <w:b/>
          <w:bCs/>
          <w:i/>
          <w:color w:val="000000" w:themeColor="text1"/>
          <w:sz w:val="24"/>
          <w:szCs w:val="24"/>
        </w:rPr>
        <w:t>bla</w:t>
      </w:r>
      <w:r w:rsidRPr="009D18AA">
        <w:rPr>
          <w:b/>
          <w:bCs/>
          <w:color w:val="000000" w:themeColor="text1"/>
          <w:sz w:val="24"/>
          <w:szCs w:val="24"/>
          <w:vertAlign w:val="subscript"/>
        </w:rPr>
        <w:t>CTX-M-55</w:t>
      </w:r>
      <w:r w:rsidRPr="001B3F2F">
        <w:rPr>
          <w:b/>
          <w:bCs/>
          <w:color w:val="000000" w:themeColor="text1"/>
          <w:sz w:val="24"/>
          <w:szCs w:val="24"/>
        </w:rPr>
        <w:t xml:space="preserve"> harboring plasmid</w:t>
      </w:r>
    </w:p>
    <w:p w14:paraId="7D31B5CF" w14:textId="77777777" w:rsidR="00950EB8" w:rsidRDefault="00950EB8" w:rsidP="00950EB8">
      <w:pPr>
        <w:spacing w:line="480" w:lineRule="auto"/>
        <w:rPr>
          <w:color w:val="000000" w:themeColor="text1"/>
          <w:sz w:val="24"/>
        </w:rPr>
      </w:pPr>
      <w:bookmarkStart w:id="6" w:name="OLE_LINK47"/>
      <w:bookmarkEnd w:id="2"/>
    </w:p>
    <w:p w14:paraId="2DF42AF0" w14:textId="7894A421" w:rsidR="00950EB8" w:rsidRPr="00950EB8" w:rsidRDefault="00950EB8" w:rsidP="00950EB8">
      <w:pPr>
        <w:spacing w:line="480" w:lineRule="auto"/>
        <w:rPr>
          <w:color w:val="000000" w:themeColor="text1"/>
          <w:sz w:val="24"/>
          <w:szCs w:val="24"/>
        </w:rPr>
      </w:pPr>
      <w:r w:rsidRPr="00950EB8">
        <w:rPr>
          <w:color w:val="000000" w:themeColor="text1"/>
          <w:sz w:val="24"/>
        </w:rPr>
        <w:t>Ying Fu</w:t>
      </w:r>
      <w:r w:rsidRPr="00950EB8">
        <w:rPr>
          <w:color w:val="000000" w:themeColor="text1"/>
          <w:sz w:val="24"/>
          <w:vertAlign w:val="superscript"/>
        </w:rPr>
        <w:t>1</w:t>
      </w:r>
      <w:r w:rsidRPr="00950EB8">
        <w:rPr>
          <w:color w:val="000000" w:themeColor="text1"/>
          <w:sz w:val="24"/>
        </w:rPr>
        <w:t xml:space="preserve">, </w:t>
      </w:r>
      <w:proofErr w:type="spellStart"/>
      <w:r w:rsidRPr="00950EB8">
        <w:rPr>
          <w:color w:val="000000" w:themeColor="text1"/>
          <w:sz w:val="24"/>
        </w:rPr>
        <w:t>Xuebin</w:t>
      </w:r>
      <w:proofErr w:type="spellEnd"/>
      <w:r w:rsidRPr="00950EB8">
        <w:rPr>
          <w:color w:val="000000" w:themeColor="text1"/>
          <w:sz w:val="24"/>
        </w:rPr>
        <w:t xml:space="preserve"> Xu</w:t>
      </w:r>
      <w:r w:rsidRPr="00950EB8">
        <w:rPr>
          <w:color w:val="000000" w:themeColor="text1"/>
          <w:sz w:val="24"/>
          <w:vertAlign w:val="superscript"/>
        </w:rPr>
        <w:t>2</w:t>
      </w:r>
      <w:r w:rsidRPr="00950EB8">
        <w:rPr>
          <w:color w:val="000000" w:themeColor="text1"/>
          <w:sz w:val="24"/>
        </w:rPr>
        <w:t>,</w:t>
      </w:r>
      <w:r>
        <w:rPr>
          <w:color w:val="000000" w:themeColor="text1"/>
          <w:sz w:val="24"/>
        </w:rPr>
        <w:t xml:space="preserve"> </w:t>
      </w:r>
      <w:r w:rsidRPr="00950EB8">
        <w:rPr>
          <w:rFonts w:hint="eastAsia"/>
          <w:color w:val="000000" w:themeColor="text1"/>
          <w:sz w:val="24"/>
        </w:rPr>
        <w:t>Lina Zhang</w:t>
      </w:r>
      <w:r w:rsidRPr="00950EB8">
        <w:rPr>
          <w:color w:val="000000" w:themeColor="text1"/>
          <w:sz w:val="24"/>
          <w:vertAlign w:val="superscript"/>
        </w:rPr>
        <w:t>1</w:t>
      </w:r>
      <w:r w:rsidRPr="00950EB8">
        <w:rPr>
          <w:rFonts w:hint="eastAsia"/>
          <w:color w:val="000000" w:themeColor="text1"/>
          <w:sz w:val="24"/>
        </w:rPr>
        <w:t xml:space="preserve">, </w:t>
      </w:r>
      <w:proofErr w:type="spellStart"/>
      <w:r w:rsidRPr="00950EB8">
        <w:rPr>
          <w:rFonts w:hint="eastAsia"/>
          <w:color w:val="000000" w:themeColor="text1"/>
          <w:sz w:val="24"/>
        </w:rPr>
        <w:t>Zhiying</w:t>
      </w:r>
      <w:proofErr w:type="spellEnd"/>
      <w:r w:rsidRPr="00950EB8">
        <w:rPr>
          <w:rFonts w:hint="eastAsia"/>
          <w:color w:val="000000" w:themeColor="text1"/>
          <w:sz w:val="24"/>
        </w:rPr>
        <w:t xml:space="preserve"> Xiong</w:t>
      </w:r>
      <w:r w:rsidRPr="00950EB8">
        <w:rPr>
          <w:color w:val="000000" w:themeColor="text1"/>
          <w:sz w:val="24"/>
          <w:vertAlign w:val="superscript"/>
        </w:rPr>
        <w:t>1</w:t>
      </w:r>
      <w:r w:rsidRPr="00950EB8">
        <w:rPr>
          <w:rFonts w:hint="eastAsia"/>
          <w:color w:val="000000" w:themeColor="text1"/>
          <w:sz w:val="24"/>
        </w:rPr>
        <w:t xml:space="preserve">, </w:t>
      </w:r>
      <w:proofErr w:type="spellStart"/>
      <w:r w:rsidRPr="00950EB8">
        <w:rPr>
          <w:rFonts w:hint="eastAsia"/>
          <w:color w:val="000000" w:themeColor="text1"/>
          <w:sz w:val="24"/>
        </w:rPr>
        <w:t>Yeben</w:t>
      </w:r>
      <w:proofErr w:type="spellEnd"/>
      <w:r w:rsidRPr="00950EB8">
        <w:rPr>
          <w:rFonts w:hint="eastAsia"/>
          <w:color w:val="000000" w:themeColor="text1"/>
          <w:sz w:val="24"/>
        </w:rPr>
        <w:t xml:space="preserve"> Ma</w:t>
      </w:r>
      <w:r w:rsidRPr="00950EB8">
        <w:rPr>
          <w:color w:val="000000" w:themeColor="text1"/>
          <w:sz w:val="24"/>
          <w:vertAlign w:val="superscript"/>
        </w:rPr>
        <w:t>1</w:t>
      </w:r>
      <w:r w:rsidRPr="00950EB8">
        <w:rPr>
          <w:rFonts w:hint="eastAsia"/>
          <w:color w:val="000000" w:themeColor="text1"/>
          <w:sz w:val="24"/>
        </w:rPr>
        <w:t xml:space="preserve">, </w:t>
      </w:r>
      <w:proofErr w:type="spellStart"/>
      <w:r w:rsidRPr="00950EB8">
        <w:rPr>
          <w:rFonts w:hint="eastAsia"/>
          <w:color w:val="000000" w:themeColor="text1"/>
          <w:sz w:val="24"/>
        </w:rPr>
        <w:t>Yihuan</w:t>
      </w:r>
      <w:proofErr w:type="spellEnd"/>
      <w:r w:rsidRPr="00950EB8">
        <w:rPr>
          <w:rFonts w:hint="eastAsia"/>
          <w:color w:val="000000" w:themeColor="text1"/>
          <w:sz w:val="24"/>
        </w:rPr>
        <w:t xml:space="preserve"> Wei</w:t>
      </w:r>
      <w:r w:rsidRPr="00950EB8">
        <w:rPr>
          <w:color w:val="000000" w:themeColor="text1"/>
          <w:sz w:val="24"/>
          <w:vertAlign w:val="superscript"/>
        </w:rPr>
        <w:t>1</w:t>
      </w:r>
      <w:r w:rsidRPr="00950EB8">
        <w:rPr>
          <w:rFonts w:hint="eastAsia"/>
          <w:color w:val="000000" w:themeColor="text1"/>
          <w:sz w:val="24"/>
        </w:rPr>
        <w:t xml:space="preserve">, </w:t>
      </w:r>
      <w:proofErr w:type="spellStart"/>
      <w:r w:rsidRPr="00950EB8">
        <w:rPr>
          <w:color w:val="000000" w:themeColor="text1"/>
          <w:sz w:val="24"/>
        </w:rPr>
        <w:t>Zhengquan</w:t>
      </w:r>
      <w:proofErr w:type="spellEnd"/>
      <w:r w:rsidRPr="00950EB8">
        <w:rPr>
          <w:color w:val="000000" w:themeColor="text1"/>
          <w:sz w:val="24"/>
        </w:rPr>
        <w:t xml:space="preserve"> Chen</w:t>
      </w:r>
      <w:r w:rsidRPr="00950EB8">
        <w:rPr>
          <w:color w:val="000000" w:themeColor="text1"/>
          <w:sz w:val="24"/>
          <w:vertAlign w:val="superscript"/>
        </w:rPr>
        <w:t>1</w:t>
      </w:r>
      <w:r w:rsidRPr="00950EB8">
        <w:rPr>
          <w:color w:val="000000" w:themeColor="text1"/>
          <w:sz w:val="24"/>
        </w:rPr>
        <w:t xml:space="preserve">, </w:t>
      </w:r>
      <w:proofErr w:type="spellStart"/>
      <w:r w:rsidRPr="00950EB8">
        <w:rPr>
          <w:color w:val="000000" w:themeColor="text1"/>
          <w:sz w:val="24"/>
        </w:rPr>
        <w:t>Jie</w:t>
      </w:r>
      <w:proofErr w:type="spellEnd"/>
      <w:r w:rsidRPr="00950EB8">
        <w:rPr>
          <w:color w:val="000000" w:themeColor="text1"/>
          <w:sz w:val="24"/>
        </w:rPr>
        <w:t xml:space="preserve"> Bai</w:t>
      </w:r>
      <w:r w:rsidRPr="00950EB8">
        <w:rPr>
          <w:color w:val="000000" w:themeColor="text1"/>
          <w:sz w:val="24"/>
          <w:vertAlign w:val="superscript"/>
        </w:rPr>
        <w:t>1</w:t>
      </w:r>
      <w:r w:rsidRPr="00950EB8">
        <w:rPr>
          <w:rFonts w:hint="eastAsia"/>
          <w:color w:val="000000" w:themeColor="text1"/>
          <w:sz w:val="24"/>
        </w:rPr>
        <w:t>, Ming Liao</w:t>
      </w:r>
      <w:r w:rsidRPr="00950EB8">
        <w:rPr>
          <w:color w:val="000000" w:themeColor="text1"/>
          <w:sz w:val="24"/>
          <w:vertAlign w:val="superscript"/>
        </w:rPr>
        <w:t>1</w:t>
      </w:r>
      <w:r w:rsidRPr="00950EB8">
        <w:rPr>
          <w:color w:val="000000" w:themeColor="text1"/>
          <w:sz w:val="24"/>
          <w:szCs w:val="24"/>
        </w:rPr>
        <w:t>*</w:t>
      </w:r>
      <w:r w:rsidRPr="00950EB8">
        <w:rPr>
          <w:rFonts w:hint="eastAsia"/>
          <w:color w:val="000000" w:themeColor="text1"/>
          <w:sz w:val="24"/>
        </w:rPr>
        <w:t xml:space="preserve">and </w:t>
      </w:r>
      <w:proofErr w:type="spellStart"/>
      <w:r w:rsidRPr="00950EB8">
        <w:rPr>
          <w:color w:val="000000" w:themeColor="text1"/>
          <w:sz w:val="24"/>
        </w:rPr>
        <w:t>Jianmin</w:t>
      </w:r>
      <w:proofErr w:type="spellEnd"/>
      <w:r w:rsidRPr="00950EB8">
        <w:rPr>
          <w:color w:val="000000" w:themeColor="text1"/>
          <w:sz w:val="24"/>
        </w:rPr>
        <w:t xml:space="preserve"> Zhang</w:t>
      </w:r>
      <w:r w:rsidRPr="00950EB8">
        <w:rPr>
          <w:color w:val="000000" w:themeColor="text1"/>
          <w:sz w:val="24"/>
          <w:vertAlign w:val="superscript"/>
        </w:rPr>
        <w:t>1</w:t>
      </w:r>
      <w:r w:rsidRPr="00950EB8">
        <w:rPr>
          <w:color w:val="000000" w:themeColor="text1"/>
          <w:sz w:val="24"/>
          <w:szCs w:val="24"/>
        </w:rPr>
        <w:t>*</w:t>
      </w:r>
    </w:p>
    <w:p w14:paraId="7C0DFDB6" w14:textId="77777777" w:rsidR="002932BC" w:rsidRPr="009D18AA" w:rsidRDefault="002932BC" w:rsidP="002E38B5">
      <w:pPr>
        <w:spacing w:line="480" w:lineRule="auto"/>
        <w:rPr>
          <w:color w:val="000000" w:themeColor="text1"/>
          <w:sz w:val="24"/>
          <w:szCs w:val="24"/>
        </w:rPr>
      </w:pPr>
    </w:p>
    <w:bookmarkEnd w:id="3"/>
    <w:p w14:paraId="6F53A06F" w14:textId="72320AE0" w:rsidR="002932BC" w:rsidRPr="002E38B5" w:rsidRDefault="00BD42FC" w:rsidP="002E38B5">
      <w:pPr>
        <w:tabs>
          <w:tab w:val="left" w:pos="240"/>
        </w:tabs>
        <w:autoSpaceDE w:val="0"/>
        <w:autoSpaceDN w:val="0"/>
        <w:adjustRightInd w:val="0"/>
        <w:spacing w:line="480" w:lineRule="auto"/>
        <w:rPr>
          <w:i/>
          <w:color w:val="000000" w:themeColor="text1"/>
          <w:sz w:val="24"/>
        </w:rPr>
      </w:pPr>
      <w:r w:rsidRPr="002E38B5">
        <w:rPr>
          <w:i/>
          <w:color w:val="000000" w:themeColor="text1"/>
          <w:sz w:val="24"/>
        </w:rPr>
        <w:t>1)</w:t>
      </w:r>
      <w:r w:rsidR="002E38B5" w:rsidRPr="002E38B5">
        <w:rPr>
          <w:i/>
          <w:color w:val="000000" w:themeColor="text1"/>
          <w:sz w:val="24"/>
        </w:rPr>
        <w:t xml:space="preserve"> </w:t>
      </w:r>
      <w:r w:rsidR="0052421B" w:rsidRPr="002E38B5">
        <w:rPr>
          <w:rFonts w:hint="eastAsia"/>
          <w:i/>
          <w:color w:val="000000" w:themeColor="text1"/>
          <w:sz w:val="24"/>
        </w:rPr>
        <w:t>Key Laboratory of Veterinary Vaccine Innovation of the Ministry of Agriculture, Key Laboratory of Zoonosis Prevention and Control of Guangdong Province, PR China, College of Veterinary Medicine, South China Agricultural University, Guangzhou 510642, China</w:t>
      </w:r>
      <w:r w:rsidRPr="002E38B5">
        <w:rPr>
          <w:i/>
          <w:color w:val="000000" w:themeColor="text1"/>
          <w:sz w:val="24"/>
        </w:rPr>
        <w:t>, 2)</w:t>
      </w:r>
      <w:r w:rsidR="002E38B5" w:rsidRPr="002E38B5">
        <w:rPr>
          <w:i/>
          <w:color w:val="000000" w:themeColor="text1"/>
          <w:sz w:val="24"/>
        </w:rPr>
        <w:t xml:space="preserve"> </w:t>
      </w:r>
      <w:r w:rsidR="0052421B" w:rsidRPr="002E38B5">
        <w:rPr>
          <w:rFonts w:hint="eastAsia"/>
          <w:i/>
          <w:color w:val="000000" w:themeColor="text1"/>
          <w:sz w:val="24"/>
        </w:rPr>
        <w:t>Shanghai Municipal Center for Disease Control and Prevention, Shanghai 200336, China</w:t>
      </w:r>
    </w:p>
    <w:p w14:paraId="763EBF74" w14:textId="77777777" w:rsidR="002932BC" w:rsidRPr="009D18AA" w:rsidRDefault="002932BC" w:rsidP="002E38B5">
      <w:pPr>
        <w:tabs>
          <w:tab w:val="left" w:pos="240"/>
        </w:tabs>
        <w:autoSpaceDE w:val="0"/>
        <w:autoSpaceDN w:val="0"/>
        <w:adjustRightInd w:val="0"/>
        <w:spacing w:line="480" w:lineRule="auto"/>
        <w:rPr>
          <w:color w:val="000000" w:themeColor="text1"/>
          <w:sz w:val="24"/>
        </w:rPr>
      </w:pPr>
    </w:p>
    <w:bookmarkEnd w:id="6"/>
    <w:p w14:paraId="6043AC2A" w14:textId="77777777" w:rsidR="002932BC" w:rsidRPr="009D18AA" w:rsidRDefault="0052421B" w:rsidP="002E38B5">
      <w:pPr>
        <w:tabs>
          <w:tab w:val="left" w:pos="240"/>
        </w:tabs>
        <w:autoSpaceDE w:val="0"/>
        <w:autoSpaceDN w:val="0"/>
        <w:adjustRightInd w:val="0"/>
        <w:spacing w:line="480" w:lineRule="auto"/>
        <w:rPr>
          <w:color w:val="000000" w:themeColor="text1"/>
          <w:sz w:val="24"/>
        </w:rPr>
      </w:pPr>
      <w:r w:rsidRPr="009D18AA">
        <w:rPr>
          <w:color w:val="000000" w:themeColor="text1"/>
          <w:sz w:val="24"/>
          <w:szCs w:val="24"/>
        </w:rPr>
        <w:t>*Co-corresponding authors:</w:t>
      </w:r>
      <w:r w:rsidRPr="009D18AA">
        <w:rPr>
          <w:rFonts w:hint="eastAsia"/>
          <w:color w:val="000000" w:themeColor="text1"/>
          <w:sz w:val="24"/>
          <w:szCs w:val="24"/>
        </w:rPr>
        <w:t xml:space="preserve"> </w:t>
      </w:r>
      <w:proofErr w:type="spellStart"/>
      <w:r w:rsidRPr="009D18AA">
        <w:rPr>
          <w:rFonts w:hint="eastAsia"/>
          <w:color w:val="000000" w:themeColor="text1"/>
          <w:sz w:val="24"/>
        </w:rPr>
        <w:t>Jianmin</w:t>
      </w:r>
      <w:proofErr w:type="spellEnd"/>
      <w:r w:rsidRPr="009D18AA">
        <w:rPr>
          <w:rFonts w:hint="eastAsia"/>
          <w:color w:val="000000" w:themeColor="text1"/>
          <w:sz w:val="24"/>
        </w:rPr>
        <w:t xml:space="preserve"> Zhang and Ming Liao</w:t>
      </w:r>
    </w:p>
    <w:p w14:paraId="1F30BE2C" w14:textId="77777777" w:rsidR="002932BC" w:rsidRPr="009D18AA" w:rsidRDefault="0052421B" w:rsidP="002E38B5">
      <w:pPr>
        <w:tabs>
          <w:tab w:val="left" w:pos="240"/>
        </w:tabs>
        <w:autoSpaceDE w:val="0"/>
        <w:autoSpaceDN w:val="0"/>
        <w:adjustRightInd w:val="0"/>
        <w:spacing w:line="480" w:lineRule="auto"/>
        <w:rPr>
          <w:color w:val="000000" w:themeColor="text1"/>
          <w:sz w:val="24"/>
        </w:rPr>
      </w:pPr>
      <w:proofErr w:type="spellStart"/>
      <w:r w:rsidRPr="009D18AA">
        <w:rPr>
          <w:rFonts w:hint="eastAsia"/>
          <w:color w:val="000000" w:themeColor="text1"/>
          <w:sz w:val="24"/>
        </w:rPr>
        <w:t>Jianmin</w:t>
      </w:r>
      <w:proofErr w:type="spellEnd"/>
      <w:r w:rsidRPr="009D18AA">
        <w:rPr>
          <w:rFonts w:hint="eastAsia"/>
          <w:color w:val="000000" w:themeColor="text1"/>
          <w:sz w:val="24"/>
        </w:rPr>
        <w:t xml:space="preserve"> Zhang, College of Veterinary Medicine, South China Agricultural University, 483 </w:t>
      </w:r>
      <w:proofErr w:type="spellStart"/>
      <w:r w:rsidRPr="009D18AA">
        <w:rPr>
          <w:rFonts w:hint="eastAsia"/>
          <w:color w:val="000000" w:themeColor="text1"/>
          <w:sz w:val="24"/>
        </w:rPr>
        <w:t>Wushan</w:t>
      </w:r>
      <w:proofErr w:type="spellEnd"/>
      <w:r w:rsidRPr="009D18AA">
        <w:rPr>
          <w:rFonts w:hint="eastAsia"/>
          <w:color w:val="000000" w:themeColor="text1"/>
          <w:sz w:val="24"/>
        </w:rPr>
        <w:t xml:space="preserve"> Road, Tianhe District, Guangzhou 510642, China. E-mail: junfeng-v@163.com;</w:t>
      </w:r>
    </w:p>
    <w:p w14:paraId="302780CA" w14:textId="77777777" w:rsidR="00F55452" w:rsidRDefault="0052421B" w:rsidP="002E38B5">
      <w:pPr>
        <w:tabs>
          <w:tab w:val="left" w:pos="240"/>
        </w:tabs>
        <w:autoSpaceDE w:val="0"/>
        <w:autoSpaceDN w:val="0"/>
        <w:adjustRightInd w:val="0"/>
        <w:spacing w:line="480" w:lineRule="auto"/>
        <w:rPr>
          <w:color w:val="000000" w:themeColor="text1"/>
          <w:sz w:val="24"/>
        </w:rPr>
        <w:sectPr w:rsidR="00F55452" w:rsidSect="005613F8">
          <w:type w:val="continuous"/>
          <w:pgSz w:w="11906" w:h="16838"/>
          <w:pgMar w:top="1440" w:right="1797" w:bottom="1440" w:left="1797" w:header="851" w:footer="992" w:gutter="0"/>
          <w:cols w:space="720"/>
          <w:docGrid w:linePitch="312"/>
        </w:sectPr>
      </w:pPr>
      <w:r w:rsidRPr="009D18AA">
        <w:rPr>
          <w:rFonts w:hint="eastAsia"/>
          <w:color w:val="000000" w:themeColor="text1"/>
          <w:sz w:val="24"/>
        </w:rPr>
        <w:t xml:space="preserve">Ming Liao, College of Veterinary Medicine, South China Agricultural University, 483 </w:t>
      </w:r>
      <w:proofErr w:type="spellStart"/>
      <w:r w:rsidRPr="009D18AA">
        <w:rPr>
          <w:rFonts w:hint="eastAsia"/>
          <w:color w:val="000000" w:themeColor="text1"/>
          <w:sz w:val="24"/>
        </w:rPr>
        <w:t>Wushan</w:t>
      </w:r>
      <w:proofErr w:type="spellEnd"/>
      <w:r w:rsidRPr="009D18AA">
        <w:rPr>
          <w:rFonts w:hint="eastAsia"/>
          <w:color w:val="000000" w:themeColor="text1"/>
          <w:sz w:val="24"/>
        </w:rPr>
        <w:t xml:space="preserve"> Road, Tianhe District, Guangzhou 510642, China. E-mail: </w:t>
      </w:r>
      <w:hyperlink r:id="rId9" w:history="1">
        <w:r w:rsidRPr="009D18AA">
          <w:rPr>
            <w:rFonts w:hint="eastAsia"/>
            <w:color w:val="000000" w:themeColor="text1"/>
            <w:sz w:val="24"/>
          </w:rPr>
          <w:t>mliao@scau.edu.cn;</w:t>
        </w:r>
      </w:hyperlink>
    </w:p>
    <w:bookmarkEnd w:id="4"/>
    <w:bookmarkEnd w:id="5"/>
    <w:p w14:paraId="6AF9DBAC" w14:textId="77777777" w:rsidR="0088090C" w:rsidRPr="0088090C" w:rsidRDefault="0088090C" w:rsidP="002D3828">
      <w:pPr>
        <w:spacing w:line="480" w:lineRule="auto"/>
        <w:jc w:val="center"/>
        <w:rPr>
          <w:color w:val="000000" w:themeColor="text1"/>
          <w:sz w:val="24"/>
        </w:rPr>
      </w:pPr>
      <w:r w:rsidRPr="0088090C">
        <w:rPr>
          <w:b/>
          <w:bCs/>
          <w:color w:val="000000" w:themeColor="text1"/>
          <w:sz w:val="24"/>
        </w:rPr>
        <w:lastRenderedPageBreak/>
        <w:t>Supplementary Table 1.</w:t>
      </w:r>
      <w:r w:rsidRPr="0088090C">
        <w:rPr>
          <w:color w:val="000000" w:themeColor="text1"/>
          <w:sz w:val="24"/>
        </w:rPr>
        <w:t xml:space="preserve"> </w:t>
      </w:r>
      <w:r w:rsidRPr="0088090C">
        <w:rPr>
          <w:rFonts w:hint="eastAsia"/>
          <w:color w:val="000000" w:themeColor="text1"/>
          <w:sz w:val="24"/>
        </w:rPr>
        <w:t>P</w:t>
      </w:r>
      <w:r w:rsidRPr="0088090C">
        <w:rPr>
          <w:color w:val="000000" w:themeColor="text1"/>
          <w:sz w:val="24"/>
        </w:rPr>
        <w:t>CR primers used in this study</w:t>
      </w:r>
    </w:p>
    <w:tbl>
      <w:tblPr>
        <w:tblW w:w="13958" w:type="dxa"/>
        <w:jc w:val="center"/>
        <w:tblBorders>
          <w:top w:val="single" w:sz="12" w:space="0" w:color="auto"/>
          <w:bottom w:val="single" w:sz="12" w:space="0" w:color="auto"/>
        </w:tblBorders>
        <w:tblLook w:val="04A0" w:firstRow="1" w:lastRow="0" w:firstColumn="1" w:lastColumn="0" w:noHBand="0" w:noVBand="1"/>
      </w:tblPr>
      <w:tblGrid>
        <w:gridCol w:w="1027"/>
        <w:gridCol w:w="1524"/>
        <w:gridCol w:w="3328"/>
        <w:gridCol w:w="1111"/>
        <w:gridCol w:w="2928"/>
        <w:gridCol w:w="4040"/>
      </w:tblGrid>
      <w:tr w:rsidR="0088090C" w:rsidRPr="00F07B27" w14:paraId="27886A1E" w14:textId="77777777" w:rsidTr="00F55452">
        <w:trPr>
          <w:jc w:val="center"/>
        </w:trPr>
        <w:tc>
          <w:tcPr>
            <w:tcW w:w="1027" w:type="dxa"/>
            <w:tcBorders>
              <w:top w:val="single" w:sz="12" w:space="0" w:color="auto"/>
              <w:bottom w:val="single" w:sz="4" w:space="0" w:color="auto"/>
            </w:tcBorders>
            <w:vAlign w:val="bottom"/>
          </w:tcPr>
          <w:p w14:paraId="0E6D4056" w14:textId="77777777" w:rsidR="0088090C" w:rsidRPr="00F07B27" w:rsidRDefault="0088090C" w:rsidP="002D3828">
            <w:pPr>
              <w:pStyle w:val="a1"/>
              <w:spacing w:line="480" w:lineRule="auto"/>
              <w:rPr>
                <w:color w:val="000000"/>
                <w:sz w:val="24"/>
                <w:szCs w:val="21"/>
              </w:rPr>
            </w:pPr>
            <w:r w:rsidRPr="00F07B27">
              <w:rPr>
                <w:rFonts w:hint="eastAsia"/>
                <w:color w:val="000000"/>
                <w:sz w:val="24"/>
                <w:szCs w:val="21"/>
              </w:rPr>
              <w:t>G</w:t>
            </w:r>
            <w:r w:rsidRPr="00F07B27">
              <w:rPr>
                <w:color w:val="000000"/>
                <w:sz w:val="24"/>
                <w:szCs w:val="21"/>
              </w:rPr>
              <w:t>ene</w:t>
            </w:r>
          </w:p>
        </w:tc>
        <w:tc>
          <w:tcPr>
            <w:tcW w:w="1524" w:type="dxa"/>
            <w:tcBorders>
              <w:top w:val="single" w:sz="12" w:space="0" w:color="auto"/>
              <w:bottom w:val="single" w:sz="4" w:space="0" w:color="auto"/>
            </w:tcBorders>
            <w:vAlign w:val="bottom"/>
          </w:tcPr>
          <w:p w14:paraId="1049D79F" w14:textId="77777777" w:rsidR="0088090C" w:rsidRPr="00F07B27" w:rsidRDefault="0088090C" w:rsidP="002D3828">
            <w:pPr>
              <w:pStyle w:val="a1"/>
              <w:spacing w:line="480" w:lineRule="auto"/>
              <w:rPr>
                <w:color w:val="000000"/>
                <w:sz w:val="24"/>
                <w:szCs w:val="21"/>
              </w:rPr>
            </w:pPr>
            <w:r w:rsidRPr="00F07B27">
              <w:rPr>
                <w:rFonts w:hint="eastAsia"/>
                <w:color w:val="000000"/>
                <w:sz w:val="24"/>
                <w:szCs w:val="21"/>
              </w:rPr>
              <w:t>P</w:t>
            </w:r>
            <w:r w:rsidRPr="00F07B27">
              <w:rPr>
                <w:color w:val="000000"/>
                <w:sz w:val="24"/>
                <w:szCs w:val="21"/>
              </w:rPr>
              <w:t>rime name</w:t>
            </w:r>
          </w:p>
        </w:tc>
        <w:tc>
          <w:tcPr>
            <w:tcW w:w="3328" w:type="dxa"/>
            <w:tcBorders>
              <w:top w:val="single" w:sz="12" w:space="0" w:color="auto"/>
              <w:bottom w:val="single" w:sz="4" w:space="0" w:color="auto"/>
            </w:tcBorders>
            <w:vAlign w:val="bottom"/>
          </w:tcPr>
          <w:p w14:paraId="7BE1A0F6" w14:textId="77777777" w:rsidR="0088090C" w:rsidRPr="00F07B27" w:rsidRDefault="0088090C" w:rsidP="002D3828">
            <w:pPr>
              <w:pStyle w:val="a1"/>
              <w:spacing w:line="480" w:lineRule="auto"/>
              <w:rPr>
                <w:color w:val="000000"/>
                <w:sz w:val="24"/>
                <w:szCs w:val="21"/>
              </w:rPr>
            </w:pPr>
            <w:r w:rsidRPr="00F07B27">
              <w:rPr>
                <w:rFonts w:hint="eastAsia"/>
                <w:color w:val="000000"/>
                <w:sz w:val="24"/>
                <w:szCs w:val="21"/>
              </w:rPr>
              <w:t>S</w:t>
            </w:r>
            <w:r w:rsidRPr="00F07B27">
              <w:rPr>
                <w:color w:val="000000"/>
                <w:sz w:val="24"/>
                <w:szCs w:val="21"/>
              </w:rPr>
              <w:t>equence</w:t>
            </w:r>
            <w:r w:rsidRPr="00F07B27">
              <w:rPr>
                <w:rFonts w:hint="eastAsia"/>
                <w:color w:val="000000"/>
                <w:sz w:val="24"/>
                <w:szCs w:val="21"/>
              </w:rPr>
              <w:t>（</w:t>
            </w:r>
            <w:r w:rsidRPr="00F07B27">
              <w:rPr>
                <w:rFonts w:hint="eastAsia"/>
                <w:color w:val="000000"/>
                <w:sz w:val="24"/>
                <w:szCs w:val="21"/>
              </w:rPr>
              <w:t>5</w:t>
            </w:r>
            <w:r w:rsidRPr="00F07B27">
              <w:rPr>
                <w:color w:val="000000"/>
                <w:sz w:val="24"/>
                <w:szCs w:val="21"/>
              </w:rPr>
              <w:t>’</w:t>
            </w:r>
            <w:r w:rsidRPr="00F07B27">
              <w:rPr>
                <w:rFonts w:hint="eastAsia"/>
                <w:color w:val="000000"/>
                <w:sz w:val="24"/>
                <w:szCs w:val="21"/>
              </w:rPr>
              <w:t>—</w:t>
            </w:r>
            <w:r w:rsidRPr="00F07B27">
              <w:rPr>
                <w:rFonts w:hint="eastAsia"/>
                <w:color w:val="000000"/>
                <w:sz w:val="24"/>
                <w:szCs w:val="21"/>
              </w:rPr>
              <w:t>3</w:t>
            </w:r>
            <w:r w:rsidRPr="00F07B27">
              <w:rPr>
                <w:color w:val="000000"/>
                <w:sz w:val="24"/>
                <w:szCs w:val="21"/>
              </w:rPr>
              <w:t>’</w:t>
            </w:r>
            <w:r w:rsidRPr="00F07B27">
              <w:rPr>
                <w:rFonts w:hint="eastAsia"/>
                <w:color w:val="000000"/>
                <w:sz w:val="24"/>
                <w:szCs w:val="21"/>
              </w:rPr>
              <w:t>）</w:t>
            </w:r>
          </w:p>
        </w:tc>
        <w:tc>
          <w:tcPr>
            <w:tcW w:w="1111" w:type="dxa"/>
            <w:tcBorders>
              <w:top w:val="single" w:sz="12" w:space="0" w:color="auto"/>
              <w:bottom w:val="single" w:sz="4" w:space="0" w:color="auto"/>
            </w:tcBorders>
            <w:vAlign w:val="bottom"/>
          </w:tcPr>
          <w:p w14:paraId="19E8F208" w14:textId="77777777" w:rsidR="0088090C" w:rsidRPr="00F07B27" w:rsidRDefault="0088090C" w:rsidP="002D3828">
            <w:pPr>
              <w:pStyle w:val="a1"/>
              <w:spacing w:line="480" w:lineRule="auto"/>
              <w:rPr>
                <w:color w:val="000000"/>
                <w:sz w:val="24"/>
                <w:szCs w:val="21"/>
              </w:rPr>
            </w:pPr>
            <w:r w:rsidRPr="00F07B27">
              <w:rPr>
                <w:rFonts w:hint="eastAsia"/>
                <w:color w:val="000000"/>
                <w:sz w:val="24"/>
                <w:szCs w:val="21"/>
              </w:rPr>
              <w:t>S</w:t>
            </w:r>
            <w:r w:rsidRPr="00F07B27">
              <w:rPr>
                <w:color w:val="000000"/>
                <w:sz w:val="24"/>
                <w:szCs w:val="21"/>
              </w:rPr>
              <w:t>ize</w:t>
            </w:r>
          </w:p>
        </w:tc>
        <w:tc>
          <w:tcPr>
            <w:tcW w:w="2928" w:type="dxa"/>
            <w:tcBorders>
              <w:top w:val="single" w:sz="12" w:space="0" w:color="auto"/>
              <w:bottom w:val="single" w:sz="4" w:space="0" w:color="auto"/>
            </w:tcBorders>
            <w:vAlign w:val="bottom"/>
          </w:tcPr>
          <w:p w14:paraId="1899EFB4" w14:textId="77777777" w:rsidR="0088090C" w:rsidRPr="00F07B27" w:rsidRDefault="0088090C" w:rsidP="002D3828">
            <w:pPr>
              <w:pStyle w:val="a1"/>
              <w:spacing w:line="480" w:lineRule="auto"/>
              <w:rPr>
                <w:color w:val="000000"/>
                <w:sz w:val="24"/>
                <w:szCs w:val="21"/>
              </w:rPr>
            </w:pPr>
            <w:r w:rsidRPr="00F07B27">
              <w:rPr>
                <w:color w:val="000000"/>
                <w:sz w:val="24"/>
                <w:szCs w:val="21"/>
              </w:rPr>
              <w:t>Annealing temperatures</w:t>
            </w:r>
          </w:p>
        </w:tc>
        <w:tc>
          <w:tcPr>
            <w:tcW w:w="4040" w:type="dxa"/>
            <w:tcBorders>
              <w:top w:val="single" w:sz="12" w:space="0" w:color="auto"/>
              <w:bottom w:val="single" w:sz="4" w:space="0" w:color="auto"/>
            </w:tcBorders>
          </w:tcPr>
          <w:p w14:paraId="648D9B37" w14:textId="77777777" w:rsidR="0088090C" w:rsidRPr="00F07B27" w:rsidRDefault="0088090C" w:rsidP="002D3828">
            <w:pPr>
              <w:pStyle w:val="a1"/>
              <w:spacing w:line="480" w:lineRule="auto"/>
              <w:rPr>
                <w:color w:val="000000"/>
                <w:sz w:val="24"/>
                <w:szCs w:val="21"/>
              </w:rPr>
            </w:pPr>
            <w:r>
              <w:rPr>
                <w:color w:val="000000"/>
                <w:sz w:val="24"/>
                <w:szCs w:val="21"/>
              </w:rPr>
              <w:t>R</w:t>
            </w:r>
            <w:r w:rsidRPr="00F07B27">
              <w:rPr>
                <w:color w:val="000000"/>
                <w:sz w:val="24"/>
                <w:szCs w:val="21"/>
              </w:rPr>
              <w:t>eferences</w:t>
            </w:r>
          </w:p>
        </w:tc>
      </w:tr>
      <w:tr w:rsidR="0088090C" w:rsidRPr="00F07B27" w14:paraId="218D2340" w14:textId="77777777" w:rsidTr="00F55452">
        <w:trPr>
          <w:jc w:val="center"/>
        </w:trPr>
        <w:tc>
          <w:tcPr>
            <w:tcW w:w="1027" w:type="dxa"/>
            <w:vMerge w:val="restart"/>
            <w:tcBorders>
              <w:top w:val="single" w:sz="4" w:space="0" w:color="auto"/>
            </w:tcBorders>
            <w:vAlign w:val="bottom"/>
          </w:tcPr>
          <w:p w14:paraId="375BD245" w14:textId="77777777" w:rsidR="0088090C" w:rsidRPr="00F07B27" w:rsidRDefault="0088090C" w:rsidP="002D3828">
            <w:pPr>
              <w:widowControl/>
              <w:spacing w:line="480" w:lineRule="auto"/>
              <w:jc w:val="left"/>
              <w:rPr>
                <w:szCs w:val="24"/>
              </w:rPr>
            </w:pPr>
            <w:r w:rsidRPr="00F07B27">
              <w:rPr>
                <w:rFonts w:hint="eastAsia"/>
                <w:szCs w:val="24"/>
              </w:rPr>
              <w:t>CTX-M</w:t>
            </w:r>
          </w:p>
        </w:tc>
        <w:tc>
          <w:tcPr>
            <w:tcW w:w="1524" w:type="dxa"/>
            <w:tcBorders>
              <w:top w:val="single" w:sz="4" w:space="0" w:color="auto"/>
            </w:tcBorders>
            <w:vAlign w:val="bottom"/>
          </w:tcPr>
          <w:p w14:paraId="589E84F2" w14:textId="77777777" w:rsidR="0088090C" w:rsidRPr="00F07B27" w:rsidRDefault="0088090C" w:rsidP="002D3828">
            <w:pPr>
              <w:widowControl/>
              <w:spacing w:line="480" w:lineRule="auto"/>
              <w:jc w:val="left"/>
              <w:rPr>
                <w:szCs w:val="24"/>
              </w:rPr>
            </w:pPr>
            <w:r w:rsidRPr="00F07B27">
              <w:rPr>
                <w:rFonts w:hint="eastAsia"/>
                <w:szCs w:val="24"/>
              </w:rPr>
              <w:t>CTX-M-F</w:t>
            </w:r>
          </w:p>
        </w:tc>
        <w:tc>
          <w:tcPr>
            <w:tcW w:w="3328" w:type="dxa"/>
            <w:tcBorders>
              <w:top w:val="single" w:sz="4" w:space="0" w:color="auto"/>
            </w:tcBorders>
            <w:vAlign w:val="bottom"/>
          </w:tcPr>
          <w:p w14:paraId="545F169F" w14:textId="77777777" w:rsidR="0088090C" w:rsidRPr="00F07B27" w:rsidRDefault="0088090C" w:rsidP="002D3828">
            <w:pPr>
              <w:widowControl/>
              <w:spacing w:line="480" w:lineRule="auto"/>
              <w:jc w:val="left"/>
              <w:rPr>
                <w:szCs w:val="24"/>
              </w:rPr>
            </w:pPr>
            <w:r w:rsidRPr="00F07B27">
              <w:rPr>
                <w:rFonts w:hint="eastAsia"/>
                <w:szCs w:val="24"/>
              </w:rPr>
              <w:t>GAGTTTCCCCATTCCGTTTC</w:t>
            </w:r>
          </w:p>
        </w:tc>
        <w:tc>
          <w:tcPr>
            <w:tcW w:w="1111" w:type="dxa"/>
            <w:vMerge w:val="restart"/>
            <w:tcBorders>
              <w:top w:val="single" w:sz="4" w:space="0" w:color="auto"/>
            </w:tcBorders>
            <w:vAlign w:val="center"/>
          </w:tcPr>
          <w:p w14:paraId="5EF3C261" w14:textId="77777777" w:rsidR="0088090C" w:rsidRPr="00F07B27" w:rsidRDefault="0088090C" w:rsidP="002D3828">
            <w:pPr>
              <w:widowControl/>
              <w:spacing w:line="480" w:lineRule="auto"/>
              <w:jc w:val="left"/>
              <w:rPr>
                <w:szCs w:val="24"/>
              </w:rPr>
            </w:pPr>
            <w:r w:rsidRPr="00F07B27">
              <w:rPr>
                <w:rFonts w:hint="eastAsia"/>
                <w:szCs w:val="24"/>
              </w:rPr>
              <w:t>909</w:t>
            </w:r>
            <w:r w:rsidRPr="00F07B27">
              <w:rPr>
                <w:szCs w:val="24"/>
              </w:rPr>
              <w:t xml:space="preserve"> </w:t>
            </w:r>
            <w:r w:rsidRPr="00F07B27">
              <w:rPr>
                <w:rFonts w:hint="eastAsia"/>
                <w:szCs w:val="24"/>
              </w:rPr>
              <w:t>bp</w:t>
            </w:r>
          </w:p>
        </w:tc>
        <w:tc>
          <w:tcPr>
            <w:tcW w:w="2928" w:type="dxa"/>
            <w:vMerge w:val="restart"/>
            <w:tcBorders>
              <w:top w:val="single" w:sz="4" w:space="0" w:color="auto"/>
            </w:tcBorders>
            <w:vAlign w:val="center"/>
          </w:tcPr>
          <w:p w14:paraId="4874DD4D" w14:textId="77777777" w:rsidR="0088090C" w:rsidRPr="00F07B27" w:rsidRDefault="0088090C" w:rsidP="002D3828">
            <w:pPr>
              <w:widowControl/>
              <w:spacing w:line="480" w:lineRule="auto"/>
              <w:jc w:val="left"/>
              <w:rPr>
                <w:szCs w:val="24"/>
              </w:rPr>
            </w:pPr>
            <w:r w:rsidRPr="00F07B27">
              <w:rPr>
                <w:rFonts w:hint="eastAsia"/>
                <w:szCs w:val="24"/>
              </w:rPr>
              <w:t>50</w:t>
            </w:r>
            <w:r w:rsidRPr="00F07B27">
              <w:rPr>
                <w:szCs w:val="24"/>
              </w:rPr>
              <w:t>℃</w:t>
            </w:r>
          </w:p>
        </w:tc>
        <w:tc>
          <w:tcPr>
            <w:tcW w:w="4040" w:type="dxa"/>
            <w:tcBorders>
              <w:top w:val="single" w:sz="4" w:space="0" w:color="auto"/>
            </w:tcBorders>
          </w:tcPr>
          <w:p w14:paraId="465AB98D"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PEVuZE5vdGU+PENpdGU+PEF1dGhvcj5XdTwvQXV0aG9yPjxZZWFyPjIwMTU8L1llYXI+PFJlY051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</w:fldData>
              </w:fldChar>
            </w:r>
            <w:r>
              <w:rPr>
                <w:szCs w:val="24"/>
              </w:rPr>
              <w:instrText xml:space="preserve"> ADDIN EN.CITE </w:instrText>
            </w:r>
            <w:r>
              <w:rPr>
                <w:szCs w:val="24"/>
              </w:rPr>
              <w:fldChar w:fldCharType="begin">
                <w:fldData xml:space="preserve">PEVuZE5vdGU+PENpdGU+PEF1dGhvcj5XdTwvQXV0aG9yPjxZZWFyPjIwMTU8L1llYXI+PFJlY051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(Kiratisin et al., 2008; Wu et al., 2015)</w:t>
            </w:r>
            <w:r>
              <w:rPr>
                <w:szCs w:val="24"/>
              </w:rPr>
              <w:fldChar w:fldCharType="end"/>
            </w:r>
          </w:p>
        </w:tc>
      </w:tr>
      <w:tr w:rsidR="0088090C" w:rsidRPr="00F07B27" w14:paraId="127726E9" w14:textId="77777777" w:rsidTr="00B925C2">
        <w:trPr>
          <w:jc w:val="center"/>
        </w:trPr>
        <w:tc>
          <w:tcPr>
            <w:tcW w:w="1027" w:type="dxa"/>
            <w:vMerge/>
            <w:vAlign w:val="center"/>
          </w:tcPr>
          <w:p w14:paraId="3E8E1D99" w14:textId="77777777" w:rsidR="0088090C" w:rsidRPr="00F07B27" w:rsidRDefault="0088090C" w:rsidP="002D3828">
            <w:pPr>
              <w:widowControl/>
              <w:spacing w:line="480" w:lineRule="auto"/>
              <w:jc w:val="left"/>
              <w:rPr>
                <w:szCs w:val="24"/>
              </w:rPr>
            </w:pPr>
          </w:p>
        </w:tc>
        <w:tc>
          <w:tcPr>
            <w:tcW w:w="1524" w:type="dxa"/>
            <w:vAlign w:val="bottom"/>
          </w:tcPr>
          <w:p w14:paraId="6D125E21" w14:textId="77777777" w:rsidR="0088090C" w:rsidRPr="00F07B27" w:rsidRDefault="0088090C" w:rsidP="002D3828">
            <w:pPr>
              <w:widowControl/>
              <w:spacing w:line="480" w:lineRule="auto"/>
              <w:jc w:val="left"/>
              <w:rPr>
                <w:szCs w:val="24"/>
              </w:rPr>
            </w:pPr>
            <w:r w:rsidRPr="00F07B27">
              <w:rPr>
                <w:rFonts w:hint="eastAsia"/>
                <w:szCs w:val="24"/>
              </w:rPr>
              <w:t>CTX-M-R</w:t>
            </w:r>
          </w:p>
        </w:tc>
        <w:tc>
          <w:tcPr>
            <w:tcW w:w="3328" w:type="dxa"/>
            <w:vAlign w:val="bottom"/>
          </w:tcPr>
          <w:p w14:paraId="74B2193D" w14:textId="77777777" w:rsidR="0088090C" w:rsidRPr="00F07B27" w:rsidRDefault="0088090C" w:rsidP="002D3828">
            <w:pPr>
              <w:widowControl/>
              <w:spacing w:line="480" w:lineRule="auto"/>
              <w:jc w:val="left"/>
              <w:rPr>
                <w:szCs w:val="24"/>
              </w:rPr>
            </w:pPr>
            <w:r w:rsidRPr="00F07B27">
              <w:rPr>
                <w:rFonts w:hint="eastAsia"/>
                <w:szCs w:val="24"/>
              </w:rPr>
              <w:t>CAGAATAAGGAATCCCATGGTT</w:t>
            </w:r>
          </w:p>
        </w:tc>
        <w:tc>
          <w:tcPr>
            <w:tcW w:w="1111" w:type="dxa"/>
            <w:vMerge/>
            <w:vAlign w:val="center"/>
          </w:tcPr>
          <w:p w14:paraId="6F7F1FBC" w14:textId="77777777" w:rsidR="0088090C" w:rsidRPr="00F07B27" w:rsidRDefault="0088090C" w:rsidP="002D3828">
            <w:pPr>
              <w:widowControl/>
              <w:spacing w:line="480" w:lineRule="auto"/>
              <w:jc w:val="left"/>
              <w:rPr>
                <w:rFonts w:cs="SimSun"/>
                <w:szCs w:val="24"/>
              </w:rPr>
            </w:pPr>
          </w:p>
        </w:tc>
        <w:tc>
          <w:tcPr>
            <w:tcW w:w="2928" w:type="dxa"/>
            <w:vMerge/>
            <w:vAlign w:val="center"/>
          </w:tcPr>
          <w:p w14:paraId="7AF162C2" w14:textId="77777777" w:rsidR="0088090C" w:rsidRPr="00F07B27" w:rsidRDefault="0088090C" w:rsidP="002D3828">
            <w:pPr>
              <w:widowControl/>
              <w:spacing w:line="480" w:lineRule="auto"/>
              <w:jc w:val="left"/>
              <w:rPr>
                <w:rFonts w:cs="SimSun"/>
                <w:szCs w:val="24"/>
              </w:rPr>
            </w:pPr>
          </w:p>
        </w:tc>
        <w:tc>
          <w:tcPr>
            <w:tcW w:w="4040" w:type="dxa"/>
          </w:tcPr>
          <w:p w14:paraId="1966A93C" w14:textId="77777777" w:rsidR="0088090C" w:rsidRPr="00F07B27" w:rsidRDefault="0088090C" w:rsidP="002D3828">
            <w:pPr>
              <w:widowControl/>
              <w:spacing w:line="480" w:lineRule="auto"/>
              <w:jc w:val="left"/>
              <w:rPr>
                <w:rFonts w:cs="SimSun"/>
                <w:szCs w:val="24"/>
              </w:rPr>
            </w:pPr>
          </w:p>
        </w:tc>
      </w:tr>
      <w:tr w:rsidR="0088090C" w:rsidRPr="00F07B27" w14:paraId="0768B703" w14:textId="77777777" w:rsidTr="00B925C2">
        <w:trPr>
          <w:jc w:val="center"/>
        </w:trPr>
        <w:tc>
          <w:tcPr>
            <w:tcW w:w="1027" w:type="dxa"/>
            <w:vMerge w:val="restart"/>
            <w:vAlign w:val="bottom"/>
          </w:tcPr>
          <w:p w14:paraId="001C7065" w14:textId="77777777" w:rsidR="0088090C" w:rsidRPr="00F07B27" w:rsidRDefault="0088090C" w:rsidP="002D3828">
            <w:pPr>
              <w:widowControl/>
              <w:spacing w:line="480" w:lineRule="auto"/>
              <w:jc w:val="left"/>
              <w:rPr>
                <w:szCs w:val="24"/>
              </w:rPr>
            </w:pPr>
            <w:r w:rsidRPr="00F07B27">
              <w:rPr>
                <w:rFonts w:hint="eastAsia"/>
                <w:szCs w:val="24"/>
              </w:rPr>
              <w:t>TEM</w:t>
            </w:r>
          </w:p>
        </w:tc>
        <w:tc>
          <w:tcPr>
            <w:tcW w:w="1524" w:type="dxa"/>
            <w:vAlign w:val="bottom"/>
          </w:tcPr>
          <w:p w14:paraId="5E108B8F" w14:textId="77777777" w:rsidR="0088090C" w:rsidRPr="00F07B27" w:rsidRDefault="0088090C" w:rsidP="002D3828">
            <w:pPr>
              <w:widowControl/>
              <w:spacing w:line="480" w:lineRule="auto"/>
              <w:jc w:val="left"/>
              <w:rPr>
                <w:szCs w:val="24"/>
              </w:rPr>
            </w:pPr>
            <w:r w:rsidRPr="00F07B27">
              <w:rPr>
                <w:rFonts w:hint="eastAsia"/>
                <w:szCs w:val="24"/>
              </w:rPr>
              <w:t>TEM-F</w:t>
            </w:r>
          </w:p>
        </w:tc>
        <w:tc>
          <w:tcPr>
            <w:tcW w:w="3328" w:type="dxa"/>
            <w:vAlign w:val="bottom"/>
          </w:tcPr>
          <w:p w14:paraId="3BC6E7FC" w14:textId="77777777" w:rsidR="0088090C" w:rsidRPr="00F07B27" w:rsidRDefault="0088090C" w:rsidP="002D3828">
            <w:pPr>
              <w:widowControl/>
              <w:spacing w:line="480" w:lineRule="auto"/>
              <w:jc w:val="left"/>
              <w:rPr>
                <w:szCs w:val="24"/>
              </w:rPr>
            </w:pPr>
            <w:r w:rsidRPr="00F07B27">
              <w:rPr>
                <w:rFonts w:hint="eastAsia"/>
                <w:szCs w:val="24"/>
              </w:rPr>
              <w:t>ATGAGTATTCAACATTTCCG</w:t>
            </w:r>
          </w:p>
        </w:tc>
        <w:tc>
          <w:tcPr>
            <w:tcW w:w="1111" w:type="dxa"/>
            <w:vMerge w:val="restart"/>
            <w:vAlign w:val="center"/>
          </w:tcPr>
          <w:p w14:paraId="58BE7A26" w14:textId="77777777" w:rsidR="0088090C" w:rsidRPr="00F07B27" w:rsidRDefault="0088090C" w:rsidP="002D3828">
            <w:pPr>
              <w:widowControl/>
              <w:spacing w:line="480" w:lineRule="auto"/>
              <w:jc w:val="left"/>
              <w:rPr>
                <w:szCs w:val="24"/>
              </w:rPr>
            </w:pPr>
            <w:r w:rsidRPr="00F07B27">
              <w:rPr>
                <w:rFonts w:hint="eastAsia"/>
                <w:szCs w:val="24"/>
              </w:rPr>
              <w:t>964</w:t>
            </w:r>
            <w:r w:rsidRPr="00F07B27">
              <w:rPr>
                <w:szCs w:val="24"/>
              </w:rPr>
              <w:t xml:space="preserve"> </w:t>
            </w:r>
            <w:r w:rsidRPr="00F07B27">
              <w:rPr>
                <w:rFonts w:hint="eastAsia"/>
                <w:szCs w:val="24"/>
              </w:rPr>
              <w:t>bp</w:t>
            </w:r>
          </w:p>
        </w:tc>
        <w:tc>
          <w:tcPr>
            <w:tcW w:w="2928" w:type="dxa"/>
            <w:vMerge w:val="restart"/>
            <w:vAlign w:val="center"/>
          </w:tcPr>
          <w:p w14:paraId="1E60E836" w14:textId="77777777" w:rsidR="0088090C" w:rsidRPr="00F07B27" w:rsidRDefault="0088090C" w:rsidP="002D3828">
            <w:pPr>
              <w:widowControl/>
              <w:spacing w:line="480" w:lineRule="auto"/>
              <w:jc w:val="left"/>
              <w:rPr>
                <w:szCs w:val="24"/>
              </w:rPr>
            </w:pPr>
            <w:r w:rsidRPr="00F07B27">
              <w:rPr>
                <w:rFonts w:hint="eastAsia"/>
                <w:szCs w:val="24"/>
              </w:rPr>
              <w:t>50</w:t>
            </w:r>
            <w:r w:rsidRPr="00F07B27">
              <w:rPr>
                <w:szCs w:val="24"/>
              </w:rPr>
              <w:t>℃</w:t>
            </w:r>
          </w:p>
        </w:tc>
        <w:tc>
          <w:tcPr>
            <w:tcW w:w="4040" w:type="dxa"/>
          </w:tcPr>
          <w:p w14:paraId="06B92262"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PEVuZE5vdGU+PENpdGU+PEF1dGhvcj5BcmNoYW1iYXVsdDwvQXV0aG9yPjxZZWFyPjIwMDY8L1ll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</w:fldData>
              </w:fldChar>
            </w:r>
            <w:r>
              <w:rPr>
                <w:szCs w:val="24"/>
              </w:rPr>
              <w:instrText xml:space="preserve"> ADDIN EN.CITE </w:instrText>
            </w:r>
            <w:r>
              <w:rPr>
                <w:szCs w:val="24"/>
              </w:rPr>
              <w:fldChar w:fldCharType="begin">
                <w:fldData xml:space="preserve">PEVuZE5vdGU+PENpdGU+PEF1dGhvcj5BcmNoYW1iYXVsdDwvQXV0aG9yPjxZZWFyPjIwMDY8L1ll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(Archambault et al., 2006; Wu et al., 2015)</w:t>
            </w:r>
            <w:r>
              <w:rPr>
                <w:szCs w:val="24"/>
              </w:rPr>
              <w:fldChar w:fldCharType="end"/>
            </w:r>
          </w:p>
        </w:tc>
      </w:tr>
      <w:tr w:rsidR="0088090C" w:rsidRPr="00F07B27" w14:paraId="45EB2546" w14:textId="77777777" w:rsidTr="00B925C2">
        <w:trPr>
          <w:jc w:val="center"/>
        </w:trPr>
        <w:tc>
          <w:tcPr>
            <w:tcW w:w="1027" w:type="dxa"/>
            <w:vMerge/>
            <w:vAlign w:val="center"/>
          </w:tcPr>
          <w:p w14:paraId="5741A469" w14:textId="77777777" w:rsidR="0088090C" w:rsidRPr="00F07B27" w:rsidRDefault="0088090C" w:rsidP="002D3828">
            <w:pPr>
              <w:widowControl/>
              <w:spacing w:line="480" w:lineRule="auto"/>
              <w:jc w:val="left"/>
              <w:rPr>
                <w:szCs w:val="24"/>
              </w:rPr>
            </w:pPr>
          </w:p>
        </w:tc>
        <w:tc>
          <w:tcPr>
            <w:tcW w:w="1524" w:type="dxa"/>
            <w:vAlign w:val="bottom"/>
          </w:tcPr>
          <w:p w14:paraId="0C4D4470" w14:textId="77777777" w:rsidR="0088090C" w:rsidRPr="00F07B27" w:rsidRDefault="0088090C" w:rsidP="002D3828">
            <w:pPr>
              <w:widowControl/>
              <w:spacing w:line="480" w:lineRule="auto"/>
              <w:jc w:val="left"/>
              <w:rPr>
                <w:szCs w:val="24"/>
              </w:rPr>
            </w:pPr>
            <w:r w:rsidRPr="00F07B27">
              <w:rPr>
                <w:rFonts w:hint="eastAsia"/>
                <w:szCs w:val="24"/>
              </w:rPr>
              <w:t>TEM-R</w:t>
            </w:r>
          </w:p>
        </w:tc>
        <w:tc>
          <w:tcPr>
            <w:tcW w:w="3328" w:type="dxa"/>
            <w:vAlign w:val="bottom"/>
          </w:tcPr>
          <w:p w14:paraId="0B472C92" w14:textId="77777777" w:rsidR="0088090C" w:rsidRPr="00F07B27" w:rsidRDefault="0088090C" w:rsidP="002D3828">
            <w:pPr>
              <w:widowControl/>
              <w:spacing w:line="480" w:lineRule="auto"/>
              <w:jc w:val="left"/>
              <w:rPr>
                <w:szCs w:val="24"/>
              </w:rPr>
            </w:pPr>
            <w:r w:rsidRPr="00F07B27">
              <w:rPr>
                <w:rFonts w:hint="eastAsia"/>
                <w:szCs w:val="24"/>
              </w:rPr>
              <w:t>ACCAATGCTTAATCAGTGAG</w:t>
            </w:r>
          </w:p>
        </w:tc>
        <w:tc>
          <w:tcPr>
            <w:tcW w:w="1111" w:type="dxa"/>
            <w:vMerge/>
            <w:vAlign w:val="center"/>
          </w:tcPr>
          <w:p w14:paraId="44859323" w14:textId="77777777" w:rsidR="0088090C" w:rsidRPr="00F07B27" w:rsidRDefault="0088090C" w:rsidP="002D3828">
            <w:pPr>
              <w:widowControl/>
              <w:spacing w:line="480" w:lineRule="auto"/>
              <w:jc w:val="left"/>
              <w:rPr>
                <w:rFonts w:cs="SimSun"/>
                <w:szCs w:val="24"/>
              </w:rPr>
            </w:pPr>
          </w:p>
        </w:tc>
        <w:tc>
          <w:tcPr>
            <w:tcW w:w="2928" w:type="dxa"/>
            <w:vMerge/>
            <w:vAlign w:val="center"/>
          </w:tcPr>
          <w:p w14:paraId="536A8519" w14:textId="77777777" w:rsidR="0088090C" w:rsidRPr="00F07B27" w:rsidRDefault="0088090C" w:rsidP="002D3828">
            <w:pPr>
              <w:widowControl/>
              <w:spacing w:line="480" w:lineRule="auto"/>
              <w:jc w:val="left"/>
              <w:rPr>
                <w:rFonts w:cs="SimSun"/>
                <w:szCs w:val="24"/>
              </w:rPr>
            </w:pPr>
          </w:p>
        </w:tc>
        <w:tc>
          <w:tcPr>
            <w:tcW w:w="4040" w:type="dxa"/>
          </w:tcPr>
          <w:p w14:paraId="3880F2B0" w14:textId="77777777" w:rsidR="0088090C" w:rsidRPr="00F07B27" w:rsidRDefault="0088090C" w:rsidP="002D3828">
            <w:pPr>
              <w:widowControl/>
              <w:spacing w:line="480" w:lineRule="auto"/>
              <w:jc w:val="left"/>
              <w:rPr>
                <w:rFonts w:cs="SimSun"/>
                <w:szCs w:val="24"/>
              </w:rPr>
            </w:pPr>
          </w:p>
        </w:tc>
      </w:tr>
      <w:tr w:rsidR="0088090C" w:rsidRPr="00F07B27" w14:paraId="34447215" w14:textId="77777777" w:rsidTr="00B925C2">
        <w:trPr>
          <w:trHeight w:val="518"/>
          <w:jc w:val="center"/>
        </w:trPr>
        <w:tc>
          <w:tcPr>
            <w:tcW w:w="1027" w:type="dxa"/>
            <w:vMerge w:val="restart"/>
            <w:vAlign w:val="bottom"/>
          </w:tcPr>
          <w:p w14:paraId="6901D860" w14:textId="77777777" w:rsidR="0088090C" w:rsidRPr="00F07B27" w:rsidRDefault="0088090C" w:rsidP="002D3828">
            <w:pPr>
              <w:widowControl/>
              <w:spacing w:line="480" w:lineRule="auto"/>
              <w:jc w:val="left"/>
              <w:rPr>
                <w:szCs w:val="24"/>
              </w:rPr>
            </w:pPr>
            <w:r w:rsidRPr="00F07B27">
              <w:rPr>
                <w:rFonts w:hint="eastAsia"/>
                <w:szCs w:val="24"/>
              </w:rPr>
              <w:t>SHV</w:t>
            </w:r>
          </w:p>
        </w:tc>
        <w:tc>
          <w:tcPr>
            <w:tcW w:w="1524" w:type="dxa"/>
            <w:vAlign w:val="bottom"/>
          </w:tcPr>
          <w:p w14:paraId="06D6D4F0" w14:textId="77777777" w:rsidR="0088090C" w:rsidRPr="00F07B27" w:rsidRDefault="0088090C" w:rsidP="002D3828">
            <w:pPr>
              <w:widowControl/>
              <w:spacing w:line="480" w:lineRule="auto"/>
              <w:jc w:val="left"/>
              <w:rPr>
                <w:szCs w:val="24"/>
              </w:rPr>
            </w:pPr>
            <w:r w:rsidRPr="00F07B27">
              <w:rPr>
                <w:rFonts w:hint="eastAsia"/>
                <w:szCs w:val="24"/>
              </w:rPr>
              <w:t>SHV-F</w:t>
            </w:r>
          </w:p>
        </w:tc>
        <w:tc>
          <w:tcPr>
            <w:tcW w:w="3328" w:type="dxa"/>
            <w:vAlign w:val="bottom"/>
          </w:tcPr>
          <w:p w14:paraId="7AB3AA8A" w14:textId="77777777" w:rsidR="0088090C" w:rsidRPr="00F07B27" w:rsidRDefault="0088090C" w:rsidP="002D3828">
            <w:pPr>
              <w:widowControl/>
              <w:spacing w:line="480" w:lineRule="auto"/>
              <w:jc w:val="left"/>
              <w:rPr>
                <w:szCs w:val="24"/>
              </w:rPr>
            </w:pPr>
            <w:r w:rsidRPr="00F07B27">
              <w:rPr>
                <w:rFonts w:hint="eastAsia"/>
                <w:szCs w:val="24"/>
              </w:rPr>
              <w:t>TTCGCCTGTGTATTATCTCCCTG</w:t>
            </w:r>
          </w:p>
        </w:tc>
        <w:tc>
          <w:tcPr>
            <w:tcW w:w="1111" w:type="dxa"/>
            <w:vMerge w:val="restart"/>
            <w:vAlign w:val="center"/>
          </w:tcPr>
          <w:p w14:paraId="59A2688B" w14:textId="77777777" w:rsidR="0088090C" w:rsidRPr="00F07B27" w:rsidRDefault="0088090C" w:rsidP="002D3828">
            <w:pPr>
              <w:widowControl/>
              <w:spacing w:line="480" w:lineRule="auto"/>
              <w:jc w:val="left"/>
              <w:rPr>
                <w:szCs w:val="24"/>
              </w:rPr>
            </w:pPr>
            <w:r w:rsidRPr="00F07B27">
              <w:rPr>
                <w:rFonts w:hint="eastAsia"/>
                <w:szCs w:val="24"/>
              </w:rPr>
              <w:t>854</w:t>
            </w:r>
            <w:r w:rsidRPr="00F07B27">
              <w:rPr>
                <w:szCs w:val="24"/>
              </w:rPr>
              <w:t xml:space="preserve"> </w:t>
            </w:r>
            <w:r w:rsidRPr="00F07B27">
              <w:rPr>
                <w:rFonts w:hint="eastAsia"/>
                <w:szCs w:val="24"/>
              </w:rPr>
              <w:t>bp</w:t>
            </w:r>
          </w:p>
        </w:tc>
        <w:tc>
          <w:tcPr>
            <w:tcW w:w="2928" w:type="dxa"/>
            <w:vMerge w:val="restart"/>
            <w:vAlign w:val="center"/>
          </w:tcPr>
          <w:p w14:paraId="46917270" w14:textId="77777777" w:rsidR="0088090C" w:rsidRPr="00F07B27" w:rsidRDefault="0088090C" w:rsidP="002D3828">
            <w:pPr>
              <w:widowControl/>
              <w:spacing w:line="480" w:lineRule="auto"/>
              <w:jc w:val="left"/>
              <w:rPr>
                <w:szCs w:val="24"/>
              </w:rPr>
            </w:pPr>
            <w:r w:rsidRPr="00F07B27">
              <w:rPr>
                <w:rFonts w:hint="eastAsia"/>
                <w:szCs w:val="24"/>
              </w:rPr>
              <w:t>50</w:t>
            </w:r>
            <w:r w:rsidRPr="00F07B27">
              <w:rPr>
                <w:szCs w:val="24"/>
              </w:rPr>
              <w:t>℃</w:t>
            </w:r>
          </w:p>
        </w:tc>
        <w:tc>
          <w:tcPr>
            <w:tcW w:w="4040" w:type="dxa"/>
          </w:tcPr>
          <w:p w14:paraId="54E019A3"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PEVuZE5vdGU+PENpdGU+PEF1dGhvcj5BcmNoYW1iYXVsdDwvQXV0aG9yPjxZZWFyPjIwMDY8L1ll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</w:fldData>
              </w:fldChar>
            </w:r>
            <w:r>
              <w:rPr>
                <w:szCs w:val="24"/>
              </w:rPr>
              <w:instrText xml:space="preserve"> ADDIN EN.CITE </w:instrText>
            </w:r>
            <w:r>
              <w:rPr>
                <w:szCs w:val="24"/>
              </w:rPr>
              <w:fldChar w:fldCharType="begin">
                <w:fldData xml:space="preserve">PEVuZE5vdGU+PENpdGU+PEF1dGhvcj5BcmNoYW1iYXVsdDwvQXV0aG9yPjxZZWFyPjIwMDY8L1ll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(Archambault et al., 2006)</w:t>
            </w:r>
            <w:r>
              <w:rPr>
                <w:szCs w:val="24"/>
              </w:rPr>
              <w:fldChar w:fldCharType="end"/>
            </w:r>
          </w:p>
        </w:tc>
      </w:tr>
      <w:tr w:rsidR="0088090C" w:rsidRPr="00F07B27" w14:paraId="3B8D445A" w14:textId="77777777" w:rsidTr="00B925C2">
        <w:trPr>
          <w:jc w:val="center"/>
        </w:trPr>
        <w:tc>
          <w:tcPr>
            <w:tcW w:w="1027" w:type="dxa"/>
            <w:vMerge/>
            <w:vAlign w:val="center"/>
          </w:tcPr>
          <w:p w14:paraId="40D970BC" w14:textId="77777777" w:rsidR="0088090C" w:rsidRPr="00F07B27" w:rsidRDefault="0088090C" w:rsidP="002D3828">
            <w:pPr>
              <w:widowControl/>
              <w:spacing w:line="480" w:lineRule="auto"/>
              <w:jc w:val="left"/>
              <w:rPr>
                <w:szCs w:val="24"/>
              </w:rPr>
            </w:pPr>
          </w:p>
        </w:tc>
        <w:tc>
          <w:tcPr>
            <w:tcW w:w="1524" w:type="dxa"/>
            <w:vAlign w:val="bottom"/>
          </w:tcPr>
          <w:p w14:paraId="70C6C5B8" w14:textId="77777777" w:rsidR="0088090C" w:rsidRPr="00F07B27" w:rsidRDefault="0088090C" w:rsidP="002D3828">
            <w:pPr>
              <w:widowControl/>
              <w:spacing w:line="480" w:lineRule="auto"/>
              <w:jc w:val="left"/>
              <w:rPr>
                <w:szCs w:val="24"/>
              </w:rPr>
            </w:pPr>
            <w:r w:rsidRPr="00F07B27">
              <w:rPr>
                <w:rFonts w:hint="eastAsia"/>
                <w:szCs w:val="24"/>
              </w:rPr>
              <w:t>SHV-R</w:t>
            </w:r>
          </w:p>
        </w:tc>
        <w:tc>
          <w:tcPr>
            <w:tcW w:w="3328" w:type="dxa"/>
            <w:vAlign w:val="bottom"/>
          </w:tcPr>
          <w:p w14:paraId="149C137D" w14:textId="77777777" w:rsidR="0088090C" w:rsidRPr="00F07B27" w:rsidRDefault="0088090C" w:rsidP="002D3828">
            <w:pPr>
              <w:widowControl/>
              <w:spacing w:line="480" w:lineRule="auto"/>
              <w:jc w:val="left"/>
              <w:rPr>
                <w:szCs w:val="24"/>
              </w:rPr>
            </w:pPr>
            <w:r w:rsidRPr="00F07B27">
              <w:rPr>
                <w:rFonts w:hint="eastAsia"/>
                <w:szCs w:val="24"/>
              </w:rPr>
              <w:t>TTAGCGTTGCCAGTGCTCG</w:t>
            </w:r>
          </w:p>
        </w:tc>
        <w:tc>
          <w:tcPr>
            <w:tcW w:w="1111" w:type="dxa"/>
            <w:vMerge/>
            <w:vAlign w:val="center"/>
          </w:tcPr>
          <w:p w14:paraId="42A46EC3" w14:textId="77777777" w:rsidR="0088090C" w:rsidRPr="00F07B27" w:rsidRDefault="0088090C" w:rsidP="002D3828">
            <w:pPr>
              <w:widowControl/>
              <w:spacing w:line="480" w:lineRule="auto"/>
              <w:jc w:val="center"/>
              <w:rPr>
                <w:rFonts w:cs="SimSun"/>
                <w:szCs w:val="24"/>
              </w:rPr>
            </w:pPr>
          </w:p>
        </w:tc>
        <w:tc>
          <w:tcPr>
            <w:tcW w:w="2928" w:type="dxa"/>
            <w:vMerge/>
            <w:vAlign w:val="center"/>
          </w:tcPr>
          <w:p w14:paraId="393A0C34" w14:textId="77777777" w:rsidR="0088090C" w:rsidRPr="00F07B27" w:rsidRDefault="0088090C" w:rsidP="002D3828">
            <w:pPr>
              <w:widowControl/>
              <w:spacing w:line="480" w:lineRule="auto"/>
              <w:jc w:val="center"/>
              <w:rPr>
                <w:rFonts w:cs="SimSun"/>
                <w:szCs w:val="24"/>
              </w:rPr>
            </w:pPr>
          </w:p>
        </w:tc>
        <w:tc>
          <w:tcPr>
            <w:tcW w:w="4040" w:type="dxa"/>
          </w:tcPr>
          <w:p w14:paraId="02F2E6CF" w14:textId="77777777" w:rsidR="0088090C" w:rsidRPr="00F07B27" w:rsidRDefault="0088090C" w:rsidP="002D3828">
            <w:pPr>
              <w:widowControl/>
              <w:spacing w:line="480" w:lineRule="auto"/>
              <w:jc w:val="center"/>
              <w:rPr>
                <w:rFonts w:cs="SimSun"/>
                <w:szCs w:val="24"/>
              </w:rPr>
            </w:pPr>
          </w:p>
        </w:tc>
      </w:tr>
      <w:tr w:rsidR="0088090C" w:rsidRPr="00F07B27" w14:paraId="1C986801" w14:textId="77777777" w:rsidTr="00B925C2">
        <w:trPr>
          <w:jc w:val="center"/>
        </w:trPr>
        <w:tc>
          <w:tcPr>
            <w:tcW w:w="1027" w:type="dxa"/>
            <w:vAlign w:val="bottom"/>
          </w:tcPr>
          <w:p w14:paraId="35841088" w14:textId="77777777" w:rsidR="0088090C" w:rsidRPr="00F07B27" w:rsidRDefault="0088090C" w:rsidP="002D3828">
            <w:pPr>
              <w:widowControl/>
              <w:spacing w:line="480" w:lineRule="auto"/>
              <w:jc w:val="left"/>
              <w:rPr>
                <w:szCs w:val="24"/>
              </w:rPr>
            </w:pPr>
            <w:r w:rsidRPr="00F07B27">
              <w:rPr>
                <w:rFonts w:hint="eastAsia"/>
                <w:szCs w:val="24"/>
              </w:rPr>
              <w:t>ACC</w:t>
            </w:r>
          </w:p>
        </w:tc>
        <w:tc>
          <w:tcPr>
            <w:tcW w:w="1524" w:type="dxa"/>
            <w:vAlign w:val="bottom"/>
          </w:tcPr>
          <w:p w14:paraId="267B081A" w14:textId="77777777" w:rsidR="0088090C" w:rsidRPr="00F07B27" w:rsidRDefault="0088090C" w:rsidP="002D3828">
            <w:pPr>
              <w:widowControl/>
              <w:spacing w:line="480" w:lineRule="auto"/>
              <w:jc w:val="left"/>
              <w:rPr>
                <w:szCs w:val="24"/>
              </w:rPr>
            </w:pPr>
            <w:r w:rsidRPr="00F07B27">
              <w:rPr>
                <w:rFonts w:hint="eastAsia"/>
                <w:szCs w:val="24"/>
              </w:rPr>
              <w:t>ACC-F</w:t>
            </w:r>
          </w:p>
        </w:tc>
        <w:tc>
          <w:tcPr>
            <w:tcW w:w="3328" w:type="dxa"/>
            <w:vAlign w:val="bottom"/>
          </w:tcPr>
          <w:p w14:paraId="58F286FD" w14:textId="77777777" w:rsidR="0088090C" w:rsidRPr="00F07B27" w:rsidRDefault="0088090C" w:rsidP="002D3828">
            <w:pPr>
              <w:widowControl/>
              <w:spacing w:line="480" w:lineRule="auto"/>
              <w:jc w:val="left"/>
              <w:rPr>
                <w:szCs w:val="24"/>
              </w:rPr>
            </w:pPr>
            <w:r w:rsidRPr="00F07B27">
              <w:rPr>
                <w:rFonts w:hint="eastAsia"/>
                <w:szCs w:val="24"/>
              </w:rPr>
              <w:t>AGCCTCAGCAGCCGGTTAC</w:t>
            </w:r>
          </w:p>
        </w:tc>
        <w:tc>
          <w:tcPr>
            <w:tcW w:w="1111" w:type="dxa"/>
            <w:vAlign w:val="center"/>
          </w:tcPr>
          <w:p w14:paraId="6B3184EE" w14:textId="77777777" w:rsidR="0088090C" w:rsidRPr="00F07B27" w:rsidRDefault="0088090C" w:rsidP="002D3828">
            <w:pPr>
              <w:widowControl/>
              <w:spacing w:line="480" w:lineRule="auto"/>
              <w:jc w:val="left"/>
              <w:rPr>
                <w:rFonts w:cs="SimSun"/>
                <w:szCs w:val="24"/>
              </w:rPr>
            </w:pPr>
            <w:r w:rsidRPr="00F07B27">
              <w:rPr>
                <w:rFonts w:hint="eastAsia"/>
                <w:szCs w:val="24"/>
              </w:rPr>
              <w:t>818</w:t>
            </w:r>
            <w:r w:rsidRPr="00F07B27">
              <w:rPr>
                <w:szCs w:val="24"/>
              </w:rPr>
              <w:t xml:space="preserve"> </w:t>
            </w:r>
            <w:r w:rsidRPr="00F07B27">
              <w:rPr>
                <w:rFonts w:hint="eastAsia"/>
                <w:szCs w:val="24"/>
              </w:rPr>
              <w:t>bp</w:t>
            </w:r>
          </w:p>
        </w:tc>
        <w:tc>
          <w:tcPr>
            <w:tcW w:w="2928" w:type="dxa"/>
            <w:vAlign w:val="center"/>
          </w:tcPr>
          <w:p w14:paraId="65C58350" w14:textId="77777777" w:rsidR="0088090C" w:rsidRPr="00F07B27" w:rsidRDefault="0088090C" w:rsidP="002D3828">
            <w:pPr>
              <w:widowControl/>
              <w:spacing w:line="480" w:lineRule="auto"/>
              <w:jc w:val="left"/>
              <w:rPr>
                <w:rFonts w:cs="SimSun"/>
                <w:szCs w:val="24"/>
              </w:rPr>
            </w:pPr>
            <w:r w:rsidRPr="00F07B27">
              <w:rPr>
                <w:rFonts w:hint="eastAsia"/>
                <w:szCs w:val="24"/>
              </w:rPr>
              <w:t>55</w:t>
            </w:r>
            <w:r w:rsidRPr="00F07B27">
              <w:rPr>
                <w:szCs w:val="24"/>
              </w:rPr>
              <w:t>℃</w:t>
            </w:r>
          </w:p>
        </w:tc>
        <w:tc>
          <w:tcPr>
            <w:tcW w:w="4040" w:type="dxa"/>
          </w:tcPr>
          <w:p w14:paraId="654B80C8"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PEVuZE5vdGU+PENpdGU+PEF1dGhvcj5BcmNoYW1iYXVsdDwvQXV0aG9yPjxZZWFyPjIwMDY8L1ll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</w:fldData>
              </w:fldChar>
            </w:r>
            <w:r>
              <w:rPr>
                <w:szCs w:val="24"/>
              </w:rPr>
              <w:instrText xml:space="preserve"> ADDIN EN.CITE </w:instrText>
            </w:r>
            <w:r>
              <w:rPr>
                <w:szCs w:val="24"/>
              </w:rPr>
              <w:fldChar w:fldCharType="begin">
                <w:fldData xml:space="preserve">PEVuZE5vdGU+PENpdGU+PEF1dGhvcj5BcmNoYW1iYXVsdDwvQXV0aG9yPjxZZWFyPjIwMDY8L1ll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(Archambault et al., 2006)</w:t>
            </w:r>
            <w:r>
              <w:rPr>
                <w:szCs w:val="24"/>
              </w:rPr>
              <w:fldChar w:fldCharType="end"/>
            </w:r>
          </w:p>
        </w:tc>
      </w:tr>
      <w:tr w:rsidR="0088090C" w:rsidRPr="00F07B27" w14:paraId="70F6FFC0" w14:textId="77777777" w:rsidTr="00B925C2">
        <w:trPr>
          <w:jc w:val="center"/>
        </w:trPr>
        <w:tc>
          <w:tcPr>
            <w:tcW w:w="1027" w:type="dxa"/>
            <w:vAlign w:val="bottom"/>
          </w:tcPr>
          <w:p w14:paraId="1DDA9EB2" w14:textId="77777777" w:rsidR="0088090C" w:rsidRPr="00F07B27" w:rsidRDefault="0088090C" w:rsidP="002D3828">
            <w:pPr>
              <w:widowControl/>
              <w:spacing w:line="480" w:lineRule="auto"/>
              <w:jc w:val="left"/>
              <w:rPr>
                <w:szCs w:val="24"/>
              </w:rPr>
            </w:pPr>
          </w:p>
        </w:tc>
        <w:tc>
          <w:tcPr>
            <w:tcW w:w="1524" w:type="dxa"/>
            <w:vAlign w:val="bottom"/>
          </w:tcPr>
          <w:p w14:paraId="6706CC35" w14:textId="77777777" w:rsidR="0088090C" w:rsidRPr="00F07B27" w:rsidRDefault="0088090C" w:rsidP="002D3828">
            <w:pPr>
              <w:widowControl/>
              <w:spacing w:line="480" w:lineRule="auto"/>
              <w:jc w:val="left"/>
              <w:rPr>
                <w:szCs w:val="24"/>
              </w:rPr>
            </w:pPr>
            <w:r w:rsidRPr="00F07B27">
              <w:rPr>
                <w:rFonts w:hint="eastAsia"/>
                <w:szCs w:val="24"/>
              </w:rPr>
              <w:t>ACC-R</w:t>
            </w:r>
          </w:p>
        </w:tc>
        <w:tc>
          <w:tcPr>
            <w:tcW w:w="3328" w:type="dxa"/>
            <w:vAlign w:val="bottom"/>
          </w:tcPr>
          <w:p w14:paraId="0AD4FA47" w14:textId="77777777" w:rsidR="0088090C" w:rsidRPr="00F07B27" w:rsidRDefault="0088090C" w:rsidP="002D3828">
            <w:pPr>
              <w:widowControl/>
              <w:spacing w:line="480" w:lineRule="auto"/>
              <w:jc w:val="left"/>
              <w:rPr>
                <w:szCs w:val="24"/>
              </w:rPr>
            </w:pPr>
            <w:r w:rsidRPr="00F07B27">
              <w:rPr>
                <w:rFonts w:hint="eastAsia"/>
                <w:szCs w:val="24"/>
              </w:rPr>
              <w:t>GAAGCCGTTAGTTGATCCGG</w:t>
            </w:r>
          </w:p>
        </w:tc>
        <w:tc>
          <w:tcPr>
            <w:tcW w:w="1111" w:type="dxa"/>
            <w:vAlign w:val="center"/>
          </w:tcPr>
          <w:p w14:paraId="27923449" w14:textId="77777777" w:rsidR="0088090C" w:rsidRPr="00F07B27" w:rsidRDefault="0088090C" w:rsidP="002D3828">
            <w:pPr>
              <w:widowControl/>
              <w:spacing w:line="480" w:lineRule="auto"/>
              <w:jc w:val="left"/>
              <w:rPr>
                <w:rFonts w:cs="SimSun"/>
                <w:szCs w:val="24"/>
              </w:rPr>
            </w:pPr>
          </w:p>
        </w:tc>
        <w:tc>
          <w:tcPr>
            <w:tcW w:w="2928" w:type="dxa"/>
            <w:vAlign w:val="center"/>
          </w:tcPr>
          <w:p w14:paraId="2EEC9ABB" w14:textId="77777777" w:rsidR="0088090C" w:rsidRPr="00F07B27" w:rsidRDefault="0088090C" w:rsidP="002D3828">
            <w:pPr>
              <w:widowControl/>
              <w:spacing w:line="480" w:lineRule="auto"/>
              <w:jc w:val="left"/>
              <w:rPr>
                <w:rFonts w:cs="SimSun"/>
                <w:szCs w:val="24"/>
              </w:rPr>
            </w:pPr>
          </w:p>
        </w:tc>
        <w:tc>
          <w:tcPr>
            <w:tcW w:w="4040" w:type="dxa"/>
          </w:tcPr>
          <w:p w14:paraId="45F8B2FA" w14:textId="77777777" w:rsidR="0088090C" w:rsidRPr="00F07B27" w:rsidRDefault="0088090C" w:rsidP="002D3828">
            <w:pPr>
              <w:widowControl/>
              <w:spacing w:line="480" w:lineRule="auto"/>
              <w:jc w:val="left"/>
              <w:rPr>
                <w:rFonts w:cs="SimSun"/>
                <w:szCs w:val="24"/>
              </w:rPr>
            </w:pPr>
          </w:p>
        </w:tc>
      </w:tr>
      <w:tr w:rsidR="0088090C" w:rsidRPr="00F07B27" w14:paraId="429BF942" w14:textId="77777777" w:rsidTr="00B925C2">
        <w:trPr>
          <w:jc w:val="center"/>
        </w:trPr>
        <w:tc>
          <w:tcPr>
            <w:tcW w:w="1027" w:type="dxa"/>
            <w:vAlign w:val="bottom"/>
          </w:tcPr>
          <w:p w14:paraId="4EBE6E46" w14:textId="77777777" w:rsidR="0088090C" w:rsidRPr="00F07B27" w:rsidRDefault="0088090C" w:rsidP="002D3828">
            <w:pPr>
              <w:widowControl/>
              <w:spacing w:line="480" w:lineRule="auto"/>
              <w:jc w:val="left"/>
              <w:rPr>
                <w:szCs w:val="24"/>
              </w:rPr>
            </w:pPr>
            <w:r w:rsidRPr="00F07B27">
              <w:rPr>
                <w:rFonts w:hint="eastAsia"/>
                <w:szCs w:val="24"/>
              </w:rPr>
              <w:t>OXA</w:t>
            </w:r>
          </w:p>
        </w:tc>
        <w:tc>
          <w:tcPr>
            <w:tcW w:w="1524" w:type="dxa"/>
            <w:vAlign w:val="bottom"/>
          </w:tcPr>
          <w:p w14:paraId="7A994147" w14:textId="77777777" w:rsidR="0088090C" w:rsidRPr="00F07B27" w:rsidRDefault="0088090C" w:rsidP="002D3828">
            <w:pPr>
              <w:widowControl/>
              <w:spacing w:line="480" w:lineRule="auto"/>
              <w:jc w:val="left"/>
              <w:rPr>
                <w:szCs w:val="24"/>
              </w:rPr>
            </w:pPr>
            <w:r w:rsidRPr="00F07B27">
              <w:rPr>
                <w:rFonts w:hint="eastAsia"/>
                <w:szCs w:val="24"/>
              </w:rPr>
              <w:t>OXA-F</w:t>
            </w:r>
          </w:p>
        </w:tc>
        <w:tc>
          <w:tcPr>
            <w:tcW w:w="3328" w:type="dxa"/>
            <w:vAlign w:val="bottom"/>
          </w:tcPr>
          <w:p w14:paraId="646A366E" w14:textId="77777777" w:rsidR="0088090C" w:rsidRPr="00F07B27" w:rsidRDefault="0088090C" w:rsidP="002D3828">
            <w:pPr>
              <w:widowControl/>
              <w:spacing w:line="480" w:lineRule="auto"/>
              <w:jc w:val="left"/>
              <w:rPr>
                <w:szCs w:val="24"/>
              </w:rPr>
            </w:pPr>
            <w:r w:rsidRPr="00F07B27">
              <w:rPr>
                <w:rFonts w:hint="eastAsia"/>
                <w:szCs w:val="24"/>
              </w:rPr>
              <w:t>ACCAGATTCAACTTTCAA</w:t>
            </w:r>
          </w:p>
        </w:tc>
        <w:tc>
          <w:tcPr>
            <w:tcW w:w="1111" w:type="dxa"/>
            <w:vAlign w:val="center"/>
          </w:tcPr>
          <w:p w14:paraId="59B6FAB1" w14:textId="77777777" w:rsidR="0088090C" w:rsidRPr="00F07B27" w:rsidRDefault="0088090C" w:rsidP="002D3828">
            <w:pPr>
              <w:widowControl/>
              <w:spacing w:line="480" w:lineRule="auto"/>
              <w:jc w:val="left"/>
              <w:rPr>
                <w:rFonts w:cs="SimSun"/>
                <w:szCs w:val="24"/>
              </w:rPr>
            </w:pPr>
            <w:r w:rsidRPr="00F07B27">
              <w:rPr>
                <w:rFonts w:hint="eastAsia"/>
                <w:szCs w:val="24"/>
              </w:rPr>
              <w:t>590</w:t>
            </w:r>
            <w:r w:rsidRPr="00F07B27">
              <w:rPr>
                <w:szCs w:val="24"/>
              </w:rPr>
              <w:t xml:space="preserve"> </w:t>
            </w:r>
            <w:r w:rsidRPr="00F07B27">
              <w:rPr>
                <w:rFonts w:hint="eastAsia"/>
                <w:szCs w:val="24"/>
              </w:rPr>
              <w:t>bp</w:t>
            </w:r>
          </w:p>
        </w:tc>
        <w:tc>
          <w:tcPr>
            <w:tcW w:w="2928" w:type="dxa"/>
            <w:vAlign w:val="center"/>
          </w:tcPr>
          <w:p w14:paraId="5BBC453F" w14:textId="77777777" w:rsidR="0088090C" w:rsidRPr="00F07B27" w:rsidRDefault="0088090C" w:rsidP="002D3828">
            <w:pPr>
              <w:widowControl/>
              <w:spacing w:line="480" w:lineRule="auto"/>
              <w:jc w:val="left"/>
              <w:rPr>
                <w:rFonts w:cs="SimSun"/>
                <w:szCs w:val="24"/>
              </w:rPr>
            </w:pPr>
            <w:r w:rsidRPr="00F07B27">
              <w:rPr>
                <w:rFonts w:hint="eastAsia"/>
                <w:szCs w:val="24"/>
              </w:rPr>
              <w:t>55</w:t>
            </w:r>
            <w:r w:rsidRPr="00F07B27">
              <w:rPr>
                <w:szCs w:val="24"/>
              </w:rPr>
              <w:t>℃</w:t>
            </w:r>
          </w:p>
        </w:tc>
        <w:tc>
          <w:tcPr>
            <w:tcW w:w="4040" w:type="dxa"/>
          </w:tcPr>
          <w:p w14:paraId="60B95FC5"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PEVuZE5vdGU+PENpdGU+PEF1dGhvcj5Vc2hhPC9BdXRob3I+PFllYXI+MjAwODwvWWVhcj48UmVj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</w:fldData>
              </w:fldChar>
            </w:r>
            <w:r>
              <w:rPr>
                <w:szCs w:val="24"/>
              </w:rPr>
              <w:instrText xml:space="preserve"> ADDIN EN.CITE </w:instrText>
            </w:r>
            <w:r>
              <w:rPr>
                <w:szCs w:val="24"/>
              </w:rPr>
              <w:fldChar w:fldCharType="begin">
                <w:fldData xml:space="preserve">PEVuZE5vdGU+PENpdGU+PEF1dGhvcj5Vc2hhPC9BdXRob3I+PFllYXI+MjAwODwvWWVhcj48UmVj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(Usha et al., 2008)</w:t>
            </w:r>
            <w:r>
              <w:rPr>
                <w:szCs w:val="24"/>
              </w:rPr>
              <w:fldChar w:fldCharType="end"/>
            </w:r>
          </w:p>
        </w:tc>
      </w:tr>
      <w:tr w:rsidR="0088090C" w:rsidRPr="00F07B27" w14:paraId="42868C39" w14:textId="77777777" w:rsidTr="00B925C2">
        <w:trPr>
          <w:jc w:val="center"/>
        </w:trPr>
        <w:tc>
          <w:tcPr>
            <w:tcW w:w="1027" w:type="dxa"/>
            <w:vAlign w:val="center"/>
          </w:tcPr>
          <w:p w14:paraId="74B63A01" w14:textId="77777777" w:rsidR="0088090C" w:rsidRPr="00F07B27" w:rsidRDefault="0088090C" w:rsidP="002D3828">
            <w:pPr>
              <w:widowControl/>
              <w:spacing w:line="480" w:lineRule="auto"/>
              <w:jc w:val="left"/>
              <w:rPr>
                <w:szCs w:val="24"/>
              </w:rPr>
            </w:pPr>
          </w:p>
        </w:tc>
        <w:tc>
          <w:tcPr>
            <w:tcW w:w="1524" w:type="dxa"/>
            <w:vAlign w:val="bottom"/>
          </w:tcPr>
          <w:p w14:paraId="0DDC4130" w14:textId="77777777" w:rsidR="0088090C" w:rsidRPr="00F07B27" w:rsidRDefault="0088090C" w:rsidP="002D3828">
            <w:pPr>
              <w:widowControl/>
              <w:spacing w:line="480" w:lineRule="auto"/>
              <w:jc w:val="left"/>
              <w:rPr>
                <w:szCs w:val="24"/>
              </w:rPr>
            </w:pPr>
            <w:r w:rsidRPr="00F07B27">
              <w:rPr>
                <w:rFonts w:hint="eastAsia"/>
                <w:szCs w:val="24"/>
              </w:rPr>
              <w:t>OXA-R</w:t>
            </w:r>
          </w:p>
        </w:tc>
        <w:tc>
          <w:tcPr>
            <w:tcW w:w="3328" w:type="dxa"/>
            <w:vAlign w:val="bottom"/>
          </w:tcPr>
          <w:p w14:paraId="55BD75A0" w14:textId="77777777" w:rsidR="0088090C" w:rsidRPr="00F07B27" w:rsidRDefault="0088090C" w:rsidP="002D3828">
            <w:pPr>
              <w:widowControl/>
              <w:spacing w:line="480" w:lineRule="auto"/>
              <w:jc w:val="left"/>
              <w:rPr>
                <w:szCs w:val="24"/>
              </w:rPr>
            </w:pPr>
            <w:r w:rsidRPr="00F07B27">
              <w:rPr>
                <w:rFonts w:hint="eastAsia"/>
                <w:szCs w:val="24"/>
              </w:rPr>
              <w:t>TCTTGGCTTTTATGCTTG</w:t>
            </w:r>
          </w:p>
        </w:tc>
        <w:tc>
          <w:tcPr>
            <w:tcW w:w="1111" w:type="dxa"/>
            <w:vAlign w:val="center"/>
          </w:tcPr>
          <w:p w14:paraId="605654E3" w14:textId="77777777" w:rsidR="0088090C" w:rsidRPr="00F07B27" w:rsidRDefault="0088090C" w:rsidP="002D3828">
            <w:pPr>
              <w:widowControl/>
              <w:spacing w:line="480" w:lineRule="auto"/>
              <w:jc w:val="left"/>
              <w:rPr>
                <w:rFonts w:cs="SimSun"/>
                <w:szCs w:val="24"/>
              </w:rPr>
            </w:pPr>
          </w:p>
        </w:tc>
        <w:tc>
          <w:tcPr>
            <w:tcW w:w="2928" w:type="dxa"/>
            <w:vAlign w:val="center"/>
          </w:tcPr>
          <w:p w14:paraId="6B037988" w14:textId="77777777" w:rsidR="0088090C" w:rsidRPr="00F07B27" w:rsidRDefault="0088090C" w:rsidP="002D3828">
            <w:pPr>
              <w:widowControl/>
              <w:spacing w:line="480" w:lineRule="auto"/>
              <w:jc w:val="left"/>
              <w:rPr>
                <w:rFonts w:cs="SimSun"/>
                <w:szCs w:val="24"/>
              </w:rPr>
            </w:pPr>
          </w:p>
        </w:tc>
        <w:tc>
          <w:tcPr>
            <w:tcW w:w="4040" w:type="dxa"/>
          </w:tcPr>
          <w:p w14:paraId="7F5A33EA" w14:textId="77777777" w:rsidR="0088090C" w:rsidRPr="00F07B27" w:rsidRDefault="0088090C" w:rsidP="002D3828">
            <w:pPr>
              <w:widowControl/>
              <w:spacing w:line="480" w:lineRule="auto"/>
              <w:jc w:val="left"/>
              <w:rPr>
                <w:rFonts w:cs="SimSun"/>
                <w:szCs w:val="24"/>
              </w:rPr>
            </w:pPr>
          </w:p>
        </w:tc>
      </w:tr>
      <w:tr w:rsidR="0088090C" w:rsidRPr="00F07B27" w14:paraId="2A3C004C" w14:textId="77777777" w:rsidTr="00B925C2">
        <w:trPr>
          <w:jc w:val="center"/>
        </w:trPr>
        <w:tc>
          <w:tcPr>
            <w:tcW w:w="1027" w:type="dxa"/>
            <w:vAlign w:val="bottom"/>
          </w:tcPr>
          <w:p w14:paraId="3EBE360E" w14:textId="77777777" w:rsidR="0088090C" w:rsidRPr="00F07B27" w:rsidRDefault="0088090C" w:rsidP="002D3828">
            <w:pPr>
              <w:widowControl/>
              <w:spacing w:line="480" w:lineRule="auto"/>
              <w:jc w:val="left"/>
              <w:rPr>
                <w:szCs w:val="24"/>
              </w:rPr>
            </w:pPr>
            <w:r w:rsidRPr="00F07B27">
              <w:rPr>
                <w:rFonts w:hint="eastAsia"/>
                <w:szCs w:val="24"/>
              </w:rPr>
              <w:t>PSE</w:t>
            </w:r>
          </w:p>
        </w:tc>
        <w:tc>
          <w:tcPr>
            <w:tcW w:w="1524" w:type="dxa"/>
            <w:vAlign w:val="bottom"/>
          </w:tcPr>
          <w:p w14:paraId="222C9EA4" w14:textId="77777777" w:rsidR="0088090C" w:rsidRPr="00F07B27" w:rsidRDefault="0088090C" w:rsidP="002D3828">
            <w:pPr>
              <w:widowControl/>
              <w:spacing w:line="480" w:lineRule="auto"/>
              <w:jc w:val="left"/>
              <w:rPr>
                <w:szCs w:val="24"/>
              </w:rPr>
            </w:pPr>
            <w:r w:rsidRPr="00F07B27">
              <w:rPr>
                <w:rFonts w:hint="eastAsia"/>
                <w:szCs w:val="24"/>
              </w:rPr>
              <w:t>PSE-F</w:t>
            </w:r>
          </w:p>
        </w:tc>
        <w:tc>
          <w:tcPr>
            <w:tcW w:w="3328" w:type="dxa"/>
            <w:vAlign w:val="bottom"/>
          </w:tcPr>
          <w:p w14:paraId="24CEAE1B" w14:textId="77777777" w:rsidR="0088090C" w:rsidRPr="00F07B27" w:rsidRDefault="0088090C" w:rsidP="002D3828">
            <w:pPr>
              <w:widowControl/>
              <w:spacing w:line="480" w:lineRule="auto"/>
              <w:jc w:val="left"/>
              <w:rPr>
                <w:szCs w:val="24"/>
              </w:rPr>
            </w:pPr>
            <w:r w:rsidRPr="00F07B27">
              <w:rPr>
                <w:rFonts w:hint="eastAsia"/>
                <w:szCs w:val="24"/>
              </w:rPr>
              <w:t>AATGGCAATCAGCGCTTCCC</w:t>
            </w:r>
          </w:p>
        </w:tc>
        <w:tc>
          <w:tcPr>
            <w:tcW w:w="1111" w:type="dxa"/>
            <w:vAlign w:val="center"/>
          </w:tcPr>
          <w:p w14:paraId="27FA01F3" w14:textId="77777777" w:rsidR="0088090C" w:rsidRPr="00F07B27" w:rsidRDefault="0088090C" w:rsidP="002D3828">
            <w:pPr>
              <w:widowControl/>
              <w:spacing w:line="480" w:lineRule="auto"/>
              <w:jc w:val="left"/>
              <w:rPr>
                <w:rFonts w:cs="SimSun"/>
                <w:szCs w:val="24"/>
              </w:rPr>
            </w:pPr>
            <w:r w:rsidRPr="00F07B27">
              <w:rPr>
                <w:rFonts w:hint="eastAsia"/>
                <w:szCs w:val="24"/>
              </w:rPr>
              <w:t>598</w:t>
            </w:r>
            <w:r w:rsidRPr="00F07B27">
              <w:rPr>
                <w:szCs w:val="24"/>
              </w:rPr>
              <w:t xml:space="preserve"> </w:t>
            </w:r>
            <w:r w:rsidRPr="00F07B27">
              <w:rPr>
                <w:rFonts w:hint="eastAsia"/>
                <w:szCs w:val="24"/>
              </w:rPr>
              <w:t>bp</w:t>
            </w:r>
          </w:p>
        </w:tc>
        <w:tc>
          <w:tcPr>
            <w:tcW w:w="2928" w:type="dxa"/>
            <w:vAlign w:val="center"/>
          </w:tcPr>
          <w:p w14:paraId="3D298D56" w14:textId="77777777" w:rsidR="0088090C" w:rsidRPr="00F07B27" w:rsidRDefault="0088090C" w:rsidP="002D3828">
            <w:pPr>
              <w:widowControl/>
              <w:spacing w:line="480" w:lineRule="auto"/>
              <w:jc w:val="left"/>
              <w:rPr>
                <w:rFonts w:cs="SimSun"/>
                <w:szCs w:val="24"/>
              </w:rPr>
            </w:pPr>
            <w:r w:rsidRPr="00F07B27">
              <w:rPr>
                <w:rFonts w:hint="eastAsia"/>
                <w:szCs w:val="24"/>
              </w:rPr>
              <w:t>55</w:t>
            </w:r>
            <w:r w:rsidRPr="00F07B27">
              <w:rPr>
                <w:szCs w:val="24"/>
              </w:rPr>
              <w:t>℃</w:t>
            </w:r>
          </w:p>
        </w:tc>
        <w:tc>
          <w:tcPr>
            <w:tcW w:w="4040" w:type="dxa"/>
          </w:tcPr>
          <w:p w14:paraId="7E1FEFB5" w14:textId="77777777" w:rsidR="0088090C" w:rsidRPr="00F07B27" w:rsidRDefault="0088090C" w:rsidP="002D3828">
            <w:pPr>
              <w:widowControl/>
              <w:spacing w:line="480" w:lineRule="auto"/>
              <w:jc w:val="left"/>
              <w:rPr>
                <w:szCs w:val="24"/>
              </w:rPr>
            </w:pPr>
            <w:r>
              <w:rPr>
                <w:szCs w:val="24"/>
              </w:rPr>
              <w:fldChar w:fldCharType="begin"/>
            </w:r>
            <w:r>
              <w:rPr>
                <w:szCs w:val="24"/>
              </w:rPr>
              <w:instrText xml:space="preserve"> ADDIN EN.CITE &lt;EndNote&gt;&lt;Cite&gt;&lt;Author&gt;Shahada&lt;/Author&gt;&lt;Year&gt;2006&lt;/Year&gt;&lt;RecNum&gt;191&lt;/RecNum&gt;&lt;DisplayText&gt;(Shahada et al., 2006)&lt;/DisplayText&gt;&lt;record&gt;&lt;rec-number&gt;191&lt;/rec-number&gt;&lt;foreign-keys&gt;&lt;key app="EN" db-id="afvewaefupt5fue9xv150esfsa255ev9tv0t" timestamp="1583551857"&gt;191&lt;/key&gt;&lt;/foreign-keys&gt;&lt;ref-type name="Journal Article"&gt;17&lt;/ref-type&gt;&lt;contributors&gt;&lt;authors&gt;&lt;author&gt;Shahada, F.&lt;/author&gt;&lt;author&gt;Chuma, T.&lt;/author&gt;&lt;author&gt;Tobata, T.&lt;/author&gt;&lt;author&gt;Okamoto, K.&lt;/author&gt;&lt;author&gt;Sueyoshi, M.&lt;/author&gt;&lt;author&gt;Takase, K.&lt;/author&gt;&lt;/authors&gt;&lt;/contributors&gt;&lt;auth-address&gt;Laboratory of Veterinary Public Health, Department of Veterinary Medicine, Faculty of Agriculture, Kagoshima University, 1 21-24 Korimoto, Kagoshima 890-0065, Japan.&lt;/auth-address&gt;&lt;titles&gt;&lt;title&gt;Molecular epidemiology of antimicrobial resistance among Salmonella enterica serovar Infantis from poultry in Kagoshima, Japan&lt;/title&gt;&lt;secondary-title&gt;Int J Antimicrob Agents&lt;/secondary-title&gt;&lt;/titles&gt;&lt;periodical&gt;&lt;full-title&gt;Int J Antimicrob Agents&lt;/full-title&gt;&lt;/periodical&gt;&lt;pages&gt;302-7&lt;/pages&gt;&lt;volume&gt;28&lt;/volume&gt;&lt;number&gt;4&lt;/number&gt;&lt;edition&gt;2006/09/05&lt;/edition&gt;&lt;keywords&gt;&lt;keyword&gt;Animals&lt;/keyword&gt;&lt;keyword&gt;Anti-Bacterial Agents/pharmacology&lt;/keyword&gt;&lt;keyword&gt;Drug Resistance, Multiple, Bacterial/*genetics&lt;/keyword&gt;&lt;keyword&gt;Integrases/genetics&lt;/keyword&gt;&lt;keyword&gt;Japan/epidemiology&lt;/keyword&gt;&lt;keyword&gt;Microbial Sensitivity Tests&lt;/keyword&gt;&lt;keyword&gt;Molecular Epidemiology&lt;/keyword&gt;&lt;keyword&gt;Poultry/*microbiology&lt;/keyword&gt;&lt;keyword&gt;Salmonella Infections, Animal/*epidemiology/microbiology&lt;/keyword&gt;&lt;keyword&gt;Salmonella enterica/classification/drug effects/*genetics&lt;/keyword&gt;&lt;/keywords&gt;&lt;dates&gt;&lt;year&gt;2006&lt;/year&gt;&lt;pub-dates&gt;&lt;date&gt;Oct&lt;/date&gt;&lt;/pub-dates&gt;&lt;/dates&gt;&lt;isbn&gt;0924-8579 (Print)&amp;#xD;0924-8579 (Linking)&lt;/isbn&gt;&lt;accession-num&gt;16949258&lt;/accession-num&gt;&lt;urls&gt;&lt;related-urls&gt;&lt;url&gt;https://www.ncbi.nlm.nih.gov/pubmed/16949258&lt;/url&gt;&lt;/related-urls&gt;&lt;/urls&gt;&lt;electronic-resource-num&gt;10.1016/j.ijantimicag.2006.07.003&lt;/electronic-resource-num&gt;&lt;/record&gt;&lt;/Cite&gt;&lt;/EndNote&gt;</w:instrText>
            </w:r>
            <w:r>
              <w:rPr>
                <w:szCs w:val="24"/>
              </w:rPr>
              <w:fldChar w:fldCharType="separate"/>
            </w:r>
            <w:r>
              <w:rPr>
                <w:noProof/>
                <w:szCs w:val="24"/>
              </w:rPr>
              <w:t>(Shahada et al., 2006)</w:t>
            </w:r>
            <w:r>
              <w:rPr>
                <w:szCs w:val="24"/>
              </w:rPr>
              <w:fldChar w:fldCharType="end"/>
            </w:r>
          </w:p>
        </w:tc>
      </w:tr>
      <w:tr w:rsidR="0088090C" w:rsidRPr="00F07B27" w14:paraId="25E26D11" w14:textId="77777777" w:rsidTr="00B925C2">
        <w:trPr>
          <w:jc w:val="center"/>
        </w:trPr>
        <w:tc>
          <w:tcPr>
            <w:tcW w:w="1027" w:type="dxa"/>
            <w:vAlign w:val="center"/>
          </w:tcPr>
          <w:p w14:paraId="5AE41BBB" w14:textId="77777777" w:rsidR="0088090C" w:rsidRPr="00F07B27" w:rsidRDefault="0088090C" w:rsidP="002D3828">
            <w:pPr>
              <w:widowControl/>
              <w:spacing w:line="480" w:lineRule="auto"/>
              <w:jc w:val="left"/>
              <w:rPr>
                <w:szCs w:val="24"/>
              </w:rPr>
            </w:pPr>
          </w:p>
        </w:tc>
        <w:tc>
          <w:tcPr>
            <w:tcW w:w="1524" w:type="dxa"/>
            <w:vAlign w:val="bottom"/>
          </w:tcPr>
          <w:p w14:paraId="7C08B0A4" w14:textId="77777777" w:rsidR="0088090C" w:rsidRPr="00F07B27" w:rsidRDefault="0088090C" w:rsidP="002D3828">
            <w:pPr>
              <w:widowControl/>
              <w:spacing w:line="480" w:lineRule="auto"/>
              <w:jc w:val="left"/>
              <w:rPr>
                <w:szCs w:val="24"/>
              </w:rPr>
            </w:pPr>
            <w:r w:rsidRPr="00F07B27">
              <w:rPr>
                <w:rFonts w:hint="eastAsia"/>
                <w:szCs w:val="24"/>
              </w:rPr>
              <w:t>PSE-R</w:t>
            </w:r>
          </w:p>
        </w:tc>
        <w:tc>
          <w:tcPr>
            <w:tcW w:w="3328" w:type="dxa"/>
            <w:vAlign w:val="bottom"/>
          </w:tcPr>
          <w:p w14:paraId="746D905E" w14:textId="77777777" w:rsidR="0088090C" w:rsidRPr="00F07B27" w:rsidRDefault="0088090C" w:rsidP="002D3828">
            <w:pPr>
              <w:widowControl/>
              <w:spacing w:line="480" w:lineRule="auto"/>
              <w:jc w:val="left"/>
              <w:rPr>
                <w:szCs w:val="24"/>
              </w:rPr>
            </w:pPr>
            <w:r w:rsidRPr="00F07B27">
              <w:rPr>
                <w:rFonts w:hint="eastAsia"/>
                <w:szCs w:val="24"/>
              </w:rPr>
              <w:t>GGGGCTTGATGCTCACTACA</w:t>
            </w:r>
          </w:p>
        </w:tc>
        <w:tc>
          <w:tcPr>
            <w:tcW w:w="1111" w:type="dxa"/>
            <w:vAlign w:val="center"/>
          </w:tcPr>
          <w:p w14:paraId="2A484BAE" w14:textId="77777777" w:rsidR="0088090C" w:rsidRPr="00F07B27" w:rsidRDefault="0088090C" w:rsidP="002D3828">
            <w:pPr>
              <w:widowControl/>
              <w:spacing w:line="480" w:lineRule="auto"/>
              <w:jc w:val="left"/>
              <w:rPr>
                <w:rFonts w:cs="SimSun"/>
                <w:szCs w:val="24"/>
              </w:rPr>
            </w:pPr>
          </w:p>
        </w:tc>
        <w:tc>
          <w:tcPr>
            <w:tcW w:w="2928" w:type="dxa"/>
            <w:vAlign w:val="center"/>
          </w:tcPr>
          <w:p w14:paraId="328C0A7C" w14:textId="77777777" w:rsidR="0088090C" w:rsidRPr="00F07B27" w:rsidRDefault="0088090C" w:rsidP="002D3828">
            <w:pPr>
              <w:widowControl/>
              <w:spacing w:line="480" w:lineRule="auto"/>
              <w:jc w:val="left"/>
              <w:rPr>
                <w:rFonts w:cs="SimSun"/>
                <w:szCs w:val="24"/>
              </w:rPr>
            </w:pPr>
          </w:p>
        </w:tc>
        <w:tc>
          <w:tcPr>
            <w:tcW w:w="4040" w:type="dxa"/>
          </w:tcPr>
          <w:p w14:paraId="417AFA55" w14:textId="77777777" w:rsidR="0088090C" w:rsidRPr="00F07B27" w:rsidRDefault="0088090C" w:rsidP="002D3828">
            <w:pPr>
              <w:widowControl/>
              <w:spacing w:line="480" w:lineRule="auto"/>
              <w:jc w:val="left"/>
              <w:rPr>
                <w:rFonts w:cs="SimSun"/>
                <w:szCs w:val="24"/>
              </w:rPr>
            </w:pPr>
          </w:p>
        </w:tc>
      </w:tr>
      <w:tr w:rsidR="0088090C" w:rsidRPr="00F07B27" w14:paraId="334DE1B0" w14:textId="77777777" w:rsidTr="00B925C2">
        <w:trPr>
          <w:jc w:val="center"/>
        </w:trPr>
        <w:tc>
          <w:tcPr>
            <w:tcW w:w="1027" w:type="dxa"/>
            <w:vAlign w:val="bottom"/>
          </w:tcPr>
          <w:p w14:paraId="7A7EE503" w14:textId="77777777" w:rsidR="0088090C" w:rsidRPr="00F07B27" w:rsidRDefault="0088090C" w:rsidP="002D3828">
            <w:pPr>
              <w:widowControl/>
              <w:spacing w:line="480" w:lineRule="auto"/>
              <w:jc w:val="left"/>
              <w:rPr>
                <w:szCs w:val="24"/>
              </w:rPr>
            </w:pPr>
            <w:r w:rsidRPr="00F07B27">
              <w:rPr>
                <w:rFonts w:hint="eastAsia"/>
                <w:szCs w:val="24"/>
              </w:rPr>
              <w:t>VEB</w:t>
            </w:r>
          </w:p>
        </w:tc>
        <w:tc>
          <w:tcPr>
            <w:tcW w:w="1524" w:type="dxa"/>
            <w:vAlign w:val="bottom"/>
          </w:tcPr>
          <w:p w14:paraId="71249B00" w14:textId="77777777" w:rsidR="0088090C" w:rsidRPr="00F07B27" w:rsidRDefault="0088090C" w:rsidP="002D3828">
            <w:pPr>
              <w:widowControl/>
              <w:spacing w:line="480" w:lineRule="auto"/>
              <w:jc w:val="left"/>
              <w:rPr>
                <w:szCs w:val="24"/>
              </w:rPr>
            </w:pPr>
            <w:r w:rsidRPr="00F07B27">
              <w:rPr>
                <w:rFonts w:hint="eastAsia"/>
                <w:szCs w:val="24"/>
              </w:rPr>
              <w:t>VEB-F</w:t>
            </w:r>
          </w:p>
        </w:tc>
        <w:tc>
          <w:tcPr>
            <w:tcW w:w="3328" w:type="dxa"/>
            <w:vAlign w:val="bottom"/>
          </w:tcPr>
          <w:p w14:paraId="245B3308" w14:textId="77777777" w:rsidR="0088090C" w:rsidRPr="00F07B27" w:rsidRDefault="0088090C" w:rsidP="002D3828">
            <w:pPr>
              <w:widowControl/>
              <w:spacing w:line="480" w:lineRule="auto"/>
              <w:jc w:val="left"/>
              <w:rPr>
                <w:szCs w:val="24"/>
              </w:rPr>
            </w:pPr>
            <w:r w:rsidRPr="00F07B27">
              <w:rPr>
                <w:rFonts w:hint="eastAsia"/>
                <w:szCs w:val="24"/>
              </w:rPr>
              <w:t>GATAGGAGTACAGACATATG</w:t>
            </w:r>
          </w:p>
        </w:tc>
        <w:tc>
          <w:tcPr>
            <w:tcW w:w="1111" w:type="dxa"/>
            <w:vAlign w:val="center"/>
          </w:tcPr>
          <w:p w14:paraId="59C18043" w14:textId="77777777" w:rsidR="0088090C" w:rsidRPr="00F07B27" w:rsidRDefault="0088090C" w:rsidP="002D3828">
            <w:pPr>
              <w:widowControl/>
              <w:spacing w:line="480" w:lineRule="auto"/>
              <w:jc w:val="left"/>
              <w:rPr>
                <w:rFonts w:cs="SimSun"/>
                <w:szCs w:val="24"/>
              </w:rPr>
            </w:pPr>
            <w:r w:rsidRPr="00F07B27">
              <w:rPr>
                <w:rFonts w:hint="eastAsia"/>
                <w:szCs w:val="24"/>
              </w:rPr>
              <w:t>914</w:t>
            </w:r>
            <w:r w:rsidRPr="00F07B27">
              <w:rPr>
                <w:szCs w:val="24"/>
              </w:rPr>
              <w:t xml:space="preserve"> </w:t>
            </w:r>
            <w:r w:rsidRPr="00F07B27">
              <w:rPr>
                <w:rFonts w:hint="eastAsia"/>
                <w:szCs w:val="24"/>
              </w:rPr>
              <w:t>bp</w:t>
            </w:r>
          </w:p>
        </w:tc>
        <w:tc>
          <w:tcPr>
            <w:tcW w:w="2928" w:type="dxa"/>
            <w:vAlign w:val="center"/>
          </w:tcPr>
          <w:p w14:paraId="6F6279AE" w14:textId="77777777" w:rsidR="0088090C" w:rsidRPr="00F07B27" w:rsidRDefault="0088090C" w:rsidP="002D3828">
            <w:pPr>
              <w:widowControl/>
              <w:spacing w:line="480" w:lineRule="auto"/>
              <w:jc w:val="left"/>
              <w:rPr>
                <w:rFonts w:cs="SimSun"/>
                <w:szCs w:val="24"/>
              </w:rPr>
            </w:pPr>
            <w:r w:rsidRPr="00F07B27">
              <w:rPr>
                <w:rFonts w:hint="eastAsia"/>
                <w:szCs w:val="24"/>
              </w:rPr>
              <w:t>60</w:t>
            </w:r>
            <w:r w:rsidRPr="00F07B27">
              <w:rPr>
                <w:szCs w:val="24"/>
              </w:rPr>
              <w:t>℃</w:t>
            </w:r>
          </w:p>
        </w:tc>
        <w:tc>
          <w:tcPr>
            <w:tcW w:w="4040" w:type="dxa"/>
          </w:tcPr>
          <w:p w14:paraId="2FE30544"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 </w:instrText>
            </w: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(Kiratisin et al., 2008)</w:t>
            </w:r>
            <w:r>
              <w:rPr>
                <w:szCs w:val="24"/>
              </w:rPr>
              <w:fldChar w:fldCharType="end"/>
            </w:r>
          </w:p>
        </w:tc>
      </w:tr>
      <w:tr w:rsidR="0088090C" w:rsidRPr="00F07B27" w14:paraId="303118E9" w14:textId="77777777" w:rsidTr="00B925C2">
        <w:trPr>
          <w:jc w:val="center"/>
        </w:trPr>
        <w:tc>
          <w:tcPr>
            <w:tcW w:w="1027" w:type="dxa"/>
            <w:vAlign w:val="center"/>
          </w:tcPr>
          <w:p w14:paraId="4DD7EA90" w14:textId="77777777" w:rsidR="0088090C" w:rsidRPr="00F07B27" w:rsidRDefault="0088090C" w:rsidP="002D3828">
            <w:pPr>
              <w:widowControl/>
              <w:spacing w:line="480" w:lineRule="auto"/>
              <w:jc w:val="left"/>
              <w:rPr>
                <w:szCs w:val="24"/>
              </w:rPr>
            </w:pPr>
          </w:p>
        </w:tc>
        <w:tc>
          <w:tcPr>
            <w:tcW w:w="1524" w:type="dxa"/>
            <w:vAlign w:val="bottom"/>
          </w:tcPr>
          <w:p w14:paraId="6F4E770B" w14:textId="77777777" w:rsidR="0088090C" w:rsidRPr="00F07B27" w:rsidRDefault="0088090C" w:rsidP="002D3828">
            <w:pPr>
              <w:widowControl/>
              <w:spacing w:line="480" w:lineRule="auto"/>
              <w:jc w:val="left"/>
              <w:rPr>
                <w:szCs w:val="24"/>
              </w:rPr>
            </w:pPr>
            <w:r w:rsidRPr="00F07B27">
              <w:rPr>
                <w:rFonts w:hint="eastAsia"/>
                <w:szCs w:val="24"/>
              </w:rPr>
              <w:t>VEB-R</w:t>
            </w:r>
          </w:p>
        </w:tc>
        <w:tc>
          <w:tcPr>
            <w:tcW w:w="3328" w:type="dxa"/>
            <w:vAlign w:val="bottom"/>
          </w:tcPr>
          <w:p w14:paraId="3039CDF1" w14:textId="77777777" w:rsidR="0088090C" w:rsidRPr="00F07B27" w:rsidRDefault="0088090C" w:rsidP="002D3828">
            <w:pPr>
              <w:widowControl/>
              <w:spacing w:line="480" w:lineRule="auto"/>
              <w:jc w:val="left"/>
              <w:rPr>
                <w:szCs w:val="24"/>
              </w:rPr>
            </w:pPr>
            <w:r w:rsidRPr="00F07B27">
              <w:rPr>
                <w:rFonts w:hint="eastAsia"/>
                <w:szCs w:val="24"/>
              </w:rPr>
              <w:t>TTTATTCAAATAGTAATTCCACG</w:t>
            </w:r>
          </w:p>
        </w:tc>
        <w:tc>
          <w:tcPr>
            <w:tcW w:w="1111" w:type="dxa"/>
            <w:vAlign w:val="center"/>
          </w:tcPr>
          <w:p w14:paraId="349E7496" w14:textId="77777777" w:rsidR="0088090C" w:rsidRPr="00F07B27" w:rsidRDefault="0088090C" w:rsidP="002D3828">
            <w:pPr>
              <w:widowControl/>
              <w:spacing w:line="480" w:lineRule="auto"/>
              <w:jc w:val="left"/>
              <w:rPr>
                <w:rFonts w:cs="SimSun"/>
                <w:szCs w:val="24"/>
              </w:rPr>
            </w:pPr>
          </w:p>
        </w:tc>
        <w:tc>
          <w:tcPr>
            <w:tcW w:w="2928" w:type="dxa"/>
            <w:vAlign w:val="center"/>
          </w:tcPr>
          <w:p w14:paraId="3DEB76C2" w14:textId="77777777" w:rsidR="0088090C" w:rsidRPr="00F07B27" w:rsidRDefault="0088090C" w:rsidP="002D3828">
            <w:pPr>
              <w:widowControl/>
              <w:spacing w:line="480" w:lineRule="auto"/>
              <w:jc w:val="left"/>
              <w:rPr>
                <w:rFonts w:cs="SimSun"/>
                <w:szCs w:val="24"/>
              </w:rPr>
            </w:pPr>
          </w:p>
        </w:tc>
        <w:tc>
          <w:tcPr>
            <w:tcW w:w="4040" w:type="dxa"/>
          </w:tcPr>
          <w:p w14:paraId="0D37C945" w14:textId="77777777" w:rsidR="0088090C" w:rsidRPr="00F07B27" w:rsidRDefault="0088090C" w:rsidP="002D3828">
            <w:pPr>
              <w:widowControl/>
              <w:spacing w:line="480" w:lineRule="auto"/>
              <w:jc w:val="left"/>
              <w:rPr>
                <w:rFonts w:cs="SimSun"/>
                <w:szCs w:val="24"/>
              </w:rPr>
            </w:pPr>
          </w:p>
        </w:tc>
      </w:tr>
      <w:tr w:rsidR="0088090C" w:rsidRPr="00F07B27" w14:paraId="20E9C833" w14:textId="77777777" w:rsidTr="00B925C2">
        <w:trPr>
          <w:jc w:val="center"/>
        </w:trPr>
        <w:tc>
          <w:tcPr>
            <w:tcW w:w="1027" w:type="dxa"/>
            <w:vAlign w:val="bottom"/>
          </w:tcPr>
          <w:p w14:paraId="66956900" w14:textId="77777777" w:rsidR="0088090C" w:rsidRPr="00F07B27" w:rsidRDefault="0088090C" w:rsidP="002D3828">
            <w:pPr>
              <w:widowControl/>
              <w:spacing w:line="480" w:lineRule="auto"/>
              <w:jc w:val="left"/>
              <w:rPr>
                <w:szCs w:val="24"/>
              </w:rPr>
            </w:pPr>
            <w:r w:rsidRPr="00F07B27">
              <w:rPr>
                <w:rFonts w:hint="eastAsia"/>
                <w:szCs w:val="24"/>
              </w:rPr>
              <w:lastRenderedPageBreak/>
              <w:t>PER</w:t>
            </w:r>
          </w:p>
        </w:tc>
        <w:tc>
          <w:tcPr>
            <w:tcW w:w="1524" w:type="dxa"/>
            <w:vAlign w:val="bottom"/>
          </w:tcPr>
          <w:p w14:paraId="0CEA1459" w14:textId="77777777" w:rsidR="0088090C" w:rsidRPr="00F07B27" w:rsidRDefault="0088090C" w:rsidP="002D3828">
            <w:pPr>
              <w:widowControl/>
              <w:spacing w:line="480" w:lineRule="auto"/>
              <w:jc w:val="left"/>
              <w:rPr>
                <w:szCs w:val="24"/>
              </w:rPr>
            </w:pPr>
            <w:r w:rsidRPr="00F07B27">
              <w:rPr>
                <w:rFonts w:hint="eastAsia"/>
                <w:szCs w:val="24"/>
              </w:rPr>
              <w:t>PER-F</w:t>
            </w:r>
          </w:p>
        </w:tc>
        <w:tc>
          <w:tcPr>
            <w:tcW w:w="3328" w:type="dxa"/>
            <w:vAlign w:val="bottom"/>
          </w:tcPr>
          <w:p w14:paraId="0B1B4AAA" w14:textId="77777777" w:rsidR="0088090C" w:rsidRPr="00F07B27" w:rsidRDefault="0088090C" w:rsidP="002D3828">
            <w:pPr>
              <w:widowControl/>
              <w:spacing w:line="480" w:lineRule="auto"/>
              <w:jc w:val="left"/>
              <w:rPr>
                <w:szCs w:val="24"/>
              </w:rPr>
            </w:pPr>
            <w:r w:rsidRPr="00F07B27">
              <w:rPr>
                <w:rFonts w:hint="eastAsia"/>
                <w:szCs w:val="24"/>
              </w:rPr>
              <w:t>ATGAATGTCATCACAAAATG</w:t>
            </w:r>
          </w:p>
        </w:tc>
        <w:tc>
          <w:tcPr>
            <w:tcW w:w="1111" w:type="dxa"/>
            <w:vAlign w:val="center"/>
          </w:tcPr>
          <w:p w14:paraId="310C154E" w14:textId="77777777" w:rsidR="0088090C" w:rsidRPr="00F07B27" w:rsidRDefault="0088090C" w:rsidP="002D3828">
            <w:pPr>
              <w:widowControl/>
              <w:spacing w:line="480" w:lineRule="auto"/>
              <w:jc w:val="left"/>
              <w:rPr>
                <w:rFonts w:cs="SimSun"/>
                <w:szCs w:val="24"/>
              </w:rPr>
            </w:pPr>
            <w:r w:rsidRPr="00F07B27">
              <w:rPr>
                <w:rFonts w:hint="eastAsia"/>
                <w:szCs w:val="24"/>
              </w:rPr>
              <w:t>927</w:t>
            </w:r>
            <w:r w:rsidRPr="00F07B27">
              <w:rPr>
                <w:szCs w:val="24"/>
              </w:rPr>
              <w:t xml:space="preserve"> </w:t>
            </w:r>
            <w:r w:rsidRPr="00F07B27">
              <w:rPr>
                <w:rFonts w:hint="eastAsia"/>
                <w:szCs w:val="24"/>
              </w:rPr>
              <w:t>bp</w:t>
            </w:r>
          </w:p>
        </w:tc>
        <w:tc>
          <w:tcPr>
            <w:tcW w:w="2928" w:type="dxa"/>
            <w:vAlign w:val="center"/>
          </w:tcPr>
          <w:p w14:paraId="379A17FF" w14:textId="77777777" w:rsidR="0088090C" w:rsidRPr="00F07B27" w:rsidRDefault="0088090C" w:rsidP="002D3828">
            <w:pPr>
              <w:widowControl/>
              <w:spacing w:line="480" w:lineRule="auto"/>
              <w:jc w:val="left"/>
              <w:rPr>
                <w:rFonts w:cs="SimSun"/>
                <w:szCs w:val="24"/>
              </w:rPr>
            </w:pPr>
            <w:r w:rsidRPr="00F07B27">
              <w:rPr>
                <w:rFonts w:hint="eastAsia"/>
                <w:szCs w:val="24"/>
              </w:rPr>
              <w:t>56</w:t>
            </w:r>
            <w:r w:rsidRPr="00F07B27">
              <w:rPr>
                <w:szCs w:val="24"/>
              </w:rPr>
              <w:t>℃</w:t>
            </w:r>
          </w:p>
        </w:tc>
        <w:tc>
          <w:tcPr>
            <w:tcW w:w="4040" w:type="dxa"/>
          </w:tcPr>
          <w:p w14:paraId="2D975021"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 </w:instrText>
            </w: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(Kiratisin et al., 2008)</w:t>
            </w:r>
            <w:r>
              <w:rPr>
                <w:szCs w:val="24"/>
              </w:rPr>
              <w:fldChar w:fldCharType="end"/>
            </w:r>
          </w:p>
        </w:tc>
      </w:tr>
      <w:tr w:rsidR="0088090C" w:rsidRPr="00F07B27" w14:paraId="323111D6" w14:textId="77777777" w:rsidTr="00B925C2">
        <w:trPr>
          <w:jc w:val="center"/>
        </w:trPr>
        <w:tc>
          <w:tcPr>
            <w:tcW w:w="1027" w:type="dxa"/>
            <w:vAlign w:val="center"/>
          </w:tcPr>
          <w:p w14:paraId="43B20792" w14:textId="77777777" w:rsidR="0088090C" w:rsidRPr="00F07B27" w:rsidRDefault="0088090C" w:rsidP="002D3828">
            <w:pPr>
              <w:widowControl/>
              <w:spacing w:line="480" w:lineRule="auto"/>
              <w:jc w:val="left"/>
              <w:rPr>
                <w:szCs w:val="24"/>
              </w:rPr>
            </w:pPr>
          </w:p>
        </w:tc>
        <w:tc>
          <w:tcPr>
            <w:tcW w:w="1524" w:type="dxa"/>
            <w:vAlign w:val="bottom"/>
          </w:tcPr>
          <w:p w14:paraId="1FD94AFA" w14:textId="77777777" w:rsidR="0088090C" w:rsidRPr="00F07B27" w:rsidRDefault="0088090C" w:rsidP="002D3828">
            <w:pPr>
              <w:widowControl/>
              <w:spacing w:line="480" w:lineRule="auto"/>
              <w:jc w:val="left"/>
              <w:rPr>
                <w:szCs w:val="24"/>
              </w:rPr>
            </w:pPr>
            <w:r w:rsidRPr="00F07B27">
              <w:rPr>
                <w:rFonts w:hint="eastAsia"/>
                <w:szCs w:val="24"/>
              </w:rPr>
              <w:t>PER-R</w:t>
            </w:r>
          </w:p>
        </w:tc>
        <w:tc>
          <w:tcPr>
            <w:tcW w:w="3328" w:type="dxa"/>
            <w:vAlign w:val="bottom"/>
          </w:tcPr>
          <w:p w14:paraId="6E1E119D" w14:textId="77777777" w:rsidR="0088090C" w:rsidRPr="00F07B27" w:rsidRDefault="0088090C" w:rsidP="002D3828">
            <w:pPr>
              <w:widowControl/>
              <w:spacing w:line="480" w:lineRule="auto"/>
              <w:jc w:val="left"/>
              <w:rPr>
                <w:szCs w:val="24"/>
              </w:rPr>
            </w:pPr>
            <w:r w:rsidRPr="00F07B27">
              <w:rPr>
                <w:rFonts w:hint="eastAsia"/>
                <w:szCs w:val="24"/>
              </w:rPr>
              <w:t>TCAATCCGGACTCACT</w:t>
            </w:r>
          </w:p>
        </w:tc>
        <w:tc>
          <w:tcPr>
            <w:tcW w:w="1111" w:type="dxa"/>
            <w:vAlign w:val="center"/>
          </w:tcPr>
          <w:p w14:paraId="1296A81A" w14:textId="77777777" w:rsidR="0088090C" w:rsidRPr="00F07B27" w:rsidRDefault="0088090C" w:rsidP="002D3828">
            <w:pPr>
              <w:widowControl/>
              <w:spacing w:line="480" w:lineRule="auto"/>
              <w:jc w:val="left"/>
              <w:rPr>
                <w:rFonts w:cs="SimSun"/>
                <w:szCs w:val="24"/>
              </w:rPr>
            </w:pPr>
          </w:p>
        </w:tc>
        <w:tc>
          <w:tcPr>
            <w:tcW w:w="2928" w:type="dxa"/>
            <w:vAlign w:val="center"/>
          </w:tcPr>
          <w:p w14:paraId="38BBAEDC" w14:textId="77777777" w:rsidR="0088090C" w:rsidRPr="00F07B27" w:rsidRDefault="0088090C" w:rsidP="002D3828">
            <w:pPr>
              <w:widowControl/>
              <w:spacing w:line="480" w:lineRule="auto"/>
              <w:jc w:val="left"/>
              <w:rPr>
                <w:rFonts w:cs="SimSun"/>
                <w:szCs w:val="24"/>
              </w:rPr>
            </w:pPr>
          </w:p>
        </w:tc>
        <w:tc>
          <w:tcPr>
            <w:tcW w:w="4040" w:type="dxa"/>
          </w:tcPr>
          <w:p w14:paraId="132FF75B" w14:textId="77777777" w:rsidR="0088090C" w:rsidRPr="00F07B27" w:rsidRDefault="0088090C" w:rsidP="002D3828">
            <w:pPr>
              <w:widowControl/>
              <w:spacing w:line="480" w:lineRule="auto"/>
              <w:jc w:val="left"/>
              <w:rPr>
                <w:rFonts w:cs="SimSun"/>
                <w:szCs w:val="24"/>
              </w:rPr>
            </w:pPr>
          </w:p>
        </w:tc>
      </w:tr>
      <w:tr w:rsidR="0088090C" w:rsidRPr="00F07B27" w14:paraId="7E1E9855" w14:textId="77777777" w:rsidTr="00B925C2">
        <w:trPr>
          <w:jc w:val="center"/>
        </w:trPr>
        <w:tc>
          <w:tcPr>
            <w:tcW w:w="1027" w:type="dxa"/>
            <w:vAlign w:val="bottom"/>
          </w:tcPr>
          <w:p w14:paraId="1F8605ED" w14:textId="77777777" w:rsidR="0088090C" w:rsidRPr="00F07B27" w:rsidRDefault="0088090C" w:rsidP="002D3828">
            <w:pPr>
              <w:widowControl/>
              <w:spacing w:line="480" w:lineRule="auto"/>
              <w:jc w:val="left"/>
              <w:rPr>
                <w:szCs w:val="24"/>
              </w:rPr>
            </w:pPr>
            <w:r w:rsidRPr="00F07B27">
              <w:rPr>
                <w:rFonts w:hint="eastAsia"/>
                <w:szCs w:val="24"/>
              </w:rPr>
              <w:t>GES</w:t>
            </w:r>
          </w:p>
        </w:tc>
        <w:tc>
          <w:tcPr>
            <w:tcW w:w="1524" w:type="dxa"/>
            <w:vAlign w:val="bottom"/>
          </w:tcPr>
          <w:p w14:paraId="739E1E00" w14:textId="77777777" w:rsidR="0088090C" w:rsidRPr="00F07B27" w:rsidRDefault="0088090C" w:rsidP="002D3828">
            <w:pPr>
              <w:widowControl/>
              <w:spacing w:line="480" w:lineRule="auto"/>
              <w:jc w:val="left"/>
              <w:rPr>
                <w:szCs w:val="24"/>
              </w:rPr>
            </w:pPr>
            <w:r w:rsidRPr="00F07B27">
              <w:rPr>
                <w:rFonts w:hint="eastAsia"/>
                <w:szCs w:val="24"/>
              </w:rPr>
              <w:t>GES-F</w:t>
            </w:r>
          </w:p>
        </w:tc>
        <w:tc>
          <w:tcPr>
            <w:tcW w:w="3328" w:type="dxa"/>
            <w:vAlign w:val="bottom"/>
          </w:tcPr>
          <w:p w14:paraId="13F1DC17" w14:textId="77777777" w:rsidR="0088090C" w:rsidRPr="00F07B27" w:rsidRDefault="0088090C" w:rsidP="002D3828">
            <w:pPr>
              <w:widowControl/>
              <w:spacing w:line="480" w:lineRule="auto"/>
              <w:jc w:val="left"/>
              <w:rPr>
                <w:szCs w:val="24"/>
              </w:rPr>
            </w:pPr>
            <w:r w:rsidRPr="00F07B27">
              <w:rPr>
                <w:rFonts w:hint="eastAsia"/>
                <w:szCs w:val="24"/>
              </w:rPr>
              <w:t>ATGCGCTTCATTCACGCAC</w:t>
            </w:r>
          </w:p>
        </w:tc>
        <w:tc>
          <w:tcPr>
            <w:tcW w:w="1111" w:type="dxa"/>
            <w:vAlign w:val="center"/>
          </w:tcPr>
          <w:p w14:paraId="40951C06" w14:textId="77777777" w:rsidR="0088090C" w:rsidRPr="00F07B27" w:rsidRDefault="0088090C" w:rsidP="002D3828">
            <w:pPr>
              <w:widowControl/>
              <w:spacing w:line="480" w:lineRule="auto"/>
              <w:jc w:val="left"/>
              <w:rPr>
                <w:rFonts w:cs="SimSun"/>
                <w:szCs w:val="24"/>
              </w:rPr>
            </w:pPr>
            <w:r w:rsidRPr="00F07B27">
              <w:rPr>
                <w:rFonts w:hint="eastAsia"/>
                <w:szCs w:val="24"/>
              </w:rPr>
              <w:t>864</w:t>
            </w:r>
            <w:r w:rsidRPr="00F07B27">
              <w:rPr>
                <w:szCs w:val="24"/>
              </w:rPr>
              <w:t xml:space="preserve"> </w:t>
            </w:r>
            <w:r w:rsidRPr="00F07B27">
              <w:rPr>
                <w:rFonts w:hint="eastAsia"/>
                <w:szCs w:val="24"/>
              </w:rPr>
              <w:t>bp</w:t>
            </w:r>
          </w:p>
        </w:tc>
        <w:tc>
          <w:tcPr>
            <w:tcW w:w="2928" w:type="dxa"/>
            <w:vAlign w:val="center"/>
          </w:tcPr>
          <w:p w14:paraId="3360D877" w14:textId="77777777" w:rsidR="0088090C" w:rsidRPr="00F07B27" w:rsidRDefault="0088090C" w:rsidP="002D3828">
            <w:pPr>
              <w:widowControl/>
              <w:spacing w:line="480" w:lineRule="auto"/>
              <w:jc w:val="left"/>
              <w:rPr>
                <w:rFonts w:cs="SimSun"/>
                <w:szCs w:val="24"/>
              </w:rPr>
            </w:pPr>
            <w:r w:rsidRPr="00F07B27">
              <w:rPr>
                <w:rFonts w:hint="eastAsia"/>
                <w:szCs w:val="24"/>
              </w:rPr>
              <w:t>57</w:t>
            </w:r>
            <w:r w:rsidRPr="00F07B27">
              <w:rPr>
                <w:szCs w:val="24"/>
              </w:rPr>
              <w:t>℃</w:t>
            </w:r>
          </w:p>
        </w:tc>
        <w:tc>
          <w:tcPr>
            <w:tcW w:w="4040" w:type="dxa"/>
          </w:tcPr>
          <w:p w14:paraId="255D0F3F" w14:textId="77777777" w:rsidR="0088090C" w:rsidRPr="00F07B27" w:rsidRDefault="0088090C" w:rsidP="002D3828">
            <w:pPr>
              <w:widowControl/>
              <w:spacing w:line="480" w:lineRule="auto"/>
              <w:jc w:val="left"/>
              <w:rPr>
                <w:szCs w:val="24"/>
              </w:rPr>
            </w:pP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 </w:instrText>
            </w:r>
            <w:r>
              <w:rPr>
                <w:szCs w:val="24"/>
              </w:rPr>
              <w:fldChar w:fldCharType="begin">
                <w:fldData xml:space="preserve">PEVuZE5vdGU+PENpdGU+PEF1dGhvcj5LaXJhdGlzaW48L0F1dGhvcj48WWVhcj4yMDA4PC9ZZWFy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=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(Kiratisin et al., 2008)</w:t>
            </w:r>
            <w:r>
              <w:rPr>
                <w:szCs w:val="24"/>
              </w:rPr>
              <w:fldChar w:fldCharType="end"/>
            </w:r>
          </w:p>
        </w:tc>
      </w:tr>
      <w:tr w:rsidR="0088090C" w:rsidRPr="00F07B27" w14:paraId="320AE0F7" w14:textId="77777777" w:rsidTr="00B925C2">
        <w:trPr>
          <w:jc w:val="center"/>
        </w:trPr>
        <w:tc>
          <w:tcPr>
            <w:tcW w:w="1027" w:type="dxa"/>
            <w:vAlign w:val="center"/>
          </w:tcPr>
          <w:p w14:paraId="76C6FAC6" w14:textId="77777777" w:rsidR="0088090C" w:rsidRPr="00F07B27" w:rsidRDefault="0088090C" w:rsidP="002D3828">
            <w:pPr>
              <w:widowControl/>
              <w:spacing w:line="480" w:lineRule="auto"/>
              <w:jc w:val="left"/>
              <w:rPr>
                <w:szCs w:val="24"/>
              </w:rPr>
            </w:pPr>
          </w:p>
        </w:tc>
        <w:tc>
          <w:tcPr>
            <w:tcW w:w="1524" w:type="dxa"/>
            <w:vAlign w:val="bottom"/>
          </w:tcPr>
          <w:p w14:paraId="4A8F6E8C" w14:textId="77777777" w:rsidR="0088090C" w:rsidRPr="00F07B27" w:rsidRDefault="0088090C" w:rsidP="002D3828">
            <w:pPr>
              <w:widowControl/>
              <w:spacing w:line="480" w:lineRule="auto"/>
              <w:jc w:val="left"/>
              <w:rPr>
                <w:szCs w:val="24"/>
              </w:rPr>
            </w:pPr>
            <w:r w:rsidRPr="00F07B27">
              <w:rPr>
                <w:rFonts w:hint="eastAsia"/>
                <w:szCs w:val="24"/>
              </w:rPr>
              <w:t>GES-R</w:t>
            </w:r>
          </w:p>
        </w:tc>
        <w:tc>
          <w:tcPr>
            <w:tcW w:w="3328" w:type="dxa"/>
            <w:vAlign w:val="bottom"/>
          </w:tcPr>
          <w:p w14:paraId="7B90CAFF" w14:textId="77777777" w:rsidR="0088090C" w:rsidRPr="00F07B27" w:rsidRDefault="0088090C" w:rsidP="002D3828">
            <w:pPr>
              <w:widowControl/>
              <w:spacing w:line="480" w:lineRule="auto"/>
              <w:jc w:val="left"/>
              <w:rPr>
                <w:szCs w:val="24"/>
              </w:rPr>
            </w:pPr>
            <w:r w:rsidRPr="00F07B27">
              <w:rPr>
                <w:rFonts w:hint="eastAsia"/>
                <w:szCs w:val="24"/>
              </w:rPr>
              <w:t>CTATTTGTCCGTGCTCAGG</w:t>
            </w:r>
          </w:p>
        </w:tc>
        <w:tc>
          <w:tcPr>
            <w:tcW w:w="1111" w:type="dxa"/>
            <w:vAlign w:val="center"/>
          </w:tcPr>
          <w:p w14:paraId="7CC8862E" w14:textId="77777777" w:rsidR="0088090C" w:rsidRPr="00F07B27" w:rsidRDefault="0088090C" w:rsidP="002D3828">
            <w:pPr>
              <w:widowControl/>
              <w:spacing w:line="480" w:lineRule="auto"/>
              <w:jc w:val="left"/>
              <w:rPr>
                <w:rFonts w:cs="SimSun"/>
                <w:szCs w:val="24"/>
              </w:rPr>
            </w:pPr>
          </w:p>
        </w:tc>
        <w:tc>
          <w:tcPr>
            <w:tcW w:w="2928" w:type="dxa"/>
            <w:vAlign w:val="center"/>
          </w:tcPr>
          <w:p w14:paraId="33D08221" w14:textId="77777777" w:rsidR="0088090C" w:rsidRPr="00F07B27" w:rsidRDefault="0088090C" w:rsidP="002D3828">
            <w:pPr>
              <w:widowControl/>
              <w:spacing w:line="480" w:lineRule="auto"/>
              <w:jc w:val="left"/>
              <w:rPr>
                <w:rFonts w:cs="SimSun"/>
                <w:szCs w:val="24"/>
              </w:rPr>
            </w:pPr>
          </w:p>
        </w:tc>
        <w:tc>
          <w:tcPr>
            <w:tcW w:w="4040" w:type="dxa"/>
          </w:tcPr>
          <w:p w14:paraId="611D09B9" w14:textId="77777777" w:rsidR="0088090C" w:rsidRPr="00F07B27" w:rsidRDefault="0088090C" w:rsidP="002D3828">
            <w:pPr>
              <w:widowControl/>
              <w:spacing w:line="480" w:lineRule="auto"/>
              <w:jc w:val="left"/>
              <w:rPr>
                <w:rFonts w:cs="SimSun"/>
                <w:szCs w:val="24"/>
              </w:rPr>
            </w:pPr>
          </w:p>
        </w:tc>
      </w:tr>
    </w:tbl>
    <w:p w14:paraId="666526A4" w14:textId="77777777" w:rsidR="0088090C" w:rsidRDefault="0088090C" w:rsidP="0088090C"/>
    <w:p w14:paraId="51884349" w14:textId="56E46709" w:rsidR="0088090C" w:rsidRDefault="0088090C" w:rsidP="0088090C"/>
    <w:p w14:paraId="1351B890" w14:textId="0C707A8F" w:rsidR="002D3828" w:rsidRDefault="002D3828" w:rsidP="0088090C"/>
    <w:p w14:paraId="521A6A6F" w14:textId="73691F30" w:rsidR="002D3828" w:rsidRDefault="002D3828" w:rsidP="0088090C"/>
    <w:p w14:paraId="22DE753E" w14:textId="0D41B069" w:rsidR="002D3828" w:rsidRDefault="002D3828" w:rsidP="0088090C"/>
    <w:p w14:paraId="2C196684" w14:textId="3ED3E951" w:rsidR="002D3828" w:rsidRDefault="002D3828" w:rsidP="0088090C"/>
    <w:p w14:paraId="62AAA230" w14:textId="6403B2DA" w:rsidR="002D3828" w:rsidRDefault="002D3828" w:rsidP="0088090C"/>
    <w:p w14:paraId="7CF14450" w14:textId="1CCDAA11" w:rsidR="002D3828" w:rsidRDefault="002D3828" w:rsidP="0088090C"/>
    <w:p w14:paraId="19021403" w14:textId="76DB69C9" w:rsidR="002D3828" w:rsidRDefault="002D3828" w:rsidP="0088090C"/>
    <w:p w14:paraId="5A763071" w14:textId="4838C100" w:rsidR="002D3828" w:rsidRDefault="002D3828" w:rsidP="0088090C"/>
    <w:p w14:paraId="4450EE4C" w14:textId="3072B973" w:rsidR="002D3828" w:rsidRDefault="002D3828" w:rsidP="0088090C"/>
    <w:p w14:paraId="3C414A9E" w14:textId="36E146F8" w:rsidR="002D3828" w:rsidRDefault="002D3828" w:rsidP="0088090C"/>
    <w:p w14:paraId="7B6C69D6" w14:textId="69B1C658" w:rsidR="002D3828" w:rsidRDefault="002D3828" w:rsidP="0088090C"/>
    <w:p w14:paraId="64131F98" w14:textId="36C8FDC8" w:rsidR="002D3828" w:rsidRDefault="002D3828" w:rsidP="0088090C"/>
    <w:p w14:paraId="57BCA5EA" w14:textId="3A84498F" w:rsidR="002D3828" w:rsidRDefault="002D3828" w:rsidP="0088090C"/>
    <w:p w14:paraId="0006CB72" w14:textId="21B5B5DD" w:rsidR="002D3828" w:rsidRDefault="002D3828" w:rsidP="0088090C"/>
    <w:p w14:paraId="530EAC63" w14:textId="75C82388" w:rsidR="002D3828" w:rsidRDefault="002D3828" w:rsidP="0088090C"/>
    <w:p w14:paraId="1A080F65" w14:textId="447C8EBC" w:rsidR="002D3828" w:rsidRDefault="002D3828" w:rsidP="0088090C"/>
    <w:p w14:paraId="797C9BC2" w14:textId="3987E777" w:rsidR="002D3828" w:rsidRDefault="002D3828" w:rsidP="0088090C"/>
    <w:p w14:paraId="2DC7926E" w14:textId="4FE68956" w:rsidR="002D3828" w:rsidRDefault="002D3828" w:rsidP="0088090C"/>
    <w:p w14:paraId="5A2F8F44" w14:textId="2F01E512" w:rsidR="002D3828" w:rsidRDefault="002D3828" w:rsidP="0088090C"/>
    <w:p w14:paraId="76BDA300" w14:textId="1F2FD512" w:rsidR="002D3828" w:rsidRDefault="002D3828" w:rsidP="0088090C"/>
    <w:p w14:paraId="090DC9F1" w14:textId="49ABCE42" w:rsidR="002D3828" w:rsidRDefault="002D3828" w:rsidP="0088090C"/>
    <w:p w14:paraId="5F148BA6" w14:textId="74D57855" w:rsidR="002D3828" w:rsidRDefault="002D3828" w:rsidP="0088090C"/>
    <w:p w14:paraId="3C76425A" w14:textId="35E06E69" w:rsidR="002D3828" w:rsidRDefault="002D3828" w:rsidP="0088090C"/>
    <w:p w14:paraId="7DF87414" w14:textId="2C3A7AB8" w:rsidR="002D3828" w:rsidRDefault="002D3828" w:rsidP="0088090C"/>
    <w:p w14:paraId="2D8C2885" w14:textId="77777777" w:rsidR="002D3828" w:rsidRDefault="002D3828" w:rsidP="0088090C"/>
    <w:p w14:paraId="793F17E9" w14:textId="6FF274D7" w:rsidR="004443E3" w:rsidRPr="004443E3" w:rsidRDefault="004443E3" w:rsidP="004443E3">
      <w:pPr>
        <w:spacing w:line="480" w:lineRule="auto"/>
        <w:jc w:val="center"/>
        <w:rPr>
          <w:color w:val="000000" w:themeColor="text1"/>
          <w:sz w:val="24"/>
        </w:rPr>
      </w:pPr>
      <w:r w:rsidRPr="004443E3">
        <w:rPr>
          <w:b/>
          <w:bCs/>
          <w:color w:val="000000" w:themeColor="text1"/>
          <w:sz w:val="24"/>
        </w:rPr>
        <w:t>Supplementary Table 2.</w:t>
      </w:r>
      <w:r w:rsidRPr="004443E3">
        <w:rPr>
          <w:color w:val="000000" w:themeColor="text1"/>
          <w:sz w:val="24"/>
        </w:rPr>
        <w:t xml:space="preserve"> Drug sensitivity of 38 CRSE to 1</w:t>
      </w:r>
      <w:r w:rsidR="002476BD">
        <w:rPr>
          <w:color w:val="000000" w:themeColor="text1"/>
          <w:sz w:val="24"/>
        </w:rPr>
        <w:t>7</w:t>
      </w:r>
      <w:r w:rsidRPr="004443E3">
        <w:rPr>
          <w:color w:val="000000" w:themeColor="text1"/>
          <w:sz w:val="24"/>
        </w:rPr>
        <w:t xml:space="preserve"> antibiotics</w:t>
      </w:r>
    </w:p>
    <w:tbl>
      <w:tblPr>
        <w:tblStyle w:val="TableGrid"/>
        <w:tblW w:w="133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218"/>
        <w:gridCol w:w="684"/>
        <w:gridCol w:w="684"/>
        <w:gridCol w:w="683"/>
        <w:gridCol w:w="684"/>
        <w:gridCol w:w="683"/>
        <w:gridCol w:w="683"/>
        <w:gridCol w:w="683"/>
        <w:gridCol w:w="683"/>
        <w:gridCol w:w="683"/>
        <w:gridCol w:w="683"/>
        <w:gridCol w:w="683"/>
        <w:gridCol w:w="683"/>
        <w:gridCol w:w="683"/>
        <w:gridCol w:w="683"/>
        <w:gridCol w:w="683"/>
        <w:gridCol w:w="683"/>
        <w:gridCol w:w="14"/>
      </w:tblGrid>
      <w:tr w:rsidR="002476BD" w14:paraId="292D7AC9" w14:textId="77777777" w:rsidTr="00F55452">
        <w:tc>
          <w:tcPr>
            <w:tcW w:w="1217" w:type="dxa"/>
            <w:vMerge w:val="restart"/>
            <w:tcBorders>
              <w:top w:val="single" w:sz="12" w:space="0" w:color="auto"/>
              <w:bottom w:val="nil"/>
            </w:tcBorders>
          </w:tcPr>
          <w:p w14:paraId="0485384A" w14:textId="77777777" w:rsidR="002476BD" w:rsidRPr="000C4C32" w:rsidRDefault="002476BD" w:rsidP="000C4C32">
            <w:pPr>
              <w:spacing w:line="480" w:lineRule="auto"/>
              <w:jc w:val="center"/>
              <w:rPr>
                <w:color w:val="000000" w:themeColor="text1"/>
                <w:sz w:val="20"/>
                <w:szCs w:val="22"/>
              </w:rPr>
            </w:pPr>
            <w:r w:rsidRPr="000C4C32">
              <w:rPr>
                <w:i/>
                <w:iCs/>
                <w:color w:val="000000" w:themeColor="text1"/>
                <w:sz w:val="20"/>
                <w:szCs w:val="22"/>
              </w:rPr>
              <w:t>Salmonella</w:t>
            </w:r>
            <w:r w:rsidRPr="000C4C32">
              <w:rPr>
                <w:color w:val="000000" w:themeColor="text1"/>
                <w:sz w:val="20"/>
                <w:szCs w:val="22"/>
              </w:rPr>
              <w:t xml:space="preserve"> isolates</w:t>
            </w:r>
          </w:p>
        </w:tc>
        <w:tc>
          <w:tcPr>
            <w:tcW w:w="12163" w:type="dxa"/>
            <w:gridSpan w:val="18"/>
            <w:tcBorders>
              <w:top w:val="single" w:sz="12" w:space="0" w:color="auto"/>
              <w:bottom w:val="single" w:sz="4" w:space="0" w:color="auto"/>
            </w:tcBorders>
            <w:vAlign w:val="center"/>
          </w:tcPr>
          <w:p w14:paraId="05CD1F11" w14:textId="49F73671"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Z</w:t>
            </w:r>
            <w:r w:rsidRPr="000C4C32">
              <w:rPr>
                <w:color w:val="000000" w:themeColor="text1"/>
                <w:sz w:val="20"/>
                <w:szCs w:val="22"/>
              </w:rPr>
              <w:t>one diameters and Breakpoints (mm)</w:t>
            </w:r>
          </w:p>
        </w:tc>
      </w:tr>
      <w:tr w:rsidR="002476BD" w14:paraId="69BEA8ED" w14:textId="77777777" w:rsidTr="00F55452">
        <w:trPr>
          <w:gridAfter w:val="1"/>
          <w:wAfter w:w="14" w:type="dxa"/>
        </w:trPr>
        <w:tc>
          <w:tcPr>
            <w:tcW w:w="1217" w:type="dxa"/>
            <w:vMerge/>
            <w:tcBorders>
              <w:top w:val="nil"/>
              <w:bottom w:val="nil"/>
            </w:tcBorders>
          </w:tcPr>
          <w:p w14:paraId="50CC3FEB" w14:textId="77777777" w:rsidR="002476BD" w:rsidRPr="000C4C32" w:rsidRDefault="002476BD" w:rsidP="000C4C32">
            <w:pPr>
              <w:spacing w:line="480" w:lineRule="auto"/>
              <w:jc w:val="right"/>
              <w:rPr>
                <w:color w:val="000000" w:themeColor="text1"/>
                <w:sz w:val="20"/>
                <w:szCs w:val="22"/>
              </w:rPr>
            </w:pPr>
          </w:p>
        </w:tc>
        <w:tc>
          <w:tcPr>
            <w:tcW w:w="1218" w:type="dxa"/>
            <w:tcBorders>
              <w:top w:val="nil"/>
              <w:bottom w:val="nil"/>
            </w:tcBorders>
            <w:vAlign w:val="center"/>
          </w:tcPr>
          <w:p w14:paraId="46BCFE7A"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AMC</w:t>
            </w:r>
          </w:p>
        </w:tc>
        <w:tc>
          <w:tcPr>
            <w:tcW w:w="684" w:type="dxa"/>
            <w:tcBorders>
              <w:top w:val="nil"/>
              <w:bottom w:val="nil"/>
            </w:tcBorders>
            <w:vAlign w:val="center"/>
          </w:tcPr>
          <w:p w14:paraId="5B7B5B92"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AMP</w:t>
            </w:r>
          </w:p>
        </w:tc>
        <w:tc>
          <w:tcPr>
            <w:tcW w:w="684" w:type="dxa"/>
            <w:tcBorders>
              <w:top w:val="nil"/>
              <w:bottom w:val="nil"/>
            </w:tcBorders>
            <w:vAlign w:val="center"/>
          </w:tcPr>
          <w:p w14:paraId="2674D44C"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CTX</w:t>
            </w:r>
          </w:p>
        </w:tc>
        <w:tc>
          <w:tcPr>
            <w:tcW w:w="683" w:type="dxa"/>
            <w:tcBorders>
              <w:top w:val="nil"/>
              <w:bottom w:val="nil"/>
            </w:tcBorders>
            <w:vAlign w:val="center"/>
          </w:tcPr>
          <w:p w14:paraId="6B011C6E"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CAZ</w:t>
            </w:r>
          </w:p>
        </w:tc>
        <w:tc>
          <w:tcPr>
            <w:tcW w:w="684" w:type="dxa"/>
            <w:tcBorders>
              <w:top w:val="nil"/>
              <w:bottom w:val="nil"/>
            </w:tcBorders>
            <w:vAlign w:val="center"/>
          </w:tcPr>
          <w:p w14:paraId="24ACAA57"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FEP</w:t>
            </w:r>
          </w:p>
        </w:tc>
        <w:tc>
          <w:tcPr>
            <w:tcW w:w="683" w:type="dxa"/>
            <w:tcBorders>
              <w:top w:val="nil"/>
              <w:bottom w:val="nil"/>
            </w:tcBorders>
            <w:vAlign w:val="center"/>
          </w:tcPr>
          <w:p w14:paraId="0F0F812F"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IPM</w:t>
            </w:r>
          </w:p>
        </w:tc>
        <w:tc>
          <w:tcPr>
            <w:tcW w:w="683" w:type="dxa"/>
            <w:tcBorders>
              <w:top w:val="nil"/>
              <w:bottom w:val="nil"/>
            </w:tcBorders>
            <w:vAlign w:val="center"/>
          </w:tcPr>
          <w:p w14:paraId="60DB96AE" w14:textId="49418E2B"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A</w:t>
            </w:r>
            <w:r>
              <w:rPr>
                <w:color w:val="000000" w:themeColor="text1"/>
                <w:sz w:val="20"/>
                <w:szCs w:val="22"/>
              </w:rPr>
              <w:t>M</w:t>
            </w:r>
            <w:r w:rsidRPr="000C4C32">
              <w:rPr>
                <w:rFonts w:hint="eastAsia"/>
                <w:color w:val="000000" w:themeColor="text1"/>
                <w:sz w:val="20"/>
                <w:szCs w:val="22"/>
              </w:rPr>
              <w:t>K</w:t>
            </w:r>
          </w:p>
        </w:tc>
        <w:tc>
          <w:tcPr>
            <w:tcW w:w="683" w:type="dxa"/>
            <w:tcBorders>
              <w:top w:val="nil"/>
              <w:bottom w:val="nil"/>
            </w:tcBorders>
            <w:vAlign w:val="center"/>
          </w:tcPr>
          <w:p w14:paraId="63306A4D" w14:textId="601BEF83" w:rsidR="002476BD" w:rsidRPr="000C4C32" w:rsidRDefault="002476BD" w:rsidP="000C4C32">
            <w:pPr>
              <w:spacing w:line="480" w:lineRule="auto"/>
              <w:jc w:val="center"/>
              <w:rPr>
                <w:color w:val="000000" w:themeColor="text1"/>
                <w:sz w:val="20"/>
                <w:szCs w:val="22"/>
              </w:rPr>
            </w:pPr>
            <w:r>
              <w:rPr>
                <w:color w:val="000000" w:themeColor="text1"/>
                <w:sz w:val="20"/>
                <w:szCs w:val="22"/>
              </w:rPr>
              <w:t>GEN</w:t>
            </w:r>
          </w:p>
        </w:tc>
        <w:tc>
          <w:tcPr>
            <w:tcW w:w="683" w:type="dxa"/>
            <w:tcBorders>
              <w:top w:val="nil"/>
              <w:bottom w:val="nil"/>
            </w:tcBorders>
            <w:vAlign w:val="center"/>
          </w:tcPr>
          <w:p w14:paraId="536AE4B0" w14:textId="44D74B5D"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S</w:t>
            </w:r>
            <w:r>
              <w:rPr>
                <w:color w:val="000000" w:themeColor="text1"/>
                <w:sz w:val="20"/>
                <w:szCs w:val="22"/>
              </w:rPr>
              <w:t>TR</w:t>
            </w:r>
          </w:p>
        </w:tc>
        <w:tc>
          <w:tcPr>
            <w:tcW w:w="683" w:type="dxa"/>
            <w:tcBorders>
              <w:top w:val="nil"/>
              <w:bottom w:val="nil"/>
            </w:tcBorders>
            <w:vAlign w:val="center"/>
          </w:tcPr>
          <w:p w14:paraId="46D4102D" w14:textId="358F4C23"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S</w:t>
            </w:r>
            <w:r>
              <w:rPr>
                <w:color w:val="000000" w:themeColor="text1"/>
                <w:sz w:val="20"/>
                <w:szCs w:val="22"/>
              </w:rPr>
              <w:t>IZ</w:t>
            </w:r>
          </w:p>
        </w:tc>
        <w:tc>
          <w:tcPr>
            <w:tcW w:w="683" w:type="dxa"/>
            <w:tcBorders>
              <w:top w:val="nil"/>
              <w:bottom w:val="nil"/>
            </w:tcBorders>
            <w:vAlign w:val="center"/>
          </w:tcPr>
          <w:p w14:paraId="507D58D3"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SXT</w:t>
            </w:r>
          </w:p>
        </w:tc>
        <w:tc>
          <w:tcPr>
            <w:tcW w:w="683" w:type="dxa"/>
            <w:tcBorders>
              <w:top w:val="nil"/>
              <w:bottom w:val="nil"/>
            </w:tcBorders>
            <w:vAlign w:val="center"/>
          </w:tcPr>
          <w:p w14:paraId="73C5859E" w14:textId="556899BB"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P</w:t>
            </w:r>
            <w:r>
              <w:rPr>
                <w:color w:val="000000" w:themeColor="text1"/>
                <w:sz w:val="20"/>
                <w:szCs w:val="22"/>
              </w:rPr>
              <w:t>M</w:t>
            </w:r>
            <w:r w:rsidRPr="000C4C32">
              <w:rPr>
                <w:rFonts w:hint="eastAsia"/>
                <w:color w:val="000000" w:themeColor="text1"/>
                <w:sz w:val="20"/>
                <w:szCs w:val="22"/>
              </w:rPr>
              <w:t>B</w:t>
            </w:r>
          </w:p>
        </w:tc>
        <w:tc>
          <w:tcPr>
            <w:tcW w:w="683" w:type="dxa"/>
            <w:tcBorders>
              <w:top w:val="nil"/>
              <w:bottom w:val="nil"/>
            </w:tcBorders>
            <w:vAlign w:val="center"/>
          </w:tcPr>
          <w:p w14:paraId="7BA3FEF9" w14:textId="77D11181"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C</w:t>
            </w:r>
            <w:r>
              <w:rPr>
                <w:color w:val="000000" w:themeColor="text1"/>
                <w:sz w:val="20"/>
                <w:szCs w:val="22"/>
              </w:rPr>
              <w:t>HL</w:t>
            </w:r>
          </w:p>
        </w:tc>
        <w:tc>
          <w:tcPr>
            <w:tcW w:w="683" w:type="dxa"/>
            <w:tcBorders>
              <w:top w:val="nil"/>
              <w:bottom w:val="nil"/>
            </w:tcBorders>
            <w:vAlign w:val="center"/>
          </w:tcPr>
          <w:p w14:paraId="5D798AF8" w14:textId="2A9989C9"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TE</w:t>
            </w:r>
            <w:r>
              <w:rPr>
                <w:color w:val="000000" w:themeColor="text1"/>
                <w:sz w:val="20"/>
                <w:szCs w:val="22"/>
              </w:rPr>
              <w:t>T</w:t>
            </w:r>
          </w:p>
        </w:tc>
        <w:tc>
          <w:tcPr>
            <w:tcW w:w="683" w:type="dxa"/>
            <w:tcBorders>
              <w:top w:val="nil"/>
              <w:bottom w:val="nil"/>
            </w:tcBorders>
            <w:vAlign w:val="center"/>
          </w:tcPr>
          <w:p w14:paraId="1AD53752" w14:textId="5F47AAAD"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NA</w:t>
            </w:r>
            <w:r>
              <w:rPr>
                <w:color w:val="000000" w:themeColor="text1"/>
                <w:sz w:val="20"/>
                <w:szCs w:val="22"/>
              </w:rPr>
              <w:t>L</w:t>
            </w:r>
          </w:p>
        </w:tc>
        <w:tc>
          <w:tcPr>
            <w:tcW w:w="683" w:type="dxa"/>
            <w:tcBorders>
              <w:top w:val="nil"/>
              <w:bottom w:val="nil"/>
            </w:tcBorders>
            <w:vAlign w:val="center"/>
          </w:tcPr>
          <w:p w14:paraId="2C51BF29"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CIP</w:t>
            </w:r>
          </w:p>
        </w:tc>
        <w:tc>
          <w:tcPr>
            <w:tcW w:w="683" w:type="dxa"/>
            <w:tcBorders>
              <w:top w:val="nil"/>
              <w:bottom w:val="nil"/>
            </w:tcBorders>
            <w:vAlign w:val="center"/>
          </w:tcPr>
          <w:p w14:paraId="571F604F" w14:textId="77777777" w:rsidR="002476BD" w:rsidRPr="000C4C32" w:rsidRDefault="002476BD" w:rsidP="000C4C32">
            <w:pPr>
              <w:spacing w:line="480" w:lineRule="auto"/>
              <w:jc w:val="center"/>
              <w:rPr>
                <w:color w:val="000000" w:themeColor="text1"/>
                <w:sz w:val="20"/>
                <w:szCs w:val="22"/>
              </w:rPr>
            </w:pPr>
            <w:r w:rsidRPr="000C4C32">
              <w:rPr>
                <w:rFonts w:hint="eastAsia"/>
                <w:color w:val="000000" w:themeColor="text1"/>
                <w:sz w:val="20"/>
                <w:szCs w:val="22"/>
              </w:rPr>
              <w:t>OFX</w:t>
            </w:r>
          </w:p>
        </w:tc>
      </w:tr>
      <w:tr w:rsidR="002476BD" w14:paraId="3E25A471" w14:textId="77777777" w:rsidTr="00F55452">
        <w:trPr>
          <w:gridAfter w:val="1"/>
          <w:wAfter w:w="14" w:type="dxa"/>
        </w:trPr>
        <w:tc>
          <w:tcPr>
            <w:tcW w:w="1217" w:type="dxa"/>
            <w:vMerge/>
            <w:tcBorders>
              <w:top w:val="nil"/>
              <w:bottom w:val="single" w:sz="4" w:space="0" w:color="auto"/>
            </w:tcBorders>
          </w:tcPr>
          <w:p w14:paraId="526375BF" w14:textId="77777777" w:rsidR="002476BD" w:rsidRPr="000C4C32" w:rsidRDefault="002476BD" w:rsidP="000C4C32">
            <w:pPr>
              <w:spacing w:line="480" w:lineRule="auto"/>
              <w:jc w:val="center"/>
              <w:rPr>
                <w:color w:val="000000" w:themeColor="text1"/>
                <w:sz w:val="20"/>
                <w:szCs w:val="22"/>
              </w:rPr>
            </w:pPr>
          </w:p>
        </w:tc>
        <w:tc>
          <w:tcPr>
            <w:tcW w:w="1218" w:type="dxa"/>
            <w:tcBorders>
              <w:top w:val="nil"/>
              <w:bottom w:val="single" w:sz="4" w:space="0" w:color="auto"/>
            </w:tcBorders>
            <w:vAlign w:val="center"/>
          </w:tcPr>
          <w:p w14:paraId="4CA8FE92"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18-24</w:t>
            </w:r>
          </w:p>
        </w:tc>
        <w:tc>
          <w:tcPr>
            <w:tcW w:w="684" w:type="dxa"/>
            <w:tcBorders>
              <w:top w:val="nil"/>
              <w:bottom w:val="single" w:sz="4" w:space="0" w:color="auto"/>
            </w:tcBorders>
            <w:vAlign w:val="center"/>
          </w:tcPr>
          <w:p w14:paraId="0A3B0D3F"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16-22</w:t>
            </w:r>
          </w:p>
        </w:tc>
        <w:tc>
          <w:tcPr>
            <w:tcW w:w="684" w:type="dxa"/>
            <w:tcBorders>
              <w:top w:val="nil"/>
              <w:bottom w:val="single" w:sz="4" w:space="0" w:color="auto"/>
            </w:tcBorders>
            <w:vAlign w:val="center"/>
          </w:tcPr>
          <w:p w14:paraId="1677D413"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29-35</w:t>
            </w:r>
          </w:p>
        </w:tc>
        <w:tc>
          <w:tcPr>
            <w:tcW w:w="683" w:type="dxa"/>
            <w:tcBorders>
              <w:top w:val="nil"/>
              <w:bottom w:val="single" w:sz="4" w:space="0" w:color="auto"/>
            </w:tcBorders>
            <w:vAlign w:val="center"/>
          </w:tcPr>
          <w:p w14:paraId="0E0F9A7F"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25-32</w:t>
            </w:r>
          </w:p>
        </w:tc>
        <w:tc>
          <w:tcPr>
            <w:tcW w:w="684" w:type="dxa"/>
            <w:tcBorders>
              <w:top w:val="nil"/>
              <w:bottom w:val="single" w:sz="4" w:space="0" w:color="auto"/>
            </w:tcBorders>
            <w:vAlign w:val="center"/>
          </w:tcPr>
          <w:p w14:paraId="07A6B974"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31-37</w:t>
            </w:r>
          </w:p>
        </w:tc>
        <w:tc>
          <w:tcPr>
            <w:tcW w:w="683" w:type="dxa"/>
            <w:tcBorders>
              <w:top w:val="nil"/>
              <w:bottom w:val="single" w:sz="4" w:space="0" w:color="auto"/>
            </w:tcBorders>
            <w:vAlign w:val="center"/>
          </w:tcPr>
          <w:p w14:paraId="22255D47"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26-32</w:t>
            </w:r>
          </w:p>
        </w:tc>
        <w:tc>
          <w:tcPr>
            <w:tcW w:w="683" w:type="dxa"/>
            <w:tcBorders>
              <w:top w:val="nil"/>
              <w:bottom w:val="single" w:sz="4" w:space="0" w:color="auto"/>
            </w:tcBorders>
            <w:vAlign w:val="center"/>
          </w:tcPr>
          <w:p w14:paraId="0E7820DF"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19-26</w:t>
            </w:r>
          </w:p>
        </w:tc>
        <w:tc>
          <w:tcPr>
            <w:tcW w:w="683" w:type="dxa"/>
            <w:tcBorders>
              <w:top w:val="nil"/>
              <w:bottom w:val="single" w:sz="4" w:space="0" w:color="auto"/>
            </w:tcBorders>
            <w:vAlign w:val="center"/>
          </w:tcPr>
          <w:p w14:paraId="3191C7B4"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19-26</w:t>
            </w:r>
          </w:p>
        </w:tc>
        <w:tc>
          <w:tcPr>
            <w:tcW w:w="683" w:type="dxa"/>
            <w:tcBorders>
              <w:top w:val="nil"/>
              <w:bottom w:val="single" w:sz="4" w:space="0" w:color="auto"/>
            </w:tcBorders>
            <w:vAlign w:val="center"/>
          </w:tcPr>
          <w:p w14:paraId="40A7232D"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12-20</w:t>
            </w:r>
          </w:p>
        </w:tc>
        <w:tc>
          <w:tcPr>
            <w:tcW w:w="683" w:type="dxa"/>
            <w:tcBorders>
              <w:top w:val="nil"/>
              <w:bottom w:val="single" w:sz="4" w:space="0" w:color="auto"/>
            </w:tcBorders>
            <w:vAlign w:val="center"/>
          </w:tcPr>
          <w:p w14:paraId="66FD4691"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15-23</w:t>
            </w:r>
          </w:p>
        </w:tc>
        <w:tc>
          <w:tcPr>
            <w:tcW w:w="683" w:type="dxa"/>
            <w:tcBorders>
              <w:top w:val="nil"/>
              <w:bottom w:val="single" w:sz="4" w:space="0" w:color="auto"/>
            </w:tcBorders>
            <w:vAlign w:val="center"/>
          </w:tcPr>
          <w:p w14:paraId="1D8924FC"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23-29</w:t>
            </w:r>
          </w:p>
        </w:tc>
        <w:tc>
          <w:tcPr>
            <w:tcW w:w="683" w:type="dxa"/>
            <w:tcBorders>
              <w:top w:val="nil"/>
              <w:bottom w:val="single" w:sz="4" w:space="0" w:color="auto"/>
            </w:tcBorders>
            <w:vAlign w:val="center"/>
          </w:tcPr>
          <w:p w14:paraId="315C9823"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13-19</w:t>
            </w:r>
          </w:p>
        </w:tc>
        <w:tc>
          <w:tcPr>
            <w:tcW w:w="683" w:type="dxa"/>
            <w:tcBorders>
              <w:top w:val="nil"/>
              <w:bottom w:val="single" w:sz="4" w:space="0" w:color="auto"/>
            </w:tcBorders>
            <w:vAlign w:val="center"/>
          </w:tcPr>
          <w:p w14:paraId="48454038"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21-27</w:t>
            </w:r>
          </w:p>
        </w:tc>
        <w:tc>
          <w:tcPr>
            <w:tcW w:w="683" w:type="dxa"/>
            <w:tcBorders>
              <w:top w:val="nil"/>
              <w:bottom w:val="single" w:sz="4" w:space="0" w:color="auto"/>
            </w:tcBorders>
            <w:vAlign w:val="center"/>
          </w:tcPr>
          <w:p w14:paraId="23BD8574"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18-25</w:t>
            </w:r>
          </w:p>
        </w:tc>
        <w:tc>
          <w:tcPr>
            <w:tcW w:w="683" w:type="dxa"/>
            <w:tcBorders>
              <w:top w:val="nil"/>
              <w:bottom w:val="single" w:sz="4" w:space="0" w:color="auto"/>
            </w:tcBorders>
            <w:vAlign w:val="center"/>
          </w:tcPr>
          <w:p w14:paraId="38B57634"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22-28</w:t>
            </w:r>
          </w:p>
        </w:tc>
        <w:tc>
          <w:tcPr>
            <w:tcW w:w="683" w:type="dxa"/>
            <w:tcBorders>
              <w:top w:val="nil"/>
              <w:bottom w:val="single" w:sz="4" w:space="0" w:color="auto"/>
            </w:tcBorders>
            <w:vAlign w:val="center"/>
          </w:tcPr>
          <w:p w14:paraId="081CCE31"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30-40</w:t>
            </w:r>
          </w:p>
        </w:tc>
        <w:tc>
          <w:tcPr>
            <w:tcW w:w="683" w:type="dxa"/>
            <w:tcBorders>
              <w:top w:val="nil"/>
              <w:bottom w:val="single" w:sz="4" w:space="0" w:color="auto"/>
            </w:tcBorders>
            <w:vAlign w:val="center"/>
          </w:tcPr>
          <w:p w14:paraId="541ED6DC" w14:textId="77777777" w:rsidR="002476BD" w:rsidRPr="000C4C32" w:rsidRDefault="002476BD" w:rsidP="000C4C32">
            <w:pPr>
              <w:spacing w:line="480" w:lineRule="auto"/>
              <w:jc w:val="center"/>
              <w:rPr>
                <w:color w:val="000000" w:themeColor="text1"/>
                <w:sz w:val="20"/>
                <w:szCs w:val="22"/>
              </w:rPr>
            </w:pPr>
            <w:r w:rsidRPr="000C4C32">
              <w:rPr>
                <w:color w:val="000000" w:themeColor="text1"/>
                <w:sz w:val="20"/>
                <w:szCs w:val="22"/>
              </w:rPr>
              <w:t>29-33</w:t>
            </w:r>
          </w:p>
        </w:tc>
      </w:tr>
      <w:tr w:rsidR="002476BD" w14:paraId="23775CFE" w14:textId="77777777" w:rsidTr="00F55452">
        <w:trPr>
          <w:gridAfter w:val="1"/>
          <w:wAfter w:w="14" w:type="dxa"/>
        </w:trPr>
        <w:tc>
          <w:tcPr>
            <w:tcW w:w="1217" w:type="dxa"/>
            <w:tcBorders>
              <w:top w:val="single" w:sz="4" w:space="0" w:color="auto"/>
            </w:tcBorders>
            <w:vAlign w:val="center"/>
          </w:tcPr>
          <w:p w14:paraId="452259D1"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SH10G391</w:t>
            </w:r>
          </w:p>
        </w:tc>
        <w:tc>
          <w:tcPr>
            <w:tcW w:w="1218" w:type="dxa"/>
            <w:tcBorders>
              <w:top w:val="single" w:sz="4" w:space="0" w:color="auto"/>
            </w:tcBorders>
            <w:vAlign w:val="center"/>
          </w:tcPr>
          <w:p w14:paraId="51DC8DCD"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tcBorders>
              <w:top w:val="single" w:sz="4" w:space="0" w:color="auto"/>
            </w:tcBorders>
            <w:vAlign w:val="center"/>
          </w:tcPr>
          <w:p w14:paraId="1538DA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tcBorders>
              <w:top w:val="single" w:sz="4" w:space="0" w:color="auto"/>
            </w:tcBorders>
            <w:vAlign w:val="center"/>
          </w:tcPr>
          <w:p w14:paraId="411E53B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tcBorders>
              <w:top w:val="single" w:sz="4" w:space="0" w:color="auto"/>
            </w:tcBorders>
            <w:vAlign w:val="center"/>
          </w:tcPr>
          <w:p w14:paraId="437F62B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4" w:type="dxa"/>
            <w:tcBorders>
              <w:top w:val="single" w:sz="4" w:space="0" w:color="auto"/>
            </w:tcBorders>
            <w:vAlign w:val="center"/>
          </w:tcPr>
          <w:p w14:paraId="08FAACE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3" w:type="dxa"/>
            <w:tcBorders>
              <w:top w:val="single" w:sz="4" w:space="0" w:color="auto"/>
            </w:tcBorders>
            <w:vAlign w:val="center"/>
          </w:tcPr>
          <w:p w14:paraId="13C8942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tcBorders>
              <w:top w:val="single" w:sz="4" w:space="0" w:color="auto"/>
            </w:tcBorders>
            <w:vAlign w:val="center"/>
          </w:tcPr>
          <w:p w14:paraId="10E9764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tcBorders>
              <w:top w:val="single" w:sz="4" w:space="0" w:color="auto"/>
            </w:tcBorders>
            <w:vAlign w:val="center"/>
          </w:tcPr>
          <w:p w14:paraId="676AC21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tcBorders>
              <w:top w:val="single" w:sz="4" w:space="0" w:color="auto"/>
            </w:tcBorders>
            <w:vAlign w:val="center"/>
          </w:tcPr>
          <w:p w14:paraId="05A5508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tcBorders>
              <w:top w:val="single" w:sz="4" w:space="0" w:color="auto"/>
            </w:tcBorders>
            <w:vAlign w:val="center"/>
          </w:tcPr>
          <w:p w14:paraId="320E8F1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tcBorders>
              <w:top w:val="single" w:sz="4" w:space="0" w:color="auto"/>
            </w:tcBorders>
            <w:vAlign w:val="center"/>
          </w:tcPr>
          <w:p w14:paraId="7394A64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tcBorders>
              <w:top w:val="single" w:sz="4" w:space="0" w:color="auto"/>
            </w:tcBorders>
            <w:vAlign w:val="center"/>
          </w:tcPr>
          <w:p w14:paraId="28BC80E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tcBorders>
              <w:top w:val="single" w:sz="4" w:space="0" w:color="auto"/>
            </w:tcBorders>
            <w:vAlign w:val="center"/>
          </w:tcPr>
          <w:p w14:paraId="62A93ED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tcBorders>
              <w:top w:val="single" w:sz="4" w:space="0" w:color="auto"/>
            </w:tcBorders>
            <w:vAlign w:val="center"/>
          </w:tcPr>
          <w:p w14:paraId="11DC5E5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tcBorders>
              <w:top w:val="single" w:sz="4" w:space="0" w:color="auto"/>
            </w:tcBorders>
            <w:vAlign w:val="center"/>
          </w:tcPr>
          <w:p w14:paraId="4E1B740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tcBorders>
              <w:top w:val="single" w:sz="4" w:space="0" w:color="auto"/>
            </w:tcBorders>
            <w:vAlign w:val="center"/>
          </w:tcPr>
          <w:p w14:paraId="326A576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tcBorders>
              <w:top w:val="single" w:sz="4" w:space="0" w:color="auto"/>
            </w:tcBorders>
            <w:vAlign w:val="center"/>
          </w:tcPr>
          <w:p w14:paraId="34A7C68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32535352" w14:textId="77777777" w:rsidTr="00F55452">
        <w:trPr>
          <w:gridAfter w:val="1"/>
          <w:wAfter w:w="14" w:type="dxa"/>
        </w:trPr>
        <w:tc>
          <w:tcPr>
            <w:tcW w:w="1217" w:type="dxa"/>
            <w:vAlign w:val="center"/>
          </w:tcPr>
          <w:p w14:paraId="3537481A"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SH11G394</w:t>
            </w:r>
          </w:p>
        </w:tc>
        <w:tc>
          <w:tcPr>
            <w:tcW w:w="1218" w:type="dxa"/>
            <w:vAlign w:val="center"/>
          </w:tcPr>
          <w:p w14:paraId="24D5E065"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3C0E391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8B0FC4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8C9F5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4" w:type="dxa"/>
            <w:vAlign w:val="center"/>
          </w:tcPr>
          <w:p w14:paraId="46D71A5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451AA43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A19E02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DB9887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11B53BF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0C91F9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ECD763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5B3CE2C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49D52B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1201686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B0EEF1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138358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546B456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0EA1E7CF" w14:textId="77777777" w:rsidTr="00F55452">
        <w:trPr>
          <w:gridAfter w:val="1"/>
          <w:wAfter w:w="14" w:type="dxa"/>
        </w:trPr>
        <w:tc>
          <w:tcPr>
            <w:tcW w:w="1217" w:type="dxa"/>
            <w:vAlign w:val="center"/>
          </w:tcPr>
          <w:p w14:paraId="41B039C5"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SH11G405</w:t>
            </w:r>
          </w:p>
        </w:tc>
        <w:tc>
          <w:tcPr>
            <w:tcW w:w="1218" w:type="dxa"/>
            <w:vAlign w:val="center"/>
          </w:tcPr>
          <w:p w14:paraId="20A5114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7793F0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18CFB2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88AB93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1CEF59F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255BB49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4A2C8C4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2A0DE8C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72A7006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BC6D2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58EC75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31814C8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486203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731A120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A32A07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41D917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1D63899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7BC69367" w14:textId="77777777" w:rsidTr="00F55452">
        <w:trPr>
          <w:gridAfter w:val="1"/>
          <w:wAfter w:w="14" w:type="dxa"/>
        </w:trPr>
        <w:tc>
          <w:tcPr>
            <w:tcW w:w="1217" w:type="dxa"/>
            <w:vAlign w:val="center"/>
          </w:tcPr>
          <w:p w14:paraId="74469908"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SH11G461</w:t>
            </w:r>
          </w:p>
        </w:tc>
        <w:tc>
          <w:tcPr>
            <w:tcW w:w="1218" w:type="dxa"/>
            <w:vAlign w:val="center"/>
          </w:tcPr>
          <w:p w14:paraId="5369C7E2"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1C260C3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7AB0192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0C3138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66D16B8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B16DE1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w:t>
            </w:r>
          </w:p>
        </w:tc>
        <w:tc>
          <w:tcPr>
            <w:tcW w:w="683" w:type="dxa"/>
            <w:vAlign w:val="center"/>
          </w:tcPr>
          <w:p w14:paraId="07527C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027B852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57AF640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E9C87D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613BE7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E7E84D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66BA187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0C4AA06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5F9125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89E7EE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1377F38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r>
      <w:tr w:rsidR="002476BD" w14:paraId="217B279A" w14:textId="77777777" w:rsidTr="00F55452">
        <w:trPr>
          <w:gridAfter w:val="1"/>
          <w:wAfter w:w="14" w:type="dxa"/>
        </w:trPr>
        <w:tc>
          <w:tcPr>
            <w:tcW w:w="1217" w:type="dxa"/>
            <w:vAlign w:val="center"/>
          </w:tcPr>
          <w:p w14:paraId="0C11BEF2"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SH11G1338</w:t>
            </w:r>
          </w:p>
        </w:tc>
        <w:tc>
          <w:tcPr>
            <w:tcW w:w="1218" w:type="dxa"/>
            <w:vAlign w:val="center"/>
          </w:tcPr>
          <w:p w14:paraId="1FD70C61"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19</w:t>
            </w:r>
          </w:p>
        </w:tc>
        <w:tc>
          <w:tcPr>
            <w:tcW w:w="684" w:type="dxa"/>
            <w:vAlign w:val="center"/>
          </w:tcPr>
          <w:p w14:paraId="18029D2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37530E8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860F71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4" w:type="dxa"/>
            <w:vAlign w:val="center"/>
          </w:tcPr>
          <w:p w14:paraId="0AF4AB2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67563FD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72DD25E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2903EB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66407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68F2D9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DD4AE1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327264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FF3888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3CC9284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C1B6DF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6F25AD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5A95020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73F4D9E0" w14:textId="77777777" w:rsidTr="00F55452">
        <w:trPr>
          <w:gridAfter w:val="1"/>
          <w:wAfter w:w="14" w:type="dxa"/>
        </w:trPr>
        <w:tc>
          <w:tcPr>
            <w:tcW w:w="1217" w:type="dxa"/>
            <w:vAlign w:val="center"/>
          </w:tcPr>
          <w:p w14:paraId="0CAAF1C0"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SH11G1355</w:t>
            </w:r>
          </w:p>
        </w:tc>
        <w:tc>
          <w:tcPr>
            <w:tcW w:w="1218" w:type="dxa"/>
            <w:vAlign w:val="center"/>
          </w:tcPr>
          <w:p w14:paraId="15090C1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1720E6A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43D85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7461A8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4" w:type="dxa"/>
            <w:vAlign w:val="center"/>
          </w:tcPr>
          <w:p w14:paraId="477558D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7BDDB36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03384FF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260463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627383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4759CF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F13CD9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25C3824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5869EF3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730B739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95D3FF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2F883A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12DE447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32E4234F" w14:textId="77777777" w:rsidTr="00F55452">
        <w:trPr>
          <w:gridAfter w:val="1"/>
          <w:wAfter w:w="14" w:type="dxa"/>
        </w:trPr>
        <w:tc>
          <w:tcPr>
            <w:tcW w:w="1217" w:type="dxa"/>
            <w:vAlign w:val="center"/>
          </w:tcPr>
          <w:p w14:paraId="13575F0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SH11G1371</w:t>
            </w:r>
          </w:p>
        </w:tc>
        <w:tc>
          <w:tcPr>
            <w:tcW w:w="1218" w:type="dxa"/>
            <w:vAlign w:val="center"/>
          </w:tcPr>
          <w:p w14:paraId="19E4BAA7"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19</w:t>
            </w:r>
          </w:p>
        </w:tc>
        <w:tc>
          <w:tcPr>
            <w:tcW w:w="684" w:type="dxa"/>
            <w:vAlign w:val="center"/>
          </w:tcPr>
          <w:p w14:paraId="76D953D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A730BC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A9841B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3E1EC51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3D7B6CC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4309DAD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6C1CAF2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377AD6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145150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2446CA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66085A7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698287D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4FA2982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BB2ECF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C7DE9A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357A60E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r>
      <w:tr w:rsidR="002476BD" w14:paraId="1F2968B1" w14:textId="77777777" w:rsidTr="00F55452">
        <w:trPr>
          <w:gridAfter w:val="1"/>
          <w:wAfter w:w="14" w:type="dxa"/>
        </w:trPr>
        <w:tc>
          <w:tcPr>
            <w:tcW w:w="1217" w:type="dxa"/>
            <w:vAlign w:val="center"/>
          </w:tcPr>
          <w:p w14:paraId="752B59AC"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SH12G402</w:t>
            </w:r>
          </w:p>
        </w:tc>
        <w:tc>
          <w:tcPr>
            <w:tcW w:w="1218" w:type="dxa"/>
            <w:vAlign w:val="center"/>
          </w:tcPr>
          <w:p w14:paraId="1B1C22BC"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17</w:t>
            </w:r>
          </w:p>
        </w:tc>
        <w:tc>
          <w:tcPr>
            <w:tcW w:w="684" w:type="dxa"/>
            <w:vAlign w:val="center"/>
          </w:tcPr>
          <w:p w14:paraId="216D348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7584FBA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9B722F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4" w:type="dxa"/>
            <w:vAlign w:val="center"/>
          </w:tcPr>
          <w:p w14:paraId="51C61E5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9</w:t>
            </w:r>
          </w:p>
        </w:tc>
        <w:tc>
          <w:tcPr>
            <w:tcW w:w="683" w:type="dxa"/>
            <w:vAlign w:val="center"/>
          </w:tcPr>
          <w:p w14:paraId="38871F6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32CBF7C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55EC51F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6611936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4B5097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6DBDF1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ADC458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5F64A88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33A33F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8BD86A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51505DB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1328CC1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r>
      <w:tr w:rsidR="002476BD" w14:paraId="55510F42" w14:textId="77777777" w:rsidTr="00F55452">
        <w:trPr>
          <w:gridAfter w:val="1"/>
          <w:wAfter w:w="14" w:type="dxa"/>
        </w:trPr>
        <w:tc>
          <w:tcPr>
            <w:tcW w:w="1217" w:type="dxa"/>
            <w:vAlign w:val="center"/>
          </w:tcPr>
          <w:p w14:paraId="12A210D7"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SH12G460</w:t>
            </w:r>
          </w:p>
        </w:tc>
        <w:tc>
          <w:tcPr>
            <w:tcW w:w="1218" w:type="dxa"/>
            <w:vAlign w:val="center"/>
          </w:tcPr>
          <w:p w14:paraId="6E6CC6F8"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5E1A012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26AAB56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DFDAC1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4" w:type="dxa"/>
            <w:vAlign w:val="center"/>
          </w:tcPr>
          <w:p w14:paraId="07BF1A3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10</w:t>
            </w:r>
          </w:p>
        </w:tc>
        <w:tc>
          <w:tcPr>
            <w:tcW w:w="683" w:type="dxa"/>
            <w:vAlign w:val="center"/>
          </w:tcPr>
          <w:p w14:paraId="495D643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1EDA0FE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2EA027A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511DB6E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BFEFDE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05F916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6D59503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1667323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FFF11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74A40B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162665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06FDE54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4BDB1189" w14:textId="77777777" w:rsidTr="00F55452">
        <w:trPr>
          <w:gridAfter w:val="1"/>
          <w:wAfter w:w="14" w:type="dxa"/>
        </w:trPr>
        <w:tc>
          <w:tcPr>
            <w:tcW w:w="1217" w:type="dxa"/>
            <w:vAlign w:val="center"/>
          </w:tcPr>
          <w:p w14:paraId="21C3419A"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SH12G465</w:t>
            </w:r>
          </w:p>
        </w:tc>
        <w:tc>
          <w:tcPr>
            <w:tcW w:w="1218" w:type="dxa"/>
            <w:vAlign w:val="center"/>
          </w:tcPr>
          <w:p w14:paraId="5AB876A1"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71ABD57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829A51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0AFB2F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11</w:t>
            </w:r>
          </w:p>
        </w:tc>
        <w:tc>
          <w:tcPr>
            <w:tcW w:w="684" w:type="dxa"/>
            <w:vAlign w:val="center"/>
          </w:tcPr>
          <w:p w14:paraId="0F722D8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11</w:t>
            </w:r>
          </w:p>
        </w:tc>
        <w:tc>
          <w:tcPr>
            <w:tcW w:w="683" w:type="dxa"/>
            <w:vAlign w:val="center"/>
          </w:tcPr>
          <w:p w14:paraId="2A49BF4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6A3AFC5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73EEE29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2E772D3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2D0E951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237A3B5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23445ED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10F721D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73DA16B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0A71E2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598EB2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0682329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579A2347" w14:textId="77777777" w:rsidTr="00F55452">
        <w:trPr>
          <w:gridAfter w:val="1"/>
          <w:wAfter w:w="14" w:type="dxa"/>
        </w:trPr>
        <w:tc>
          <w:tcPr>
            <w:tcW w:w="1217" w:type="dxa"/>
            <w:vAlign w:val="center"/>
          </w:tcPr>
          <w:p w14:paraId="2E3C9055"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SH12G477</w:t>
            </w:r>
          </w:p>
        </w:tc>
        <w:tc>
          <w:tcPr>
            <w:tcW w:w="1218" w:type="dxa"/>
            <w:vAlign w:val="center"/>
          </w:tcPr>
          <w:p w14:paraId="6479E55E"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336134D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3335195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718D98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2F5E8E4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3" w:type="dxa"/>
            <w:vAlign w:val="center"/>
          </w:tcPr>
          <w:p w14:paraId="5984F90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5D528D6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4308B9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40CFF5C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514DBF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C47523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27291C3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6F2CFBF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2BCC231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6A8E0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A550C2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5BBF5E8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7492C195" w14:textId="77777777" w:rsidTr="00F55452">
        <w:trPr>
          <w:gridAfter w:val="1"/>
          <w:wAfter w:w="14" w:type="dxa"/>
        </w:trPr>
        <w:tc>
          <w:tcPr>
            <w:tcW w:w="1217" w:type="dxa"/>
            <w:vAlign w:val="center"/>
          </w:tcPr>
          <w:p w14:paraId="4F484A8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SH12G514</w:t>
            </w:r>
          </w:p>
        </w:tc>
        <w:tc>
          <w:tcPr>
            <w:tcW w:w="1218" w:type="dxa"/>
            <w:vAlign w:val="center"/>
          </w:tcPr>
          <w:p w14:paraId="235F56C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1B90422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8464DF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C2A1CB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469BF7A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6878F92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03FBBA3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6B24AB4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78CB729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FF82D3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EEBD53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85FCCA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2E3B713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9744F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E173A9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2337B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3C1E619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55B248DA" w14:textId="77777777" w:rsidTr="00F55452">
        <w:trPr>
          <w:gridAfter w:val="1"/>
          <w:wAfter w:w="14" w:type="dxa"/>
        </w:trPr>
        <w:tc>
          <w:tcPr>
            <w:tcW w:w="1217" w:type="dxa"/>
            <w:vAlign w:val="center"/>
          </w:tcPr>
          <w:p w14:paraId="3D196844"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SH12G565</w:t>
            </w:r>
          </w:p>
        </w:tc>
        <w:tc>
          <w:tcPr>
            <w:tcW w:w="1218" w:type="dxa"/>
            <w:vAlign w:val="center"/>
          </w:tcPr>
          <w:p w14:paraId="12C1CB5A"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2FA2FC9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AC0C58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065DCD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0ED65BC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508ADCB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7A4358D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04B4E91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B5E998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734B42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BEFE30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6CE6745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600A08F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7C05EF9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AC4B51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0A6241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30C376D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315EE6E7" w14:textId="77777777" w:rsidTr="00F55452">
        <w:trPr>
          <w:gridAfter w:val="1"/>
          <w:wAfter w:w="14" w:type="dxa"/>
        </w:trPr>
        <w:tc>
          <w:tcPr>
            <w:tcW w:w="1217" w:type="dxa"/>
            <w:vAlign w:val="center"/>
          </w:tcPr>
          <w:p w14:paraId="33A1C8FC"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lastRenderedPageBreak/>
              <w:t>SH12G706</w:t>
            </w:r>
          </w:p>
        </w:tc>
        <w:tc>
          <w:tcPr>
            <w:tcW w:w="1218" w:type="dxa"/>
            <w:vAlign w:val="center"/>
          </w:tcPr>
          <w:p w14:paraId="60A833B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2FD4572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02080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9EAFE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47393E7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A1D463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501AE18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3249D6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55BF4E4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72AAFD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BA7BD5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5D17995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6D622CD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6A5F219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5E97ECC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C4105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69B3CA2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466B47E0" w14:textId="77777777" w:rsidTr="00F55452">
        <w:trPr>
          <w:gridAfter w:val="1"/>
          <w:wAfter w:w="14" w:type="dxa"/>
        </w:trPr>
        <w:tc>
          <w:tcPr>
            <w:tcW w:w="1217" w:type="dxa"/>
            <w:vAlign w:val="center"/>
          </w:tcPr>
          <w:p w14:paraId="20CCF041"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SH12G729</w:t>
            </w:r>
          </w:p>
        </w:tc>
        <w:tc>
          <w:tcPr>
            <w:tcW w:w="1218" w:type="dxa"/>
            <w:vAlign w:val="center"/>
          </w:tcPr>
          <w:p w14:paraId="7129BA4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18</w:t>
            </w:r>
          </w:p>
        </w:tc>
        <w:tc>
          <w:tcPr>
            <w:tcW w:w="684" w:type="dxa"/>
            <w:vAlign w:val="center"/>
          </w:tcPr>
          <w:p w14:paraId="68DB959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4B05FE5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FFB5CE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4" w:type="dxa"/>
            <w:vAlign w:val="center"/>
          </w:tcPr>
          <w:p w14:paraId="2928933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14A56C4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2937562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AEFF94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733A984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9F05E7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0565CFE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2DE6B4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69CFBF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4F7A5BD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24211FC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5857C2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7CF7B86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r>
      <w:tr w:rsidR="002476BD" w14:paraId="14C833E5" w14:textId="77777777" w:rsidTr="00F55452">
        <w:trPr>
          <w:gridAfter w:val="1"/>
          <w:wAfter w:w="14" w:type="dxa"/>
        </w:trPr>
        <w:tc>
          <w:tcPr>
            <w:tcW w:w="1217" w:type="dxa"/>
            <w:vAlign w:val="center"/>
          </w:tcPr>
          <w:p w14:paraId="1CB13637"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SH12G937</w:t>
            </w:r>
          </w:p>
        </w:tc>
        <w:tc>
          <w:tcPr>
            <w:tcW w:w="1218" w:type="dxa"/>
            <w:vAlign w:val="center"/>
          </w:tcPr>
          <w:p w14:paraId="5579ADA7"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3807B90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B5342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431B29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619D89E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12</w:t>
            </w:r>
          </w:p>
        </w:tc>
        <w:tc>
          <w:tcPr>
            <w:tcW w:w="683" w:type="dxa"/>
            <w:vAlign w:val="center"/>
          </w:tcPr>
          <w:p w14:paraId="73C1039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4EB498E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015B450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573758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970BC6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4F859C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5699ED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6A2ECF8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0DBE80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F62002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FA47FA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32</w:t>
            </w:r>
          </w:p>
        </w:tc>
        <w:tc>
          <w:tcPr>
            <w:tcW w:w="683" w:type="dxa"/>
            <w:vAlign w:val="center"/>
          </w:tcPr>
          <w:p w14:paraId="14C2EB4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r>
      <w:tr w:rsidR="002476BD" w14:paraId="3D75E355" w14:textId="77777777" w:rsidTr="00F55452">
        <w:trPr>
          <w:gridAfter w:val="1"/>
          <w:wAfter w:w="14" w:type="dxa"/>
        </w:trPr>
        <w:tc>
          <w:tcPr>
            <w:tcW w:w="1217" w:type="dxa"/>
            <w:vAlign w:val="center"/>
          </w:tcPr>
          <w:p w14:paraId="5F7BA7C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SH12G1019</w:t>
            </w:r>
          </w:p>
        </w:tc>
        <w:tc>
          <w:tcPr>
            <w:tcW w:w="1218" w:type="dxa"/>
            <w:vAlign w:val="center"/>
          </w:tcPr>
          <w:p w14:paraId="25DFE04C"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19</w:t>
            </w:r>
          </w:p>
        </w:tc>
        <w:tc>
          <w:tcPr>
            <w:tcW w:w="684" w:type="dxa"/>
            <w:vAlign w:val="center"/>
          </w:tcPr>
          <w:p w14:paraId="18AC922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2F6F09F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DE9D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4" w:type="dxa"/>
            <w:vAlign w:val="center"/>
          </w:tcPr>
          <w:p w14:paraId="6453D83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F9B15D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7BA2B59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2C1D81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02F3756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0EB900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8019C2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70CFC6A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6E04C9B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48BB2B4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F7711E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BF4174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0E2F08E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525A79ED" w14:textId="77777777" w:rsidTr="00F55452">
        <w:trPr>
          <w:gridAfter w:val="1"/>
          <w:wAfter w:w="14" w:type="dxa"/>
        </w:trPr>
        <w:tc>
          <w:tcPr>
            <w:tcW w:w="1217" w:type="dxa"/>
            <w:vAlign w:val="center"/>
          </w:tcPr>
          <w:p w14:paraId="6E9F040D"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SH12G1079</w:t>
            </w:r>
          </w:p>
        </w:tc>
        <w:tc>
          <w:tcPr>
            <w:tcW w:w="1218" w:type="dxa"/>
            <w:vAlign w:val="center"/>
          </w:tcPr>
          <w:p w14:paraId="656B4E32"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23</w:t>
            </w:r>
          </w:p>
        </w:tc>
        <w:tc>
          <w:tcPr>
            <w:tcW w:w="684" w:type="dxa"/>
            <w:vAlign w:val="center"/>
          </w:tcPr>
          <w:p w14:paraId="60A3CE8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736B5E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7</w:t>
            </w:r>
          </w:p>
        </w:tc>
        <w:tc>
          <w:tcPr>
            <w:tcW w:w="683" w:type="dxa"/>
            <w:vAlign w:val="center"/>
          </w:tcPr>
          <w:p w14:paraId="58ED6D3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4" w:type="dxa"/>
            <w:vAlign w:val="center"/>
          </w:tcPr>
          <w:p w14:paraId="2783619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7644E2A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4BB8355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74E299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3422EB1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AA29F7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BCC493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372254B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3B17F89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1A8C77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2F82D4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3A5B7D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0789F3C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6EAD8139" w14:textId="77777777" w:rsidTr="00F55452">
        <w:trPr>
          <w:gridAfter w:val="1"/>
          <w:wAfter w:w="14" w:type="dxa"/>
        </w:trPr>
        <w:tc>
          <w:tcPr>
            <w:tcW w:w="1217" w:type="dxa"/>
            <w:vAlign w:val="center"/>
          </w:tcPr>
          <w:p w14:paraId="7404685D"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SH12G1166</w:t>
            </w:r>
          </w:p>
        </w:tc>
        <w:tc>
          <w:tcPr>
            <w:tcW w:w="1218" w:type="dxa"/>
            <w:vAlign w:val="center"/>
          </w:tcPr>
          <w:p w14:paraId="6824ADDF"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622F280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461FF44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2EB302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4" w:type="dxa"/>
            <w:vAlign w:val="center"/>
          </w:tcPr>
          <w:p w14:paraId="23A3BC7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5B80CDD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77663B1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27F6278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2957C3E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27036EE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49C262A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4150104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378DBC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5380926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067C757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EC8495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74B213C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r>
      <w:tr w:rsidR="002476BD" w14:paraId="5181D4CC" w14:textId="77777777" w:rsidTr="00F55452">
        <w:trPr>
          <w:gridAfter w:val="1"/>
          <w:wAfter w:w="14" w:type="dxa"/>
        </w:trPr>
        <w:tc>
          <w:tcPr>
            <w:tcW w:w="1217" w:type="dxa"/>
            <w:vAlign w:val="center"/>
          </w:tcPr>
          <w:p w14:paraId="11434FEF"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SH12G1178</w:t>
            </w:r>
          </w:p>
        </w:tc>
        <w:tc>
          <w:tcPr>
            <w:tcW w:w="1218" w:type="dxa"/>
            <w:vAlign w:val="center"/>
          </w:tcPr>
          <w:p w14:paraId="5E5E50C6"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16</w:t>
            </w:r>
          </w:p>
        </w:tc>
        <w:tc>
          <w:tcPr>
            <w:tcW w:w="684" w:type="dxa"/>
            <w:vAlign w:val="center"/>
          </w:tcPr>
          <w:p w14:paraId="634DAAA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3599742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B09FD0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11</w:t>
            </w:r>
          </w:p>
        </w:tc>
        <w:tc>
          <w:tcPr>
            <w:tcW w:w="684" w:type="dxa"/>
            <w:vAlign w:val="center"/>
          </w:tcPr>
          <w:p w14:paraId="293D790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11</w:t>
            </w:r>
          </w:p>
        </w:tc>
        <w:tc>
          <w:tcPr>
            <w:tcW w:w="683" w:type="dxa"/>
            <w:vAlign w:val="center"/>
          </w:tcPr>
          <w:p w14:paraId="36588F7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7E85334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570D239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2E1AB71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EF9EE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0B0468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58DB85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18E6275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50801BD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5DB985E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248A82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38668ED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r>
      <w:tr w:rsidR="002476BD" w14:paraId="64FEAE2F" w14:textId="77777777" w:rsidTr="00F55452">
        <w:trPr>
          <w:gridAfter w:val="1"/>
          <w:wAfter w:w="14" w:type="dxa"/>
        </w:trPr>
        <w:tc>
          <w:tcPr>
            <w:tcW w:w="1217" w:type="dxa"/>
            <w:vAlign w:val="center"/>
          </w:tcPr>
          <w:p w14:paraId="7CCD8407"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SH12G1276</w:t>
            </w:r>
          </w:p>
        </w:tc>
        <w:tc>
          <w:tcPr>
            <w:tcW w:w="1218" w:type="dxa"/>
            <w:vAlign w:val="center"/>
          </w:tcPr>
          <w:p w14:paraId="734EEC49"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17</w:t>
            </w:r>
          </w:p>
        </w:tc>
        <w:tc>
          <w:tcPr>
            <w:tcW w:w="684" w:type="dxa"/>
            <w:vAlign w:val="center"/>
          </w:tcPr>
          <w:p w14:paraId="35CBB48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2D8F98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8</w:t>
            </w:r>
          </w:p>
        </w:tc>
        <w:tc>
          <w:tcPr>
            <w:tcW w:w="683" w:type="dxa"/>
            <w:vAlign w:val="center"/>
          </w:tcPr>
          <w:p w14:paraId="38E8A3A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4" w:type="dxa"/>
            <w:vAlign w:val="center"/>
          </w:tcPr>
          <w:p w14:paraId="4FDA223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7E5E8F4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0CACBDE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59FE895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4E84F9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F42EE9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5C6CA7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26518A3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212F9A0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3A33B2D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6C5FB3F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9148B2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31</w:t>
            </w:r>
          </w:p>
        </w:tc>
        <w:tc>
          <w:tcPr>
            <w:tcW w:w="683" w:type="dxa"/>
            <w:vAlign w:val="center"/>
          </w:tcPr>
          <w:p w14:paraId="642B1CD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6FED49C0" w14:textId="77777777" w:rsidTr="00F55452">
        <w:trPr>
          <w:gridAfter w:val="1"/>
          <w:wAfter w:w="14" w:type="dxa"/>
        </w:trPr>
        <w:tc>
          <w:tcPr>
            <w:tcW w:w="1217" w:type="dxa"/>
            <w:vAlign w:val="center"/>
          </w:tcPr>
          <w:p w14:paraId="196D3CDC"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SH13G474</w:t>
            </w:r>
          </w:p>
        </w:tc>
        <w:tc>
          <w:tcPr>
            <w:tcW w:w="1218" w:type="dxa"/>
            <w:vAlign w:val="center"/>
          </w:tcPr>
          <w:p w14:paraId="0EC47A19"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228CD11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F3D7E0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51887E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59221C4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0CA2CF1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5CEE96C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481AC4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11</w:t>
            </w:r>
          </w:p>
        </w:tc>
        <w:tc>
          <w:tcPr>
            <w:tcW w:w="683" w:type="dxa"/>
            <w:vAlign w:val="center"/>
          </w:tcPr>
          <w:p w14:paraId="45DE3C4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79BBF29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3" w:type="dxa"/>
            <w:vAlign w:val="center"/>
          </w:tcPr>
          <w:p w14:paraId="3A5699E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275AB69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5E1B94D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632B1CE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0801C23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C80AE3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4FA7B59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0950D918" w14:textId="77777777" w:rsidTr="00F55452">
        <w:trPr>
          <w:gridAfter w:val="1"/>
          <w:wAfter w:w="14" w:type="dxa"/>
        </w:trPr>
        <w:tc>
          <w:tcPr>
            <w:tcW w:w="1217" w:type="dxa"/>
            <w:vAlign w:val="center"/>
          </w:tcPr>
          <w:p w14:paraId="7D332EED"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SH13G961</w:t>
            </w:r>
          </w:p>
        </w:tc>
        <w:tc>
          <w:tcPr>
            <w:tcW w:w="1218" w:type="dxa"/>
            <w:vAlign w:val="center"/>
          </w:tcPr>
          <w:p w14:paraId="2F9C34C2"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17</w:t>
            </w:r>
          </w:p>
        </w:tc>
        <w:tc>
          <w:tcPr>
            <w:tcW w:w="684" w:type="dxa"/>
            <w:vAlign w:val="center"/>
          </w:tcPr>
          <w:p w14:paraId="16A0B74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2EA4704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574C1F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4" w:type="dxa"/>
            <w:vAlign w:val="center"/>
          </w:tcPr>
          <w:p w14:paraId="1B42F17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235FAB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1BE0C0F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858508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0F1506E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4B5D1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E2F83A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FDAAE0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435429C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0ED27C5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3BF934C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98A544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1ACEC46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2F5C9685" w14:textId="77777777" w:rsidTr="00F55452">
        <w:trPr>
          <w:gridAfter w:val="1"/>
          <w:wAfter w:w="14" w:type="dxa"/>
        </w:trPr>
        <w:tc>
          <w:tcPr>
            <w:tcW w:w="1217" w:type="dxa"/>
            <w:vAlign w:val="center"/>
          </w:tcPr>
          <w:p w14:paraId="7DA519FF"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SH13G990</w:t>
            </w:r>
          </w:p>
        </w:tc>
        <w:tc>
          <w:tcPr>
            <w:tcW w:w="1218" w:type="dxa"/>
            <w:vAlign w:val="center"/>
          </w:tcPr>
          <w:p w14:paraId="41E35940"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49E3D1C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43F39DD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3FB96D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15D7F1A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185F860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3A601B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329C289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BCDE64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10</w:t>
            </w:r>
          </w:p>
        </w:tc>
        <w:tc>
          <w:tcPr>
            <w:tcW w:w="683" w:type="dxa"/>
            <w:vAlign w:val="center"/>
          </w:tcPr>
          <w:p w14:paraId="1508C95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0D21501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52099C3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55BB472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CA61E4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BE3711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93A70F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120D9D6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4A97C0F7" w14:textId="77777777" w:rsidTr="00F55452">
        <w:trPr>
          <w:gridAfter w:val="1"/>
          <w:wAfter w:w="14" w:type="dxa"/>
        </w:trPr>
        <w:tc>
          <w:tcPr>
            <w:tcW w:w="1217" w:type="dxa"/>
            <w:vAlign w:val="center"/>
          </w:tcPr>
          <w:p w14:paraId="0E0729D6"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SH13G1032</w:t>
            </w:r>
          </w:p>
        </w:tc>
        <w:tc>
          <w:tcPr>
            <w:tcW w:w="1218" w:type="dxa"/>
            <w:vAlign w:val="center"/>
          </w:tcPr>
          <w:p w14:paraId="43DCAF17"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0435CF9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F6A6DB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00ABD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21CE7D6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09ADA7C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6609F1C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268C54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707F6A8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63259CE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3501DD4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2392DAF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53E6037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3A20347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008893B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E79A4A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7BAD836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6FA9CBBF" w14:textId="77777777" w:rsidTr="00F55452">
        <w:trPr>
          <w:gridAfter w:val="1"/>
          <w:wAfter w:w="14" w:type="dxa"/>
        </w:trPr>
        <w:tc>
          <w:tcPr>
            <w:tcW w:w="1217" w:type="dxa"/>
            <w:vAlign w:val="center"/>
          </w:tcPr>
          <w:p w14:paraId="3AD2B1F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SH13G1838</w:t>
            </w:r>
          </w:p>
        </w:tc>
        <w:tc>
          <w:tcPr>
            <w:tcW w:w="1218" w:type="dxa"/>
            <w:vAlign w:val="center"/>
          </w:tcPr>
          <w:p w14:paraId="40019889"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184590C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3FCF969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9D1854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15F223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0551358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177EE37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79E9364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2D3364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7BD6138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5EB8757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658043F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04BBD80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355B966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5A6C68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4872FB2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7E1B12B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7571CA61" w14:textId="77777777" w:rsidTr="00F55452">
        <w:trPr>
          <w:gridAfter w:val="1"/>
          <w:wAfter w:w="14" w:type="dxa"/>
        </w:trPr>
        <w:tc>
          <w:tcPr>
            <w:tcW w:w="1217" w:type="dxa"/>
            <w:vAlign w:val="center"/>
          </w:tcPr>
          <w:p w14:paraId="5FFA537F"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SH13G1868</w:t>
            </w:r>
          </w:p>
        </w:tc>
        <w:tc>
          <w:tcPr>
            <w:tcW w:w="1218" w:type="dxa"/>
            <w:vAlign w:val="center"/>
          </w:tcPr>
          <w:p w14:paraId="21622BBF"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19</w:t>
            </w:r>
          </w:p>
        </w:tc>
        <w:tc>
          <w:tcPr>
            <w:tcW w:w="684" w:type="dxa"/>
            <w:vAlign w:val="center"/>
          </w:tcPr>
          <w:p w14:paraId="4E34F47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094186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C7A169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4" w:type="dxa"/>
            <w:vAlign w:val="center"/>
          </w:tcPr>
          <w:p w14:paraId="62C0940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10FB210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0D2F505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6B297C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318FDBD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76F1C3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33E27A1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1272DAB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5B3E4D5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0029E3C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621486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8645C1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D2D7F1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13AB66FF" w14:textId="77777777" w:rsidTr="00F55452">
        <w:trPr>
          <w:gridAfter w:val="1"/>
          <w:wAfter w:w="14" w:type="dxa"/>
        </w:trPr>
        <w:tc>
          <w:tcPr>
            <w:tcW w:w="1217" w:type="dxa"/>
            <w:vAlign w:val="center"/>
          </w:tcPr>
          <w:p w14:paraId="296DE57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SH13G1882</w:t>
            </w:r>
          </w:p>
        </w:tc>
        <w:tc>
          <w:tcPr>
            <w:tcW w:w="1218" w:type="dxa"/>
            <w:vAlign w:val="center"/>
          </w:tcPr>
          <w:p w14:paraId="78082A24"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6C459E3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45D376A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C7ABF7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6C0F8B1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2B59172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13D9120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099448A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18B38FB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3B9D855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25126D3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4EF3EF4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F2F680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58B6002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5931841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5399FD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0EB6BE3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r>
      <w:tr w:rsidR="002476BD" w14:paraId="5F144E8C" w14:textId="77777777" w:rsidTr="00F55452">
        <w:trPr>
          <w:gridAfter w:val="1"/>
          <w:wAfter w:w="14" w:type="dxa"/>
        </w:trPr>
        <w:tc>
          <w:tcPr>
            <w:tcW w:w="1217" w:type="dxa"/>
            <w:vAlign w:val="center"/>
          </w:tcPr>
          <w:p w14:paraId="319B0E84"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SH13G1958</w:t>
            </w:r>
          </w:p>
        </w:tc>
        <w:tc>
          <w:tcPr>
            <w:tcW w:w="1218" w:type="dxa"/>
            <w:vAlign w:val="center"/>
          </w:tcPr>
          <w:p w14:paraId="2488BB8A"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2C8F71F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61368C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1A814B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282F18E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31DA414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1D067E4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D27E85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F0A033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E29A1B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E2CE38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1B2244B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CB38FE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FA36B5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B593F0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278DE2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01EF942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6D4DDDE4" w14:textId="77777777" w:rsidTr="00F55452">
        <w:trPr>
          <w:gridAfter w:val="1"/>
          <w:wAfter w:w="14" w:type="dxa"/>
        </w:trPr>
        <w:tc>
          <w:tcPr>
            <w:tcW w:w="1217" w:type="dxa"/>
            <w:vAlign w:val="center"/>
          </w:tcPr>
          <w:p w14:paraId="291646A7"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SH14G065</w:t>
            </w:r>
          </w:p>
        </w:tc>
        <w:tc>
          <w:tcPr>
            <w:tcW w:w="1218" w:type="dxa"/>
            <w:vAlign w:val="center"/>
          </w:tcPr>
          <w:p w14:paraId="56A12D76"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22</w:t>
            </w:r>
          </w:p>
        </w:tc>
        <w:tc>
          <w:tcPr>
            <w:tcW w:w="684" w:type="dxa"/>
            <w:vAlign w:val="center"/>
          </w:tcPr>
          <w:p w14:paraId="0059FBE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722C12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B592A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16C8C17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2EB308D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2566D75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755F865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6CB15C6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6B326FB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08F4EEB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7779D1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02D2E37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6F6DDB3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6480D98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C25EC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45EB41F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r>
      <w:tr w:rsidR="002476BD" w14:paraId="6F21B4F1" w14:textId="77777777" w:rsidTr="00F55452">
        <w:trPr>
          <w:gridAfter w:val="1"/>
          <w:wAfter w:w="14" w:type="dxa"/>
        </w:trPr>
        <w:tc>
          <w:tcPr>
            <w:tcW w:w="1217" w:type="dxa"/>
            <w:vAlign w:val="center"/>
          </w:tcPr>
          <w:p w14:paraId="5F467321"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lastRenderedPageBreak/>
              <w:t>SH14G169</w:t>
            </w:r>
          </w:p>
        </w:tc>
        <w:tc>
          <w:tcPr>
            <w:tcW w:w="1218" w:type="dxa"/>
            <w:vAlign w:val="center"/>
          </w:tcPr>
          <w:p w14:paraId="2CBBAA35"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367D785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67E673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A4A79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5610F4E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c>
          <w:tcPr>
            <w:tcW w:w="683" w:type="dxa"/>
            <w:vAlign w:val="center"/>
          </w:tcPr>
          <w:p w14:paraId="63901E1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2ADECF2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40BD64C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3CD10C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3AE01A8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26639B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66C0A2F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73942F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3AC9BD2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686AD52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B5AB53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1E73D2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r>
      <w:tr w:rsidR="002476BD" w14:paraId="077C8382" w14:textId="77777777" w:rsidTr="00F55452">
        <w:trPr>
          <w:gridAfter w:val="1"/>
          <w:wAfter w:w="14" w:type="dxa"/>
        </w:trPr>
        <w:tc>
          <w:tcPr>
            <w:tcW w:w="1217" w:type="dxa"/>
            <w:vAlign w:val="center"/>
          </w:tcPr>
          <w:p w14:paraId="7B276F18"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SH14G548</w:t>
            </w:r>
          </w:p>
        </w:tc>
        <w:tc>
          <w:tcPr>
            <w:tcW w:w="1218" w:type="dxa"/>
            <w:vAlign w:val="center"/>
          </w:tcPr>
          <w:p w14:paraId="32DDDB23"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22</w:t>
            </w:r>
          </w:p>
        </w:tc>
        <w:tc>
          <w:tcPr>
            <w:tcW w:w="684" w:type="dxa"/>
            <w:vAlign w:val="center"/>
          </w:tcPr>
          <w:p w14:paraId="042CAB7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40BA3D8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3D773A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3B7DBBE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619EFAD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B08F29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14FCD2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3D7DDE0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19</w:t>
            </w:r>
          </w:p>
        </w:tc>
        <w:tc>
          <w:tcPr>
            <w:tcW w:w="683" w:type="dxa"/>
            <w:vAlign w:val="center"/>
          </w:tcPr>
          <w:p w14:paraId="20BCA23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7FA7FDB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6ABDE26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11A3397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3DDFB4D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A2866B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A5275A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29</w:t>
            </w:r>
          </w:p>
        </w:tc>
        <w:tc>
          <w:tcPr>
            <w:tcW w:w="683" w:type="dxa"/>
            <w:vAlign w:val="center"/>
          </w:tcPr>
          <w:p w14:paraId="18797B5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01BBECC2" w14:textId="77777777" w:rsidTr="00F55452">
        <w:trPr>
          <w:gridAfter w:val="1"/>
          <w:wAfter w:w="14" w:type="dxa"/>
        </w:trPr>
        <w:tc>
          <w:tcPr>
            <w:tcW w:w="1217" w:type="dxa"/>
            <w:vAlign w:val="center"/>
          </w:tcPr>
          <w:p w14:paraId="4ECDC4BA"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SH14G1579</w:t>
            </w:r>
          </w:p>
        </w:tc>
        <w:tc>
          <w:tcPr>
            <w:tcW w:w="1218" w:type="dxa"/>
            <w:vAlign w:val="center"/>
          </w:tcPr>
          <w:p w14:paraId="4700FDBE"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21</w:t>
            </w:r>
          </w:p>
        </w:tc>
        <w:tc>
          <w:tcPr>
            <w:tcW w:w="684" w:type="dxa"/>
            <w:vAlign w:val="center"/>
          </w:tcPr>
          <w:p w14:paraId="0C134AA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5B22A57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B3332D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4" w:type="dxa"/>
            <w:vAlign w:val="center"/>
          </w:tcPr>
          <w:p w14:paraId="5632C6D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7503D4D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F08292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67204F5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5D903B4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13E227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7BD717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9B5F51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6487332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7</w:t>
            </w:r>
          </w:p>
        </w:tc>
        <w:tc>
          <w:tcPr>
            <w:tcW w:w="683" w:type="dxa"/>
            <w:vAlign w:val="center"/>
          </w:tcPr>
          <w:p w14:paraId="31C2AF9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4D826A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50BD99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32A8687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r>
      <w:tr w:rsidR="002476BD" w14:paraId="5C0F56D6" w14:textId="77777777" w:rsidTr="00F55452">
        <w:trPr>
          <w:gridAfter w:val="1"/>
          <w:wAfter w:w="14" w:type="dxa"/>
        </w:trPr>
        <w:tc>
          <w:tcPr>
            <w:tcW w:w="1217" w:type="dxa"/>
            <w:vAlign w:val="center"/>
          </w:tcPr>
          <w:p w14:paraId="21766DF3"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SH14G1588</w:t>
            </w:r>
          </w:p>
        </w:tc>
        <w:tc>
          <w:tcPr>
            <w:tcW w:w="1218" w:type="dxa"/>
            <w:vAlign w:val="center"/>
          </w:tcPr>
          <w:p w14:paraId="5764C1D8"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25</w:t>
            </w:r>
          </w:p>
        </w:tc>
        <w:tc>
          <w:tcPr>
            <w:tcW w:w="684" w:type="dxa"/>
            <w:vAlign w:val="center"/>
          </w:tcPr>
          <w:p w14:paraId="4F6D5FA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31FB378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D8DEFD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4" w:type="dxa"/>
            <w:vAlign w:val="center"/>
          </w:tcPr>
          <w:p w14:paraId="1935DA2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41FDD61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31</w:t>
            </w:r>
          </w:p>
        </w:tc>
        <w:tc>
          <w:tcPr>
            <w:tcW w:w="683" w:type="dxa"/>
            <w:vAlign w:val="center"/>
          </w:tcPr>
          <w:p w14:paraId="420C043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620B224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602EC54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D52F33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2491DD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7A0B401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1CA66AA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27</w:t>
            </w:r>
          </w:p>
        </w:tc>
        <w:tc>
          <w:tcPr>
            <w:tcW w:w="683" w:type="dxa"/>
            <w:vAlign w:val="center"/>
          </w:tcPr>
          <w:p w14:paraId="375565D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62311AF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FC84C6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30</w:t>
            </w:r>
          </w:p>
        </w:tc>
        <w:tc>
          <w:tcPr>
            <w:tcW w:w="683" w:type="dxa"/>
            <w:vAlign w:val="center"/>
          </w:tcPr>
          <w:p w14:paraId="0228389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543374FC" w14:textId="77777777" w:rsidTr="00F55452">
        <w:trPr>
          <w:gridAfter w:val="1"/>
          <w:wAfter w:w="14" w:type="dxa"/>
        </w:trPr>
        <w:tc>
          <w:tcPr>
            <w:tcW w:w="1217" w:type="dxa"/>
            <w:vAlign w:val="center"/>
          </w:tcPr>
          <w:p w14:paraId="53833E1D"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SH14G1019</w:t>
            </w:r>
          </w:p>
        </w:tc>
        <w:tc>
          <w:tcPr>
            <w:tcW w:w="1218" w:type="dxa"/>
            <w:vAlign w:val="center"/>
          </w:tcPr>
          <w:p w14:paraId="6CF2BE5E"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0</w:t>
            </w:r>
          </w:p>
        </w:tc>
        <w:tc>
          <w:tcPr>
            <w:tcW w:w="684" w:type="dxa"/>
            <w:vAlign w:val="center"/>
          </w:tcPr>
          <w:p w14:paraId="377E023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782747A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5F4A57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57B968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7</w:t>
            </w:r>
          </w:p>
        </w:tc>
        <w:tc>
          <w:tcPr>
            <w:tcW w:w="683" w:type="dxa"/>
            <w:vAlign w:val="center"/>
          </w:tcPr>
          <w:p w14:paraId="514A6E8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2F7F987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4D0A1D5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814B7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13</w:t>
            </w:r>
          </w:p>
        </w:tc>
        <w:tc>
          <w:tcPr>
            <w:tcW w:w="683" w:type="dxa"/>
            <w:vAlign w:val="center"/>
          </w:tcPr>
          <w:p w14:paraId="6DD7213E"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123269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C8CF57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76B23C2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2EBBC27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741F747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CF4398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24</w:t>
            </w:r>
          </w:p>
        </w:tc>
        <w:tc>
          <w:tcPr>
            <w:tcW w:w="683" w:type="dxa"/>
            <w:vAlign w:val="center"/>
          </w:tcPr>
          <w:p w14:paraId="604F105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r>
      <w:tr w:rsidR="002476BD" w14:paraId="4B2B89BD" w14:textId="77777777" w:rsidTr="00F55452">
        <w:trPr>
          <w:gridAfter w:val="1"/>
          <w:wAfter w:w="14" w:type="dxa"/>
        </w:trPr>
        <w:tc>
          <w:tcPr>
            <w:tcW w:w="1217" w:type="dxa"/>
            <w:vAlign w:val="center"/>
          </w:tcPr>
          <w:p w14:paraId="551BC009"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SH14G1041</w:t>
            </w:r>
          </w:p>
        </w:tc>
        <w:tc>
          <w:tcPr>
            <w:tcW w:w="1218" w:type="dxa"/>
            <w:vAlign w:val="center"/>
          </w:tcPr>
          <w:p w14:paraId="24A306F7"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0</w:t>
            </w:r>
          </w:p>
        </w:tc>
        <w:tc>
          <w:tcPr>
            <w:tcW w:w="684" w:type="dxa"/>
            <w:vAlign w:val="center"/>
          </w:tcPr>
          <w:p w14:paraId="1D4F089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7C08B6E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55CE0E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072BFD6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3DA5B81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1993B8A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53207D6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078510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42C96D9B"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47EBB0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CD9248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415C137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046442D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156597F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79DAD8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28</w:t>
            </w:r>
          </w:p>
        </w:tc>
        <w:tc>
          <w:tcPr>
            <w:tcW w:w="683" w:type="dxa"/>
            <w:vAlign w:val="center"/>
          </w:tcPr>
          <w:p w14:paraId="77171272"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r>
      <w:tr w:rsidR="002476BD" w14:paraId="64E585EF" w14:textId="77777777" w:rsidTr="00F55452">
        <w:trPr>
          <w:gridAfter w:val="1"/>
          <w:wAfter w:w="14" w:type="dxa"/>
        </w:trPr>
        <w:tc>
          <w:tcPr>
            <w:tcW w:w="1217" w:type="dxa"/>
            <w:vAlign w:val="center"/>
          </w:tcPr>
          <w:p w14:paraId="604FE7E8"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SH13SF278</w:t>
            </w:r>
          </w:p>
        </w:tc>
        <w:tc>
          <w:tcPr>
            <w:tcW w:w="1218" w:type="dxa"/>
            <w:vAlign w:val="center"/>
          </w:tcPr>
          <w:p w14:paraId="74809DB9"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22</w:t>
            </w:r>
          </w:p>
        </w:tc>
        <w:tc>
          <w:tcPr>
            <w:tcW w:w="684" w:type="dxa"/>
            <w:vAlign w:val="center"/>
          </w:tcPr>
          <w:p w14:paraId="052FB85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12C0D93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8</w:t>
            </w:r>
          </w:p>
        </w:tc>
        <w:tc>
          <w:tcPr>
            <w:tcW w:w="683" w:type="dxa"/>
            <w:vAlign w:val="center"/>
          </w:tcPr>
          <w:p w14:paraId="0B5A28D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4" w:type="dxa"/>
            <w:vAlign w:val="center"/>
          </w:tcPr>
          <w:p w14:paraId="1CDD7E6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7845DA2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2ACFDE1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22</w:t>
            </w:r>
          </w:p>
        </w:tc>
        <w:tc>
          <w:tcPr>
            <w:tcW w:w="683" w:type="dxa"/>
            <w:vAlign w:val="center"/>
          </w:tcPr>
          <w:p w14:paraId="038902C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c>
          <w:tcPr>
            <w:tcW w:w="683" w:type="dxa"/>
            <w:vAlign w:val="center"/>
          </w:tcPr>
          <w:p w14:paraId="3A3CA35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43536E5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72BDC83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17</w:t>
            </w:r>
          </w:p>
        </w:tc>
        <w:tc>
          <w:tcPr>
            <w:tcW w:w="683" w:type="dxa"/>
            <w:vAlign w:val="center"/>
          </w:tcPr>
          <w:p w14:paraId="75B7BFEC"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254AB30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DC1E0FD"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1E1298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6E6C383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48B50DF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20</w:t>
            </w:r>
          </w:p>
        </w:tc>
      </w:tr>
      <w:tr w:rsidR="002476BD" w14:paraId="36EFF3B7" w14:textId="77777777" w:rsidTr="00F55452">
        <w:trPr>
          <w:gridAfter w:val="1"/>
          <w:wAfter w:w="14" w:type="dxa"/>
        </w:trPr>
        <w:tc>
          <w:tcPr>
            <w:tcW w:w="1217" w:type="dxa"/>
            <w:vAlign w:val="center"/>
          </w:tcPr>
          <w:p w14:paraId="54500D6C" w14:textId="77777777" w:rsidR="002476BD" w:rsidRPr="000C4C32" w:rsidRDefault="002476BD" w:rsidP="000C4C32">
            <w:pPr>
              <w:pStyle w:val="a1"/>
              <w:spacing w:line="480" w:lineRule="auto"/>
              <w:rPr>
                <w:color w:val="000000" w:themeColor="text1"/>
                <w:sz w:val="20"/>
                <w:szCs w:val="22"/>
              </w:rPr>
            </w:pPr>
            <w:r w:rsidRPr="000C4C32">
              <w:rPr>
                <w:color w:val="000000" w:themeColor="text1"/>
                <w:sz w:val="20"/>
                <w:szCs w:val="22"/>
              </w:rPr>
              <w:t>SH14SF008</w:t>
            </w:r>
          </w:p>
        </w:tc>
        <w:tc>
          <w:tcPr>
            <w:tcW w:w="1218" w:type="dxa"/>
            <w:vAlign w:val="center"/>
          </w:tcPr>
          <w:p w14:paraId="1E1FBBC8" w14:textId="77777777" w:rsidR="002476BD" w:rsidRPr="000C4C32" w:rsidRDefault="002476BD" w:rsidP="00121B76">
            <w:pPr>
              <w:pStyle w:val="a1"/>
              <w:spacing w:line="480" w:lineRule="auto"/>
              <w:jc w:val="center"/>
              <w:rPr>
                <w:color w:val="000000" w:themeColor="text1"/>
                <w:sz w:val="20"/>
                <w:szCs w:val="22"/>
              </w:rPr>
            </w:pPr>
            <w:r w:rsidRPr="000C4C32">
              <w:rPr>
                <w:rFonts w:hint="eastAsia"/>
                <w:color w:val="000000" w:themeColor="text1"/>
                <w:sz w:val="20"/>
                <w:szCs w:val="22"/>
              </w:rPr>
              <w:t>20</w:t>
            </w:r>
          </w:p>
        </w:tc>
        <w:tc>
          <w:tcPr>
            <w:tcW w:w="684" w:type="dxa"/>
            <w:vAlign w:val="center"/>
          </w:tcPr>
          <w:p w14:paraId="4273AF70"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4" w:type="dxa"/>
            <w:vAlign w:val="center"/>
          </w:tcPr>
          <w:p w14:paraId="6B1E35F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01098CF1"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4" w:type="dxa"/>
            <w:vAlign w:val="center"/>
          </w:tcPr>
          <w:p w14:paraId="6670BA3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15</w:t>
            </w:r>
          </w:p>
        </w:tc>
        <w:tc>
          <w:tcPr>
            <w:tcW w:w="683" w:type="dxa"/>
            <w:vAlign w:val="center"/>
          </w:tcPr>
          <w:p w14:paraId="0DA4A075"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25</w:t>
            </w:r>
          </w:p>
        </w:tc>
        <w:tc>
          <w:tcPr>
            <w:tcW w:w="683" w:type="dxa"/>
            <w:vAlign w:val="center"/>
          </w:tcPr>
          <w:p w14:paraId="7FAC6A9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23</w:t>
            </w:r>
          </w:p>
        </w:tc>
        <w:tc>
          <w:tcPr>
            <w:tcW w:w="683" w:type="dxa"/>
            <w:vAlign w:val="center"/>
          </w:tcPr>
          <w:p w14:paraId="148204A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21</w:t>
            </w:r>
          </w:p>
        </w:tc>
        <w:tc>
          <w:tcPr>
            <w:tcW w:w="683" w:type="dxa"/>
            <w:vAlign w:val="center"/>
          </w:tcPr>
          <w:p w14:paraId="5AF8BCB3"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36C16EA"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34B7DA76"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14</w:t>
            </w:r>
          </w:p>
        </w:tc>
        <w:tc>
          <w:tcPr>
            <w:tcW w:w="683" w:type="dxa"/>
            <w:vAlign w:val="center"/>
          </w:tcPr>
          <w:p w14:paraId="0C44B757"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16</w:t>
            </w:r>
          </w:p>
        </w:tc>
        <w:tc>
          <w:tcPr>
            <w:tcW w:w="683" w:type="dxa"/>
            <w:vAlign w:val="center"/>
          </w:tcPr>
          <w:p w14:paraId="433A293F"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294D28E9"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10273004"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0</w:t>
            </w:r>
          </w:p>
        </w:tc>
        <w:tc>
          <w:tcPr>
            <w:tcW w:w="683" w:type="dxa"/>
            <w:vAlign w:val="center"/>
          </w:tcPr>
          <w:p w14:paraId="5425F7C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26</w:t>
            </w:r>
          </w:p>
        </w:tc>
        <w:tc>
          <w:tcPr>
            <w:tcW w:w="683" w:type="dxa"/>
            <w:vAlign w:val="center"/>
          </w:tcPr>
          <w:p w14:paraId="4F9F8CF8" w14:textId="77777777" w:rsidR="002476BD" w:rsidRPr="000C4C32" w:rsidRDefault="002476BD" w:rsidP="000C4C32">
            <w:pPr>
              <w:pStyle w:val="a1"/>
              <w:spacing w:line="480" w:lineRule="auto"/>
              <w:rPr>
                <w:color w:val="000000" w:themeColor="text1"/>
                <w:sz w:val="20"/>
                <w:szCs w:val="22"/>
              </w:rPr>
            </w:pPr>
            <w:r w:rsidRPr="000C4C32">
              <w:rPr>
                <w:rFonts w:hint="eastAsia"/>
                <w:color w:val="000000" w:themeColor="text1"/>
                <w:sz w:val="20"/>
                <w:szCs w:val="22"/>
              </w:rPr>
              <w:t>18</w:t>
            </w:r>
          </w:p>
        </w:tc>
      </w:tr>
    </w:tbl>
    <w:p w14:paraId="2E65835B" w14:textId="77777777" w:rsidR="004443E3" w:rsidRDefault="004443E3" w:rsidP="004443E3"/>
    <w:p w14:paraId="3D1D9840" w14:textId="39B40745" w:rsidR="004443E3" w:rsidRDefault="004443E3" w:rsidP="0088090C"/>
    <w:p w14:paraId="4A87C4AC" w14:textId="149DEF4E" w:rsidR="004443E3" w:rsidRDefault="004443E3" w:rsidP="0088090C"/>
    <w:p w14:paraId="09F2407B" w14:textId="75C74229" w:rsidR="004443E3" w:rsidRDefault="004443E3" w:rsidP="0088090C"/>
    <w:p w14:paraId="78421820" w14:textId="2B872757" w:rsidR="004443E3" w:rsidRDefault="004443E3" w:rsidP="0088090C"/>
    <w:p w14:paraId="7AFCED66" w14:textId="79B1043B" w:rsidR="004443E3" w:rsidRDefault="004443E3" w:rsidP="0088090C"/>
    <w:p w14:paraId="16FC38AF" w14:textId="42A31545" w:rsidR="004443E3" w:rsidRDefault="004443E3" w:rsidP="0088090C"/>
    <w:p w14:paraId="0573D608" w14:textId="5F7D1920" w:rsidR="004443E3" w:rsidRDefault="004443E3" w:rsidP="0088090C"/>
    <w:p w14:paraId="5D39C64D" w14:textId="70381041" w:rsidR="004443E3" w:rsidRDefault="004443E3" w:rsidP="0088090C"/>
    <w:p w14:paraId="31D475FD" w14:textId="11E2EA17" w:rsidR="004443E3" w:rsidRDefault="004443E3" w:rsidP="0088090C"/>
    <w:p w14:paraId="493B2A14" w14:textId="5169DB4D" w:rsidR="004443E3" w:rsidRDefault="004443E3" w:rsidP="0088090C"/>
    <w:p w14:paraId="650EE732" w14:textId="4183264A" w:rsidR="004443E3" w:rsidRDefault="004443E3" w:rsidP="0088090C"/>
    <w:p w14:paraId="5F60C491" w14:textId="7F253384" w:rsidR="004443E3" w:rsidRDefault="004443E3" w:rsidP="0088090C"/>
    <w:p w14:paraId="5136414B" w14:textId="2CF0B441" w:rsidR="004443E3" w:rsidRDefault="004443E3" w:rsidP="0088090C"/>
    <w:p w14:paraId="293FDB03" w14:textId="3F028098" w:rsidR="004443E3" w:rsidRDefault="004443E3" w:rsidP="0088090C"/>
    <w:p w14:paraId="5E0C0A34" w14:textId="5678E8A8" w:rsidR="004443E3" w:rsidRDefault="004443E3" w:rsidP="0088090C"/>
    <w:p w14:paraId="77826259" w14:textId="18471290" w:rsidR="004443E3" w:rsidRDefault="004443E3" w:rsidP="0088090C"/>
    <w:p w14:paraId="799FE87D" w14:textId="28BC820F" w:rsidR="000D3241" w:rsidRDefault="000D3241" w:rsidP="0088090C"/>
    <w:p w14:paraId="62D654DC" w14:textId="4DDBF5BA" w:rsidR="000D3241" w:rsidRDefault="000D3241" w:rsidP="0088090C"/>
    <w:p w14:paraId="0A6EBB50" w14:textId="1FEB290E" w:rsidR="00AE4356" w:rsidRDefault="00AE4356" w:rsidP="0088090C"/>
    <w:p w14:paraId="517F4D9D" w14:textId="152F369C" w:rsidR="00AE4356" w:rsidRPr="001B2B86" w:rsidRDefault="00AE4356" w:rsidP="00AE4356">
      <w:pPr>
        <w:spacing w:line="480" w:lineRule="auto"/>
        <w:jc w:val="center"/>
        <w:rPr>
          <w:color w:val="000000"/>
        </w:rPr>
      </w:pPr>
      <w:r w:rsidRPr="002D3CB4">
        <w:rPr>
          <w:rFonts w:eastAsia="DengXian"/>
          <w:b/>
          <w:bCs/>
          <w:color w:val="000000"/>
          <w:sz w:val="24"/>
        </w:rPr>
        <w:t>Supplementa</w:t>
      </w:r>
      <w:r>
        <w:rPr>
          <w:rFonts w:eastAsia="DengXian"/>
          <w:b/>
          <w:bCs/>
          <w:color w:val="000000"/>
          <w:sz w:val="24"/>
        </w:rPr>
        <w:t>ry</w:t>
      </w:r>
      <w:r w:rsidRPr="002D3CB4">
        <w:rPr>
          <w:rFonts w:eastAsia="DengXian"/>
          <w:b/>
          <w:bCs/>
          <w:color w:val="000000"/>
          <w:sz w:val="24"/>
        </w:rPr>
        <w:t xml:space="preserve"> Table </w:t>
      </w:r>
      <w:r>
        <w:rPr>
          <w:rFonts w:eastAsia="DengXian"/>
          <w:b/>
          <w:bCs/>
          <w:color w:val="000000"/>
          <w:sz w:val="24"/>
        </w:rPr>
        <w:t>3</w:t>
      </w:r>
      <w:r w:rsidRPr="001B2B86">
        <w:rPr>
          <w:rFonts w:hint="eastAsia"/>
          <w:b/>
          <w:bCs/>
          <w:color w:val="000000"/>
        </w:rPr>
        <w:t xml:space="preserve">. </w:t>
      </w:r>
      <w:r w:rsidRPr="001B2B86">
        <w:rPr>
          <w:rFonts w:hint="eastAsia"/>
          <w:color w:val="000000"/>
        </w:rPr>
        <w:t xml:space="preserve">The resistance pattern of the 38 cefepime-resistant </w:t>
      </w:r>
      <w:r w:rsidRPr="001B2B86">
        <w:rPr>
          <w:rFonts w:hint="eastAsia"/>
          <w:i/>
          <w:iCs/>
          <w:color w:val="000000"/>
        </w:rPr>
        <w:t>Salmonella</w:t>
      </w:r>
      <w:r w:rsidRPr="001B2B86">
        <w:rPr>
          <w:rFonts w:hint="eastAsia"/>
          <w:color w:val="000000"/>
        </w:rPr>
        <w:t xml:space="preserve"> </w:t>
      </w:r>
      <w:r w:rsidRPr="00935036">
        <w:rPr>
          <w:color w:val="000000"/>
        </w:rPr>
        <w:t>Enteritidis</w:t>
      </w:r>
      <w:r w:rsidRPr="001B2B86">
        <w:rPr>
          <w:i/>
          <w:iCs/>
          <w:color w:val="000000"/>
        </w:rPr>
        <w:t xml:space="preserve"> </w:t>
      </w:r>
      <w:r w:rsidRPr="001B2B86">
        <w:rPr>
          <w:color w:val="000000"/>
        </w:rPr>
        <w:t>strains</w:t>
      </w:r>
    </w:p>
    <w:tbl>
      <w:tblPr>
        <w:tblW w:w="10089" w:type="dxa"/>
        <w:jc w:val="center"/>
        <w:tblBorders>
          <w:top w:val="single" w:sz="12" w:space="0" w:color="auto"/>
          <w:bottom w:val="single" w:sz="12" w:space="0" w:color="auto"/>
        </w:tblBorders>
        <w:tblLayout w:type="fixed"/>
        <w:tblLook w:val="04A0" w:firstRow="1" w:lastRow="0" w:firstColumn="1" w:lastColumn="0" w:noHBand="0" w:noVBand="1"/>
      </w:tblPr>
      <w:tblGrid>
        <w:gridCol w:w="5669"/>
        <w:gridCol w:w="1251"/>
        <w:gridCol w:w="1782"/>
        <w:gridCol w:w="1387"/>
      </w:tblGrid>
      <w:tr w:rsidR="00AE4356" w:rsidRPr="001B2B86" w14:paraId="630CD140" w14:textId="77777777" w:rsidTr="00F55452">
        <w:trPr>
          <w:jc w:val="center"/>
        </w:trPr>
        <w:tc>
          <w:tcPr>
            <w:tcW w:w="5669" w:type="dxa"/>
            <w:tcBorders>
              <w:top w:val="single" w:sz="12" w:space="0" w:color="auto"/>
              <w:bottom w:val="single" w:sz="4" w:space="0" w:color="auto"/>
            </w:tcBorders>
          </w:tcPr>
          <w:p w14:paraId="1BD17201" w14:textId="77777777" w:rsidR="00AE4356" w:rsidRPr="001B2B86" w:rsidRDefault="00AE4356" w:rsidP="009D20EA">
            <w:pPr>
              <w:pStyle w:val="a1"/>
              <w:spacing w:line="480" w:lineRule="auto"/>
              <w:rPr>
                <w:color w:val="000000"/>
                <w:sz w:val="24"/>
              </w:rPr>
            </w:pPr>
            <w:r w:rsidRPr="001B2B86">
              <w:rPr>
                <w:color w:val="000000"/>
                <w:sz w:val="24"/>
              </w:rPr>
              <w:t>The resistance pattern</w:t>
            </w:r>
          </w:p>
        </w:tc>
        <w:tc>
          <w:tcPr>
            <w:tcW w:w="1251" w:type="dxa"/>
            <w:tcBorders>
              <w:top w:val="single" w:sz="12" w:space="0" w:color="auto"/>
              <w:bottom w:val="single" w:sz="4" w:space="0" w:color="auto"/>
            </w:tcBorders>
          </w:tcPr>
          <w:p w14:paraId="4D0F4E67" w14:textId="77777777" w:rsidR="00AE4356" w:rsidRPr="001B2B86" w:rsidRDefault="00AE4356" w:rsidP="009D20EA">
            <w:pPr>
              <w:pStyle w:val="a1"/>
              <w:spacing w:line="480" w:lineRule="auto"/>
              <w:rPr>
                <w:color w:val="000000"/>
                <w:sz w:val="24"/>
              </w:rPr>
            </w:pPr>
            <w:r w:rsidRPr="001B2B86">
              <w:rPr>
                <w:color w:val="000000"/>
                <w:sz w:val="24"/>
              </w:rPr>
              <w:t>No. of antibiotics</w:t>
            </w:r>
          </w:p>
        </w:tc>
        <w:tc>
          <w:tcPr>
            <w:tcW w:w="1782" w:type="dxa"/>
            <w:tcBorders>
              <w:top w:val="single" w:sz="12" w:space="0" w:color="auto"/>
              <w:bottom w:val="single" w:sz="4" w:space="0" w:color="auto"/>
            </w:tcBorders>
          </w:tcPr>
          <w:p w14:paraId="5F3FAE8A" w14:textId="77777777" w:rsidR="00AE4356" w:rsidRPr="001B2B86" w:rsidRDefault="00AE4356" w:rsidP="009D20EA">
            <w:pPr>
              <w:pStyle w:val="a1"/>
              <w:spacing w:line="480" w:lineRule="auto"/>
              <w:rPr>
                <w:color w:val="000000"/>
                <w:sz w:val="24"/>
              </w:rPr>
            </w:pPr>
            <w:r w:rsidRPr="001B2B86">
              <w:rPr>
                <w:color w:val="000000"/>
                <w:sz w:val="24"/>
              </w:rPr>
              <w:t xml:space="preserve">No. of </w:t>
            </w:r>
          </w:p>
          <w:p w14:paraId="2917DE45" w14:textId="77777777" w:rsidR="00AE4356" w:rsidRPr="001B2B86" w:rsidRDefault="00AE4356" w:rsidP="009D20EA">
            <w:pPr>
              <w:pStyle w:val="a1"/>
              <w:spacing w:line="480" w:lineRule="auto"/>
              <w:rPr>
                <w:color w:val="000000"/>
                <w:sz w:val="24"/>
              </w:rPr>
            </w:pPr>
            <w:r w:rsidRPr="001B2B86">
              <w:rPr>
                <w:color w:val="000000"/>
                <w:sz w:val="24"/>
              </w:rPr>
              <w:t>resistant strains</w:t>
            </w:r>
          </w:p>
        </w:tc>
        <w:tc>
          <w:tcPr>
            <w:tcW w:w="1387" w:type="dxa"/>
            <w:tcBorders>
              <w:top w:val="single" w:sz="12" w:space="0" w:color="auto"/>
              <w:bottom w:val="single" w:sz="4" w:space="0" w:color="auto"/>
            </w:tcBorders>
          </w:tcPr>
          <w:p w14:paraId="13B6B364" w14:textId="77777777" w:rsidR="00AE4356" w:rsidRPr="001B2B86" w:rsidRDefault="00AE4356" w:rsidP="009D20EA">
            <w:pPr>
              <w:pStyle w:val="a1"/>
              <w:spacing w:line="480" w:lineRule="auto"/>
              <w:rPr>
                <w:color w:val="000000"/>
                <w:sz w:val="24"/>
              </w:rPr>
            </w:pPr>
            <w:r w:rsidRPr="001B2B86">
              <w:rPr>
                <w:color w:val="000000"/>
                <w:sz w:val="24"/>
              </w:rPr>
              <w:t>Proportion</w:t>
            </w:r>
          </w:p>
        </w:tc>
      </w:tr>
      <w:tr w:rsidR="00AE4356" w:rsidRPr="001B2B86" w14:paraId="25F66F58" w14:textId="77777777" w:rsidTr="00F55452">
        <w:trPr>
          <w:jc w:val="center"/>
        </w:trPr>
        <w:tc>
          <w:tcPr>
            <w:tcW w:w="5669" w:type="dxa"/>
            <w:tcBorders>
              <w:top w:val="single" w:sz="4" w:space="0" w:color="auto"/>
            </w:tcBorders>
            <w:vAlign w:val="center"/>
          </w:tcPr>
          <w:p w14:paraId="7DC480DA"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-SIZ-SXT-C</w:t>
            </w:r>
            <w:r>
              <w:rPr>
                <w:color w:val="000000"/>
                <w:sz w:val="24"/>
              </w:rPr>
              <w:t>HL</w:t>
            </w:r>
            <w:r w:rsidRPr="001B2B86">
              <w:rPr>
                <w:color w:val="000000"/>
                <w:sz w:val="24"/>
              </w:rPr>
              <w:t>-TE</w:t>
            </w:r>
            <w:r>
              <w:rPr>
                <w:color w:val="000000"/>
                <w:sz w:val="24"/>
              </w:rPr>
              <w:t>T</w:t>
            </w:r>
            <w:r w:rsidRPr="001B2B86">
              <w:rPr>
                <w:color w:val="000000"/>
                <w:sz w:val="24"/>
              </w:rPr>
              <w:t>-NA</w:t>
            </w:r>
            <w:r>
              <w:rPr>
                <w:color w:val="000000"/>
                <w:sz w:val="24"/>
              </w:rPr>
              <w:t>L</w:t>
            </w:r>
          </w:p>
        </w:tc>
        <w:tc>
          <w:tcPr>
            <w:tcW w:w="1251" w:type="dxa"/>
            <w:tcBorders>
              <w:top w:val="single" w:sz="4" w:space="0" w:color="auto"/>
            </w:tcBorders>
          </w:tcPr>
          <w:p w14:paraId="76902E04" w14:textId="77777777" w:rsidR="00AE4356" w:rsidRPr="001B2B86" w:rsidRDefault="00AE4356" w:rsidP="009D20EA">
            <w:pPr>
              <w:pStyle w:val="a1"/>
              <w:spacing w:line="480" w:lineRule="auto"/>
              <w:rPr>
                <w:color w:val="000000"/>
                <w:sz w:val="24"/>
              </w:rPr>
            </w:pPr>
            <w:r w:rsidRPr="001B2B86">
              <w:rPr>
                <w:color w:val="000000"/>
                <w:sz w:val="24"/>
              </w:rPr>
              <w:t>10</w:t>
            </w:r>
          </w:p>
        </w:tc>
        <w:tc>
          <w:tcPr>
            <w:tcW w:w="1782" w:type="dxa"/>
            <w:tcBorders>
              <w:top w:val="single" w:sz="4" w:space="0" w:color="auto"/>
            </w:tcBorders>
            <w:vAlign w:val="bottom"/>
          </w:tcPr>
          <w:p w14:paraId="1442555A" w14:textId="77777777" w:rsidR="00AE4356" w:rsidRPr="001B2B86" w:rsidRDefault="00AE4356" w:rsidP="009D20EA">
            <w:pPr>
              <w:pStyle w:val="a1"/>
              <w:spacing w:line="480" w:lineRule="auto"/>
              <w:rPr>
                <w:color w:val="000000"/>
                <w:sz w:val="24"/>
              </w:rPr>
            </w:pPr>
            <w:r w:rsidRPr="001B2B86">
              <w:rPr>
                <w:color w:val="000000"/>
                <w:sz w:val="24"/>
              </w:rPr>
              <w:t>5</w:t>
            </w:r>
          </w:p>
        </w:tc>
        <w:tc>
          <w:tcPr>
            <w:tcW w:w="1387" w:type="dxa"/>
            <w:tcBorders>
              <w:top w:val="single" w:sz="4" w:space="0" w:color="auto"/>
            </w:tcBorders>
            <w:vAlign w:val="bottom"/>
          </w:tcPr>
          <w:p w14:paraId="4FD127F3" w14:textId="77777777" w:rsidR="00AE4356" w:rsidRPr="001B2B86" w:rsidRDefault="00AE4356" w:rsidP="009D20EA">
            <w:pPr>
              <w:pStyle w:val="a1"/>
              <w:spacing w:line="480" w:lineRule="auto"/>
              <w:rPr>
                <w:color w:val="000000"/>
                <w:sz w:val="24"/>
              </w:rPr>
            </w:pPr>
            <w:r w:rsidRPr="001B2B86">
              <w:rPr>
                <w:color w:val="000000"/>
                <w:sz w:val="24"/>
              </w:rPr>
              <w:t>13.16%</w:t>
            </w:r>
          </w:p>
        </w:tc>
      </w:tr>
      <w:tr w:rsidR="00AE4356" w:rsidRPr="001B2B86" w14:paraId="79B1A47F" w14:textId="77777777" w:rsidTr="009D20EA">
        <w:trPr>
          <w:jc w:val="center"/>
        </w:trPr>
        <w:tc>
          <w:tcPr>
            <w:tcW w:w="5669" w:type="dxa"/>
            <w:vAlign w:val="center"/>
          </w:tcPr>
          <w:p w14:paraId="7A1A432E" w14:textId="77777777" w:rsidR="00AE4356" w:rsidRPr="001B2B86" w:rsidRDefault="00AE4356" w:rsidP="009D20EA">
            <w:pPr>
              <w:pStyle w:val="a1"/>
              <w:spacing w:line="480" w:lineRule="auto"/>
              <w:rPr>
                <w:color w:val="000000"/>
                <w:sz w:val="24"/>
              </w:rPr>
            </w:pPr>
            <w:r w:rsidRPr="001B2B86">
              <w:rPr>
                <w:color w:val="000000"/>
                <w:sz w:val="24"/>
              </w:rPr>
              <w:t>AMC-AMP-CTX-CAZ-FEP-</w:t>
            </w:r>
            <w:r>
              <w:rPr>
                <w:color w:val="000000"/>
                <w:sz w:val="24"/>
              </w:rPr>
              <w:t>GEN</w:t>
            </w:r>
            <w:r w:rsidRPr="001B2B86">
              <w:rPr>
                <w:color w:val="000000"/>
                <w:sz w:val="24"/>
              </w:rPr>
              <w:t>-S</w:t>
            </w:r>
            <w:r>
              <w:rPr>
                <w:color w:val="000000"/>
                <w:sz w:val="24"/>
              </w:rPr>
              <w:t>TR</w:t>
            </w:r>
            <w:r w:rsidRPr="001B2B86">
              <w:rPr>
                <w:color w:val="000000"/>
                <w:sz w:val="24"/>
              </w:rPr>
              <w:t>-SIZ-SXT-NA</w:t>
            </w:r>
            <w:r>
              <w:rPr>
                <w:color w:val="000000"/>
                <w:sz w:val="24"/>
              </w:rPr>
              <w:t>L</w:t>
            </w:r>
          </w:p>
        </w:tc>
        <w:tc>
          <w:tcPr>
            <w:tcW w:w="1251" w:type="dxa"/>
          </w:tcPr>
          <w:p w14:paraId="5C902F19" w14:textId="77777777" w:rsidR="00AE4356" w:rsidRPr="001B2B86" w:rsidRDefault="00AE4356" w:rsidP="009D20EA">
            <w:pPr>
              <w:pStyle w:val="a1"/>
              <w:spacing w:line="480" w:lineRule="auto"/>
              <w:rPr>
                <w:color w:val="000000"/>
                <w:sz w:val="24"/>
              </w:rPr>
            </w:pPr>
            <w:r w:rsidRPr="001B2B86">
              <w:rPr>
                <w:color w:val="000000"/>
                <w:sz w:val="24"/>
              </w:rPr>
              <w:t>10</w:t>
            </w:r>
          </w:p>
        </w:tc>
        <w:tc>
          <w:tcPr>
            <w:tcW w:w="1782" w:type="dxa"/>
            <w:vAlign w:val="bottom"/>
          </w:tcPr>
          <w:p w14:paraId="226BC7CC"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1BDC9E4D"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3B9A6329" w14:textId="77777777" w:rsidTr="009D20EA">
        <w:trPr>
          <w:jc w:val="center"/>
        </w:trPr>
        <w:tc>
          <w:tcPr>
            <w:tcW w:w="5669" w:type="dxa"/>
            <w:vAlign w:val="bottom"/>
          </w:tcPr>
          <w:p w14:paraId="2F0082A4"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-SIZ-SXT-TE</w:t>
            </w:r>
            <w:r>
              <w:rPr>
                <w:color w:val="000000"/>
                <w:sz w:val="24"/>
              </w:rPr>
              <w:t>T</w:t>
            </w:r>
            <w:r w:rsidRPr="001B2B86">
              <w:rPr>
                <w:color w:val="000000"/>
                <w:sz w:val="24"/>
              </w:rPr>
              <w:t>-NA</w:t>
            </w:r>
            <w:r>
              <w:rPr>
                <w:color w:val="000000"/>
                <w:sz w:val="24"/>
              </w:rPr>
              <w:t>L</w:t>
            </w:r>
          </w:p>
        </w:tc>
        <w:tc>
          <w:tcPr>
            <w:tcW w:w="1251" w:type="dxa"/>
          </w:tcPr>
          <w:p w14:paraId="41A093A3" w14:textId="77777777" w:rsidR="00AE4356" w:rsidRPr="001B2B86" w:rsidRDefault="00AE4356" w:rsidP="009D20EA">
            <w:pPr>
              <w:pStyle w:val="a1"/>
              <w:spacing w:line="480" w:lineRule="auto"/>
              <w:rPr>
                <w:color w:val="000000"/>
                <w:sz w:val="24"/>
              </w:rPr>
            </w:pPr>
            <w:r w:rsidRPr="001B2B86">
              <w:rPr>
                <w:color w:val="000000"/>
                <w:sz w:val="24"/>
              </w:rPr>
              <w:t>9</w:t>
            </w:r>
          </w:p>
        </w:tc>
        <w:tc>
          <w:tcPr>
            <w:tcW w:w="1782" w:type="dxa"/>
            <w:vAlign w:val="bottom"/>
          </w:tcPr>
          <w:p w14:paraId="484CA7AF" w14:textId="77777777" w:rsidR="00AE4356" w:rsidRPr="001B2B86" w:rsidRDefault="00AE4356" w:rsidP="009D20EA">
            <w:pPr>
              <w:pStyle w:val="a1"/>
              <w:spacing w:line="480" w:lineRule="auto"/>
              <w:rPr>
                <w:color w:val="000000"/>
                <w:sz w:val="24"/>
              </w:rPr>
            </w:pPr>
            <w:r w:rsidRPr="001B2B86">
              <w:rPr>
                <w:color w:val="000000"/>
                <w:sz w:val="24"/>
              </w:rPr>
              <w:t>4</w:t>
            </w:r>
          </w:p>
        </w:tc>
        <w:tc>
          <w:tcPr>
            <w:tcW w:w="1387" w:type="dxa"/>
            <w:vAlign w:val="bottom"/>
          </w:tcPr>
          <w:p w14:paraId="3FC9CBC0" w14:textId="77777777" w:rsidR="00AE4356" w:rsidRPr="001B2B86" w:rsidRDefault="00AE4356" w:rsidP="009D20EA">
            <w:pPr>
              <w:pStyle w:val="a1"/>
              <w:spacing w:line="480" w:lineRule="auto"/>
              <w:rPr>
                <w:color w:val="000000"/>
                <w:sz w:val="24"/>
              </w:rPr>
            </w:pPr>
            <w:r w:rsidRPr="001B2B86">
              <w:rPr>
                <w:color w:val="000000"/>
                <w:sz w:val="24"/>
              </w:rPr>
              <w:t>10.53%</w:t>
            </w:r>
          </w:p>
        </w:tc>
      </w:tr>
      <w:tr w:rsidR="00AE4356" w:rsidRPr="001B2B86" w14:paraId="4ABC5C17" w14:textId="77777777" w:rsidTr="009D20EA">
        <w:trPr>
          <w:jc w:val="center"/>
        </w:trPr>
        <w:tc>
          <w:tcPr>
            <w:tcW w:w="5669" w:type="dxa"/>
            <w:vAlign w:val="center"/>
          </w:tcPr>
          <w:p w14:paraId="2CDAF0A4" w14:textId="77777777" w:rsidR="00AE4356" w:rsidRPr="001B2B86" w:rsidRDefault="00AE4356" w:rsidP="009D20EA">
            <w:pPr>
              <w:pStyle w:val="a1"/>
              <w:spacing w:line="480" w:lineRule="auto"/>
              <w:rPr>
                <w:color w:val="000000"/>
                <w:sz w:val="24"/>
              </w:rPr>
            </w:pPr>
            <w:r w:rsidRPr="001B2B86">
              <w:rPr>
                <w:color w:val="000000"/>
                <w:sz w:val="24"/>
              </w:rPr>
              <w:t>AMP-CTX-CAZ-FEP-</w:t>
            </w:r>
            <w:r>
              <w:rPr>
                <w:color w:val="000000"/>
                <w:sz w:val="24"/>
              </w:rPr>
              <w:t>GEN</w:t>
            </w:r>
            <w:r w:rsidRPr="001B2B86">
              <w:rPr>
                <w:color w:val="000000"/>
                <w:sz w:val="24"/>
              </w:rPr>
              <w:t>-SIZ-SXT-C</w:t>
            </w:r>
            <w:r>
              <w:rPr>
                <w:color w:val="000000"/>
                <w:sz w:val="24"/>
              </w:rPr>
              <w:t>HL</w:t>
            </w:r>
            <w:r w:rsidRPr="001B2B86">
              <w:rPr>
                <w:color w:val="000000"/>
                <w:sz w:val="24"/>
              </w:rPr>
              <w:t>-NA</w:t>
            </w:r>
            <w:r>
              <w:rPr>
                <w:color w:val="000000"/>
                <w:sz w:val="24"/>
              </w:rPr>
              <w:t>L</w:t>
            </w:r>
          </w:p>
        </w:tc>
        <w:tc>
          <w:tcPr>
            <w:tcW w:w="1251" w:type="dxa"/>
          </w:tcPr>
          <w:p w14:paraId="664E87C3" w14:textId="77777777" w:rsidR="00AE4356" w:rsidRPr="001B2B86" w:rsidRDefault="00AE4356" w:rsidP="009D20EA">
            <w:pPr>
              <w:pStyle w:val="a1"/>
              <w:spacing w:line="480" w:lineRule="auto"/>
              <w:rPr>
                <w:color w:val="000000"/>
                <w:sz w:val="24"/>
              </w:rPr>
            </w:pPr>
            <w:r w:rsidRPr="001B2B86">
              <w:rPr>
                <w:color w:val="000000"/>
                <w:sz w:val="24"/>
              </w:rPr>
              <w:t>9</w:t>
            </w:r>
          </w:p>
        </w:tc>
        <w:tc>
          <w:tcPr>
            <w:tcW w:w="1782" w:type="dxa"/>
            <w:vAlign w:val="bottom"/>
          </w:tcPr>
          <w:p w14:paraId="6DBB28EA" w14:textId="77777777" w:rsidR="00AE4356" w:rsidRPr="001B2B86" w:rsidRDefault="00AE4356" w:rsidP="009D20EA">
            <w:pPr>
              <w:pStyle w:val="a1"/>
              <w:spacing w:line="480" w:lineRule="auto"/>
              <w:rPr>
                <w:color w:val="000000"/>
                <w:sz w:val="24"/>
              </w:rPr>
            </w:pPr>
            <w:r w:rsidRPr="001B2B86">
              <w:rPr>
                <w:color w:val="000000"/>
                <w:sz w:val="24"/>
              </w:rPr>
              <w:t>2</w:t>
            </w:r>
          </w:p>
        </w:tc>
        <w:tc>
          <w:tcPr>
            <w:tcW w:w="1387" w:type="dxa"/>
            <w:vAlign w:val="bottom"/>
          </w:tcPr>
          <w:p w14:paraId="401D9A7C" w14:textId="77777777" w:rsidR="00AE4356" w:rsidRPr="001B2B86" w:rsidRDefault="00AE4356" w:rsidP="009D20EA">
            <w:pPr>
              <w:pStyle w:val="a1"/>
              <w:spacing w:line="480" w:lineRule="auto"/>
              <w:rPr>
                <w:color w:val="000000"/>
                <w:sz w:val="24"/>
              </w:rPr>
            </w:pPr>
            <w:r w:rsidRPr="001B2B86">
              <w:rPr>
                <w:color w:val="000000"/>
                <w:sz w:val="24"/>
              </w:rPr>
              <w:t>5.26%</w:t>
            </w:r>
          </w:p>
        </w:tc>
      </w:tr>
      <w:tr w:rsidR="00AE4356" w:rsidRPr="001B2B86" w14:paraId="48A1A125" w14:textId="77777777" w:rsidTr="009D20EA">
        <w:trPr>
          <w:jc w:val="center"/>
        </w:trPr>
        <w:tc>
          <w:tcPr>
            <w:tcW w:w="5669" w:type="dxa"/>
            <w:vAlign w:val="center"/>
          </w:tcPr>
          <w:p w14:paraId="3725BE6A" w14:textId="77777777" w:rsidR="00AE4356" w:rsidRPr="001B2B86" w:rsidRDefault="00AE4356" w:rsidP="009D20EA">
            <w:pPr>
              <w:pStyle w:val="a1"/>
              <w:spacing w:line="480" w:lineRule="auto"/>
              <w:rPr>
                <w:color w:val="000000"/>
                <w:sz w:val="24"/>
              </w:rPr>
            </w:pPr>
            <w:r w:rsidRPr="001B2B86">
              <w:rPr>
                <w:color w:val="000000"/>
                <w:sz w:val="24"/>
              </w:rPr>
              <w:t>AMC-AMP-CTX-CAZ-FEP-</w:t>
            </w:r>
            <w:r>
              <w:rPr>
                <w:color w:val="000000"/>
                <w:sz w:val="24"/>
              </w:rPr>
              <w:t>GEN</w:t>
            </w:r>
            <w:r w:rsidRPr="001B2B86">
              <w:rPr>
                <w:color w:val="000000"/>
                <w:sz w:val="24"/>
              </w:rPr>
              <w:t>-SIZ-SXT-NA</w:t>
            </w:r>
            <w:r>
              <w:rPr>
                <w:color w:val="000000"/>
                <w:sz w:val="24"/>
              </w:rPr>
              <w:t>L</w:t>
            </w:r>
          </w:p>
        </w:tc>
        <w:tc>
          <w:tcPr>
            <w:tcW w:w="1251" w:type="dxa"/>
          </w:tcPr>
          <w:p w14:paraId="3E06BD1A" w14:textId="77777777" w:rsidR="00AE4356" w:rsidRPr="001B2B86" w:rsidRDefault="00AE4356" w:rsidP="009D20EA">
            <w:pPr>
              <w:pStyle w:val="a1"/>
              <w:spacing w:line="480" w:lineRule="auto"/>
              <w:rPr>
                <w:color w:val="000000"/>
                <w:sz w:val="24"/>
              </w:rPr>
            </w:pPr>
            <w:r w:rsidRPr="001B2B86">
              <w:rPr>
                <w:color w:val="000000"/>
                <w:sz w:val="24"/>
              </w:rPr>
              <w:t>9</w:t>
            </w:r>
          </w:p>
        </w:tc>
        <w:tc>
          <w:tcPr>
            <w:tcW w:w="1782" w:type="dxa"/>
            <w:vAlign w:val="bottom"/>
          </w:tcPr>
          <w:p w14:paraId="23916B0F"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1CC4E569"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52D040B3" w14:textId="77777777" w:rsidTr="009D20EA">
        <w:trPr>
          <w:jc w:val="center"/>
        </w:trPr>
        <w:tc>
          <w:tcPr>
            <w:tcW w:w="5669" w:type="dxa"/>
            <w:vAlign w:val="center"/>
          </w:tcPr>
          <w:p w14:paraId="7BAFE486"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-SIZ-C</w:t>
            </w:r>
            <w:r>
              <w:rPr>
                <w:color w:val="000000"/>
                <w:sz w:val="24"/>
              </w:rPr>
              <w:t>HL</w:t>
            </w:r>
            <w:r w:rsidRPr="001B2B86">
              <w:rPr>
                <w:color w:val="000000"/>
                <w:sz w:val="24"/>
              </w:rPr>
              <w:t>-TE</w:t>
            </w:r>
            <w:r>
              <w:rPr>
                <w:color w:val="000000"/>
                <w:sz w:val="24"/>
              </w:rPr>
              <w:t>T</w:t>
            </w:r>
            <w:r w:rsidRPr="001B2B86">
              <w:rPr>
                <w:color w:val="000000"/>
                <w:sz w:val="24"/>
              </w:rPr>
              <w:t>-NA</w:t>
            </w:r>
            <w:r>
              <w:rPr>
                <w:color w:val="000000"/>
                <w:sz w:val="24"/>
              </w:rPr>
              <w:t>L</w:t>
            </w:r>
          </w:p>
        </w:tc>
        <w:tc>
          <w:tcPr>
            <w:tcW w:w="1251" w:type="dxa"/>
          </w:tcPr>
          <w:p w14:paraId="25DEF1F3" w14:textId="77777777" w:rsidR="00AE4356" w:rsidRPr="001B2B86" w:rsidRDefault="00AE4356" w:rsidP="009D20EA">
            <w:pPr>
              <w:pStyle w:val="a1"/>
              <w:spacing w:line="480" w:lineRule="auto"/>
              <w:rPr>
                <w:color w:val="000000"/>
                <w:sz w:val="24"/>
              </w:rPr>
            </w:pPr>
            <w:r w:rsidRPr="001B2B86">
              <w:rPr>
                <w:color w:val="000000"/>
                <w:sz w:val="24"/>
              </w:rPr>
              <w:t>9</w:t>
            </w:r>
          </w:p>
        </w:tc>
        <w:tc>
          <w:tcPr>
            <w:tcW w:w="1782" w:type="dxa"/>
            <w:vAlign w:val="bottom"/>
          </w:tcPr>
          <w:p w14:paraId="74F4C81F"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6DAE4D16"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43A1E547" w14:textId="77777777" w:rsidTr="009D20EA">
        <w:trPr>
          <w:jc w:val="center"/>
        </w:trPr>
        <w:tc>
          <w:tcPr>
            <w:tcW w:w="5669" w:type="dxa"/>
            <w:vAlign w:val="bottom"/>
          </w:tcPr>
          <w:p w14:paraId="1A4EE8AC"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-SIZ-TE</w:t>
            </w:r>
            <w:r>
              <w:rPr>
                <w:color w:val="000000"/>
                <w:sz w:val="24"/>
              </w:rPr>
              <w:t>T</w:t>
            </w:r>
            <w:r w:rsidRPr="001B2B86">
              <w:rPr>
                <w:color w:val="000000"/>
                <w:sz w:val="24"/>
              </w:rPr>
              <w:t>-NA</w:t>
            </w:r>
            <w:r>
              <w:rPr>
                <w:color w:val="000000"/>
                <w:sz w:val="24"/>
              </w:rPr>
              <w:t>L</w:t>
            </w:r>
          </w:p>
        </w:tc>
        <w:tc>
          <w:tcPr>
            <w:tcW w:w="1251" w:type="dxa"/>
          </w:tcPr>
          <w:p w14:paraId="6040D990"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32E7434D" w14:textId="77777777" w:rsidR="00AE4356" w:rsidRPr="001B2B86" w:rsidRDefault="00AE4356" w:rsidP="009D20EA">
            <w:pPr>
              <w:pStyle w:val="a1"/>
              <w:spacing w:line="480" w:lineRule="auto"/>
              <w:rPr>
                <w:color w:val="000000"/>
                <w:sz w:val="24"/>
              </w:rPr>
            </w:pPr>
            <w:r w:rsidRPr="001B2B86">
              <w:rPr>
                <w:color w:val="000000"/>
                <w:sz w:val="24"/>
              </w:rPr>
              <w:t>5</w:t>
            </w:r>
          </w:p>
        </w:tc>
        <w:tc>
          <w:tcPr>
            <w:tcW w:w="1387" w:type="dxa"/>
            <w:vAlign w:val="bottom"/>
          </w:tcPr>
          <w:p w14:paraId="6D0DC094" w14:textId="77777777" w:rsidR="00AE4356" w:rsidRPr="001B2B86" w:rsidRDefault="00AE4356" w:rsidP="009D20EA">
            <w:pPr>
              <w:pStyle w:val="a1"/>
              <w:spacing w:line="480" w:lineRule="auto"/>
              <w:rPr>
                <w:color w:val="000000"/>
                <w:sz w:val="24"/>
              </w:rPr>
            </w:pPr>
            <w:r w:rsidRPr="001B2B86">
              <w:rPr>
                <w:color w:val="000000"/>
                <w:sz w:val="24"/>
              </w:rPr>
              <w:t>13.16%</w:t>
            </w:r>
          </w:p>
        </w:tc>
      </w:tr>
      <w:tr w:rsidR="00AE4356" w:rsidRPr="001B2B86" w14:paraId="53E1E9D2" w14:textId="77777777" w:rsidTr="009D20EA">
        <w:trPr>
          <w:jc w:val="center"/>
        </w:trPr>
        <w:tc>
          <w:tcPr>
            <w:tcW w:w="5669" w:type="dxa"/>
            <w:vAlign w:val="bottom"/>
          </w:tcPr>
          <w:p w14:paraId="34E5A3D8"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-SIZ-SXT-NA</w:t>
            </w:r>
            <w:r>
              <w:rPr>
                <w:color w:val="000000"/>
                <w:sz w:val="24"/>
              </w:rPr>
              <w:t>L</w:t>
            </w:r>
          </w:p>
        </w:tc>
        <w:tc>
          <w:tcPr>
            <w:tcW w:w="1251" w:type="dxa"/>
          </w:tcPr>
          <w:p w14:paraId="68CB6125"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5D5AB3D0" w14:textId="77777777" w:rsidR="00AE4356" w:rsidRPr="001B2B86" w:rsidRDefault="00AE4356" w:rsidP="009D20EA">
            <w:pPr>
              <w:pStyle w:val="a1"/>
              <w:spacing w:line="480" w:lineRule="auto"/>
              <w:rPr>
                <w:color w:val="000000"/>
                <w:sz w:val="24"/>
              </w:rPr>
            </w:pPr>
            <w:r w:rsidRPr="001B2B86">
              <w:rPr>
                <w:color w:val="000000"/>
                <w:sz w:val="24"/>
              </w:rPr>
              <w:t>3</w:t>
            </w:r>
          </w:p>
        </w:tc>
        <w:tc>
          <w:tcPr>
            <w:tcW w:w="1387" w:type="dxa"/>
            <w:vAlign w:val="bottom"/>
          </w:tcPr>
          <w:p w14:paraId="7BB11790" w14:textId="77777777" w:rsidR="00AE4356" w:rsidRPr="001B2B86" w:rsidRDefault="00AE4356" w:rsidP="009D20EA">
            <w:pPr>
              <w:pStyle w:val="a1"/>
              <w:spacing w:line="480" w:lineRule="auto"/>
              <w:rPr>
                <w:color w:val="000000"/>
                <w:sz w:val="24"/>
              </w:rPr>
            </w:pPr>
            <w:r w:rsidRPr="001B2B86">
              <w:rPr>
                <w:color w:val="000000"/>
                <w:sz w:val="24"/>
              </w:rPr>
              <w:t>7.89%</w:t>
            </w:r>
          </w:p>
        </w:tc>
      </w:tr>
      <w:tr w:rsidR="00AE4356" w:rsidRPr="001B2B86" w14:paraId="49689CB0" w14:textId="77777777" w:rsidTr="009D20EA">
        <w:trPr>
          <w:jc w:val="center"/>
        </w:trPr>
        <w:tc>
          <w:tcPr>
            <w:tcW w:w="5669" w:type="dxa"/>
            <w:vAlign w:val="bottom"/>
          </w:tcPr>
          <w:p w14:paraId="1CD3F688" w14:textId="77777777" w:rsidR="00AE4356" w:rsidRPr="001B2B86" w:rsidRDefault="00AE4356" w:rsidP="009D20EA">
            <w:pPr>
              <w:pStyle w:val="a1"/>
              <w:spacing w:line="480" w:lineRule="auto"/>
              <w:rPr>
                <w:color w:val="000000"/>
                <w:sz w:val="24"/>
              </w:rPr>
            </w:pPr>
            <w:r w:rsidRPr="001B2B86">
              <w:rPr>
                <w:color w:val="000000"/>
                <w:sz w:val="24"/>
              </w:rPr>
              <w:t>AMC-AMP-CTX-CAZ-FEP-S</w:t>
            </w:r>
            <w:r>
              <w:rPr>
                <w:color w:val="000000"/>
                <w:sz w:val="24"/>
              </w:rPr>
              <w:t>TR</w:t>
            </w:r>
            <w:r w:rsidRPr="001B2B86">
              <w:rPr>
                <w:color w:val="000000"/>
                <w:sz w:val="24"/>
              </w:rPr>
              <w:t>-SIZ-NA</w:t>
            </w:r>
            <w:r>
              <w:rPr>
                <w:color w:val="000000"/>
                <w:sz w:val="24"/>
              </w:rPr>
              <w:t>L</w:t>
            </w:r>
          </w:p>
        </w:tc>
        <w:tc>
          <w:tcPr>
            <w:tcW w:w="1251" w:type="dxa"/>
          </w:tcPr>
          <w:p w14:paraId="0AA57FB3"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0A20A3AA" w14:textId="77777777" w:rsidR="00AE4356" w:rsidRPr="001B2B86" w:rsidRDefault="00AE4356" w:rsidP="009D20EA">
            <w:pPr>
              <w:pStyle w:val="a1"/>
              <w:spacing w:line="480" w:lineRule="auto"/>
              <w:rPr>
                <w:color w:val="000000"/>
                <w:sz w:val="24"/>
              </w:rPr>
            </w:pPr>
            <w:r w:rsidRPr="001B2B86">
              <w:rPr>
                <w:color w:val="000000"/>
                <w:sz w:val="24"/>
              </w:rPr>
              <w:t>2</w:t>
            </w:r>
          </w:p>
        </w:tc>
        <w:tc>
          <w:tcPr>
            <w:tcW w:w="1387" w:type="dxa"/>
            <w:vAlign w:val="bottom"/>
          </w:tcPr>
          <w:p w14:paraId="213355A0" w14:textId="77777777" w:rsidR="00AE4356" w:rsidRPr="001B2B86" w:rsidRDefault="00AE4356" w:rsidP="009D20EA">
            <w:pPr>
              <w:pStyle w:val="a1"/>
              <w:spacing w:line="480" w:lineRule="auto"/>
              <w:rPr>
                <w:color w:val="000000"/>
                <w:sz w:val="24"/>
              </w:rPr>
            </w:pPr>
            <w:r w:rsidRPr="001B2B86">
              <w:rPr>
                <w:color w:val="000000"/>
                <w:sz w:val="24"/>
              </w:rPr>
              <w:t>5.26%</w:t>
            </w:r>
          </w:p>
        </w:tc>
      </w:tr>
      <w:tr w:rsidR="00AE4356" w:rsidRPr="001B2B86" w14:paraId="4DA633FC" w14:textId="77777777" w:rsidTr="009D20EA">
        <w:trPr>
          <w:jc w:val="center"/>
        </w:trPr>
        <w:tc>
          <w:tcPr>
            <w:tcW w:w="5669" w:type="dxa"/>
            <w:vAlign w:val="bottom"/>
          </w:tcPr>
          <w:p w14:paraId="4D4FE34E" w14:textId="77777777" w:rsidR="00AE4356" w:rsidRPr="001B2B86" w:rsidRDefault="00AE4356" w:rsidP="009D20EA">
            <w:pPr>
              <w:pStyle w:val="a1"/>
              <w:spacing w:line="480" w:lineRule="auto"/>
              <w:rPr>
                <w:color w:val="000000"/>
                <w:sz w:val="24"/>
              </w:rPr>
            </w:pPr>
            <w:r w:rsidRPr="001B2B86">
              <w:rPr>
                <w:color w:val="000000"/>
                <w:sz w:val="24"/>
              </w:rPr>
              <w:t>AMP-CTX-CAZ-FEP-SIZ-SXT-C</w:t>
            </w:r>
            <w:r>
              <w:rPr>
                <w:color w:val="000000"/>
                <w:sz w:val="24"/>
              </w:rPr>
              <w:t>HL</w:t>
            </w:r>
            <w:r w:rsidRPr="001B2B86">
              <w:rPr>
                <w:color w:val="000000"/>
                <w:sz w:val="24"/>
              </w:rPr>
              <w:t>-NA</w:t>
            </w:r>
            <w:r>
              <w:rPr>
                <w:color w:val="000000"/>
                <w:sz w:val="24"/>
              </w:rPr>
              <w:t>L</w:t>
            </w:r>
          </w:p>
        </w:tc>
        <w:tc>
          <w:tcPr>
            <w:tcW w:w="1251" w:type="dxa"/>
          </w:tcPr>
          <w:p w14:paraId="0CCFF93C"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21993ABB"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0E6ED9CD"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4307534E" w14:textId="77777777" w:rsidTr="009D20EA">
        <w:trPr>
          <w:jc w:val="center"/>
        </w:trPr>
        <w:tc>
          <w:tcPr>
            <w:tcW w:w="5669" w:type="dxa"/>
            <w:vAlign w:val="bottom"/>
          </w:tcPr>
          <w:p w14:paraId="7C253252" w14:textId="77777777" w:rsidR="00AE4356" w:rsidRPr="001B2B86" w:rsidRDefault="00AE4356" w:rsidP="009D20EA">
            <w:pPr>
              <w:pStyle w:val="a1"/>
              <w:spacing w:line="480" w:lineRule="auto"/>
              <w:rPr>
                <w:color w:val="000000"/>
                <w:sz w:val="24"/>
              </w:rPr>
            </w:pPr>
            <w:r w:rsidRPr="001B2B86">
              <w:rPr>
                <w:color w:val="000000"/>
                <w:sz w:val="24"/>
              </w:rPr>
              <w:t>AMC-AMP-CTX-CAZ-FEP-SXT-TE</w:t>
            </w:r>
            <w:r>
              <w:rPr>
                <w:color w:val="000000"/>
                <w:sz w:val="24"/>
              </w:rPr>
              <w:t>T</w:t>
            </w:r>
            <w:r w:rsidRPr="001B2B86">
              <w:rPr>
                <w:color w:val="000000"/>
                <w:sz w:val="24"/>
              </w:rPr>
              <w:t>-NA</w:t>
            </w:r>
            <w:r>
              <w:rPr>
                <w:color w:val="000000"/>
                <w:sz w:val="24"/>
              </w:rPr>
              <w:t>L</w:t>
            </w:r>
          </w:p>
        </w:tc>
        <w:tc>
          <w:tcPr>
            <w:tcW w:w="1251" w:type="dxa"/>
          </w:tcPr>
          <w:p w14:paraId="3A086395"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6EE12544"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4E5F8F3F"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5DDBF741" w14:textId="77777777" w:rsidTr="009D20EA">
        <w:trPr>
          <w:jc w:val="center"/>
        </w:trPr>
        <w:tc>
          <w:tcPr>
            <w:tcW w:w="5669" w:type="dxa"/>
            <w:vAlign w:val="bottom"/>
          </w:tcPr>
          <w:p w14:paraId="0B13B500" w14:textId="77777777" w:rsidR="00AE4356" w:rsidRPr="001B2B86" w:rsidRDefault="00AE4356" w:rsidP="009D20EA">
            <w:pPr>
              <w:pStyle w:val="a1"/>
              <w:spacing w:line="480" w:lineRule="auto"/>
              <w:rPr>
                <w:color w:val="000000"/>
                <w:sz w:val="24"/>
              </w:rPr>
            </w:pPr>
            <w:r w:rsidRPr="001B2B86">
              <w:rPr>
                <w:color w:val="000000"/>
                <w:sz w:val="24"/>
              </w:rPr>
              <w:lastRenderedPageBreak/>
              <w:t>AMC-AMP-CTX-CAZ-FEP-SIZ-SXT-NA</w:t>
            </w:r>
            <w:r>
              <w:rPr>
                <w:color w:val="000000"/>
                <w:sz w:val="24"/>
              </w:rPr>
              <w:t>L</w:t>
            </w:r>
          </w:p>
        </w:tc>
        <w:tc>
          <w:tcPr>
            <w:tcW w:w="1251" w:type="dxa"/>
          </w:tcPr>
          <w:p w14:paraId="0E13766D"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1BB2FAA2"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3C45D3D2"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70674BE4" w14:textId="77777777" w:rsidTr="009D20EA">
        <w:trPr>
          <w:jc w:val="center"/>
        </w:trPr>
        <w:tc>
          <w:tcPr>
            <w:tcW w:w="5669" w:type="dxa"/>
            <w:vAlign w:val="bottom"/>
          </w:tcPr>
          <w:p w14:paraId="5AA95BE4"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-SIZ-C</w:t>
            </w:r>
            <w:r>
              <w:rPr>
                <w:color w:val="000000"/>
                <w:sz w:val="24"/>
              </w:rPr>
              <w:t>HL</w:t>
            </w:r>
            <w:r w:rsidRPr="001B2B86">
              <w:rPr>
                <w:color w:val="000000"/>
                <w:sz w:val="24"/>
              </w:rPr>
              <w:t>-NA</w:t>
            </w:r>
            <w:r>
              <w:rPr>
                <w:color w:val="000000"/>
                <w:sz w:val="24"/>
              </w:rPr>
              <w:t>L</w:t>
            </w:r>
          </w:p>
        </w:tc>
        <w:tc>
          <w:tcPr>
            <w:tcW w:w="1251" w:type="dxa"/>
          </w:tcPr>
          <w:p w14:paraId="2E372D85"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15DA0C2E"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6911F16A"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57F0DAF5" w14:textId="77777777" w:rsidTr="009D20EA">
        <w:trPr>
          <w:jc w:val="center"/>
        </w:trPr>
        <w:tc>
          <w:tcPr>
            <w:tcW w:w="5669" w:type="dxa"/>
            <w:vAlign w:val="bottom"/>
          </w:tcPr>
          <w:p w14:paraId="45D7689B"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-C</w:t>
            </w:r>
            <w:r>
              <w:rPr>
                <w:color w:val="000000"/>
                <w:sz w:val="24"/>
              </w:rPr>
              <w:t>HL</w:t>
            </w:r>
            <w:r w:rsidRPr="001B2B86">
              <w:rPr>
                <w:color w:val="000000"/>
                <w:sz w:val="24"/>
              </w:rPr>
              <w:t>-TE</w:t>
            </w:r>
            <w:r>
              <w:rPr>
                <w:color w:val="000000"/>
                <w:sz w:val="24"/>
              </w:rPr>
              <w:t>T</w:t>
            </w:r>
            <w:r w:rsidRPr="001B2B86">
              <w:rPr>
                <w:color w:val="000000"/>
                <w:sz w:val="24"/>
              </w:rPr>
              <w:t>-NA</w:t>
            </w:r>
            <w:r>
              <w:rPr>
                <w:color w:val="000000"/>
                <w:sz w:val="24"/>
              </w:rPr>
              <w:t>L</w:t>
            </w:r>
          </w:p>
        </w:tc>
        <w:tc>
          <w:tcPr>
            <w:tcW w:w="1251" w:type="dxa"/>
          </w:tcPr>
          <w:p w14:paraId="73D4E908" w14:textId="77777777" w:rsidR="00AE4356" w:rsidRPr="001B2B86" w:rsidRDefault="00AE4356" w:rsidP="009D20EA">
            <w:pPr>
              <w:pStyle w:val="a1"/>
              <w:spacing w:line="480" w:lineRule="auto"/>
              <w:rPr>
                <w:color w:val="000000"/>
                <w:sz w:val="24"/>
              </w:rPr>
            </w:pPr>
            <w:r w:rsidRPr="001B2B86">
              <w:rPr>
                <w:color w:val="000000"/>
                <w:sz w:val="24"/>
              </w:rPr>
              <w:t>8</w:t>
            </w:r>
          </w:p>
        </w:tc>
        <w:tc>
          <w:tcPr>
            <w:tcW w:w="1782" w:type="dxa"/>
            <w:vAlign w:val="bottom"/>
          </w:tcPr>
          <w:p w14:paraId="49FCD93B"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04269A0F"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58732DDB" w14:textId="77777777" w:rsidTr="009D20EA">
        <w:trPr>
          <w:jc w:val="center"/>
        </w:trPr>
        <w:tc>
          <w:tcPr>
            <w:tcW w:w="5669" w:type="dxa"/>
            <w:vAlign w:val="bottom"/>
          </w:tcPr>
          <w:p w14:paraId="4E0CDAF8" w14:textId="77777777" w:rsidR="00AE4356" w:rsidRPr="001B2B86" w:rsidRDefault="00AE4356" w:rsidP="009D20EA">
            <w:pPr>
              <w:pStyle w:val="a1"/>
              <w:spacing w:line="480" w:lineRule="auto"/>
              <w:rPr>
                <w:color w:val="000000"/>
                <w:sz w:val="24"/>
              </w:rPr>
            </w:pPr>
            <w:r w:rsidRPr="001B2B86">
              <w:rPr>
                <w:color w:val="000000"/>
                <w:sz w:val="24"/>
              </w:rPr>
              <w:t>AMP-CTX-CAZ-FEP-A</w:t>
            </w:r>
            <w:r>
              <w:rPr>
                <w:color w:val="000000"/>
                <w:sz w:val="24"/>
              </w:rPr>
              <w:t>M</w:t>
            </w:r>
            <w:r w:rsidRPr="001B2B86">
              <w:rPr>
                <w:color w:val="000000"/>
                <w:sz w:val="24"/>
              </w:rPr>
              <w:t>K-SIZ-NA</w:t>
            </w:r>
            <w:r>
              <w:rPr>
                <w:color w:val="000000"/>
                <w:sz w:val="24"/>
              </w:rPr>
              <w:t>L</w:t>
            </w:r>
          </w:p>
        </w:tc>
        <w:tc>
          <w:tcPr>
            <w:tcW w:w="1251" w:type="dxa"/>
          </w:tcPr>
          <w:p w14:paraId="5E39407F" w14:textId="77777777" w:rsidR="00AE4356" w:rsidRPr="001B2B86" w:rsidRDefault="00AE4356" w:rsidP="009D20EA">
            <w:pPr>
              <w:pStyle w:val="a1"/>
              <w:spacing w:line="480" w:lineRule="auto"/>
              <w:rPr>
                <w:color w:val="000000"/>
                <w:sz w:val="24"/>
              </w:rPr>
            </w:pPr>
            <w:r w:rsidRPr="001B2B86">
              <w:rPr>
                <w:color w:val="000000"/>
                <w:sz w:val="24"/>
              </w:rPr>
              <w:t>7</w:t>
            </w:r>
          </w:p>
        </w:tc>
        <w:tc>
          <w:tcPr>
            <w:tcW w:w="1782" w:type="dxa"/>
            <w:vAlign w:val="bottom"/>
          </w:tcPr>
          <w:p w14:paraId="556C3143"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32AAAB1C"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11C8E93B" w14:textId="77777777" w:rsidTr="009D20EA">
        <w:trPr>
          <w:jc w:val="center"/>
        </w:trPr>
        <w:tc>
          <w:tcPr>
            <w:tcW w:w="5669" w:type="dxa"/>
            <w:vAlign w:val="bottom"/>
          </w:tcPr>
          <w:p w14:paraId="55B31ED9" w14:textId="77777777" w:rsidR="00AE4356" w:rsidRPr="001B2B86" w:rsidRDefault="00AE4356" w:rsidP="009D20EA">
            <w:pPr>
              <w:pStyle w:val="a1"/>
              <w:spacing w:line="480" w:lineRule="auto"/>
              <w:rPr>
                <w:color w:val="000000"/>
                <w:sz w:val="24"/>
              </w:rPr>
            </w:pPr>
            <w:r w:rsidRPr="001B2B86">
              <w:rPr>
                <w:color w:val="000000"/>
                <w:sz w:val="24"/>
              </w:rPr>
              <w:t>AMP-CTX-CAZ-FEP-S</w:t>
            </w:r>
            <w:r>
              <w:rPr>
                <w:color w:val="000000"/>
                <w:sz w:val="24"/>
              </w:rPr>
              <w:t>TR</w:t>
            </w:r>
            <w:r w:rsidRPr="001B2B86">
              <w:rPr>
                <w:color w:val="000000"/>
                <w:sz w:val="24"/>
              </w:rPr>
              <w:t>-SIZ-NA</w:t>
            </w:r>
            <w:r>
              <w:rPr>
                <w:color w:val="000000"/>
                <w:sz w:val="24"/>
              </w:rPr>
              <w:t>L</w:t>
            </w:r>
          </w:p>
        </w:tc>
        <w:tc>
          <w:tcPr>
            <w:tcW w:w="1251" w:type="dxa"/>
          </w:tcPr>
          <w:p w14:paraId="53B34113" w14:textId="77777777" w:rsidR="00AE4356" w:rsidRPr="001B2B86" w:rsidRDefault="00AE4356" w:rsidP="009D20EA">
            <w:pPr>
              <w:pStyle w:val="a1"/>
              <w:spacing w:line="480" w:lineRule="auto"/>
              <w:rPr>
                <w:color w:val="000000"/>
                <w:sz w:val="24"/>
              </w:rPr>
            </w:pPr>
            <w:r w:rsidRPr="001B2B86">
              <w:rPr>
                <w:color w:val="000000"/>
                <w:sz w:val="24"/>
              </w:rPr>
              <w:t>7</w:t>
            </w:r>
          </w:p>
        </w:tc>
        <w:tc>
          <w:tcPr>
            <w:tcW w:w="1782" w:type="dxa"/>
            <w:vAlign w:val="bottom"/>
          </w:tcPr>
          <w:p w14:paraId="1ED4525E"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5268992B"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761AFE4C" w14:textId="77777777" w:rsidTr="009D20EA">
        <w:trPr>
          <w:jc w:val="center"/>
        </w:trPr>
        <w:tc>
          <w:tcPr>
            <w:tcW w:w="5669" w:type="dxa"/>
            <w:vAlign w:val="bottom"/>
          </w:tcPr>
          <w:p w14:paraId="63A83168" w14:textId="77777777" w:rsidR="00AE4356" w:rsidRPr="001B2B86" w:rsidRDefault="00AE4356" w:rsidP="009D20EA">
            <w:pPr>
              <w:pStyle w:val="a1"/>
              <w:spacing w:line="480" w:lineRule="auto"/>
              <w:rPr>
                <w:color w:val="000000"/>
                <w:sz w:val="24"/>
              </w:rPr>
            </w:pPr>
            <w:r w:rsidRPr="001B2B86">
              <w:rPr>
                <w:color w:val="000000"/>
                <w:sz w:val="24"/>
              </w:rPr>
              <w:t>AMP-CTX-CAZ-FEP-SXT-NA</w:t>
            </w:r>
            <w:r>
              <w:rPr>
                <w:color w:val="000000"/>
                <w:sz w:val="24"/>
              </w:rPr>
              <w:t>L</w:t>
            </w:r>
          </w:p>
        </w:tc>
        <w:tc>
          <w:tcPr>
            <w:tcW w:w="1251" w:type="dxa"/>
          </w:tcPr>
          <w:p w14:paraId="467C4CBB" w14:textId="77777777" w:rsidR="00AE4356" w:rsidRPr="001B2B86" w:rsidRDefault="00AE4356" w:rsidP="009D20EA">
            <w:pPr>
              <w:pStyle w:val="a1"/>
              <w:spacing w:line="480" w:lineRule="auto"/>
              <w:rPr>
                <w:color w:val="000000"/>
                <w:sz w:val="24"/>
              </w:rPr>
            </w:pPr>
            <w:r w:rsidRPr="001B2B86">
              <w:rPr>
                <w:color w:val="000000"/>
                <w:sz w:val="24"/>
              </w:rPr>
              <w:t>6</w:t>
            </w:r>
          </w:p>
        </w:tc>
        <w:tc>
          <w:tcPr>
            <w:tcW w:w="1782" w:type="dxa"/>
            <w:vAlign w:val="bottom"/>
          </w:tcPr>
          <w:p w14:paraId="299875A1"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58E57734" w14:textId="77777777" w:rsidR="00AE4356" w:rsidRPr="001B2B86" w:rsidRDefault="00AE4356" w:rsidP="009D20EA">
            <w:pPr>
              <w:pStyle w:val="a1"/>
              <w:spacing w:line="480" w:lineRule="auto"/>
              <w:rPr>
                <w:color w:val="000000"/>
                <w:sz w:val="24"/>
              </w:rPr>
            </w:pPr>
            <w:r w:rsidRPr="001B2B86">
              <w:rPr>
                <w:color w:val="000000"/>
                <w:sz w:val="24"/>
              </w:rPr>
              <w:t>2.63%</w:t>
            </w:r>
          </w:p>
        </w:tc>
      </w:tr>
      <w:tr w:rsidR="00AE4356" w:rsidRPr="001B2B86" w14:paraId="6637AB5B" w14:textId="77777777" w:rsidTr="009D20EA">
        <w:trPr>
          <w:jc w:val="center"/>
        </w:trPr>
        <w:tc>
          <w:tcPr>
            <w:tcW w:w="5669" w:type="dxa"/>
            <w:vAlign w:val="bottom"/>
          </w:tcPr>
          <w:p w14:paraId="049AA5D8" w14:textId="77777777" w:rsidR="00AE4356" w:rsidRPr="001B2B86" w:rsidRDefault="00AE4356" w:rsidP="009D20EA">
            <w:pPr>
              <w:pStyle w:val="a1"/>
              <w:spacing w:line="480" w:lineRule="auto"/>
              <w:rPr>
                <w:color w:val="000000"/>
                <w:sz w:val="24"/>
              </w:rPr>
            </w:pPr>
            <w:r w:rsidRPr="001B2B86">
              <w:rPr>
                <w:color w:val="000000"/>
                <w:sz w:val="24"/>
              </w:rPr>
              <w:t>AMP-CTX-CAZ-FEP-</w:t>
            </w:r>
            <w:r>
              <w:rPr>
                <w:color w:val="000000"/>
                <w:sz w:val="24"/>
              </w:rPr>
              <w:t>GEN</w:t>
            </w:r>
          </w:p>
        </w:tc>
        <w:tc>
          <w:tcPr>
            <w:tcW w:w="1251" w:type="dxa"/>
          </w:tcPr>
          <w:p w14:paraId="3BD9093D" w14:textId="77777777" w:rsidR="00AE4356" w:rsidRPr="001B2B86" w:rsidRDefault="00AE4356" w:rsidP="009D20EA">
            <w:pPr>
              <w:pStyle w:val="a1"/>
              <w:spacing w:line="480" w:lineRule="auto"/>
              <w:rPr>
                <w:color w:val="000000"/>
                <w:sz w:val="24"/>
              </w:rPr>
            </w:pPr>
            <w:r w:rsidRPr="001B2B86">
              <w:rPr>
                <w:color w:val="000000"/>
                <w:sz w:val="24"/>
              </w:rPr>
              <w:t>5</w:t>
            </w:r>
          </w:p>
        </w:tc>
        <w:tc>
          <w:tcPr>
            <w:tcW w:w="1782" w:type="dxa"/>
            <w:vAlign w:val="bottom"/>
          </w:tcPr>
          <w:p w14:paraId="104444BA" w14:textId="77777777" w:rsidR="00AE4356" w:rsidRPr="001B2B86" w:rsidRDefault="00AE4356" w:rsidP="009D20EA">
            <w:pPr>
              <w:pStyle w:val="a1"/>
              <w:spacing w:line="480" w:lineRule="auto"/>
              <w:rPr>
                <w:color w:val="000000"/>
                <w:sz w:val="24"/>
              </w:rPr>
            </w:pPr>
            <w:r w:rsidRPr="001B2B86">
              <w:rPr>
                <w:color w:val="000000"/>
                <w:sz w:val="24"/>
              </w:rPr>
              <w:t>5</w:t>
            </w:r>
          </w:p>
        </w:tc>
        <w:tc>
          <w:tcPr>
            <w:tcW w:w="1387" w:type="dxa"/>
            <w:vAlign w:val="bottom"/>
          </w:tcPr>
          <w:p w14:paraId="260D45B3" w14:textId="77777777" w:rsidR="00AE4356" w:rsidRPr="001B2B86" w:rsidRDefault="00AE4356" w:rsidP="009D20EA">
            <w:pPr>
              <w:pStyle w:val="a1"/>
              <w:spacing w:line="480" w:lineRule="auto"/>
              <w:rPr>
                <w:color w:val="000000"/>
                <w:sz w:val="24"/>
              </w:rPr>
            </w:pPr>
            <w:r w:rsidRPr="001B2B86">
              <w:rPr>
                <w:color w:val="000000"/>
                <w:sz w:val="24"/>
              </w:rPr>
              <w:t>13.16%</w:t>
            </w:r>
          </w:p>
        </w:tc>
      </w:tr>
      <w:tr w:rsidR="00AE4356" w:rsidRPr="001B2B86" w14:paraId="005701DB" w14:textId="77777777" w:rsidTr="009D20EA">
        <w:trPr>
          <w:jc w:val="center"/>
        </w:trPr>
        <w:tc>
          <w:tcPr>
            <w:tcW w:w="5669" w:type="dxa"/>
            <w:vAlign w:val="bottom"/>
          </w:tcPr>
          <w:p w14:paraId="00B5BF45" w14:textId="77777777" w:rsidR="00AE4356" w:rsidRPr="001B2B86" w:rsidRDefault="00AE4356" w:rsidP="009D20EA">
            <w:pPr>
              <w:pStyle w:val="a1"/>
              <w:spacing w:line="480" w:lineRule="auto"/>
              <w:rPr>
                <w:color w:val="000000"/>
                <w:sz w:val="24"/>
              </w:rPr>
            </w:pPr>
            <w:r w:rsidRPr="001B2B86">
              <w:rPr>
                <w:color w:val="000000"/>
                <w:sz w:val="24"/>
              </w:rPr>
              <w:t>AMP-CTX-CAZ-FEP-NA</w:t>
            </w:r>
            <w:r>
              <w:rPr>
                <w:color w:val="000000"/>
                <w:sz w:val="24"/>
              </w:rPr>
              <w:t>L</w:t>
            </w:r>
          </w:p>
        </w:tc>
        <w:tc>
          <w:tcPr>
            <w:tcW w:w="1251" w:type="dxa"/>
          </w:tcPr>
          <w:p w14:paraId="57775B2F" w14:textId="77777777" w:rsidR="00AE4356" w:rsidRPr="001B2B86" w:rsidRDefault="00AE4356" w:rsidP="009D20EA">
            <w:pPr>
              <w:pStyle w:val="a1"/>
              <w:spacing w:line="480" w:lineRule="auto"/>
              <w:rPr>
                <w:color w:val="000000"/>
                <w:sz w:val="24"/>
              </w:rPr>
            </w:pPr>
            <w:r w:rsidRPr="001B2B86">
              <w:rPr>
                <w:color w:val="000000"/>
                <w:sz w:val="24"/>
              </w:rPr>
              <w:t>5</w:t>
            </w:r>
          </w:p>
        </w:tc>
        <w:tc>
          <w:tcPr>
            <w:tcW w:w="1782" w:type="dxa"/>
            <w:vAlign w:val="bottom"/>
          </w:tcPr>
          <w:p w14:paraId="18F1FEDB" w14:textId="77777777" w:rsidR="00AE4356" w:rsidRPr="001B2B86" w:rsidRDefault="00AE4356" w:rsidP="009D20EA">
            <w:pPr>
              <w:pStyle w:val="a1"/>
              <w:spacing w:line="480" w:lineRule="auto"/>
              <w:rPr>
                <w:color w:val="000000"/>
                <w:sz w:val="24"/>
              </w:rPr>
            </w:pPr>
            <w:r w:rsidRPr="001B2B86">
              <w:rPr>
                <w:color w:val="000000"/>
                <w:sz w:val="24"/>
              </w:rPr>
              <w:t>1</w:t>
            </w:r>
          </w:p>
        </w:tc>
        <w:tc>
          <w:tcPr>
            <w:tcW w:w="1387" w:type="dxa"/>
            <w:vAlign w:val="bottom"/>
          </w:tcPr>
          <w:p w14:paraId="16CAE244" w14:textId="77777777" w:rsidR="00AE4356" w:rsidRPr="001B2B86" w:rsidRDefault="00AE4356" w:rsidP="009D20EA">
            <w:pPr>
              <w:pStyle w:val="a1"/>
              <w:spacing w:line="480" w:lineRule="auto"/>
              <w:rPr>
                <w:color w:val="000000"/>
                <w:sz w:val="24"/>
              </w:rPr>
            </w:pPr>
            <w:r w:rsidRPr="001B2B86">
              <w:rPr>
                <w:color w:val="000000"/>
                <w:sz w:val="24"/>
              </w:rPr>
              <w:t>2.63%</w:t>
            </w:r>
          </w:p>
        </w:tc>
      </w:tr>
    </w:tbl>
    <w:p w14:paraId="1EFE4D45" w14:textId="77777777" w:rsidR="00AE4356" w:rsidRDefault="00AE4356" w:rsidP="00AE4356">
      <w:pPr>
        <w:rPr>
          <w:bCs/>
          <w:color w:val="000000"/>
          <w:sz w:val="20"/>
          <w:szCs w:val="20"/>
        </w:rPr>
      </w:pPr>
      <w:r w:rsidRPr="001B2B86">
        <w:rPr>
          <w:color w:val="000000"/>
          <w:sz w:val="20"/>
          <w:szCs w:val="20"/>
        </w:rPr>
        <w:t>* AMP: ampicillin,</w:t>
      </w:r>
      <w:r w:rsidRPr="001B2B86">
        <w:rPr>
          <w:rFonts w:hint="eastAsia"/>
          <w:color w:val="000000"/>
          <w:sz w:val="20"/>
          <w:szCs w:val="20"/>
        </w:rPr>
        <w:t xml:space="preserve"> AMC:</w:t>
      </w:r>
      <w:r w:rsidRPr="001B2B86">
        <w:rPr>
          <w:color w:val="000000"/>
          <w:sz w:val="20"/>
          <w:szCs w:val="20"/>
        </w:rPr>
        <w:t xml:space="preserve"> amoxicillin-clavulanic acid</w:t>
      </w:r>
      <w:r w:rsidRPr="001B2B86">
        <w:rPr>
          <w:rFonts w:hint="eastAsia"/>
          <w:color w:val="000000"/>
          <w:sz w:val="20"/>
          <w:szCs w:val="20"/>
        </w:rPr>
        <w:t xml:space="preserve">, </w:t>
      </w:r>
      <w:r w:rsidRPr="001B2B86">
        <w:rPr>
          <w:color w:val="000000"/>
          <w:sz w:val="20"/>
          <w:szCs w:val="20"/>
        </w:rPr>
        <w:t xml:space="preserve">CTX: cefotaxime, </w:t>
      </w:r>
      <w:r w:rsidRPr="001B2B86">
        <w:rPr>
          <w:rFonts w:hint="eastAsia"/>
          <w:color w:val="000000"/>
          <w:sz w:val="20"/>
          <w:szCs w:val="20"/>
        </w:rPr>
        <w:t>CAZ:</w:t>
      </w:r>
      <w:r w:rsidRPr="001B2B86">
        <w:rPr>
          <w:color w:val="000000"/>
          <w:sz w:val="20"/>
          <w:szCs w:val="20"/>
        </w:rPr>
        <w:t xml:space="preserve"> ceftazidime</w:t>
      </w:r>
      <w:r w:rsidRPr="001B2B86">
        <w:rPr>
          <w:rFonts w:hint="eastAsia"/>
          <w:color w:val="000000"/>
          <w:sz w:val="20"/>
          <w:szCs w:val="20"/>
        </w:rPr>
        <w:t xml:space="preserve">, </w:t>
      </w:r>
      <w:r w:rsidRPr="001B2B86">
        <w:rPr>
          <w:color w:val="000000"/>
          <w:sz w:val="20"/>
          <w:szCs w:val="20"/>
        </w:rPr>
        <w:t>FEP: cefepime, GEN: gentamicin, S</w:t>
      </w:r>
      <w:r w:rsidRPr="001B2B86">
        <w:rPr>
          <w:rFonts w:hint="eastAsia"/>
          <w:color w:val="000000"/>
          <w:sz w:val="20"/>
          <w:szCs w:val="20"/>
        </w:rPr>
        <w:t>TR</w:t>
      </w:r>
      <w:r w:rsidRPr="001B2B86">
        <w:rPr>
          <w:color w:val="000000"/>
          <w:sz w:val="20"/>
          <w:szCs w:val="20"/>
        </w:rPr>
        <w:t>: streptomycin</w:t>
      </w:r>
      <w:r w:rsidRPr="001B2B86">
        <w:rPr>
          <w:rFonts w:hint="eastAsia"/>
          <w:color w:val="000000"/>
          <w:sz w:val="20"/>
          <w:szCs w:val="20"/>
        </w:rPr>
        <w:t>, AMK:</w:t>
      </w:r>
      <w:r>
        <w:rPr>
          <w:color w:val="000000"/>
          <w:sz w:val="20"/>
          <w:szCs w:val="20"/>
        </w:rPr>
        <w:t xml:space="preserve"> </w:t>
      </w:r>
      <w:hyperlink r:id="rId10" w:history="1">
        <w:r w:rsidRPr="001B2B86">
          <w:rPr>
            <w:color w:val="000000"/>
            <w:sz w:val="20"/>
            <w:szCs w:val="20"/>
          </w:rPr>
          <w:t>amikacin</w:t>
        </w:r>
      </w:hyperlink>
      <w:r w:rsidRPr="001B2B86">
        <w:rPr>
          <w:rFonts w:hint="eastAsia"/>
          <w:color w:val="000000"/>
          <w:sz w:val="20"/>
          <w:szCs w:val="20"/>
        </w:rPr>
        <w:t xml:space="preserve">, </w:t>
      </w:r>
      <w:r w:rsidRPr="001B2B86">
        <w:rPr>
          <w:color w:val="000000"/>
          <w:sz w:val="20"/>
          <w:szCs w:val="20"/>
        </w:rPr>
        <w:t xml:space="preserve">SXT: </w:t>
      </w:r>
      <w:r w:rsidRPr="001B2B86">
        <w:rPr>
          <w:rFonts w:hint="eastAsia"/>
          <w:color w:val="000000"/>
          <w:sz w:val="20"/>
          <w:szCs w:val="20"/>
        </w:rPr>
        <w:t>trimethoprim/sulfamethoxazole</w:t>
      </w:r>
      <w:r w:rsidRPr="001B2B86">
        <w:rPr>
          <w:color w:val="000000"/>
          <w:sz w:val="20"/>
          <w:szCs w:val="20"/>
        </w:rPr>
        <w:t>,</w:t>
      </w:r>
      <w:r w:rsidRPr="001B2B86">
        <w:rPr>
          <w:rFonts w:hint="eastAsia"/>
          <w:color w:val="000000"/>
          <w:sz w:val="20"/>
          <w:szCs w:val="20"/>
        </w:rPr>
        <w:t xml:space="preserve"> </w:t>
      </w:r>
      <w:r w:rsidRPr="001B2B86">
        <w:rPr>
          <w:color w:val="000000"/>
          <w:sz w:val="20"/>
          <w:szCs w:val="20"/>
        </w:rPr>
        <w:t>S</w:t>
      </w:r>
      <w:r>
        <w:rPr>
          <w:color w:val="000000"/>
          <w:sz w:val="20"/>
          <w:szCs w:val="20"/>
        </w:rPr>
        <w:t>IZ</w:t>
      </w:r>
      <w:r w:rsidRPr="001B2B86">
        <w:rPr>
          <w:color w:val="000000"/>
          <w:sz w:val="20"/>
          <w:szCs w:val="20"/>
        </w:rPr>
        <w:t xml:space="preserve">: </w:t>
      </w:r>
      <w:proofErr w:type="spellStart"/>
      <w:r w:rsidRPr="001B2B86">
        <w:rPr>
          <w:color w:val="000000"/>
          <w:sz w:val="20"/>
          <w:szCs w:val="20"/>
        </w:rPr>
        <w:t>sulfisoxazole</w:t>
      </w:r>
      <w:proofErr w:type="spellEnd"/>
      <w:r w:rsidRPr="001B2B86">
        <w:rPr>
          <w:color w:val="000000"/>
          <w:sz w:val="20"/>
          <w:szCs w:val="20"/>
        </w:rPr>
        <w:t>,</w:t>
      </w:r>
      <w:r w:rsidRPr="001B2B86">
        <w:rPr>
          <w:rFonts w:hint="eastAsia"/>
          <w:color w:val="000000"/>
          <w:sz w:val="20"/>
          <w:szCs w:val="20"/>
        </w:rPr>
        <w:t xml:space="preserve"> </w:t>
      </w:r>
      <w:r w:rsidRPr="001B2B86">
        <w:rPr>
          <w:color w:val="000000"/>
          <w:sz w:val="20"/>
          <w:szCs w:val="20"/>
        </w:rPr>
        <w:t>NAL: nalidixic acid, OFX: ofloxacin, CIP: ciprofloxacin, CHL: chloramphenicol,</w:t>
      </w:r>
      <w:r w:rsidRPr="001B2B86">
        <w:rPr>
          <w:rFonts w:hint="eastAsia"/>
          <w:color w:val="000000"/>
          <w:sz w:val="20"/>
          <w:szCs w:val="20"/>
        </w:rPr>
        <w:t xml:space="preserve"> IPM:</w:t>
      </w:r>
      <w:r>
        <w:rPr>
          <w:color w:val="000000"/>
          <w:sz w:val="20"/>
          <w:szCs w:val="20"/>
        </w:rPr>
        <w:t xml:space="preserve"> </w:t>
      </w:r>
      <w:hyperlink r:id="rId11" w:history="1">
        <w:r w:rsidRPr="001B2B86">
          <w:rPr>
            <w:color w:val="000000"/>
            <w:sz w:val="20"/>
            <w:szCs w:val="20"/>
          </w:rPr>
          <w:t>imipenem</w:t>
        </w:r>
      </w:hyperlink>
      <w:r w:rsidRPr="001B2B86">
        <w:rPr>
          <w:rFonts w:hint="eastAsia"/>
          <w:color w:val="000000"/>
          <w:sz w:val="20"/>
          <w:szCs w:val="20"/>
        </w:rPr>
        <w:t>, P</w:t>
      </w:r>
      <w:r>
        <w:rPr>
          <w:color w:val="000000"/>
          <w:sz w:val="20"/>
          <w:szCs w:val="20"/>
        </w:rPr>
        <w:t>M</w:t>
      </w:r>
      <w:r w:rsidRPr="001B2B86">
        <w:rPr>
          <w:rFonts w:hint="eastAsia"/>
          <w:color w:val="000000"/>
          <w:sz w:val="20"/>
          <w:szCs w:val="20"/>
        </w:rPr>
        <w:t>B:</w:t>
      </w:r>
      <w:r>
        <w:rPr>
          <w:color w:val="000000"/>
          <w:sz w:val="20"/>
          <w:szCs w:val="20"/>
        </w:rPr>
        <w:t xml:space="preserve"> </w:t>
      </w:r>
      <w:r w:rsidRPr="001B2B86">
        <w:rPr>
          <w:rFonts w:hint="eastAsia"/>
          <w:color w:val="000000"/>
          <w:sz w:val="20"/>
          <w:szCs w:val="20"/>
        </w:rPr>
        <w:t xml:space="preserve">polymyxin B, </w:t>
      </w:r>
      <w:r w:rsidRPr="001B2B86">
        <w:rPr>
          <w:color w:val="000000"/>
          <w:sz w:val="20"/>
          <w:szCs w:val="20"/>
        </w:rPr>
        <w:t>TE</w:t>
      </w:r>
      <w:r w:rsidRPr="001B2B86">
        <w:rPr>
          <w:rFonts w:hint="eastAsia"/>
          <w:color w:val="000000"/>
          <w:sz w:val="20"/>
          <w:szCs w:val="20"/>
        </w:rPr>
        <w:t>T</w:t>
      </w:r>
      <w:r w:rsidRPr="001B2B86">
        <w:rPr>
          <w:color w:val="000000"/>
          <w:sz w:val="20"/>
          <w:szCs w:val="20"/>
        </w:rPr>
        <w:t>: tetracycline</w:t>
      </w:r>
      <w:r w:rsidRPr="001B2B86">
        <w:rPr>
          <w:bCs/>
          <w:color w:val="000000"/>
          <w:sz w:val="20"/>
          <w:szCs w:val="20"/>
        </w:rPr>
        <w:t xml:space="preserve">        </w:t>
      </w:r>
    </w:p>
    <w:p w14:paraId="11428A9D" w14:textId="77777777" w:rsidR="00F55452" w:rsidRDefault="00F55452" w:rsidP="00AE4356">
      <w:pPr>
        <w:rPr>
          <w:bCs/>
          <w:color w:val="000000"/>
          <w:sz w:val="20"/>
          <w:szCs w:val="20"/>
        </w:rPr>
      </w:pPr>
    </w:p>
    <w:p w14:paraId="171D6A07" w14:textId="77777777" w:rsidR="00F55452" w:rsidRDefault="00F55452" w:rsidP="00AE4356">
      <w:pPr>
        <w:rPr>
          <w:bCs/>
          <w:color w:val="000000"/>
          <w:sz w:val="20"/>
          <w:szCs w:val="20"/>
        </w:rPr>
      </w:pPr>
    </w:p>
    <w:p w14:paraId="049F44C5" w14:textId="77777777" w:rsidR="00F55452" w:rsidRDefault="00F55452" w:rsidP="00AE4356">
      <w:pPr>
        <w:rPr>
          <w:bCs/>
          <w:color w:val="000000"/>
          <w:sz w:val="20"/>
          <w:szCs w:val="20"/>
        </w:rPr>
      </w:pPr>
    </w:p>
    <w:p w14:paraId="03637630" w14:textId="77777777" w:rsidR="00F55452" w:rsidRDefault="00F55452" w:rsidP="00AE4356">
      <w:pPr>
        <w:rPr>
          <w:bCs/>
          <w:color w:val="000000"/>
          <w:sz w:val="20"/>
          <w:szCs w:val="20"/>
        </w:rPr>
      </w:pPr>
    </w:p>
    <w:p w14:paraId="282B03E9" w14:textId="77777777" w:rsidR="00F55452" w:rsidRDefault="00F55452" w:rsidP="00AE4356">
      <w:pPr>
        <w:rPr>
          <w:bCs/>
          <w:color w:val="000000"/>
          <w:sz w:val="20"/>
          <w:szCs w:val="20"/>
        </w:rPr>
      </w:pPr>
    </w:p>
    <w:p w14:paraId="168FE48F" w14:textId="77777777" w:rsidR="00F55452" w:rsidRDefault="00F55452" w:rsidP="00AE4356">
      <w:pPr>
        <w:rPr>
          <w:bCs/>
          <w:color w:val="000000"/>
          <w:sz w:val="20"/>
          <w:szCs w:val="20"/>
        </w:rPr>
      </w:pPr>
    </w:p>
    <w:p w14:paraId="3FA10EC8" w14:textId="77777777" w:rsidR="00F55452" w:rsidRDefault="00F55452" w:rsidP="00AE4356">
      <w:pPr>
        <w:rPr>
          <w:bCs/>
          <w:color w:val="000000"/>
          <w:sz w:val="20"/>
          <w:szCs w:val="20"/>
        </w:rPr>
      </w:pPr>
    </w:p>
    <w:p w14:paraId="66719020" w14:textId="77777777" w:rsidR="00F55452" w:rsidRDefault="00F55452" w:rsidP="00AE4356">
      <w:pPr>
        <w:rPr>
          <w:bCs/>
          <w:color w:val="000000"/>
          <w:sz w:val="20"/>
          <w:szCs w:val="20"/>
        </w:rPr>
      </w:pPr>
    </w:p>
    <w:p w14:paraId="1989ABD9" w14:textId="77777777" w:rsidR="00F55452" w:rsidRDefault="00F55452" w:rsidP="00AE4356">
      <w:pPr>
        <w:rPr>
          <w:bCs/>
          <w:color w:val="000000"/>
          <w:sz w:val="20"/>
          <w:szCs w:val="20"/>
        </w:rPr>
      </w:pPr>
    </w:p>
    <w:p w14:paraId="773188DE" w14:textId="77777777" w:rsidR="00F55452" w:rsidRDefault="00F55452" w:rsidP="00AE4356">
      <w:pPr>
        <w:rPr>
          <w:bCs/>
          <w:color w:val="000000"/>
          <w:sz w:val="20"/>
          <w:szCs w:val="20"/>
        </w:rPr>
      </w:pPr>
    </w:p>
    <w:p w14:paraId="6C31FD8A" w14:textId="77777777" w:rsidR="00F55452" w:rsidRDefault="00F55452" w:rsidP="00AE4356">
      <w:pPr>
        <w:rPr>
          <w:bCs/>
          <w:color w:val="000000"/>
          <w:sz w:val="20"/>
          <w:szCs w:val="20"/>
        </w:rPr>
      </w:pPr>
    </w:p>
    <w:p w14:paraId="06ABD09B" w14:textId="77777777" w:rsidR="00F55452" w:rsidRDefault="00F55452" w:rsidP="00AE4356">
      <w:pPr>
        <w:rPr>
          <w:bCs/>
          <w:color w:val="000000"/>
          <w:sz w:val="20"/>
          <w:szCs w:val="20"/>
        </w:rPr>
      </w:pPr>
    </w:p>
    <w:p w14:paraId="2478BF03" w14:textId="77777777" w:rsidR="00F55452" w:rsidRDefault="00F55452" w:rsidP="00AE4356">
      <w:pPr>
        <w:rPr>
          <w:bCs/>
          <w:color w:val="000000"/>
          <w:sz w:val="20"/>
          <w:szCs w:val="20"/>
        </w:rPr>
      </w:pPr>
    </w:p>
    <w:p w14:paraId="2C924D48" w14:textId="50AF7F6E" w:rsidR="00F55452" w:rsidRPr="00F55452" w:rsidRDefault="00F55452" w:rsidP="00F55452">
      <w:pPr>
        <w:spacing w:line="360" w:lineRule="auto"/>
        <w:jc w:val="center"/>
        <w:rPr>
          <w:color w:val="000000"/>
        </w:rPr>
      </w:pPr>
      <w:r w:rsidRPr="00F55452">
        <w:rPr>
          <w:rFonts w:eastAsia="DengXian"/>
          <w:b/>
          <w:bCs/>
          <w:color w:val="000000"/>
          <w:sz w:val="24"/>
        </w:rPr>
        <w:lastRenderedPageBreak/>
        <w:t xml:space="preserve">Supplementary Table 4. </w:t>
      </w:r>
      <w:r w:rsidRPr="00F55452">
        <w:rPr>
          <w:color w:val="000000"/>
        </w:rPr>
        <w:t>Commonly used drug</w:t>
      </w:r>
      <w:r w:rsidR="00D3076E">
        <w:rPr>
          <w:color w:val="000000"/>
        </w:rPr>
        <w:t>s</w:t>
      </w:r>
      <w:r w:rsidRPr="00F55452">
        <w:rPr>
          <w:color w:val="000000"/>
        </w:rPr>
        <w:t xml:space="preserve"> susceptibility test for </w:t>
      </w:r>
      <w:r w:rsidRPr="00F55452">
        <w:rPr>
          <w:i/>
          <w:iCs/>
          <w:color w:val="000000"/>
        </w:rPr>
        <w:t>Salmonella</w:t>
      </w:r>
      <w:r w:rsidRPr="00F55452">
        <w:rPr>
          <w:color w:val="000000"/>
        </w:rPr>
        <w:t xml:space="preserve"> Enteritidis isolated from Shanghai from 2005-2014</w:t>
      </w:r>
    </w:p>
    <w:tbl>
      <w:tblPr>
        <w:tblW w:w="15477" w:type="dxa"/>
        <w:jc w:val="center"/>
        <w:tblBorders>
          <w:top w:val="single" w:sz="12" w:space="0" w:color="auto"/>
          <w:bottom w:val="single" w:sz="12" w:space="0" w:color="auto"/>
        </w:tblBorders>
        <w:tblLook w:val="04A0" w:firstRow="1" w:lastRow="0" w:firstColumn="1" w:lastColumn="0" w:noHBand="0" w:noVBand="1"/>
      </w:tblPr>
      <w:tblGrid>
        <w:gridCol w:w="3261"/>
        <w:gridCol w:w="141"/>
        <w:gridCol w:w="993"/>
        <w:gridCol w:w="1498"/>
        <w:gridCol w:w="1059"/>
        <w:gridCol w:w="1059"/>
        <w:gridCol w:w="1059"/>
        <w:gridCol w:w="1059"/>
        <w:gridCol w:w="1059"/>
        <w:gridCol w:w="1059"/>
        <w:gridCol w:w="1059"/>
        <w:gridCol w:w="1059"/>
        <w:gridCol w:w="1112"/>
      </w:tblGrid>
      <w:tr w:rsidR="00F55452" w:rsidRPr="008805CD" w14:paraId="678C3570" w14:textId="77777777" w:rsidTr="00F55452">
        <w:trPr>
          <w:trHeight w:val="287"/>
          <w:jc w:val="center"/>
        </w:trPr>
        <w:tc>
          <w:tcPr>
            <w:tcW w:w="3261" w:type="dxa"/>
            <w:vMerge w:val="restart"/>
            <w:tcBorders>
              <w:top w:val="single" w:sz="12" w:space="0" w:color="auto"/>
              <w:bottom w:val="nil"/>
            </w:tcBorders>
            <w:shd w:val="clear" w:color="auto" w:fill="auto"/>
            <w:noWrap/>
            <w:vAlign w:val="bottom"/>
          </w:tcPr>
          <w:p w14:paraId="4127820B" w14:textId="77777777" w:rsidR="00F55452" w:rsidRPr="002D3CB4" w:rsidRDefault="00F55452" w:rsidP="009D20EA">
            <w:pPr>
              <w:widowControl/>
              <w:spacing w:line="360" w:lineRule="auto"/>
              <w:jc w:val="left"/>
              <w:rPr>
                <w:rFonts w:eastAsia="DengXian"/>
                <w:color w:val="000000"/>
                <w:kern w:val="0"/>
                <w:sz w:val="24"/>
                <w:szCs w:val="24"/>
                <w:lang w:bidi="ar"/>
              </w:rPr>
            </w:pPr>
            <w:r w:rsidRPr="002D3CB4">
              <w:rPr>
                <w:rFonts w:eastAsia="DengXian" w:hint="eastAsia"/>
                <w:color w:val="000000"/>
                <w:kern w:val="0"/>
                <w:sz w:val="24"/>
                <w:szCs w:val="24"/>
                <w:lang w:bidi="ar"/>
              </w:rPr>
              <w:t>A</w:t>
            </w:r>
            <w:r w:rsidRPr="002D3CB4">
              <w:rPr>
                <w:rFonts w:eastAsia="DengXian"/>
                <w:color w:val="000000"/>
                <w:kern w:val="0"/>
                <w:sz w:val="24"/>
                <w:szCs w:val="24"/>
                <w:lang w:bidi="ar"/>
              </w:rPr>
              <w:t>ntibiotics</w:t>
            </w:r>
          </w:p>
        </w:tc>
        <w:tc>
          <w:tcPr>
            <w:tcW w:w="12216" w:type="dxa"/>
            <w:gridSpan w:val="12"/>
            <w:tcBorders>
              <w:top w:val="single" w:sz="12" w:space="0" w:color="auto"/>
              <w:bottom w:val="nil"/>
            </w:tcBorders>
            <w:shd w:val="clear" w:color="auto" w:fill="auto"/>
            <w:noWrap/>
            <w:vAlign w:val="center"/>
          </w:tcPr>
          <w:p w14:paraId="23B4BB8F" w14:textId="77777777" w:rsidR="00F55452" w:rsidRPr="002D3CB4" w:rsidRDefault="00F55452" w:rsidP="009D20EA">
            <w:pPr>
              <w:widowControl/>
              <w:spacing w:line="480" w:lineRule="auto"/>
              <w:jc w:val="center"/>
              <w:rPr>
                <w:rFonts w:eastAsia="DengXian"/>
                <w:color w:val="000000"/>
                <w:kern w:val="0"/>
                <w:sz w:val="24"/>
                <w:szCs w:val="24"/>
                <w:lang w:bidi="ar"/>
              </w:rPr>
            </w:pPr>
            <w:r w:rsidRPr="002D3CB4">
              <w:rPr>
                <w:rFonts w:eastAsia="DengXian" w:hint="eastAsia"/>
                <w:color w:val="000000"/>
                <w:kern w:val="0"/>
                <w:sz w:val="24"/>
                <w:szCs w:val="24"/>
                <w:lang w:bidi="ar"/>
              </w:rPr>
              <w:t>Y</w:t>
            </w:r>
            <w:r w:rsidRPr="002D3CB4">
              <w:rPr>
                <w:rFonts w:eastAsia="DengXian"/>
                <w:color w:val="000000"/>
                <w:kern w:val="0"/>
                <w:sz w:val="24"/>
                <w:szCs w:val="24"/>
                <w:lang w:bidi="ar"/>
              </w:rPr>
              <w:t>ears</w:t>
            </w:r>
            <w:r>
              <w:rPr>
                <w:rFonts w:eastAsia="DengXian"/>
                <w:color w:val="000000"/>
                <w:kern w:val="0"/>
                <w:sz w:val="24"/>
                <w:szCs w:val="24"/>
                <w:lang w:bidi="ar"/>
              </w:rPr>
              <w:t xml:space="preserve"> (n=the number of </w:t>
            </w:r>
            <w:r w:rsidRPr="002D3CB4">
              <w:rPr>
                <w:rFonts w:eastAsia="DengXian"/>
                <w:i/>
                <w:iCs/>
                <w:color w:val="000000"/>
                <w:sz w:val="24"/>
              </w:rPr>
              <w:t>S</w:t>
            </w:r>
            <w:r>
              <w:rPr>
                <w:rFonts w:eastAsia="DengXian"/>
                <w:i/>
                <w:iCs/>
                <w:color w:val="000000"/>
                <w:sz w:val="24"/>
              </w:rPr>
              <w:t>.</w:t>
            </w:r>
            <w:r w:rsidRPr="002D3CB4">
              <w:rPr>
                <w:rFonts w:eastAsia="DengXian"/>
                <w:color w:val="000000"/>
                <w:sz w:val="24"/>
              </w:rPr>
              <w:t xml:space="preserve"> Enteritidis</w:t>
            </w:r>
            <w:r>
              <w:rPr>
                <w:rFonts w:eastAsia="DengXian"/>
                <w:color w:val="000000"/>
                <w:sz w:val="24"/>
              </w:rPr>
              <w:t xml:space="preserve"> isolates</w:t>
            </w:r>
            <w:r>
              <w:rPr>
                <w:rFonts w:eastAsia="DengXian"/>
                <w:color w:val="000000"/>
                <w:kern w:val="0"/>
                <w:sz w:val="24"/>
                <w:szCs w:val="24"/>
                <w:lang w:bidi="ar"/>
              </w:rPr>
              <w:t>)</w:t>
            </w:r>
          </w:p>
        </w:tc>
      </w:tr>
      <w:tr w:rsidR="00F55452" w:rsidRPr="008805CD" w14:paraId="524A2ED9" w14:textId="77777777" w:rsidTr="00F55452">
        <w:trPr>
          <w:trHeight w:val="287"/>
          <w:jc w:val="center"/>
        </w:trPr>
        <w:tc>
          <w:tcPr>
            <w:tcW w:w="3261" w:type="dxa"/>
            <w:vMerge/>
            <w:tcBorders>
              <w:top w:val="nil"/>
              <w:bottom w:val="single" w:sz="4" w:space="0" w:color="auto"/>
            </w:tcBorders>
            <w:shd w:val="clear" w:color="auto" w:fill="auto"/>
            <w:noWrap/>
            <w:vAlign w:val="bottom"/>
            <w:hideMark/>
          </w:tcPr>
          <w:p w14:paraId="08EAF763" w14:textId="77777777" w:rsidR="00F55452" w:rsidRPr="008805CD" w:rsidRDefault="00F55452" w:rsidP="009D20EA">
            <w:pPr>
              <w:widowControl/>
              <w:spacing w:line="360" w:lineRule="auto"/>
              <w:jc w:val="left"/>
              <w:rPr>
                <w:rFonts w:eastAsia="DengXian"/>
                <w:color w:val="000000"/>
                <w:kern w:val="0"/>
                <w:sz w:val="24"/>
                <w:szCs w:val="24"/>
                <w:lang w:bidi="ar"/>
              </w:rPr>
            </w:pPr>
          </w:p>
        </w:tc>
        <w:tc>
          <w:tcPr>
            <w:tcW w:w="1134" w:type="dxa"/>
            <w:gridSpan w:val="2"/>
            <w:tcBorders>
              <w:top w:val="nil"/>
              <w:bottom w:val="single" w:sz="4" w:space="0" w:color="auto"/>
            </w:tcBorders>
            <w:shd w:val="clear" w:color="auto" w:fill="auto"/>
            <w:noWrap/>
            <w:vAlign w:val="center"/>
            <w:hideMark/>
          </w:tcPr>
          <w:p w14:paraId="39214172"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2005</w:t>
            </w:r>
          </w:p>
          <w:p w14:paraId="4BD879E5"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n=8)</w:t>
            </w:r>
          </w:p>
        </w:tc>
        <w:tc>
          <w:tcPr>
            <w:tcW w:w="1498" w:type="dxa"/>
            <w:tcBorders>
              <w:top w:val="nil"/>
              <w:bottom w:val="single" w:sz="4" w:space="0" w:color="auto"/>
            </w:tcBorders>
            <w:shd w:val="clear" w:color="auto" w:fill="auto"/>
            <w:noWrap/>
            <w:vAlign w:val="center"/>
            <w:hideMark/>
          </w:tcPr>
          <w:p w14:paraId="4AC92AF8"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2006</w:t>
            </w:r>
          </w:p>
          <w:p w14:paraId="228251B3"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n=62)</w:t>
            </w:r>
          </w:p>
        </w:tc>
        <w:tc>
          <w:tcPr>
            <w:tcW w:w="1059" w:type="dxa"/>
            <w:tcBorders>
              <w:top w:val="nil"/>
              <w:bottom w:val="single" w:sz="4" w:space="0" w:color="auto"/>
            </w:tcBorders>
            <w:shd w:val="clear" w:color="auto" w:fill="auto"/>
            <w:noWrap/>
            <w:vAlign w:val="center"/>
            <w:hideMark/>
          </w:tcPr>
          <w:p w14:paraId="7C84FF30"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2007</w:t>
            </w:r>
          </w:p>
          <w:p w14:paraId="153ED95D"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n=57)</w:t>
            </w:r>
          </w:p>
        </w:tc>
        <w:tc>
          <w:tcPr>
            <w:tcW w:w="1059" w:type="dxa"/>
            <w:tcBorders>
              <w:top w:val="nil"/>
              <w:bottom w:val="single" w:sz="4" w:space="0" w:color="auto"/>
            </w:tcBorders>
            <w:shd w:val="clear" w:color="auto" w:fill="auto"/>
            <w:noWrap/>
            <w:vAlign w:val="center"/>
            <w:hideMark/>
          </w:tcPr>
          <w:p w14:paraId="27258141"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2008</w:t>
            </w:r>
          </w:p>
          <w:p w14:paraId="64DC647E"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n=125)</w:t>
            </w:r>
          </w:p>
        </w:tc>
        <w:tc>
          <w:tcPr>
            <w:tcW w:w="1059" w:type="dxa"/>
            <w:tcBorders>
              <w:top w:val="nil"/>
              <w:bottom w:val="single" w:sz="4" w:space="0" w:color="auto"/>
            </w:tcBorders>
            <w:shd w:val="clear" w:color="auto" w:fill="auto"/>
            <w:noWrap/>
            <w:vAlign w:val="center"/>
            <w:hideMark/>
          </w:tcPr>
          <w:p w14:paraId="7608135B"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2009</w:t>
            </w:r>
          </w:p>
          <w:p w14:paraId="2EDB853E"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n=123)</w:t>
            </w:r>
          </w:p>
        </w:tc>
        <w:tc>
          <w:tcPr>
            <w:tcW w:w="1059" w:type="dxa"/>
            <w:tcBorders>
              <w:top w:val="nil"/>
              <w:bottom w:val="single" w:sz="4" w:space="0" w:color="auto"/>
            </w:tcBorders>
            <w:shd w:val="clear" w:color="auto" w:fill="auto"/>
            <w:noWrap/>
            <w:vAlign w:val="center"/>
            <w:hideMark/>
          </w:tcPr>
          <w:p w14:paraId="369366AD"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2010</w:t>
            </w:r>
          </w:p>
          <w:p w14:paraId="4FD6DBCE"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n=222)</w:t>
            </w:r>
          </w:p>
        </w:tc>
        <w:tc>
          <w:tcPr>
            <w:tcW w:w="1059" w:type="dxa"/>
            <w:tcBorders>
              <w:top w:val="nil"/>
              <w:bottom w:val="single" w:sz="4" w:space="0" w:color="auto"/>
            </w:tcBorders>
            <w:shd w:val="clear" w:color="auto" w:fill="auto"/>
            <w:noWrap/>
            <w:vAlign w:val="center"/>
            <w:hideMark/>
          </w:tcPr>
          <w:p w14:paraId="00BB4954"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2011</w:t>
            </w:r>
          </w:p>
          <w:p w14:paraId="2BF8C6AD"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n=679)</w:t>
            </w:r>
          </w:p>
        </w:tc>
        <w:tc>
          <w:tcPr>
            <w:tcW w:w="1059" w:type="dxa"/>
            <w:tcBorders>
              <w:top w:val="nil"/>
              <w:bottom w:val="single" w:sz="4" w:space="0" w:color="auto"/>
            </w:tcBorders>
            <w:shd w:val="clear" w:color="auto" w:fill="auto"/>
            <w:noWrap/>
            <w:vAlign w:val="center"/>
            <w:hideMark/>
          </w:tcPr>
          <w:p w14:paraId="01EAA64E"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2012</w:t>
            </w:r>
          </w:p>
          <w:p w14:paraId="21FAB9F2"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n=547)</w:t>
            </w:r>
          </w:p>
        </w:tc>
        <w:tc>
          <w:tcPr>
            <w:tcW w:w="1059" w:type="dxa"/>
            <w:tcBorders>
              <w:top w:val="nil"/>
              <w:bottom w:val="single" w:sz="4" w:space="0" w:color="auto"/>
            </w:tcBorders>
            <w:shd w:val="clear" w:color="auto" w:fill="auto"/>
            <w:noWrap/>
            <w:vAlign w:val="center"/>
            <w:hideMark/>
          </w:tcPr>
          <w:p w14:paraId="2ABC2C35"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2013</w:t>
            </w:r>
          </w:p>
          <w:p w14:paraId="0FF8B154"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n=629)</w:t>
            </w:r>
          </w:p>
        </w:tc>
        <w:tc>
          <w:tcPr>
            <w:tcW w:w="1059" w:type="dxa"/>
            <w:tcBorders>
              <w:top w:val="nil"/>
              <w:bottom w:val="single" w:sz="4" w:space="0" w:color="auto"/>
            </w:tcBorders>
            <w:shd w:val="clear" w:color="auto" w:fill="auto"/>
            <w:noWrap/>
            <w:vAlign w:val="center"/>
            <w:hideMark/>
          </w:tcPr>
          <w:p w14:paraId="52B7AAF5" w14:textId="77777777" w:rsidR="00F55452" w:rsidRDefault="00F55452" w:rsidP="009D20EA">
            <w:pPr>
              <w:widowControl/>
              <w:spacing w:line="480" w:lineRule="auto"/>
              <w:jc w:val="center"/>
              <w:rPr>
                <w:rFonts w:eastAsia="DengXian"/>
                <w:color w:val="000000"/>
                <w:kern w:val="0"/>
                <w:sz w:val="24"/>
                <w:szCs w:val="24"/>
                <w:lang w:bidi="ar"/>
              </w:rPr>
            </w:pPr>
            <w:r w:rsidRPr="008805CD">
              <w:rPr>
                <w:rFonts w:eastAsia="DengXian" w:hint="eastAsia"/>
                <w:color w:val="000000"/>
                <w:kern w:val="0"/>
                <w:sz w:val="24"/>
                <w:szCs w:val="24"/>
                <w:lang w:bidi="ar"/>
              </w:rPr>
              <w:t>2014</w:t>
            </w:r>
          </w:p>
          <w:p w14:paraId="6B266D7A"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n=462)</w:t>
            </w:r>
          </w:p>
        </w:tc>
        <w:tc>
          <w:tcPr>
            <w:tcW w:w="1112" w:type="dxa"/>
            <w:tcBorders>
              <w:top w:val="nil"/>
              <w:bottom w:val="single" w:sz="4" w:space="0" w:color="auto"/>
            </w:tcBorders>
            <w:shd w:val="clear" w:color="auto" w:fill="auto"/>
            <w:noWrap/>
            <w:vAlign w:val="bottom"/>
            <w:hideMark/>
          </w:tcPr>
          <w:p w14:paraId="3C42DC34" w14:textId="77777777" w:rsidR="00F55452" w:rsidRDefault="00F55452" w:rsidP="009D20EA">
            <w:pPr>
              <w:widowControl/>
              <w:spacing w:line="480" w:lineRule="auto"/>
              <w:jc w:val="center"/>
              <w:rPr>
                <w:rFonts w:eastAsia="DengXian"/>
                <w:color w:val="000000"/>
                <w:kern w:val="0"/>
                <w:sz w:val="24"/>
                <w:szCs w:val="24"/>
                <w:lang w:bidi="ar"/>
              </w:rPr>
            </w:pPr>
            <w:r w:rsidRPr="002D3CB4">
              <w:rPr>
                <w:rFonts w:eastAsia="DengXian" w:hint="eastAsia"/>
                <w:color w:val="000000"/>
                <w:kern w:val="0"/>
                <w:sz w:val="24"/>
                <w:szCs w:val="24"/>
                <w:lang w:bidi="ar"/>
              </w:rPr>
              <w:t>S</w:t>
            </w:r>
            <w:r w:rsidRPr="002D3CB4">
              <w:rPr>
                <w:rFonts w:eastAsia="DengXian"/>
                <w:color w:val="000000"/>
                <w:kern w:val="0"/>
                <w:sz w:val="24"/>
                <w:szCs w:val="24"/>
                <w:lang w:bidi="ar"/>
              </w:rPr>
              <w:t>um</w:t>
            </w:r>
          </w:p>
          <w:p w14:paraId="6C068C88" w14:textId="77777777" w:rsidR="00F55452" w:rsidRPr="008805CD" w:rsidRDefault="00F55452" w:rsidP="009D20EA">
            <w:pPr>
              <w:widowControl/>
              <w:spacing w:line="480" w:lineRule="auto"/>
              <w:jc w:val="center"/>
              <w:rPr>
                <w:rFonts w:eastAsia="DengXian"/>
                <w:color w:val="000000"/>
                <w:kern w:val="0"/>
                <w:sz w:val="24"/>
                <w:szCs w:val="24"/>
                <w:lang w:bidi="ar"/>
              </w:rPr>
            </w:pPr>
            <w:r>
              <w:rPr>
                <w:rFonts w:eastAsia="DengXian" w:hint="eastAsia"/>
                <w:color w:val="000000"/>
                <w:kern w:val="0"/>
                <w:sz w:val="24"/>
                <w:szCs w:val="24"/>
                <w:lang w:bidi="ar"/>
              </w:rPr>
              <w:t>(</w:t>
            </w:r>
            <w:r>
              <w:rPr>
                <w:rFonts w:eastAsia="DengXian"/>
                <w:color w:val="000000"/>
                <w:kern w:val="0"/>
                <w:sz w:val="24"/>
                <w:szCs w:val="24"/>
                <w:lang w:bidi="ar"/>
              </w:rPr>
              <w:t>n=2914)</w:t>
            </w:r>
          </w:p>
        </w:tc>
      </w:tr>
      <w:tr w:rsidR="00F55452" w:rsidRPr="008805CD" w14:paraId="44BE17C0" w14:textId="77777777" w:rsidTr="00F55452">
        <w:trPr>
          <w:trHeight w:val="276"/>
          <w:jc w:val="center"/>
        </w:trPr>
        <w:tc>
          <w:tcPr>
            <w:tcW w:w="3402" w:type="dxa"/>
            <w:gridSpan w:val="2"/>
            <w:tcBorders>
              <w:top w:val="single" w:sz="4" w:space="0" w:color="auto"/>
            </w:tcBorders>
            <w:shd w:val="clear" w:color="auto" w:fill="auto"/>
            <w:noWrap/>
            <w:vAlign w:val="center"/>
            <w:hideMark/>
          </w:tcPr>
          <w:p w14:paraId="02F414FA"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Nalidixic Acid</w:t>
            </w:r>
          </w:p>
        </w:tc>
        <w:tc>
          <w:tcPr>
            <w:tcW w:w="993" w:type="dxa"/>
            <w:tcBorders>
              <w:top w:val="single" w:sz="4" w:space="0" w:color="auto"/>
            </w:tcBorders>
            <w:shd w:val="clear" w:color="auto" w:fill="auto"/>
            <w:noWrap/>
            <w:vAlign w:val="center"/>
            <w:hideMark/>
          </w:tcPr>
          <w:p w14:paraId="68D55BA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100.0%</w:t>
            </w:r>
          </w:p>
        </w:tc>
        <w:tc>
          <w:tcPr>
            <w:tcW w:w="1498" w:type="dxa"/>
            <w:tcBorders>
              <w:top w:val="single" w:sz="4" w:space="0" w:color="auto"/>
            </w:tcBorders>
            <w:shd w:val="clear" w:color="auto" w:fill="auto"/>
            <w:noWrap/>
            <w:vAlign w:val="center"/>
            <w:hideMark/>
          </w:tcPr>
          <w:p w14:paraId="5C296B7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93.5%</w:t>
            </w:r>
          </w:p>
        </w:tc>
        <w:tc>
          <w:tcPr>
            <w:tcW w:w="1059" w:type="dxa"/>
            <w:tcBorders>
              <w:top w:val="single" w:sz="4" w:space="0" w:color="auto"/>
            </w:tcBorders>
            <w:shd w:val="clear" w:color="auto" w:fill="auto"/>
            <w:noWrap/>
            <w:vAlign w:val="center"/>
            <w:hideMark/>
          </w:tcPr>
          <w:p w14:paraId="3C0D5AC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86.0%</w:t>
            </w:r>
          </w:p>
        </w:tc>
        <w:tc>
          <w:tcPr>
            <w:tcW w:w="1059" w:type="dxa"/>
            <w:tcBorders>
              <w:top w:val="single" w:sz="4" w:space="0" w:color="auto"/>
            </w:tcBorders>
            <w:shd w:val="clear" w:color="auto" w:fill="auto"/>
            <w:noWrap/>
            <w:vAlign w:val="center"/>
            <w:hideMark/>
          </w:tcPr>
          <w:p w14:paraId="676038E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94.4%</w:t>
            </w:r>
          </w:p>
        </w:tc>
        <w:tc>
          <w:tcPr>
            <w:tcW w:w="1059" w:type="dxa"/>
            <w:tcBorders>
              <w:top w:val="single" w:sz="4" w:space="0" w:color="auto"/>
            </w:tcBorders>
            <w:shd w:val="clear" w:color="auto" w:fill="auto"/>
            <w:noWrap/>
            <w:vAlign w:val="center"/>
            <w:hideMark/>
          </w:tcPr>
          <w:p w14:paraId="7173704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96.7%</w:t>
            </w:r>
          </w:p>
        </w:tc>
        <w:tc>
          <w:tcPr>
            <w:tcW w:w="1059" w:type="dxa"/>
            <w:tcBorders>
              <w:top w:val="single" w:sz="4" w:space="0" w:color="auto"/>
            </w:tcBorders>
            <w:shd w:val="clear" w:color="auto" w:fill="auto"/>
            <w:noWrap/>
            <w:vAlign w:val="center"/>
            <w:hideMark/>
          </w:tcPr>
          <w:p w14:paraId="74A7FBE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95.0%</w:t>
            </w:r>
          </w:p>
        </w:tc>
        <w:tc>
          <w:tcPr>
            <w:tcW w:w="1059" w:type="dxa"/>
            <w:tcBorders>
              <w:top w:val="single" w:sz="4" w:space="0" w:color="auto"/>
            </w:tcBorders>
            <w:shd w:val="clear" w:color="auto" w:fill="auto"/>
            <w:noWrap/>
            <w:vAlign w:val="center"/>
            <w:hideMark/>
          </w:tcPr>
          <w:p w14:paraId="6B77ED7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97.9%</w:t>
            </w:r>
          </w:p>
        </w:tc>
        <w:tc>
          <w:tcPr>
            <w:tcW w:w="1059" w:type="dxa"/>
            <w:tcBorders>
              <w:top w:val="single" w:sz="4" w:space="0" w:color="auto"/>
            </w:tcBorders>
            <w:shd w:val="clear" w:color="auto" w:fill="auto"/>
            <w:noWrap/>
            <w:vAlign w:val="center"/>
            <w:hideMark/>
          </w:tcPr>
          <w:p w14:paraId="72DEB82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95.8%</w:t>
            </w:r>
          </w:p>
        </w:tc>
        <w:tc>
          <w:tcPr>
            <w:tcW w:w="1059" w:type="dxa"/>
            <w:tcBorders>
              <w:top w:val="single" w:sz="4" w:space="0" w:color="auto"/>
            </w:tcBorders>
            <w:shd w:val="clear" w:color="auto" w:fill="auto"/>
            <w:noWrap/>
            <w:vAlign w:val="center"/>
            <w:hideMark/>
          </w:tcPr>
          <w:p w14:paraId="654B0DE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95.7%</w:t>
            </w:r>
          </w:p>
        </w:tc>
        <w:tc>
          <w:tcPr>
            <w:tcW w:w="1059" w:type="dxa"/>
            <w:tcBorders>
              <w:top w:val="single" w:sz="4" w:space="0" w:color="auto"/>
            </w:tcBorders>
            <w:shd w:val="clear" w:color="auto" w:fill="auto"/>
            <w:noWrap/>
            <w:vAlign w:val="center"/>
            <w:hideMark/>
          </w:tcPr>
          <w:p w14:paraId="0B6216A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95.7%</w:t>
            </w:r>
          </w:p>
        </w:tc>
        <w:tc>
          <w:tcPr>
            <w:tcW w:w="1112" w:type="dxa"/>
            <w:tcBorders>
              <w:top w:val="single" w:sz="4" w:space="0" w:color="auto"/>
            </w:tcBorders>
            <w:shd w:val="clear" w:color="auto" w:fill="auto"/>
            <w:noWrap/>
            <w:vAlign w:val="bottom"/>
            <w:hideMark/>
          </w:tcPr>
          <w:p w14:paraId="4D0B476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95.1%</w:t>
            </w:r>
          </w:p>
        </w:tc>
      </w:tr>
      <w:tr w:rsidR="00F55452" w:rsidRPr="008805CD" w14:paraId="4CF1C59B" w14:textId="77777777" w:rsidTr="00F55452">
        <w:trPr>
          <w:trHeight w:val="264"/>
          <w:jc w:val="center"/>
        </w:trPr>
        <w:tc>
          <w:tcPr>
            <w:tcW w:w="3402" w:type="dxa"/>
            <w:gridSpan w:val="2"/>
            <w:shd w:val="clear" w:color="auto" w:fill="auto"/>
            <w:noWrap/>
            <w:vAlign w:val="center"/>
            <w:hideMark/>
          </w:tcPr>
          <w:p w14:paraId="4BA1ED7A" w14:textId="77777777" w:rsidR="00F55452" w:rsidRPr="008805CD" w:rsidRDefault="00F55452" w:rsidP="009D20EA">
            <w:pPr>
              <w:widowControl/>
              <w:spacing w:line="480" w:lineRule="auto"/>
              <w:jc w:val="left"/>
              <w:rPr>
                <w:rFonts w:eastAsia="DengXian"/>
                <w:color w:val="000000"/>
                <w:kern w:val="0"/>
                <w:sz w:val="24"/>
                <w:szCs w:val="24"/>
                <w:lang w:bidi="ar"/>
              </w:rPr>
            </w:pPr>
            <w:proofErr w:type="spellStart"/>
            <w:r w:rsidRPr="002D3CB4">
              <w:rPr>
                <w:rFonts w:eastAsia="DengXian"/>
                <w:color w:val="000000"/>
                <w:kern w:val="0"/>
                <w:sz w:val="24"/>
                <w:szCs w:val="24"/>
                <w:lang w:bidi="ar"/>
              </w:rPr>
              <w:t>Sulfisoxazole</w:t>
            </w:r>
            <w:proofErr w:type="spellEnd"/>
          </w:p>
        </w:tc>
        <w:tc>
          <w:tcPr>
            <w:tcW w:w="993" w:type="dxa"/>
            <w:shd w:val="clear" w:color="auto" w:fill="auto"/>
            <w:noWrap/>
            <w:vAlign w:val="center"/>
            <w:hideMark/>
          </w:tcPr>
          <w:p w14:paraId="1E203B2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87.5%</w:t>
            </w:r>
          </w:p>
        </w:tc>
        <w:tc>
          <w:tcPr>
            <w:tcW w:w="1498" w:type="dxa"/>
            <w:shd w:val="clear" w:color="auto" w:fill="auto"/>
            <w:noWrap/>
            <w:vAlign w:val="center"/>
            <w:hideMark/>
          </w:tcPr>
          <w:p w14:paraId="558A659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43.5%</w:t>
            </w:r>
          </w:p>
        </w:tc>
        <w:tc>
          <w:tcPr>
            <w:tcW w:w="1059" w:type="dxa"/>
            <w:shd w:val="clear" w:color="auto" w:fill="auto"/>
            <w:noWrap/>
            <w:vAlign w:val="center"/>
            <w:hideMark/>
          </w:tcPr>
          <w:p w14:paraId="3967451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49.1%</w:t>
            </w:r>
          </w:p>
        </w:tc>
        <w:tc>
          <w:tcPr>
            <w:tcW w:w="1059" w:type="dxa"/>
            <w:shd w:val="clear" w:color="auto" w:fill="auto"/>
            <w:noWrap/>
            <w:vAlign w:val="center"/>
            <w:hideMark/>
          </w:tcPr>
          <w:p w14:paraId="49D16B6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40.8%</w:t>
            </w:r>
          </w:p>
        </w:tc>
        <w:tc>
          <w:tcPr>
            <w:tcW w:w="1059" w:type="dxa"/>
            <w:shd w:val="clear" w:color="auto" w:fill="auto"/>
            <w:noWrap/>
            <w:vAlign w:val="center"/>
            <w:hideMark/>
          </w:tcPr>
          <w:p w14:paraId="02121A2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53.7%</w:t>
            </w:r>
          </w:p>
        </w:tc>
        <w:tc>
          <w:tcPr>
            <w:tcW w:w="1059" w:type="dxa"/>
            <w:shd w:val="clear" w:color="auto" w:fill="auto"/>
            <w:noWrap/>
            <w:vAlign w:val="center"/>
            <w:hideMark/>
          </w:tcPr>
          <w:p w14:paraId="0B82D5F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52.3%</w:t>
            </w:r>
          </w:p>
        </w:tc>
        <w:tc>
          <w:tcPr>
            <w:tcW w:w="1059" w:type="dxa"/>
            <w:shd w:val="clear" w:color="auto" w:fill="auto"/>
            <w:noWrap/>
            <w:vAlign w:val="center"/>
            <w:hideMark/>
          </w:tcPr>
          <w:p w14:paraId="35571F4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69.1%</w:t>
            </w:r>
          </w:p>
        </w:tc>
        <w:tc>
          <w:tcPr>
            <w:tcW w:w="1059" w:type="dxa"/>
            <w:shd w:val="clear" w:color="auto" w:fill="auto"/>
            <w:noWrap/>
            <w:vAlign w:val="center"/>
            <w:hideMark/>
          </w:tcPr>
          <w:p w14:paraId="6A56C5C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56.3%</w:t>
            </w:r>
          </w:p>
        </w:tc>
        <w:tc>
          <w:tcPr>
            <w:tcW w:w="1059" w:type="dxa"/>
            <w:shd w:val="clear" w:color="auto" w:fill="auto"/>
            <w:noWrap/>
            <w:vAlign w:val="center"/>
            <w:hideMark/>
          </w:tcPr>
          <w:p w14:paraId="1DEDAD8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53.4%</w:t>
            </w:r>
          </w:p>
        </w:tc>
        <w:tc>
          <w:tcPr>
            <w:tcW w:w="1059" w:type="dxa"/>
            <w:shd w:val="clear" w:color="auto" w:fill="auto"/>
            <w:noWrap/>
            <w:vAlign w:val="center"/>
            <w:hideMark/>
          </w:tcPr>
          <w:p w14:paraId="42271AE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63.0%</w:t>
            </w:r>
          </w:p>
        </w:tc>
        <w:tc>
          <w:tcPr>
            <w:tcW w:w="1112" w:type="dxa"/>
            <w:shd w:val="clear" w:color="auto" w:fill="auto"/>
            <w:noWrap/>
            <w:vAlign w:val="bottom"/>
            <w:hideMark/>
          </w:tcPr>
          <w:p w14:paraId="71405B0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56.9%</w:t>
            </w:r>
          </w:p>
        </w:tc>
      </w:tr>
      <w:tr w:rsidR="00F55452" w:rsidRPr="008805CD" w14:paraId="0141AA4B" w14:textId="77777777" w:rsidTr="00F55452">
        <w:trPr>
          <w:trHeight w:val="264"/>
          <w:jc w:val="center"/>
        </w:trPr>
        <w:tc>
          <w:tcPr>
            <w:tcW w:w="3402" w:type="dxa"/>
            <w:gridSpan w:val="2"/>
            <w:shd w:val="clear" w:color="auto" w:fill="auto"/>
            <w:noWrap/>
            <w:vAlign w:val="center"/>
            <w:hideMark/>
          </w:tcPr>
          <w:p w14:paraId="7236BB06"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Ampicillin</w:t>
            </w:r>
          </w:p>
        </w:tc>
        <w:tc>
          <w:tcPr>
            <w:tcW w:w="993" w:type="dxa"/>
            <w:shd w:val="clear" w:color="auto" w:fill="auto"/>
            <w:noWrap/>
            <w:vAlign w:val="center"/>
            <w:hideMark/>
          </w:tcPr>
          <w:p w14:paraId="38B1CEB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25.0%</w:t>
            </w:r>
          </w:p>
        </w:tc>
        <w:tc>
          <w:tcPr>
            <w:tcW w:w="1498" w:type="dxa"/>
            <w:shd w:val="clear" w:color="auto" w:fill="auto"/>
            <w:noWrap/>
            <w:vAlign w:val="center"/>
            <w:hideMark/>
          </w:tcPr>
          <w:p w14:paraId="18540DF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25.8%</w:t>
            </w:r>
          </w:p>
        </w:tc>
        <w:tc>
          <w:tcPr>
            <w:tcW w:w="1059" w:type="dxa"/>
            <w:shd w:val="clear" w:color="auto" w:fill="auto"/>
            <w:noWrap/>
            <w:vAlign w:val="center"/>
            <w:hideMark/>
          </w:tcPr>
          <w:p w14:paraId="6BA7604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35.1%</w:t>
            </w:r>
          </w:p>
        </w:tc>
        <w:tc>
          <w:tcPr>
            <w:tcW w:w="1059" w:type="dxa"/>
            <w:shd w:val="clear" w:color="auto" w:fill="auto"/>
            <w:noWrap/>
            <w:vAlign w:val="center"/>
            <w:hideMark/>
          </w:tcPr>
          <w:p w14:paraId="0F25E84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38.4%</w:t>
            </w:r>
          </w:p>
        </w:tc>
        <w:tc>
          <w:tcPr>
            <w:tcW w:w="1059" w:type="dxa"/>
            <w:shd w:val="clear" w:color="auto" w:fill="auto"/>
            <w:noWrap/>
            <w:vAlign w:val="center"/>
            <w:hideMark/>
          </w:tcPr>
          <w:p w14:paraId="3C4BB25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56.9%</w:t>
            </w:r>
          </w:p>
        </w:tc>
        <w:tc>
          <w:tcPr>
            <w:tcW w:w="1059" w:type="dxa"/>
            <w:shd w:val="clear" w:color="auto" w:fill="auto"/>
            <w:noWrap/>
            <w:vAlign w:val="center"/>
            <w:hideMark/>
          </w:tcPr>
          <w:p w14:paraId="3F05C4AB"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58.1%</w:t>
            </w:r>
          </w:p>
        </w:tc>
        <w:tc>
          <w:tcPr>
            <w:tcW w:w="1059" w:type="dxa"/>
            <w:shd w:val="clear" w:color="auto" w:fill="auto"/>
            <w:noWrap/>
            <w:vAlign w:val="center"/>
            <w:hideMark/>
          </w:tcPr>
          <w:p w14:paraId="5B56A0C5"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64.8%</w:t>
            </w:r>
          </w:p>
        </w:tc>
        <w:tc>
          <w:tcPr>
            <w:tcW w:w="1059" w:type="dxa"/>
            <w:shd w:val="clear" w:color="auto" w:fill="auto"/>
            <w:noWrap/>
            <w:vAlign w:val="center"/>
            <w:hideMark/>
          </w:tcPr>
          <w:p w14:paraId="25629EC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62.0%</w:t>
            </w:r>
          </w:p>
        </w:tc>
        <w:tc>
          <w:tcPr>
            <w:tcW w:w="1059" w:type="dxa"/>
            <w:shd w:val="clear" w:color="auto" w:fill="auto"/>
            <w:noWrap/>
            <w:vAlign w:val="center"/>
            <w:hideMark/>
          </w:tcPr>
          <w:p w14:paraId="5372F44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65.5%</w:t>
            </w:r>
          </w:p>
        </w:tc>
        <w:tc>
          <w:tcPr>
            <w:tcW w:w="1059" w:type="dxa"/>
            <w:shd w:val="clear" w:color="auto" w:fill="auto"/>
            <w:noWrap/>
            <w:vAlign w:val="center"/>
            <w:hideMark/>
          </w:tcPr>
          <w:p w14:paraId="7C11ADB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70.1%</w:t>
            </w:r>
          </w:p>
        </w:tc>
        <w:tc>
          <w:tcPr>
            <w:tcW w:w="1112" w:type="dxa"/>
            <w:shd w:val="clear" w:color="auto" w:fill="auto"/>
            <w:noWrap/>
            <w:vAlign w:val="bottom"/>
            <w:hideMark/>
          </w:tcPr>
          <w:p w14:paraId="4D423D9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50.2%</w:t>
            </w:r>
          </w:p>
        </w:tc>
      </w:tr>
      <w:tr w:rsidR="00F55452" w:rsidRPr="008805CD" w14:paraId="42F15C2E" w14:textId="77777777" w:rsidTr="00F55452">
        <w:trPr>
          <w:trHeight w:val="264"/>
          <w:jc w:val="center"/>
        </w:trPr>
        <w:tc>
          <w:tcPr>
            <w:tcW w:w="3402" w:type="dxa"/>
            <w:gridSpan w:val="2"/>
            <w:shd w:val="clear" w:color="auto" w:fill="auto"/>
            <w:noWrap/>
            <w:vAlign w:val="center"/>
            <w:hideMark/>
          </w:tcPr>
          <w:p w14:paraId="4F2EA9F4"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Streptomycin</w:t>
            </w:r>
          </w:p>
        </w:tc>
        <w:tc>
          <w:tcPr>
            <w:tcW w:w="993" w:type="dxa"/>
            <w:shd w:val="clear" w:color="auto" w:fill="auto"/>
            <w:noWrap/>
            <w:vAlign w:val="center"/>
            <w:hideMark/>
          </w:tcPr>
          <w:p w14:paraId="4C3AE40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12.5%</w:t>
            </w:r>
          </w:p>
        </w:tc>
        <w:tc>
          <w:tcPr>
            <w:tcW w:w="1498" w:type="dxa"/>
            <w:shd w:val="clear" w:color="auto" w:fill="auto"/>
            <w:noWrap/>
            <w:vAlign w:val="center"/>
            <w:hideMark/>
          </w:tcPr>
          <w:p w14:paraId="0A4A1B6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29.0%</w:t>
            </w:r>
          </w:p>
        </w:tc>
        <w:tc>
          <w:tcPr>
            <w:tcW w:w="1059" w:type="dxa"/>
            <w:shd w:val="clear" w:color="auto" w:fill="auto"/>
            <w:noWrap/>
            <w:vAlign w:val="center"/>
            <w:hideMark/>
          </w:tcPr>
          <w:p w14:paraId="580965B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38.6%</w:t>
            </w:r>
          </w:p>
        </w:tc>
        <w:tc>
          <w:tcPr>
            <w:tcW w:w="1059" w:type="dxa"/>
            <w:shd w:val="clear" w:color="auto" w:fill="auto"/>
            <w:noWrap/>
            <w:vAlign w:val="center"/>
            <w:hideMark/>
          </w:tcPr>
          <w:p w14:paraId="7B8F81D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34.4%</w:t>
            </w:r>
          </w:p>
        </w:tc>
        <w:tc>
          <w:tcPr>
            <w:tcW w:w="1059" w:type="dxa"/>
            <w:shd w:val="clear" w:color="auto" w:fill="auto"/>
            <w:noWrap/>
            <w:vAlign w:val="center"/>
            <w:hideMark/>
          </w:tcPr>
          <w:p w14:paraId="4B74A13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46.3%</w:t>
            </w:r>
          </w:p>
        </w:tc>
        <w:tc>
          <w:tcPr>
            <w:tcW w:w="1059" w:type="dxa"/>
            <w:shd w:val="clear" w:color="auto" w:fill="auto"/>
            <w:noWrap/>
            <w:vAlign w:val="center"/>
            <w:hideMark/>
          </w:tcPr>
          <w:p w14:paraId="545AB1D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44.6%</w:t>
            </w:r>
          </w:p>
        </w:tc>
        <w:tc>
          <w:tcPr>
            <w:tcW w:w="1059" w:type="dxa"/>
            <w:shd w:val="clear" w:color="auto" w:fill="auto"/>
            <w:noWrap/>
            <w:vAlign w:val="center"/>
            <w:hideMark/>
          </w:tcPr>
          <w:p w14:paraId="3665A20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53.0%</w:t>
            </w:r>
          </w:p>
        </w:tc>
        <w:tc>
          <w:tcPr>
            <w:tcW w:w="1059" w:type="dxa"/>
            <w:shd w:val="clear" w:color="auto" w:fill="auto"/>
            <w:noWrap/>
            <w:vAlign w:val="center"/>
            <w:hideMark/>
          </w:tcPr>
          <w:p w14:paraId="7404E7D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47.5%</w:t>
            </w:r>
          </w:p>
        </w:tc>
        <w:tc>
          <w:tcPr>
            <w:tcW w:w="1059" w:type="dxa"/>
            <w:shd w:val="clear" w:color="auto" w:fill="auto"/>
            <w:noWrap/>
            <w:vAlign w:val="center"/>
            <w:hideMark/>
          </w:tcPr>
          <w:p w14:paraId="7B3EF70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49.6%</w:t>
            </w:r>
          </w:p>
        </w:tc>
        <w:tc>
          <w:tcPr>
            <w:tcW w:w="1059" w:type="dxa"/>
            <w:shd w:val="clear" w:color="auto" w:fill="auto"/>
            <w:noWrap/>
            <w:vAlign w:val="center"/>
            <w:hideMark/>
          </w:tcPr>
          <w:p w14:paraId="39978BC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61.3%</w:t>
            </w:r>
          </w:p>
        </w:tc>
        <w:tc>
          <w:tcPr>
            <w:tcW w:w="1112" w:type="dxa"/>
            <w:shd w:val="clear" w:color="auto" w:fill="auto"/>
            <w:noWrap/>
            <w:vAlign w:val="bottom"/>
            <w:hideMark/>
          </w:tcPr>
          <w:p w14:paraId="05DB239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41.7%</w:t>
            </w:r>
          </w:p>
        </w:tc>
      </w:tr>
      <w:tr w:rsidR="00F55452" w:rsidRPr="008805CD" w14:paraId="6AE6A438" w14:textId="77777777" w:rsidTr="00F55452">
        <w:trPr>
          <w:trHeight w:val="264"/>
          <w:jc w:val="center"/>
        </w:trPr>
        <w:tc>
          <w:tcPr>
            <w:tcW w:w="3402" w:type="dxa"/>
            <w:gridSpan w:val="2"/>
            <w:shd w:val="clear" w:color="auto" w:fill="auto"/>
            <w:noWrap/>
            <w:vAlign w:val="center"/>
            <w:hideMark/>
          </w:tcPr>
          <w:p w14:paraId="406A2202"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Tetracycline</w:t>
            </w:r>
          </w:p>
        </w:tc>
        <w:tc>
          <w:tcPr>
            <w:tcW w:w="993" w:type="dxa"/>
            <w:shd w:val="clear" w:color="auto" w:fill="auto"/>
            <w:noWrap/>
            <w:vAlign w:val="center"/>
            <w:hideMark/>
          </w:tcPr>
          <w:p w14:paraId="42A783A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12.5%</w:t>
            </w:r>
          </w:p>
        </w:tc>
        <w:tc>
          <w:tcPr>
            <w:tcW w:w="1498" w:type="dxa"/>
            <w:shd w:val="clear" w:color="auto" w:fill="auto"/>
            <w:noWrap/>
            <w:vAlign w:val="center"/>
            <w:hideMark/>
          </w:tcPr>
          <w:p w14:paraId="2F71E70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32.3%</w:t>
            </w:r>
          </w:p>
        </w:tc>
        <w:tc>
          <w:tcPr>
            <w:tcW w:w="1059" w:type="dxa"/>
            <w:shd w:val="clear" w:color="auto" w:fill="auto"/>
            <w:noWrap/>
            <w:vAlign w:val="center"/>
            <w:hideMark/>
          </w:tcPr>
          <w:p w14:paraId="3FB9813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19.3%</w:t>
            </w:r>
          </w:p>
        </w:tc>
        <w:tc>
          <w:tcPr>
            <w:tcW w:w="1059" w:type="dxa"/>
            <w:shd w:val="clear" w:color="000000" w:fill="FFFFFF"/>
            <w:noWrap/>
            <w:vAlign w:val="center"/>
            <w:hideMark/>
          </w:tcPr>
          <w:p w14:paraId="4A9FDEB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22.4%</w:t>
            </w:r>
          </w:p>
        </w:tc>
        <w:tc>
          <w:tcPr>
            <w:tcW w:w="1059" w:type="dxa"/>
            <w:shd w:val="clear" w:color="auto" w:fill="auto"/>
            <w:noWrap/>
            <w:vAlign w:val="center"/>
            <w:hideMark/>
          </w:tcPr>
          <w:p w14:paraId="72311A3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32.5%</w:t>
            </w:r>
          </w:p>
        </w:tc>
        <w:tc>
          <w:tcPr>
            <w:tcW w:w="1059" w:type="dxa"/>
            <w:shd w:val="clear" w:color="auto" w:fill="auto"/>
            <w:noWrap/>
            <w:vAlign w:val="center"/>
            <w:hideMark/>
          </w:tcPr>
          <w:p w14:paraId="60C72E6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28.8%</w:t>
            </w:r>
          </w:p>
        </w:tc>
        <w:tc>
          <w:tcPr>
            <w:tcW w:w="1059" w:type="dxa"/>
            <w:shd w:val="clear" w:color="auto" w:fill="auto"/>
            <w:noWrap/>
            <w:vAlign w:val="center"/>
            <w:hideMark/>
          </w:tcPr>
          <w:p w14:paraId="544C2CD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30.9%</w:t>
            </w:r>
          </w:p>
        </w:tc>
        <w:tc>
          <w:tcPr>
            <w:tcW w:w="1059" w:type="dxa"/>
            <w:shd w:val="clear" w:color="auto" w:fill="auto"/>
            <w:noWrap/>
            <w:vAlign w:val="center"/>
            <w:hideMark/>
          </w:tcPr>
          <w:p w14:paraId="09600A0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19.0%</w:t>
            </w:r>
          </w:p>
        </w:tc>
        <w:tc>
          <w:tcPr>
            <w:tcW w:w="1059" w:type="dxa"/>
            <w:shd w:val="clear" w:color="auto" w:fill="auto"/>
            <w:noWrap/>
            <w:vAlign w:val="center"/>
            <w:hideMark/>
          </w:tcPr>
          <w:p w14:paraId="446D2F3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28.3%</w:t>
            </w:r>
          </w:p>
        </w:tc>
        <w:tc>
          <w:tcPr>
            <w:tcW w:w="1059" w:type="dxa"/>
            <w:shd w:val="clear" w:color="auto" w:fill="auto"/>
            <w:noWrap/>
            <w:vAlign w:val="center"/>
            <w:hideMark/>
          </w:tcPr>
          <w:p w14:paraId="2BB9432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21.9%</w:t>
            </w:r>
          </w:p>
        </w:tc>
        <w:tc>
          <w:tcPr>
            <w:tcW w:w="1112" w:type="dxa"/>
            <w:shd w:val="clear" w:color="auto" w:fill="auto"/>
            <w:noWrap/>
            <w:vAlign w:val="bottom"/>
            <w:hideMark/>
          </w:tcPr>
          <w:p w14:paraId="7D52C1E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24.8%</w:t>
            </w:r>
          </w:p>
        </w:tc>
      </w:tr>
      <w:tr w:rsidR="00F55452" w:rsidRPr="008805CD" w14:paraId="517EC575" w14:textId="77777777" w:rsidTr="00F55452">
        <w:trPr>
          <w:trHeight w:val="264"/>
          <w:jc w:val="center"/>
        </w:trPr>
        <w:tc>
          <w:tcPr>
            <w:tcW w:w="3402" w:type="dxa"/>
            <w:gridSpan w:val="2"/>
            <w:shd w:val="clear" w:color="auto" w:fill="auto"/>
            <w:noWrap/>
            <w:vAlign w:val="center"/>
            <w:hideMark/>
          </w:tcPr>
          <w:p w14:paraId="2D36F3C1"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Gentamicin</w:t>
            </w:r>
          </w:p>
        </w:tc>
        <w:tc>
          <w:tcPr>
            <w:tcW w:w="993" w:type="dxa"/>
            <w:shd w:val="clear" w:color="auto" w:fill="auto"/>
            <w:noWrap/>
            <w:vAlign w:val="center"/>
            <w:hideMark/>
          </w:tcPr>
          <w:p w14:paraId="3031ECE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065975AB"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9.7%</w:t>
            </w:r>
          </w:p>
        </w:tc>
        <w:tc>
          <w:tcPr>
            <w:tcW w:w="1059" w:type="dxa"/>
            <w:shd w:val="clear" w:color="auto" w:fill="auto"/>
            <w:noWrap/>
            <w:vAlign w:val="center"/>
            <w:hideMark/>
          </w:tcPr>
          <w:p w14:paraId="3103D34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5.3%</w:t>
            </w:r>
          </w:p>
        </w:tc>
        <w:tc>
          <w:tcPr>
            <w:tcW w:w="1059" w:type="dxa"/>
            <w:shd w:val="clear" w:color="auto" w:fill="auto"/>
            <w:noWrap/>
            <w:vAlign w:val="center"/>
            <w:hideMark/>
          </w:tcPr>
          <w:p w14:paraId="7ACC059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5.6%</w:t>
            </w:r>
          </w:p>
        </w:tc>
        <w:tc>
          <w:tcPr>
            <w:tcW w:w="1059" w:type="dxa"/>
            <w:shd w:val="clear" w:color="auto" w:fill="auto"/>
            <w:noWrap/>
            <w:vAlign w:val="center"/>
            <w:hideMark/>
          </w:tcPr>
          <w:p w14:paraId="7FFEFBF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11.4%</w:t>
            </w:r>
          </w:p>
        </w:tc>
        <w:tc>
          <w:tcPr>
            <w:tcW w:w="1059" w:type="dxa"/>
            <w:shd w:val="clear" w:color="auto" w:fill="auto"/>
            <w:noWrap/>
            <w:vAlign w:val="center"/>
            <w:hideMark/>
          </w:tcPr>
          <w:p w14:paraId="7415470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16.7%</w:t>
            </w:r>
          </w:p>
        </w:tc>
        <w:tc>
          <w:tcPr>
            <w:tcW w:w="1059" w:type="dxa"/>
            <w:shd w:val="clear" w:color="auto" w:fill="auto"/>
            <w:noWrap/>
            <w:vAlign w:val="center"/>
            <w:hideMark/>
          </w:tcPr>
          <w:p w14:paraId="6F5229E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10.5%</w:t>
            </w:r>
          </w:p>
        </w:tc>
        <w:tc>
          <w:tcPr>
            <w:tcW w:w="1059" w:type="dxa"/>
            <w:shd w:val="clear" w:color="auto" w:fill="auto"/>
            <w:noWrap/>
            <w:vAlign w:val="center"/>
            <w:hideMark/>
          </w:tcPr>
          <w:p w14:paraId="3E1EB82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10.4%</w:t>
            </w:r>
          </w:p>
        </w:tc>
        <w:tc>
          <w:tcPr>
            <w:tcW w:w="1059" w:type="dxa"/>
            <w:shd w:val="clear" w:color="auto" w:fill="auto"/>
            <w:noWrap/>
            <w:vAlign w:val="center"/>
            <w:hideMark/>
          </w:tcPr>
          <w:p w14:paraId="3B8C327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4.5%</w:t>
            </w:r>
          </w:p>
        </w:tc>
        <w:tc>
          <w:tcPr>
            <w:tcW w:w="1059" w:type="dxa"/>
            <w:shd w:val="clear" w:color="auto" w:fill="auto"/>
            <w:noWrap/>
            <w:vAlign w:val="center"/>
            <w:hideMark/>
          </w:tcPr>
          <w:p w14:paraId="0C781DA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2.6%</w:t>
            </w:r>
          </w:p>
        </w:tc>
        <w:tc>
          <w:tcPr>
            <w:tcW w:w="1112" w:type="dxa"/>
            <w:shd w:val="clear" w:color="auto" w:fill="auto"/>
            <w:noWrap/>
            <w:vAlign w:val="bottom"/>
            <w:hideMark/>
          </w:tcPr>
          <w:p w14:paraId="77173CA7"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7.7%</w:t>
            </w:r>
          </w:p>
        </w:tc>
      </w:tr>
      <w:tr w:rsidR="00F55452" w:rsidRPr="008805CD" w14:paraId="1D73FBDE" w14:textId="77777777" w:rsidTr="00F55452">
        <w:trPr>
          <w:trHeight w:val="264"/>
          <w:jc w:val="center"/>
        </w:trPr>
        <w:tc>
          <w:tcPr>
            <w:tcW w:w="3402" w:type="dxa"/>
            <w:gridSpan w:val="2"/>
            <w:shd w:val="clear" w:color="auto" w:fill="auto"/>
            <w:noWrap/>
            <w:vAlign w:val="center"/>
            <w:hideMark/>
          </w:tcPr>
          <w:p w14:paraId="0769FDD6"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Cefotaxime</w:t>
            </w:r>
          </w:p>
        </w:tc>
        <w:tc>
          <w:tcPr>
            <w:tcW w:w="993" w:type="dxa"/>
            <w:shd w:val="clear" w:color="auto" w:fill="auto"/>
            <w:noWrap/>
            <w:vAlign w:val="center"/>
            <w:hideMark/>
          </w:tcPr>
          <w:p w14:paraId="083BB68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75D67DA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3.2%</w:t>
            </w:r>
          </w:p>
        </w:tc>
        <w:tc>
          <w:tcPr>
            <w:tcW w:w="1059" w:type="dxa"/>
            <w:shd w:val="clear" w:color="auto" w:fill="auto"/>
            <w:noWrap/>
            <w:vAlign w:val="center"/>
            <w:hideMark/>
          </w:tcPr>
          <w:p w14:paraId="409F98B5"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45B2293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2.4%</w:t>
            </w:r>
          </w:p>
        </w:tc>
        <w:tc>
          <w:tcPr>
            <w:tcW w:w="1059" w:type="dxa"/>
            <w:shd w:val="clear" w:color="auto" w:fill="auto"/>
            <w:noWrap/>
            <w:vAlign w:val="center"/>
            <w:hideMark/>
          </w:tcPr>
          <w:p w14:paraId="5EE3746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16.3%</w:t>
            </w:r>
          </w:p>
        </w:tc>
        <w:tc>
          <w:tcPr>
            <w:tcW w:w="1059" w:type="dxa"/>
            <w:shd w:val="clear" w:color="auto" w:fill="auto"/>
            <w:noWrap/>
            <w:vAlign w:val="center"/>
            <w:hideMark/>
          </w:tcPr>
          <w:p w14:paraId="56F4617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2.7%</w:t>
            </w:r>
          </w:p>
        </w:tc>
        <w:tc>
          <w:tcPr>
            <w:tcW w:w="1059" w:type="dxa"/>
            <w:shd w:val="clear" w:color="auto" w:fill="auto"/>
            <w:noWrap/>
            <w:vAlign w:val="center"/>
            <w:hideMark/>
          </w:tcPr>
          <w:p w14:paraId="784BDCDB"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4.6%</w:t>
            </w:r>
          </w:p>
        </w:tc>
        <w:tc>
          <w:tcPr>
            <w:tcW w:w="1059" w:type="dxa"/>
            <w:shd w:val="clear" w:color="auto" w:fill="auto"/>
            <w:noWrap/>
            <w:vAlign w:val="center"/>
            <w:hideMark/>
          </w:tcPr>
          <w:p w14:paraId="1164BA7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8.8%</w:t>
            </w:r>
          </w:p>
        </w:tc>
        <w:tc>
          <w:tcPr>
            <w:tcW w:w="1059" w:type="dxa"/>
            <w:shd w:val="clear" w:color="auto" w:fill="auto"/>
            <w:noWrap/>
            <w:vAlign w:val="center"/>
            <w:hideMark/>
          </w:tcPr>
          <w:p w14:paraId="6052394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22.4%</w:t>
            </w:r>
          </w:p>
        </w:tc>
        <w:tc>
          <w:tcPr>
            <w:tcW w:w="1059" w:type="dxa"/>
            <w:shd w:val="clear" w:color="000000" w:fill="FFFFFF"/>
            <w:noWrap/>
            <w:vAlign w:val="center"/>
            <w:hideMark/>
          </w:tcPr>
          <w:p w14:paraId="4D6C2EA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9.3%</w:t>
            </w:r>
          </w:p>
        </w:tc>
        <w:tc>
          <w:tcPr>
            <w:tcW w:w="1112" w:type="dxa"/>
            <w:shd w:val="clear" w:color="auto" w:fill="auto"/>
            <w:noWrap/>
            <w:vAlign w:val="bottom"/>
            <w:hideMark/>
          </w:tcPr>
          <w:p w14:paraId="4A46E96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7.0%</w:t>
            </w:r>
          </w:p>
        </w:tc>
      </w:tr>
      <w:tr w:rsidR="00F55452" w:rsidRPr="008805CD" w14:paraId="0CCF3FE1" w14:textId="77777777" w:rsidTr="00F55452">
        <w:trPr>
          <w:trHeight w:val="264"/>
          <w:jc w:val="center"/>
        </w:trPr>
        <w:tc>
          <w:tcPr>
            <w:tcW w:w="3402" w:type="dxa"/>
            <w:gridSpan w:val="2"/>
            <w:shd w:val="clear" w:color="auto" w:fill="auto"/>
            <w:noWrap/>
            <w:vAlign w:val="center"/>
            <w:hideMark/>
          </w:tcPr>
          <w:p w14:paraId="05922E05"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Trimethoprim-Sulfamethoxazole</w:t>
            </w:r>
          </w:p>
        </w:tc>
        <w:tc>
          <w:tcPr>
            <w:tcW w:w="993" w:type="dxa"/>
            <w:shd w:val="clear" w:color="auto" w:fill="auto"/>
            <w:noWrap/>
            <w:vAlign w:val="center"/>
            <w:hideMark/>
          </w:tcPr>
          <w:p w14:paraId="53FC3C6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000000" w:fill="FFFFFF"/>
            <w:noWrap/>
            <w:vAlign w:val="center"/>
            <w:hideMark/>
          </w:tcPr>
          <w:p w14:paraId="0EA5F2F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6.5%</w:t>
            </w:r>
          </w:p>
        </w:tc>
        <w:tc>
          <w:tcPr>
            <w:tcW w:w="1059" w:type="dxa"/>
            <w:shd w:val="clear" w:color="auto" w:fill="auto"/>
            <w:noWrap/>
            <w:vAlign w:val="center"/>
            <w:hideMark/>
          </w:tcPr>
          <w:p w14:paraId="0F65D1E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1.8%</w:t>
            </w:r>
          </w:p>
        </w:tc>
        <w:tc>
          <w:tcPr>
            <w:tcW w:w="1059" w:type="dxa"/>
            <w:shd w:val="clear" w:color="auto" w:fill="auto"/>
            <w:noWrap/>
            <w:vAlign w:val="center"/>
            <w:hideMark/>
          </w:tcPr>
          <w:p w14:paraId="503185C5"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5.6%</w:t>
            </w:r>
          </w:p>
        </w:tc>
        <w:tc>
          <w:tcPr>
            <w:tcW w:w="1059" w:type="dxa"/>
            <w:shd w:val="clear" w:color="auto" w:fill="auto"/>
            <w:noWrap/>
            <w:vAlign w:val="center"/>
            <w:hideMark/>
          </w:tcPr>
          <w:p w14:paraId="16E5B90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11.4%</w:t>
            </w:r>
          </w:p>
        </w:tc>
        <w:tc>
          <w:tcPr>
            <w:tcW w:w="1059" w:type="dxa"/>
            <w:shd w:val="clear" w:color="auto" w:fill="auto"/>
            <w:noWrap/>
            <w:vAlign w:val="center"/>
            <w:hideMark/>
          </w:tcPr>
          <w:p w14:paraId="05F7E89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12.2%</w:t>
            </w:r>
          </w:p>
        </w:tc>
        <w:tc>
          <w:tcPr>
            <w:tcW w:w="1059" w:type="dxa"/>
            <w:shd w:val="clear" w:color="auto" w:fill="auto"/>
            <w:noWrap/>
            <w:vAlign w:val="center"/>
            <w:hideMark/>
          </w:tcPr>
          <w:p w14:paraId="12A267F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10.0%</w:t>
            </w:r>
          </w:p>
        </w:tc>
        <w:tc>
          <w:tcPr>
            <w:tcW w:w="1059" w:type="dxa"/>
            <w:shd w:val="clear" w:color="auto" w:fill="auto"/>
            <w:noWrap/>
            <w:vAlign w:val="center"/>
            <w:hideMark/>
          </w:tcPr>
          <w:p w14:paraId="7B7AF4F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7.5%</w:t>
            </w:r>
          </w:p>
        </w:tc>
        <w:tc>
          <w:tcPr>
            <w:tcW w:w="1059" w:type="dxa"/>
            <w:shd w:val="clear" w:color="auto" w:fill="auto"/>
            <w:noWrap/>
            <w:vAlign w:val="center"/>
            <w:hideMark/>
          </w:tcPr>
          <w:p w14:paraId="3713EB0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5.2%</w:t>
            </w:r>
          </w:p>
        </w:tc>
        <w:tc>
          <w:tcPr>
            <w:tcW w:w="1059" w:type="dxa"/>
            <w:shd w:val="clear" w:color="auto" w:fill="auto"/>
            <w:noWrap/>
            <w:vAlign w:val="center"/>
            <w:hideMark/>
          </w:tcPr>
          <w:p w14:paraId="122CB3A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4.8%</w:t>
            </w:r>
          </w:p>
        </w:tc>
        <w:tc>
          <w:tcPr>
            <w:tcW w:w="1112" w:type="dxa"/>
            <w:shd w:val="clear" w:color="auto" w:fill="auto"/>
            <w:noWrap/>
            <w:vAlign w:val="bottom"/>
            <w:hideMark/>
          </w:tcPr>
          <w:p w14:paraId="57F5D3E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6.5%</w:t>
            </w:r>
          </w:p>
        </w:tc>
      </w:tr>
      <w:tr w:rsidR="00F55452" w:rsidRPr="008805CD" w14:paraId="42C2FB41" w14:textId="77777777" w:rsidTr="00F55452">
        <w:trPr>
          <w:trHeight w:val="264"/>
          <w:jc w:val="center"/>
        </w:trPr>
        <w:tc>
          <w:tcPr>
            <w:tcW w:w="3402" w:type="dxa"/>
            <w:gridSpan w:val="2"/>
            <w:shd w:val="clear" w:color="auto" w:fill="auto"/>
            <w:noWrap/>
            <w:vAlign w:val="center"/>
            <w:hideMark/>
          </w:tcPr>
          <w:p w14:paraId="05D250FE"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Ceftazidime</w:t>
            </w:r>
          </w:p>
        </w:tc>
        <w:tc>
          <w:tcPr>
            <w:tcW w:w="993" w:type="dxa"/>
            <w:shd w:val="clear" w:color="auto" w:fill="auto"/>
            <w:noWrap/>
            <w:vAlign w:val="center"/>
            <w:hideMark/>
          </w:tcPr>
          <w:p w14:paraId="7079C0D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09E8DF0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4.8%</w:t>
            </w:r>
          </w:p>
        </w:tc>
        <w:tc>
          <w:tcPr>
            <w:tcW w:w="1059" w:type="dxa"/>
            <w:shd w:val="clear" w:color="auto" w:fill="auto"/>
            <w:noWrap/>
            <w:vAlign w:val="center"/>
            <w:hideMark/>
          </w:tcPr>
          <w:p w14:paraId="45C0525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7E232AF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2635413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4.9%</w:t>
            </w:r>
          </w:p>
        </w:tc>
        <w:tc>
          <w:tcPr>
            <w:tcW w:w="1059" w:type="dxa"/>
            <w:shd w:val="clear" w:color="auto" w:fill="auto"/>
            <w:noWrap/>
            <w:vAlign w:val="center"/>
            <w:hideMark/>
          </w:tcPr>
          <w:p w14:paraId="6414C1C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1.4%</w:t>
            </w:r>
          </w:p>
        </w:tc>
        <w:tc>
          <w:tcPr>
            <w:tcW w:w="1059" w:type="dxa"/>
            <w:shd w:val="clear" w:color="auto" w:fill="auto"/>
            <w:noWrap/>
            <w:vAlign w:val="center"/>
            <w:hideMark/>
          </w:tcPr>
          <w:p w14:paraId="0B5C1DA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4.1%</w:t>
            </w:r>
          </w:p>
        </w:tc>
        <w:tc>
          <w:tcPr>
            <w:tcW w:w="1059" w:type="dxa"/>
            <w:shd w:val="clear" w:color="auto" w:fill="auto"/>
            <w:noWrap/>
            <w:vAlign w:val="center"/>
            <w:hideMark/>
          </w:tcPr>
          <w:p w14:paraId="67EB833C"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6.0%</w:t>
            </w:r>
          </w:p>
        </w:tc>
        <w:tc>
          <w:tcPr>
            <w:tcW w:w="1059" w:type="dxa"/>
            <w:shd w:val="clear" w:color="auto" w:fill="auto"/>
            <w:noWrap/>
            <w:vAlign w:val="center"/>
            <w:hideMark/>
          </w:tcPr>
          <w:p w14:paraId="51168BA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16.4%</w:t>
            </w:r>
          </w:p>
        </w:tc>
        <w:tc>
          <w:tcPr>
            <w:tcW w:w="1059" w:type="dxa"/>
            <w:shd w:val="clear" w:color="auto" w:fill="auto"/>
            <w:noWrap/>
            <w:vAlign w:val="center"/>
            <w:hideMark/>
          </w:tcPr>
          <w:p w14:paraId="68F7A2D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6.3%</w:t>
            </w:r>
          </w:p>
        </w:tc>
        <w:tc>
          <w:tcPr>
            <w:tcW w:w="1112" w:type="dxa"/>
            <w:shd w:val="clear" w:color="auto" w:fill="auto"/>
            <w:noWrap/>
            <w:vAlign w:val="bottom"/>
            <w:hideMark/>
          </w:tcPr>
          <w:p w14:paraId="7F2ED58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4.4%</w:t>
            </w:r>
          </w:p>
        </w:tc>
      </w:tr>
      <w:tr w:rsidR="00F55452" w:rsidRPr="008805CD" w14:paraId="6D903482" w14:textId="77777777" w:rsidTr="00F55452">
        <w:trPr>
          <w:trHeight w:val="264"/>
          <w:jc w:val="center"/>
        </w:trPr>
        <w:tc>
          <w:tcPr>
            <w:tcW w:w="3402" w:type="dxa"/>
            <w:gridSpan w:val="2"/>
            <w:shd w:val="clear" w:color="auto" w:fill="auto"/>
            <w:noWrap/>
            <w:vAlign w:val="center"/>
            <w:hideMark/>
          </w:tcPr>
          <w:p w14:paraId="4D2DCAA6"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Chloramphenicol</w:t>
            </w:r>
          </w:p>
        </w:tc>
        <w:tc>
          <w:tcPr>
            <w:tcW w:w="993" w:type="dxa"/>
            <w:shd w:val="clear" w:color="auto" w:fill="auto"/>
            <w:noWrap/>
            <w:vAlign w:val="center"/>
            <w:hideMark/>
          </w:tcPr>
          <w:p w14:paraId="70C41A9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2E3C2BD5"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4.8%</w:t>
            </w:r>
          </w:p>
        </w:tc>
        <w:tc>
          <w:tcPr>
            <w:tcW w:w="1059" w:type="dxa"/>
            <w:shd w:val="clear" w:color="auto" w:fill="auto"/>
            <w:noWrap/>
            <w:vAlign w:val="center"/>
            <w:hideMark/>
          </w:tcPr>
          <w:p w14:paraId="556A474B"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1.8%</w:t>
            </w:r>
          </w:p>
        </w:tc>
        <w:tc>
          <w:tcPr>
            <w:tcW w:w="1059" w:type="dxa"/>
            <w:shd w:val="clear" w:color="auto" w:fill="auto"/>
            <w:noWrap/>
            <w:vAlign w:val="center"/>
            <w:hideMark/>
          </w:tcPr>
          <w:p w14:paraId="693DFBE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0.8%</w:t>
            </w:r>
          </w:p>
        </w:tc>
        <w:tc>
          <w:tcPr>
            <w:tcW w:w="1059" w:type="dxa"/>
            <w:shd w:val="clear" w:color="auto" w:fill="auto"/>
            <w:noWrap/>
            <w:vAlign w:val="center"/>
            <w:hideMark/>
          </w:tcPr>
          <w:p w14:paraId="09F6EB0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9.8%</w:t>
            </w:r>
          </w:p>
        </w:tc>
        <w:tc>
          <w:tcPr>
            <w:tcW w:w="1059" w:type="dxa"/>
            <w:shd w:val="clear" w:color="auto" w:fill="auto"/>
            <w:noWrap/>
            <w:vAlign w:val="center"/>
            <w:hideMark/>
          </w:tcPr>
          <w:p w14:paraId="60A4026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1.8%</w:t>
            </w:r>
          </w:p>
        </w:tc>
        <w:tc>
          <w:tcPr>
            <w:tcW w:w="1059" w:type="dxa"/>
            <w:shd w:val="clear" w:color="auto" w:fill="auto"/>
            <w:noWrap/>
            <w:vAlign w:val="center"/>
            <w:hideMark/>
          </w:tcPr>
          <w:p w14:paraId="0EFDEBF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4.9%</w:t>
            </w:r>
          </w:p>
        </w:tc>
        <w:tc>
          <w:tcPr>
            <w:tcW w:w="1059" w:type="dxa"/>
            <w:shd w:val="clear" w:color="auto" w:fill="auto"/>
            <w:noWrap/>
            <w:vAlign w:val="center"/>
            <w:hideMark/>
          </w:tcPr>
          <w:p w14:paraId="3E52FAF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2.9%</w:t>
            </w:r>
          </w:p>
        </w:tc>
        <w:tc>
          <w:tcPr>
            <w:tcW w:w="1059" w:type="dxa"/>
            <w:shd w:val="clear" w:color="auto" w:fill="auto"/>
            <w:noWrap/>
            <w:vAlign w:val="center"/>
            <w:hideMark/>
          </w:tcPr>
          <w:p w14:paraId="1072961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11.8%</w:t>
            </w:r>
          </w:p>
        </w:tc>
        <w:tc>
          <w:tcPr>
            <w:tcW w:w="1059" w:type="dxa"/>
            <w:shd w:val="clear" w:color="auto" w:fill="auto"/>
            <w:noWrap/>
            <w:vAlign w:val="center"/>
            <w:hideMark/>
          </w:tcPr>
          <w:p w14:paraId="16F4F1A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2.4%</w:t>
            </w:r>
          </w:p>
        </w:tc>
        <w:tc>
          <w:tcPr>
            <w:tcW w:w="1112" w:type="dxa"/>
            <w:shd w:val="clear" w:color="auto" w:fill="auto"/>
            <w:noWrap/>
            <w:vAlign w:val="bottom"/>
            <w:hideMark/>
          </w:tcPr>
          <w:p w14:paraId="4DE88DA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4.1%</w:t>
            </w:r>
          </w:p>
        </w:tc>
      </w:tr>
      <w:tr w:rsidR="00F55452" w:rsidRPr="008805CD" w14:paraId="11F6001E" w14:textId="77777777" w:rsidTr="00F55452">
        <w:trPr>
          <w:trHeight w:val="264"/>
          <w:jc w:val="center"/>
        </w:trPr>
        <w:tc>
          <w:tcPr>
            <w:tcW w:w="3402" w:type="dxa"/>
            <w:gridSpan w:val="2"/>
            <w:shd w:val="clear" w:color="auto" w:fill="auto"/>
            <w:noWrap/>
            <w:vAlign w:val="center"/>
            <w:hideMark/>
          </w:tcPr>
          <w:p w14:paraId="503B596F"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Amoxicillin-Clavulanic Acid</w:t>
            </w:r>
          </w:p>
        </w:tc>
        <w:tc>
          <w:tcPr>
            <w:tcW w:w="993" w:type="dxa"/>
            <w:shd w:val="clear" w:color="auto" w:fill="auto"/>
            <w:noWrap/>
            <w:vAlign w:val="center"/>
            <w:hideMark/>
          </w:tcPr>
          <w:p w14:paraId="0FE2DB0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12.5%</w:t>
            </w:r>
          </w:p>
        </w:tc>
        <w:tc>
          <w:tcPr>
            <w:tcW w:w="1498" w:type="dxa"/>
            <w:shd w:val="clear" w:color="auto" w:fill="auto"/>
            <w:noWrap/>
            <w:vAlign w:val="center"/>
            <w:hideMark/>
          </w:tcPr>
          <w:p w14:paraId="0CFA78D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w:t>
            </w:r>
          </w:p>
        </w:tc>
        <w:tc>
          <w:tcPr>
            <w:tcW w:w="1059" w:type="dxa"/>
            <w:shd w:val="clear" w:color="auto" w:fill="auto"/>
            <w:noWrap/>
            <w:vAlign w:val="center"/>
            <w:hideMark/>
          </w:tcPr>
          <w:p w14:paraId="7FFB626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69FB7C2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w:t>
            </w:r>
          </w:p>
        </w:tc>
        <w:tc>
          <w:tcPr>
            <w:tcW w:w="1059" w:type="dxa"/>
            <w:shd w:val="clear" w:color="auto" w:fill="auto"/>
            <w:noWrap/>
            <w:vAlign w:val="center"/>
            <w:hideMark/>
          </w:tcPr>
          <w:p w14:paraId="6FD804B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4.1%</w:t>
            </w:r>
          </w:p>
        </w:tc>
        <w:tc>
          <w:tcPr>
            <w:tcW w:w="1059" w:type="dxa"/>
            <w:shd w:val="clear" w:color="auto" w:fill="auto"/>
            <w:noWrap/>
            <w:vAlign w:val="center"/>
            <w:hideMark/>
          </w:tcPr>
          <w:p w14:paraId="4D38F08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0.9%</w:t>
            </w:r>
          </w:p>
        </w:tc>
        <w:tc>
          <w:tcPr>
            <w:tcW w:w="1059" w:type="dxa"/>
            <w:shd w:val="clear" w:color="auto" w:fill="auto"/>
            <w:noWrap/>
            <w:vAlign w:val="center"/>
            <w:hideMark/>
          </w:tcPr>
          <w:p w14:paraId="1C70A9E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4.0%</w:t>
            </w:r>
          </w:p>
        </w:tc>
        <w:tc>
          <w:tcPr>
            <w:tcW w:w="1059" w:type="dxa"/>
            <w:shd w:val="clear" w:color="000000" w:fill="FFFFFF"/>
            <w:noWrap/>
            <w:vAlign w:val="center"/>
            <w:hideMark/>
          </w:tcPr>
          <w:p w14:paraId="29323572"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1.5%</w:t>
            </w:r>
          </w:p>
        </w:tc>
        <w:tc>
          <w:tcPr>
            <w:tcW w:w="1059" w:type="dxa"/>
            <w:shd w:val="clear" w:color="auto" w:fill="auto"/>
            <w:noWrap/>
            <w:vAlign w:val="center"/>
            <w:hideMark/>
          </w:tcPr>
          <w:p w14:paraId="063910F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2.2%</w:t>
            </w:r>
          </w:p>
        </w:tc>
        <w:tc>
          <w:tcPr>
            <w:tcW w:w="1059" w:type="dxa"/>
            <w:shd w:val="clear" w:color="000000" w:fill="FFFFFF"/>
            <w:noWrap/>
            <w:vAlign w:val="center"/>
            <w:hideMark/>
          </w:tcPr>
          <w:p w14:paraId="564B755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2.6%</w:t>
            </w:r>
          </w:p>
        </w:tc>
        <w:tc>
          <w:tcPr>
            <w:tcW w:w="1112" w:type="dxa"/>
            <w:shd w:val="clear" w:color="auto" w:fill="auto"/>
            <w:noWrap/>
            <w:vAlign w:val="bottom"/>
            <w:hideMark/>
          </w:tcPr>
          <w:p w14:paraId="27E1869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3.1%</w:t>
            </w:r>
          </w:p>
        </w:tc>
      </w:tr>
      <w:tr w:rsidR="00F55452" w:rsidRPr="008805CD" w14:paraId="61051014" w14:textId="77777777" w:rsidTr="00F55452">
        <w:trPr>
          <w:trHeight w:val="264"/>
          <w:jc w:val="center"/>
        </w:trPr>
        <w:tc>
          <w:tcPr>
            <w:tcW w:w="3402" w:type="dxa"/>
            <w:gridSpan w:val="2"/>
            <w:shd w:val="clear" w:color="auto" w:fill="auto"/>
            <w:noWrap/>
            <w:vAlign w:val="center"/>
            <w:hideMark/>
          </w:tcPr>
          <w:p w14:paraId="256F3287"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lastRenderedPageBreak/>
              <w:t>Ciprofloxacin</w:t>
            </w:r>
          </w:p>
        </w:tc>
        <w:tc>
          <w:tcPr>
            <w:tcW w:w="993" w:type="dxa"/>
            <w:shd w:val="clear" w:color="auto" w:fill="auto"/>
            <w:noWrap/>
            <w:vAlign w:val="center"/>
            <w:hideMark/>
          </w:tcPr>
          <w:p w14:paraId="35F21E4A"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2480CE0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w:t>
            </w:r>
          </w:p>
        </w:tc>
        <w:tc>
          <w:tcPr>
            <w:tcW w:w="1059" w:type="dxa"/>
            <w:shd w:val="clear" w:color="auto" w:fill="auto"/>
            <w:noWrap/>
            <w:vAlign w:val="center"/>
            <w:hideMark/>
          </w:tcPr>
          <w:p w14:paraId="7C6CD7E1"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76A2BDC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0.8%</w:t>
            </w:r>
          </w:p>
        </w:tc>
        <w:tc>
          <w:tcPr>
            <w:tcW w:w="1059" w:type="dxa"/>
            <w:shd w:val="clear" w:color="auto" w:fill="auto"/>
            <w:noWrap/>
            <w:vAlign w:val="center"/>
            <w:hideMark/>
          </w:tcPr>
          <w:p w14:paraId="5C589DC4"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4.9%</w:t>
            </w:r>
          </w:p>
        </w:tc>
        <w:tc>
          <w:tcPr>
            <w:tcW w:w="1059" w:type="dxa"/>
            <w:shd w:val="clear" w:color="auto" w:fill="auto"/>
            <w:noWrap/>
            <w:vAlign w:val="center"/>
            <w:hideMark/>
          </w:tcPr>
          <w:p w14:paraId="4EA953E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1.8%</w:t>
            </w:r>
          </w:p>
        </w:tc>
        <w:tc>
          <w:tcPr>
            <w:tcW w:w="1059" w:type="dxa"/>
            <w:shd w:val="clear" w:color="auto" w:fill="auto"/>
            <w:noWrap/>
            <w:vAlign w:val="center"/>
            <w:hideMark/>
          </w:tcPr>
          <w:p w14:paraId="510392E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2.8%</w:t>
            </w:r>
          </w:p>
        </w:tc>
        <w:tc>
          <w:tcPr>
            <w:tcW w:w="1059" w:type="dxa"/>
            <w:shd w:val="clear" w:color="auto" w:fill="auto"/>
            <w:noWrap/>
            <w:vAlign w:val="center"/>
            <w:hideMark/>
          </w:tcPr>
          <w:p w14:paraId="1126F87E"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0.5%</w:t>
            </w:r>
          </w:p>
        </w:tc>
        <w:tc>
          <w:tcPr>
            <w:tcW w:w="1059" w:type="dxa"/>
            <w:shd w:val="clear" w:color="auto" w:fill="auto"/>
            <w:noWrap/>
            <w:vAlign w:val="center"/>
            <w:hideMark/>
          </w:tcPr>
          <w:p w14:paraId="1F17AE1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1.1%</w:t>
            </w:r>
          </w:p>
        </w:tc>
        <w:tc>
          <w:tcPr>
            <w:tcW w:w="1059" w:type="dxa"/>
            <w:shd w:val="clear" w:color="auto" w:fill="auto"/>
            <w:noWrap/>
            <w:vAlign w:val="center"/>
            <w:hideMark/>
          </w:tcPr>
          <w:p w14:paraId="6A7DE07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112" w:type="dxa"/>
            <w:shd w:val="clear" w:color="auto" w:fill="auto"/>
            <w:noWrap/>
            <w:vAlign w:val="bottom"/>
            <w:hideMark/>
          </w:tcPr>
          <w:p w14:paraId="7A1A60EB"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1.4%</w:t>
            </w:r>
          </w:p>
        </w:tc>
      </w:tr>
      <w:tr w:rsidR="00F55452" w:rsidRPr="008805CD" w14:paraId="38A3CD6B" w14:textId="77777777" w:rsidTr="00F55452">
        <w:trPr>
          <w:trHeight w:val="264"/>
          <w:jc w:val="center"/>
        </w:trPr>
        <w:tc>
          <w:tcPr>
            <w:tcW w:w="3402" w:type="dxa"/>
            <w:gridSpan w:val="2"/>
            <w:shd w:val="clear" w:color="auto" w:fill="auto"/>
            <w:noWrap/>
            <w:vAlign w:val="center"/>
            <w:hideMark/>
          </w:tcPr>
          <w:p w14:paraId="1A46C116" w14:textId="77777777" w:rsidR="00F55452" w:rsidRPr="008805CD" w:rsidRDefault="00F55452" w:rsidP="009D20EA">
            <w:pPr>
              <w:widowControl/>
              <w:spacing w:line="480" w:lineRule="auto"/>
              <w:jc w:val="left"/>
              <w:rPr>
                <w:rFonts w:eastAsia="DengXian"/>
                <w:color w:val="000000"/>
                <w:kern w:val="0"/>
                <w:sz w:val="24"/>
                <w:szCs w:val="24"/>
                <w:lang w:bidi="ar"/>
              </w:rPr>
            </w:pPr>
            <w:r w:rsidRPr="002D3CB4">
              <w:rPr>
                <w:rFonts w:eastAsia="DengXian"/>
                <w:color w:val="000000"/>
                <w:kern w:val="0"/>
                <w:sz w:val="24"/>
                <w:szCs w:val="24"/>
                <w:lang w:bidi="ar"/>
              </w:rPr>
              <w:t>Ofloxacin</w:t>
            </w:r>
          </w:p>
        </w:tc>
        <w:tc>
          <w:tcPr>
            <w:tcW w:w="993" w:type="dxa"/>
            <w:shd w:val="clear" w:color="auto" w:fill="auto"/>
            <w:noWrap/>
            <w:vAlign w:val="center"/>
            <w:hideMark/>
          </w:tcPr>
          <w:p w14:paraId="276A1919"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498" w:type="dxa"/>
            <w:shd w:val="clear" w:color="auto" w:fill="auto"/>
            <w:noWrap/>
            <w:vAlign w:val="center"/>
            <w:hideMark/>
          </w:tcPr>
          <w:p w14:paraId="2C519F1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w:t>
            </w:r>
          </w:p>
        </w:tc>
        <w:tc>
          <w:tcPr>
            <w:tcW w:w="1059" w:type="dxa"/>
            <w:shd w:val="clear" w:color="auto" w:fill="auto"/>
            <w:noWrap/>
            <w:vAlign w:val="center"/>
            <w:hideMark/>
          </w:tcPr>
          <w:p w14:paraId="5250E20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03FB70D3"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0.8%</w:t>
            </w:r>
          </w:p>
        </w:tc>
        <w:tc>
          <w:tcPr>
            <w:tcW w:w="1059" w:type="dxa"/>
            <w:shd w:val="clear" w:color="auto" w:fill="auto"/>
            <w:noWrap/>
            <w:vAlign w:val="center"/>
            <w:hideMark/>
          </w:tcPr>
          <w:p w14:paraId="6023F90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1.6%</w:t>
            </w:r>
          </w:p>
        </w:tc>
        <w:tc>
          <w:tcPr>
            <w:tcW w:w="1059" w:type="dxa"/>
            <w:shd w:val="clear" w:color="auto" w:fill="auto"/>
            <w:noWrap/>
            <w:vAlign w:val="center"/>
            <w:hideMark/>
          </w:tcPr>
          <w:p w14:paraId="5F16AD4F"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04038905"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0.7%</w:t>
            </w:r>
          </w:p>
        </w:tc>
        <w:tc>
          <w:tcPr>
            <w:tcW w:w="1059" w:type="dxa"/>
            <w:shd w:val="clear" w:color="auto" w:fill="auto"/>
            <w:noWrap/>
            <w:vAlign w:val="center"/>
            <w:hideMark/>
          </w:tcPr>
          <w:p w14:paraId="16AC25B6"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059" w:type="dxa"/>
            <w:shd w:val="clear" w:color="auto" w:fill="auto"/>
            <w:noWrap/>
            <w:vAlign w:val="center"/>
            <w:hideMark/>
          </w:tcPr>
          <w:p w14:paraId="652F86FD"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1.1%</w:t>
            </w:r>
          </w:p>
        </w:tc>
        <w:tc>
          <w:tcPr>
            <w:tcW w:w="1059" w:type="dxa"/>
            <w:shd w:val="clear" w:color="auto" w:fill="auto"/>
            <w:noWrap/>
            <w:vAlign w:val="center"/>
            <w:hideMark/>
          </w:tcPr>
          <w:p w14:paraId="6B5A89E0"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0.0%</w:t>
            </w:r>
          </w:p>
        </w:tc>
        <w:tc>
          <w:tcPr>
            <w:tcW w:w="1112" w:type="dxa"/>
            <w:shd w:val="clear" w:color="auto" w:fill="auto"/>
            <w:noWrap/>
            <w:vAlign w:val="bottom"/>
            <w:hideMark/>
          </w:tcPr>
          <w:p w14:paraId="0B683AC8" w14:textId="77777777" w:rsidR="00F55452" w:rsidRPr="008805CD" w:rsidRDefault="00F55452" w:rsidP="009D20EA">
            <w:pPr>
              <w:widowControl/>
              <w:spacing w:line="480" w:lineRule="auto"/>
              <w:jc w:val="center"/>
              <w:textAlignment w:val="center"/>
              <w:rPr>
                <w:rFonts w:eastAsia="DengXian"/>
                <w:color w:val="000000"/>
                <w:kern w:val="0"/>
                <w:sz w:val="18"/>
                <w:szCs w:val="18"/>
                <w:lang w:bidi="ar"/>
              </w:rPr>
            </w:pPr>
            <w:r w:rsidRPr="008805CD">
              <w:rPr>
                <w:rFonts w:eastAsia="DengXian" w:hint="eastAsia"/>
                <w:color w:val="000000"/>
                <w:kern w:val="0"/>
                <w:sz w:val="18"/>
                <w:szCs w:val="18"/>
                <w:lang w:bidi="ar"/>
              </w:rPr>
              <w:t>0.6%</w:t>
            </w:r>
          </w:p>
        </w:tc>
      </w:tr>
    </w:tbl>
    <w:p w14:paraId="24EED60C" w14:textId="0B8C304F" w:rsidR="00F55452" w:rsidRPr="00250480" w:rsidRDefault="00F55452" w:rsidP="00AE4356">
      <w:pPr>
        <w:rPr>
          <w:color w:val="000000" w:themeColor="text1"/>
        </w:rPr>
        <w:sectPr w:rsidR="00F55452" w:rsidRPr="00250480" w:rsidSect="005613F8">
          <w:type w:val="continuous"/>
          <w:pgSz w:w="16838" w:h="11906" w:orient="landscape"/>
          <w:pgMar w:top="1797" w:right="1440" w:bottom="1797" w:left="1440" w:header="851" w:footer="992" w:gutter="0"/>
          <w:cols w:space="720"/>
          <w:docGrid w:linePitch="312"/>
        </w:sectPr>
      </w:pPr>
    </w:p>
    <w:p w14:paraId="7FAC7A3E" w14:textId="6FDD4E13" w:rsidR="00CF3DD4" w:rsidRDefault="00F55452" w:rsidP="00F55452">
      <w:pPr>
        <w:tabs>
          <w:tab w:val="left" w:pos="1280"/>
        </w:tabs>
        <w:rPr>
          <w:b/>
          <w:bCs/>
          <w:color w:val="000000" w:themeColor="text1"/>
          <w:sz w:val="24"/>
        </w:rPr>
      </w:pPr>
      <w:r>
        <w:lastRenderedPageBreak/>
        <w:tab/>
      </w:r>
    </w:p>
    <w:p w14:paraId="1DE1938F" w14:textId="77777777" w:rsidR="002932BC" w:rsidRPr="009D18AA" w:rsidRDefault="0052421B" w:rsidP="002E38B5">
      <w:pPr>
        <w:spacing w:line="480" w:lineRule="auto"/>
        <w:jc w:val="left"/>
        <w:rPr>
          <w:color w:val="000000" w:themeColor="text1"/>
        </w:rPr>
      </w:pPr>
      <w:r w:rsidRPr="009D18AA">
        <w:rPr>
          <w:noProof/>
          <w:color w:val="000000" w:themeColor="text1"/>
          <w:lang w:eastAsia="en-US"/>
        </w:rPr>
        <w:drawing>
          <wp:inline distT="0" distB="0" distL="0" distR="0" wp14:anchorId="48A35AD4" wp14:editId="3DE04DA2">
            <wp:extent cx="5615940" cy="2957195"/>
            <wp:effectExtent l="0" t="0" r="762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2957195"/>
                    </a:xfrm>
                    <a:prstGeom prst="rect">
                      <a:avLst/>
                    </a:prstGeom>
                  </pic:spPr>
                </pic:pic>
              </a:graphicData>
            </a:graphic>
          </wp:inline>
        </w:drawing>
      </w:r>
    </w:p>
    <w:p w14:paraId="33EA10D3" w14:textId="4833A538" w:rsidR="002932BC" w:rsidRPr="00B925C2" w:rsidRDefault="0052421B" w:rsidP="004732F1">
      <w:pPr>
        <w:spacing w:line="480" w:lineRule="auto"/>
        <w:jc w:val="left"/>
        <w:rPr>
          <w:color w:val="000000" w:themeColor="text1"/>
        </w:rPr>
      </w:pPr>
      <w:r w:rsidRPr="009D18AA">
        <w:rPr>
          <w:b/>
          <w:bCs/>
          <w:color w:val="000000" w:themeColor="text1"/>
          <w:sz w:val="24"/>
          <w:szCs w:val="24"/>
        </w:rPr>
        <w:t>Fig</w:t>
      </w:r>
      <w:r w:rsidRPr="009D18AA">
        <w:rPr>
          <w:rFonts w:hint="eastAsia"/>
          <w:b/>
          <w:bCs/>
          <w:color w:val="000000" w:themeColor="text1"/>
          <w:sz w:val="24"/>
          <w:szCs w:val="24"/>
        </w:rPr>
        <w:t>.</w:t>
      </w:r>
      <w:r w:rsidRPr="009D18AA">
        <w:rPr>
          <w:b/>
          <w:bCs/>
          <w:color w:val="000000" w:themeColor="text1"/>
          <w:sz w:val="24"/>
          <w:szCs w:val="24"/>
        </w:rPr>
        <w:t xml:space="preserve"> </w:t>
      </w:r>
      <w:r w:rsidR="00436238">
        <w:rPr>
          <w:b/>
          <w:bCs/>
          <w:color w:val="000000" w:themeColor="text1"/>
          <w:sz w:val="24"/>
          <w:szCs w:val="24"/>
        </w:rPr>
        <w:t>S</w:t>
      </w:r>
      <w:r w:rsidRPr="009D18AA">
        <w:rPr>
          <w:rFonts w:hint="eastAsia"/>
          <w:b/>
          <w:bCs/>
          <w:color w:val="000000" w:themeColor="text1"/>
          <w:sz w:val="24"/>
          <w:szCs w:val="24"/>
        </w:rPr>
        <w:t>1</w:t>
      </w:r>
      <w:r w:rsidRPr="009D18AA">
        <w:rPr>
          <w:color w:val="000000" w:themeColor="text1"/>
          <w:sz w:val="24"/>
          <w:szCs w:val="24"/>
        </w:rPr>
        <w:t>.</w:t>
      </w:r>
      <w:r w:rsidR="00B925C2" w:rsidRPr="00B925C2">
        <w:rPr>
          <w:color w:val="000000" w:themeColor="text1"/>
          <w:sz w:val="24"/>
          <w:szCs w:val="24"/>
        </w:rPr>
        <w:t xml:space="preserve"> S1-PFGE of cefepime resistant, CTX-M-producing </w:t>
      </w:r>
      <w:r w:rsidR="00B925C2" w:rsidRPr="00B925C2">
        <w:rPr>
          <w:i/>
          <w:iCs/>
          <w:color w:val="000000" w:themeColor="text1"/>
          <w:sz w:val="24"/>
          <w:szCs w:val="24"/>
        </w:rPr>
        <w:t>S.</w:t>
      </w:r>
      <w:r w:rsidR="00B925C2" w:rsidRPr="00B925C2">
        <w:rPr>
          <w:color w:val="000000" w:themeColor="text1"/>
          <w:sz w:val="24"/>
          <w:szCs w:val="24"/>
        </w:rPr>
        <w:t xml:space="preserve"> Enteritidis isolates’ respective transconjugants (left) and Southern blot hybridization with the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B925C2" w:rsidRPr="00B925C2">
        <w:rPr>
          <w:color w:val="000000" w:themeColor="text1"/>
          <w:sz w:val="24"/>
          <w:szCs w:val="24"/>
        </w:rPr>
        <w:t xml:space="preserve"> probe (right).</w:t>
      </w:r>
      <w:r w:rsidR="00B925C2">
        <w:rPr>
          <w:rFonts w:hint="eastAsia"/>
          <w:color w:val="000000" w:themeColor="text1"/>
          <w:sz w:val="24"/>
          <w:szCs w:val="24"/>
        </w:rPr>
        <w:t xml:space="preserve"> </w:t>
      </w:r>
      <w:r w:rsidR="00B925C2" w:rsidRPr="00B925C2">
        <w:rPr>
          <w:color w:val="000000" w:themeColor="text1"/>
          <w:sz w:val="24"/>
          <w:szCs w:val="24"/>
        </w:rPr>
        <w:t xml:space="preserve">M: H9812, Lanes 1–13: The transconjugants </w:t>
      </w:r>
      <w:r w:rsidR="00781F69" w:rsidRPr="00781F69">
        <w:rPr>
          <w:color w:val="000000" w:themeColor="text1"/>
          <w:sz w:val="24"/>
          <w:szCs w:val="24"/>
        </w:rPr>
        <w:t>SH11G394-C, SH11G405-C, SH11G1338-C, SH11G1355-C, SH11G1371-C, SH12G565-C, SH12G706-C, SH13G961-C, SH12G460-C, SH12G514-C, SH12G729-C, SH12G1079-C, SH12G1166-C</w:t>
      </w:r>
      <w:r w:rsidR="00B925C2" w:rsidRPr="00B925C2">
        <w:rPr>
          <w:color w:val="000000" w:themeColor="text1"/>
          <w:sz w:val="24"/>
          <w:szCs w:val="24"/>
        </w:rPr>
        <w:t xml:space="preserve">; Lanes 1’–13’: The location of </w:t>
      </w:r>
      <w:proofErr w:type="spellStart"/>
      <w:r w:rsidR="00B925C2" w:rsidRPr="004732F1">
        <w:rPr>
          <w:i/>
          <w:iCs/>
          <w:color w:val="000000" w:themeColor="text1"/>
          <w:sz w:val="24"/>
          <w:szCs w:val="24"/>
        </w:rPr>
        <w:t>bla</w:t>
      </w:r>
      <w:r w:rsidR="00B925C2" w:rsidRPr="004732F1">
        <w:rPr>
          <w:color w:val="000000" w:themeColor="text1"/>
          <w:sz w:val="24"/>
          <w:szCs w:val="24"/>
          <w:vertAlign w:val="subscript"/>
        </w:rPr>
        <w:t>CTX</w:t>
      </w:r>
      <w:proofErr w:type="spellEnd"/>
      <w:r w:rsidR="00B925C2" w:rsidRPr="004732F1">
        <w:rPr>
          <w:color w:val="000000" w:themeColor="text1"/>
          <w:sz w:val="24"/>
          <w:szCs w:val="24"/>
          <w:vertAlign w:val="subscript"/>
        </w:rPr>
        <w:t>-M</w:t>
      </w:r>
      <w:r w:rsidR="00B925C2" w:rsidRPr="00B925C2">
        <w:rPr>
          <w:color w:val="000000" w:themeColor="text1"/>
          <w:sz w:val="24"/>
          <w:szCs w:val="24"/>
        </w:rPr>
        <w:t xml:space="preserve"> gene by southern blot hybridization with the </w:t>
      </w:r>
      <w:proofErr w:type="spellStart"/>
      <w:r w:rsidR="004732F1" w:rsidRPr="004732F1">
        <w:rPr>
          <w:i/>
          <w:iCs/>
          <w:color w:val="000000" w:themeColor="text1"/>
          <w:sz w:val="24"/>
          <w:szCs w:val="24"/>
        </w:rPr>
        <w:t>bla</w:t>
      </w:r>
      <w:r w:rsidR="004732F1" w:rsidRPr="004732F1">
        <w:rPr>
          <w:color w:val="000000" w:themeColor="text1"/>
          <w:sz w:val="24"/>
          <w:szCs w:val="24"/>
          <w:vertAlign w:val="subscript"/>
        </w:rPr>
        <w:t>CTX</w:t>
      </w:r>
      <w:proofErr w:type="spellEnd"/>
      <w:r w:rsidR="004732F1" w:rsidRPr="004732F1">
        <w:rPr>
          <w:color w:val="000000" w:themeColor="text1"/>
          <w:sz w:val="24"/>
          <w:szCs w:val="24"/>
          <w:vertAlign w:val="subscript"/>
        </w:rPr>
        <w:t>-M</w:t>
      </w:r>
      <w:r w:rsidR="00B925C2" w:rsidRPr="00B925C2">
        <w:rPr>
          <w:color w:val="000000" w:themeColor="text1"/>
          <w:sz w:val="24"/>
          <w:szCs w:val="24"/>
        </w:rPr>
        <w:t xml:space="preserve"> probe</w:t>
      </w:r>
      <w:r w:rsidR="004732F1">
        <w:rPr>
          <w:color w:val="000000" w:themeColor="text1"/>
          <w:sz w:val="24"/>
          <w:szCs w:val="24"/>
        </w:rPr>
        <w:t>.</w:t>
      </w:r>
      <w:r w:rsidR="00B925C2" w:rsidRPr="00B925C2">
        <w:rPr>
          <w:color w:val="000000" w:themeColor="text1"/>
          <w:sz w:val="24"/>
          <w:szCs w:val="24"/>
        </w:rPr>
        <w:t xml:space="preserve"> </w:t>
      </w:r>
    </w:p>
    <w:p w14:paraId="23B989E7" w14:textId="77777777" w:rsidR="00CF3DD4" w:rsidRPr="004732F1" w:rsidRDefault="00CF3DD4" w:rsidP="00CF3DD4">
      <w:pPr>
        <w:pStyle w:val="a"/>
        <w:ind w:firstLine="480"/>
      </w:pPr>
    </w:p>
    <w:p w14:paraId="35942CEB" w14:textId="77777777" w:rsidR="002932BC" w:rsidRPr="009D18AA" w:rsidRDefault="002932BC" w:rsidP="002E38B5">
      <w:pPr>
        <w:spacing w:line="480" w:lineRule="auto"/>
        <w:jc w:val="left"/>
        <w:rPr>
          <w:color w:val="000000" w:themeColor="text1"/>
        </w:rPr>
      </w:pPr>
    </w:p>
    <w:p w14:paraId="108C0B0A" w14:textId="77777777" w:rsidR="002932BC" w:rsidRPr="009D18AA" w:rsidRDefault="0052421B" w:rsidP="002E38B5">
      <w:pPr>
        <w:spacing w:line="480" w:lineRule="auto"/>
        <w:jc w:val="left"/>
        <w:rPr>
          <w:color w:val="000000" w:themeColor="text1"/>
        </w:rPr>
      </w:pPr>
      <w:r w:rsidRPr="009D18AA">
        <w:rPr>
          <w:noProof/>
          <w:color w:val="000000" w:themeColor="text1"/>
          <w:lang w:eastAsia="en-US"/>
        </w:rPr>
        <w:lastRenderedPageBreak/>
        <w:drawing>
          <wp:inline distT="0" distB="0" distL="0" distR="0" wp14:anchorId="610F18CA" wp14:editId="1B36EE87">
            <wp:extent cx="5615940" cy="327850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3278505"/>
                    </a:xfrm>
                    <a:prstGeom prst="rect">
                      <a:avLst/>
                    </a:prstGeom>
                  </pic:spPr>
                </pic:pic>
              </a:graphicData>
            </a:graphic>
          </wp:inline>
        </w:drawing>
      </w:r>
    </w:p>
    <w:p w14:paraId="2F9F7B9A" w14:textId="19012B30" w:rsidR="00781F69" w:rsidRDefault="0052421B" w:rsidP="00781F69">
      <w:pPr>
        <w:spacing w:line="480" w:lineRule="auto"/>
        <w:jc w:val="left"/>
        <w:rPr>
          <w:color w:val="000000" w:themeColor="text1"/>
          <w:sz w:val="24"/>
          <w:szCs w:val="24"/>
        </w:rPr>
      </w:pPr>
      <w:r w:rsidRPr="009D18AA">
        <w:rPr>
          <w:b/>
          <w:bCs/>
          <w:color w:val="000000" w:themeColor="text1"/>
          <w:sz w:val="24"/>
          <w:szCs w:val="24"/>
        </w:rPr>
        <w:t>Fig</w:t>
      </w:r>
      <w:r w:rsidRPr="009D18AA">
        <w:rPr>
          <w:rFonts w:hint="eastAsia"/>
          <w:b/>
          <w:bCs/>
          <w:color w:val="000000" w:themeColor="text1"/>
          <w:sz w:val="24"/>
          <w:szCs w:val="24"/>
        </w:rPr>
        <w:t>.</w:t>
      </w:r>
      <w:r w:rsidRPr="009D18AA">
        <w:rPr>
          <w:b/>
          <w:bCs/>
          <w:color w:val="000000" w:themeColor="text1"/>
          <w:sz w:val="24"/>
          <w:szCs w:val="24"/>
        </w:rPr>
        <w:t xml:space="preserve"> </w:t>
      </w:r>
      <w:r w:rsidR="00436238">
        <w:rPr>
          <w:b/>
          <w:bCs/>
          <w:color w:val="000000" w:themeColor="text1"/>
          <w:sz w:val="24"/>
          <w:szCs w:val="24"/>
        </w:rPr>
        <w:t>S</w:t>
      </w:r>
      <w:r w:rsidRPr="009D18AA">
        <w:rPr>
          <w:rFonts w:hint="eastAsia"/>
          <w:b/>
          <w:bCs/>
          <w:color w:val="000000" w:themeColor="text1"/>
          <w:sz w:val="24"/>
          <w:szCs w:val="24"/>
        </w:rPr>
        <w:t>2</w:t>
      </w:r>
      <w:r w:rsidRPr="009D18AA">
        <w:rPr>
          <w:color w:val="000000" w:themeColor="text1"/>
          <w:sz w:val="24"/>
          <w:szCs w:val="24"/>
        </w:rPr>
        <w:t>.</w:t>
      </w:r>
      <w:r w:rsidR="00781F69" w:rsidRPr="00781F69">
        <w:rPr>
          <w:color w:val="000000" w:themeColor="text1"/>
          <w:sz w:val="24"/>
          <w:szCs w:val="24"/>
        </w:rPr>
        <w:t xml:space="preserve"> </w:t>
      </w:r>
      <w:r w:rsidR="00781F69" w:rsidRPr="00B925C2">
        <w:rPr>
          <w:color w:val="000000" w:themeColor="text1"/>
          <w:sz w:val="24"/>
          <w:szCs w:val="24"/>
        </w:rPr>
        <w:t xml:space="preserve">S1-PFGE of cefepime resistant, CTX-M-producing </w:t>
      </w:r>
      <w:r w:rsidR="00781F69" w:rsidRPr="00B925C2">
        <w:rPr>
          <w:i/>
          <w:iCs/>
          <w:color w:val="000000" w:themeColor="text1"/>
          <w:sz w:val="24"/>
          <w:szCs w:val="24"/>
        </w:rPr>
        <w:t>S.</w:t>
      </w:r>
      <w:r w:rsidR="00781F69" w:rsidRPr="00B925C2">
        <w:rPr>
          <w:color w:val="000000" w:themeColor="text1"/>
          <w:sz w:val="24"/>
          <w:szCs w:val="24"/>
        </w:rPr>
        <w:t xml:space="preserve"> Enteritidis isolates’ respective transconjugants (left) and Southern blot hybridization with the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probe (right).</w:t>
      </w:r>
      <w:r w:rsidR="00781F69">
        <w:rPr>
          <w:rFonts w:hint="eastAsia"/>
          <w:color w:val="000000" w:themeColor="text1"/>
          <w:sz w:val="24"/>
          <w:szCs w:val="24"/>
        </w:rPr>
        <w:t xml:space="preserve"> </w:t>
      </w:r>
      <w:r w:rsidR="00781F69" w:rsidRPr="00B925C2">
        <w:rPr>
          <w:color w:val="000000" w:themeColor="text1"/>
          <w:sz w:val="24"/>
          <w:szCs w:val="24"/>
        </w:rPr>
        <w:t xml:space="preserve">M: H9812, Lanes 1–13: The transconjugants </w:t>
      </w:r>
      <w:r w:rsidR="00781F69" w:rsidRPr="00781F69">
        <w:rPr>
          <w:color w:val="000000" w:themeColor="text1"/>
          <w:sz w:val="24"/>
          <w:szCs w:val="24"/>
        </w:rPr>
        <w:t>SH13G474-C, SH13G990-C, SH13G1032-C, SH13G1838-C, SH13G1868-C, SH13G1882-C, SH13G1958-C, SH14G065-C, SH14G169-C, SH14G548-C, SH14G1579-C, SH13SF278-C</w:t>
      </w:r>
      <w:r w:rsidR="00781F69" w:rsidRPr="00B925C2">
        <w:rPr>
          <w:color w:val="000000" w:themeColor="text1"/>
          <w:sz w:val="24"/>
          <w:szCs w:val="24"/>
        </w:rPr>
        <w:t xml:space="preserve">; Lanes 1’–13’: The location of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gene by southern blot hybridization with the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probe</w:t>
      </w:r>
      <w:r w:rsidR="00781F69">
        <w:rPr>
          <w:color w:val="000000" w:themeColor="text1"/>
          <w:sz w:val="24"/>
          <w:szCs w:val="24"/>
        </w:rPr>
        <w:t>.</w:t>
      </w:r>
      <w:r w:rsidR="00781F69" w:rsidRPr="00B925C2">
        <w:rPr>
          <w:color w:val="000000" w:themeColor="text1"/>
          <w:sz w:val="24"/>
          <w:szCs w:val="24"/>
        </w:rPr>
        <w:t xml:space="preserve"> </w:t>
      </w:r>
    </w:p>
    <w:p w14:paraId="4738D4BB" w14:textId="77777777" w:rsidR="00781F69" w:rsidRDefault="00781F69" w:rsidP="00781F69">
      <w:pPr>
        <w:spacing w:line="480" w:lineRule="auto"/>
        <w:jc w:val="left"/>
        <w:rPr>
          <w:color w:val="000000" w:themeColor="text1"/>
          <w:sz w:val="24"/>
          <w:szCs w:val="24"/>
        </w:rPr>
      </w:pPr>
    </w:p>
    <w:p w14:paraId="05D643B7" w14:textId="3FC6C322" w:rsidR="002932BC" w:rsidRPr="009D18AA" w:rsidRDefault="0052421B" w:rsidP="00781F69">
      <w:pPr>
        <w:spacing w:line="480" w:lineRule="auto"/>
        <w:jc w:val="left"/>
        <w:rPr>
          <w:color w:val="000000" w:themeColor="text1"/>
        </w:rPr>
      </w:pPr>
      <w:r w:rsidRPr="009D18AA">
        <w:rPr>
          <w:noProof/>
          <w:color w:val="000000" w:themeColor="text1"/>
          <w:lang w:eastAsia="en-US"/>
        </w:rPr>
        <w:lastRenderedPageBreak/>
        <w:drawing>
          <wp:inline distT="0" distB="0" distL="0" distR="0" wp14:anchorId="25696F29" wp14:editId="58DA419F">
            <wp:extent cx="5615940" cy="3114675"/>
            <wp:effectExtent l="0" t="0" r="762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3114675"/>
                    </a:xfrm>
                    <a:prstGeom prst="rect">
                      <a:avLst/>
                    </a:prstGeom>
                  </pic:spPr>
                </pic:pic>
              </a:graphicData>
            </a:graphic>
          </wp:inline>
        </w:drawing>
      </w:r>
    </w:p>
    <w:p w14:paraId="321A09AE" w14:textId="3113525A" w:rsidR="002932BC" w:rsidRDefault="0052421B" w:rsidP="00781F69">
      <w:pPr>
        <w:pStyle w:val="a2"/>
        <w:spacing w:line="480" w:lineRule="auto"/>
        <w:rPr>
          <w:color w:val="000000" w:themeColor="text1"/>
          <w:sz w:val="24"/>
          <w:szCs w:val="24"/>
        </w:rPr>
      </w:pPr>
      <w:r w:rsidRPr="009D18AA">
        <w:rPr>
          <w:b/>
          <w:bCs/>
          <w:color w:val="000000" w:themeColor="text1"/>
          <w:sz w:val="24"/>
          <w:szCs w:val="24"/>
        </w:rPr>
        <w:t>Fig</w:t>
      </w:r>
      <w:r w:rsidRPr="009D18AA">
        <w:rPr>
          <w:rFonts w:hint="eastAsia"/>
          <w:b/>
          <w:bCs/>
          <w:color w:val="000000" w:themeColor="text1"/>
          <w:sz w:val="24"/>
          <w:szCs w:val="24"/>
        </w:rPr>
        <w:t>.</w:t>
      </w:r>
      <w:r w:rsidRPr="009D18AA">
        <w:rPr>
          <w:b/>
          <w:bCs/>
          <w:color w:val="000000" w:themeColor="text1"/>
          <w:sz w:val="24"/>
          <w:szCs w:val="24"/>
        </w:rPr>
        <w:t xml:space="preserve"> </w:t>
      </w:r>
      <w:r w:rsidR="00436238">
        <w:rPr>
          <w:b/>
          <w:bCs/>
          <w:color w:val="000000" w:themeColor="text1"/>
          <w:sz w:val="24"/>
          <w:szCs w:val="24"/>
        </w:rPr>
        <w:t>S</w:t>
      </w:r>
      <w:r w:rsidRPr="009D18AA">
        <w:rPr>
          <w:rFonts w:hint="eastAsia"/>
          <w:b/>
          <w:bCs/>
          <w:color w:val="000000" w:themeColor="text1"/>
          <w:sz w:val="24"/>
          <w:szCs w:val="24"/>
        </w:rPr>
        <w:t>3</w:t>
      </w:r>
      <w:r w:rsidRPr="009D18AA">
        <w:rPr>
          <w:color w:val="000000" w:themeColor="text1"/>
          <w:sz w:val="24"/>
          <w:szCs w:val="24"/>
        </w:rPr>
        <w:t>.</w:t>
      </w:r>
      <w:r w:rsidR="00781F69" w:rsidRPr="00781F69">
        <w:rPr>
          <w:color w:val="000000" w:themeColor="text1"/>
          <w:sz w:val="24"/>
          <w:szCs w:val="24"/>
        </w:rPr>
        <w:t xml:space="preserve"> </w:t>
      </w:r>
      <w:r w:rsidR="00781F69" w:rsidRPr="00B925C2">
        <w:rPr>
          <w:color w:val="000000" w:themeColor="text1"/>
          <w:sz w:val="24"/>
          <w:szCs w:val="24"/>
        </w:rPr>
        <w:t xml:space="preserve">S1-PFGE of cefepime resistant, CTX-M-producing </w:t>
      </w:r>
      <w:r w:rsidR="00781F69" w:rsidRPr="00B925C2">
        <w:rPr>
          <w:i/>
          <w:iCs/>
          <w:color w:val="000000" w:themeColor="text1"/>
          <w:sz w:val="24"/>
          <w:szCs w:val="24"/>
        </w:rPr>
        <w:t>S.</w:t>
      </w:r>
      <w:r w:rsidR="00781F69" w:rsidRPr="00B925C2">
        <w:rPr>
          <w:color w:val="000000" w:themeColor="text1"/>
          <w:sz w:val="24"/>
          <w:szCs w:val="24"/>
        </w:rPr>
        <w:t xml:space="preserve"> Enteritidis isolates’ respective transconjugants (left) and Southern blot hybridization with the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probe (right).</w:t>
      </w:r>
      <w:r w:rsidR="00781F69">
        <w:rPr>
          <w:rFonts w:hint="eastAsia"/>
          <w:color w:val="000000" w:themeColor="text1"/>
          <w:sz w:val="24"/>
          <w:szCs w:val="24"/>
        </w:rPr>
        <w:t xml:space="preserve"> </w:t>
      </w:r>
      <w:r w:rsidR="00781F69" w:rsidRPr="00B925C2">
        <w:rPr>
          <w:color w:val="000000" w:themeColor="text1"/>
          <w:sz w:val="24"/>
          <w:szCs w:val="24"/>
        </w:rPr>
        <w:t xml:space="preserve">M: H9812, Lanes 1–13: The transconjugants </w:t>
      </w:r>
      <w:r w:rsidR="00781F69" w:rsidRPr="00781F69">
        <w:rPr>
          <w:color w:val="000000" w:themeColor="text1"/>
          <w:sz w:val="24"/>
        </w:rPr>
        <w:t>SH14SF008-C, SH12G402-C, SH14G1019-C, SH14G1041-C, SH12G477-C, SH12G1178-C, SH12G465-C, SH12G1019-C, SH10G391-C, SH12G1276-C</w:t>
      </w:r>
      <w:r w:rsidR="00781F69" w:rsidRPr="00B925C2">
        <w:rPr>
          <w:color w:val="000000" w:themeColor="text1"/>
          <w:sz w:val="24"/>
          <w:szCs w:val="24"/>
        </w:rPr>
        <w:t xml:space="preserve">; Lanes 1’–13’: The location of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gene by southern blot hybridization with the </w:t>
      </w:r>
      <w:proofErr w:type="spellStart"/>
      <w:r w:rsidR="00781F69" w:rsidRPr="004732F1">
        <w:rPr>
          <w:i/>
          <w:iCs/>
          <w:color w:val="000000" w:themeColor="text1"/>
          <w:sz w:val="24"/>
          <w:szCs w:val="24"/>
        </w:rPr>
        <w:t>bla</w:t>
      </w:r>
      <w:r w:rsidR="00781F69" w:rsidRPr="004732F1">
        <w:rPr>
          <w:color w:val="000000" w:themeColor="text1"/>
          <w:sz w:val="24"/>
          <w:szCs w:val="24"/>
          <w:vertAlign w:val="subscript"/>
        </w:rPr>
        <w:t>CTX</w:t>
      </w:r>
      <w:proofErr w:type="spellEnd"/>
      <w:r w:rsidR="00781F69" w:rsidRPr="004732F1">
        <w:rPr>
          <w:color w:val="000000" w:themeColor="text1"/>
          <w:sz w:val="24"/>
          <w:szCs w:val="24"/>
          <w:vertAlign w:val="subscript"/>
        </w:rPr>
        <w:t>-M</w:t>
      </w:r>
      <w:r w:rsidR="00781F69" w:rsidRPr="00B925C2">
        <w:rPr>
          <w:color w:val="000000" w:themeColor="text1"/>
          <w:sz w:val="24"/>
          <w:szCs w:val="24"/>
        </w:rPr>
        <w:t xml:space="preserve"> probe</w:t>
      </w:r>
      <w:r w:rsidR="00781F69">
        <w:rPr>
          <w:color w:val="000000" w:themeColor="text1"/>
          <w:sz w:val="24"/>
          <w:szCs w:val="24"/>
        </w:rPr>
        <w:t>.</w:t>
      </w:r>
      <w:r w:rsidR="00781F69" w:rsidRPr="00B925C2">
        <w:rPr>
          <w:color w:val="000000" w:themeColor="text1"/>
          <w:sz w:val="24"/>
          <w:szCs w:val="24"/>
        </w:rPr>
        <w:t xml:space="preserve"> </w:t>
      </w:r>
    </w:p>
    <w:p w14:paraId="324FF0CC" w14:textId="77777777" w:rsidR="00D3076E" w:rsidRDefault="00D3076E" w:rsidP="00E34498">
      <w:pPr>
        <w:pStyle w:val="a"/>
        <w:ind w:firstLineChars="0" w:firstLine="0"/>
        <w:jc w:val="left"/>
        <w:rPr>
          <w:b/>
          <w:bCs/>
        </w:rPr>
      </w:pPr>
    </w:p>
    <w:p w14:paraId="53842F6A" w14:textId="77777777" w:rsidR="00D3076E" w:rsidRDefault="00D3076E" w:rsidP="00E34498">
      <w:pPr>
        <w:pStyle w:val="a"/>
        <w:ind w:firstLineChars="0" w:firstLine="0"/>
        <w:jc w:val="left"/>
        <w:rPr>
          <w:b/>
          <w:bCs/>
        </w:rPr>
      </w:pPr>
    </w:p>
    <w:p w14:paraId="7F62E605" w14:textId="77777777" w:rsidR="00D3076E" w:rsidRDefault="00D3076E" w:rsidP="00E34498">
      <w:pPr>
        <w:pStyle w:val="a"/>
        <w:ind w:firstLineChars="0" w:firstLine="0"/>
        <w:jc w:val="left"/>
        <w:rPr>
          <w:b/>
          <w:bCs/>
        </w:rPr>
      </w:pPr>
    </w:p>
    <w:p w14:paraId="3E38BB61" w14:textId="77777777" w:rsidR="00D3076E" w:rsidRDefault="00D3076E" w:rsidP="00E34498">
      <w:pPr>
        <w:pStyle w:val="a"/>
        <w:ind w:firstLineChars="0" w:firstLine="0"/>
        <w:jc w:val="left"/>
        <w:rPr>
          <w:b/>
          <w:bCs/>
        </w:rPr>
      </w:pPr>
    </w:p>
    <w:p w14:paraId="17730034" w14:textId="77777777" w:rsidR="00D3076E" w:rsidRDefault="00D3076E" w:rsidP="00E34498">
      <w:pPr>
        <w:pStyle w:val="a"/>
        <w:ind w:firstLineChars="0" w:firstLine="0"/>
        <w:jc w:val="left"/>
        <w:rPr>
          <w:b/>
          <w:bCs/>
        </w:rPr>
      </w:pPr>
    </w:p>
    <w:p w14:paraId="45C6204F" w14:textId="77777777" w:rsidR="00D3076E" w:rsidRDefault="00D3076E" w:rsidP="00E34498">
      <w:pPr>
        <w:pStyle w:val="a"/>
        <w:ind w:firstLineChars="0" w:firstLine="0"/>
        <w:jc w:val="left"/>
        <w:rPr>
          <w:b/>
          <w:bCs/>
        </w:rPr>
      </w:pPr>
    </w:p>
    <w:p w14:paraId="35C037EF" w14:textId="77777777" w:rsidR="00D3076E" w:rsidRDefault="00D3076E" w:rsidP="00E34498">
      <w:pPr>
        <w:pStyle w:val="a"/>
        <w:ind w:firstLineChars="0" w:firstLine="0"/>
        <w:jc w:val="left"/>
        <w:rPr>
          <w:b/>
          <w:bCs/>
        </w:rPr>
      </w:pPr>
    </w:p>
    <w:p w14:paraId="57A6D8B0" w14:textId="77777777" w:rsidR="00D3076E" w:rsidRDefault="00D3076E" w:rsidP="00E34498">
      <w:pPr>
        <w:pStyle w:val="a"/>
        <w:ind w:firstLineChars="0" w:firstLine="0"/>
        <w:jc w:val="left"/>
        <w:rPr>
          <w:b/>
          <w:bCs/>
        </w:rPr>
      </w:pPr>
    </w:p>
    <w:p w14:paraId="2D03C72D" w14:textId="77777777" w:rsidR="00D3076E" w:rsidRDefault="00D3076E" w:rsidP="00E34498">
      <w:pPr>
        <w:pStyle w:val="a"/>
        <w:ind w:firstLineChars="0" w:firstLine="0"/>
        <w:jc w:val="left"/>
        <w:rPr>
          <w:b/>
          <w:bCs/>
        </w:rPr>
      </w:pPr>
    </w:p>
    <w:p w14:paraId="3DDBF710" w14:textId="77777777" w:rsidR="00D3076E" w:rsidRDefault="00D3076E" w:rsidP="00E34498">
      <w:pPr>
        <w:pStyle w:val="a"/>
        <w:ind w:firstLineChars="0" w:firstLine="0"/>
        <w:jc w:val="left"/>
        <w:rPr>
          <w:b/>
          <w:bCs/>
        </w:rPr>
      </w:pPr>
    </w:p>
    <w:p w14:paraId="57A6ADEA" w14:textId="77777777" w:rsidR="00D3076E" w:rsidRDefault="00D3076E" w:rsidP="00E34498">
      <w:pPr>
        <w:pStyle w:val="a"/>
        <w:ind w:firstLineChars="0" w:firstLine="0"/>
        <w:jc w:val="left"/>
        <w:rPr>
          <w:b/>
          <w:bCs/>
        </w:rPr>
      </w:pPr>
    </w:p>
    <w:p w14:paraId="497C648D" w14:textId="77777777" w:rsidR="00D3076E" w:rsidRDefault="00D3076E" w:rsidP="00E34498">
      <w:pPr>
        <w:pStyle w:val="a"/>
        <w:ind w:firstLineChars="0" w:firstLine="0"/>
        <w:jc w:val="left"/>
        <w:rPr>
          <w:b/>
          <w:bCs/>
        </w:rPr>
      </w:pPr>
    </w:p>
    <w:p w14:paraId="75BEBA07" w14:textId="77777777" w:rsidR="00D3076E" w:rsidRDefault="00D3076E" w:rsidP="00E34498">
      <w:pPr>
        <w:pStyle w:val="a"/>
        <w:ind w:firstLineChars="0" w:firstLine="0"/>
        <w:jc w:val="left"/>
        <w:rPr>
          <w:b/>
          <w:bCs/>
        </w:rPr>
      </w:pPr>
    </w:p>
    <w:p w14:paraId="4D4B10B9" w14:textId="3BB04E75" w:rsidR="00E34498" w:rsidRPr="00E34498" w:rsidRDefault="00E34498" w:rsidP="00E34498">
      <w:pPr>
        <w:pStyle w:val="a"/>
        <w:ind w:firstLineChars="0" w:firstLine="0"/>
        <w:jc w:val="left"/>
        <w:rPr>
          <w:b/>
          <w:bCs/>
        </w:rPr>
      </w:pPr>
      <w:r w:rsidRPr="00E34498">
        <w:rPr>
          <w:b/>
          <w:bCs/>
        </w:rPr>
        <w:lastRenderedPageBreak/>
        <w:t>References</w:t>
      </w:r>
    </w:p>
    <w:p w14:paraId="45E90D08" w14:textId="77777777" w:rsidR="00E34498" w:rsidRPr="00E34498" w:rsidRDefault="00E34498" w:rsidP="00E34498">
      <w:pPr>
        <w:pStyle w:val="EndNoteBibliography"/>
        <w:widowControl/>
        <w:spacing w:before="120"/>
        <w:ind w:left="720" w:hanging="720"/>
        <w:jc w:val="left"/>
        <w:rPr>
          <w:rFonts w:ascii="Times New Roman" w:hAnsi="Times New Roman" w:cs="Times New Roman"/>
          <w:kern w:val="0"/>
          <w:sz w:val="24"/>
          <w:lang w:eastAsia="en-US"/>
        </w:rPr>
      </w:pPr>
      <w:r w:rsidRPr="00E34498">
        <w:rPr>
          <w:rFonts w:ascii="Times New Roman" w:hAnsi="Times New Roman" w:cs="Times New Roman"/>
          <w:kern w:val="0"/>
          <w:sz w:val="24"/>
          <w:lang w:eastAsia="en-US"/>
        </w:rPr>
        <w:fldChar w:fldCharType="begin"/>
      </w:r>
      <w:r w:rsidRPr="00E34498">
        <w:rPr>
          <w:rFonts w:ascii="Times New Roman" w:hAnsi="Times New Roman" w:cs="Times New Roman"/>
          <w:kern w:val="0"/>
          <w:sz w:val="24"/>
          <w:lang w:eastAsia="en-US"/>
        </w:rPr>
        <w:instrText xml:space="preserve"> ADDIN EN.REFLIST </w:instrText>
      </w:r>
      <w:r w:rsidRPr="00E34498">
        <w:rPr>
          <w:rFonts w:ascii="Times New Roman" w:hAnsi="Times New Roman" w:cs="Times New Roman"/>
          <w:kern w:val="0"/>
          <w:sz w:val="24"/>
          <w:lang w:eastAsia="en-US"/>
        </w:rPr>
        <w:fldChar w:fldCharType="separate"/>
      </w:r>
      <w:r w:rsidRPr="00E34498">
        <w:rPr>
          <w:rFonts w:ascii="Times New Roman" w:hAnsi="Times New Roman" w:cs="Times New Roman"/>
          <w:kern w:val="0"/>
          <w:sz w:val="24"/>
          <w:lang w:eastAsia="en-US"/>
        </w:rPr>
        <w:t>Archambault, M., Petrov, P., Hendriksen, R.S., Asseva, G., Bangtrakulnonth, A., Hasman, H., et al. (2006). Molecular characterization and occurrence of extended-spectrum beta-lactamase resistance genes among Salmonella enterica serovar Corvallis from Thailand, Bulgaria, and Denmark. Microb Drug Resist 12(3), 192-198. doi: 10.1089/mdr.2006.12.192.</w:t>
      </w:r>
    </w:p>
    <w:p w14:paraId="18A5C6DF" w14:textId="77777777" w:rsidR="00E34498" w:rsidRPr="00E34498" w:rsidRDefault="00E34498" w:rsidP="00E34498">
      <w:pPr>
        <w:pStyle w:val="EndNoteBibliography"/>
        <w:widowControl/>
        <w:spacing w:before="120"/>
        <w:ind w:left="720" w:hanging="720"/>
        <w:jc w:val="left"/>
        <w:rPr>
          <w:rFonts w:ascii="Times New Roman" w:hAnsi="Times New Roman" w:cs="Times New Roman"/>
          <w:kern w:val="0"/>
          <w:sz w:val="24"/>
          <w:lang w:eastAsia="en-US"/>
        </w:rPr>
      </w:pPr>
      <w:r w:rsidRPr="00E34498">
        <w:rPr>
          <w:rFonts w:ascii="Times New Roman" w:hAnsi="Times New Roman" w:cs="Times New Roman"/>
          <w:kern w:val="0"/>
          <w:sz w:val="24"/>
          <w:lang w:eastAsia="en-US"/>
        </w:rPr>
        <w:t>Kiratisin, P., Apisarnthanarak, A., Laesripa, C., and Saifon, P. (2008). Molecular characterization and epidemiology of extended-spectrum-beta-lactamase-producing Escherichia coli and Klebsiella pneumoniae isolates causing health care-associated infection in Thailand, where the CTX-M family is endemic. Antimicrob Agents Chemother 52(8), 2818-2824. doi: 10.1128/AAC.00171-08.</w:t>
      </w:r>
    </w:p>
    <w:p w14:paraId="2ACB201F" w14:textId="77777777" w:rsidR="00E34498" w:rsidRPr="00E34498" w:rsidRDefault="00E34498" w:rsidP="00E34498">
      <w:pPr>
        <w:pStyle w:val="EndNoteBibliography"/>
        <w:widowControl/>
        <w:spacing w:before="120"/>
        <w:ind w:left="720" w:hanging="720"/>
        <w:jc w:val="left"/>
        <w:rPr>
          <w:rFonts w:ascii="Times New Roman" w:hAnsi="Times New Roman" w:cs="Times New Roman"/>
          <w:kern w:val="0"/>
          <w:sz w:val="24"/>
          <w:lang w:eastAsia="en-US"/>
        </w:rPr>
      </w:pPr>
      <w:r w:rsidRPr="00E34498">
        <w:rPr>
          <w:rFonts w:ascii="Times New Roman" w:hAnsi="Times New Roman" w:cs="Times New Roman"/>
          <w:kern w:val="0"/>
          <w:sz w:val="24"/>
          <w:lang w:eastAsia="en-US"/>
        </w:rPr>
        <w:t>Shahada, F., Chuma, T., Tobata, T., Okamoto, K., Sueyoshi, M., and Takase, K. (2006). Molecular epidemiology of antimicrobial resistance among Salmonella enterica serovar Infantis from poultry in Kagoshima, Japan. Int J Antimicrob Agents 28(4), 302-307. doi: 10.1016/j.ijantimicag.2006.07.003.</w:t>
      </w:r>
    </w:p>
    <w:p w14:paraId="4D9C0733" w14:textId="77777777" w:rsidR="00E34498" w:rsidRPr="00E34498" w:rsidRDefault="00E34498" w:rsidP="00E34498">
      <w:pPr>
        <w:pStyle w:val="EndNoteBibliography"/>
        <w:widowControl/>
        <w:spacing w:before="120"/>
        <w:ind w:left="720" w:hanging="720"/>
        <w:jc w:val="left"/>
        <w:rPr>
          <w:rFonts w:ascii="Times New Roman" w:hAnsi="Times New Roman" w:cs="Times New Roman"/>
          <w:kern w:val="0"/>
          <w:sz w:val="24"/>
          <w:lang w:eastAsia="en-US"/>
        </w:rPr>
      </w:pPr>
      <w:r w:rsidRPr="00E34498">
        <w:rPr>
          <w:rFonts w:ascii="Times New Roman" w:hAnsi="Times New Roman" w:cs="Times New Roman"/>
          <w:kern w:val="0"/>
          <w:sz w:val="24"/>
          <w:lang w:eastAsia="en-US"/>
        </w:rPr>
        <w:t>Usha, G., Chunderika, M., Prashini, M., Willem, S.A., and Yusuf, E.S. (2008). Characterization of extended-spectrum beta-lactamases in Salmonella spp. at a tertiary hospital in Durban, South Africa. Diagn Microbiol Infect Dis 62(1), 86-91. doi: 10.1016/j.diagmicrobio.2008.04.014.</w:t>
      </w:r>
    </w:p>
    <w:p w14:paraId="75CD035F" w14:textId="77777777" w:rsidR="00E34498" w:rsidRPr="00E34498" w:rsidRDefault="00E34498" w:rsidP="00E34498">
      <w:pPr>
        <w:pStyle w:val="EndNoteBibliography"/>
        <w:widowControl/>
        <w:spacing w:before="120"/>
        <w:ind w:left="720" w:hanging="720"/>
        <w:jc w:val="left"/>
        <w:rPr>
          <w:rFonts w:ascii="Times New Roman" w:hAnsi="Times New Roman" w:cs="Times New Roman"/>
          <w:kern w:val="0"/>
          <w:sz w:val="24"/>
          <w:lang w:eastAsia="en-US"/>
        </w:rPr>
      </w:pPr>
      <w:r w:rsidRPr="00E34498">
        <w:rPr>
          <w:rFonts w:ascii="Times New Roman" w:hAnsi="Times New Roman" w:cs="Times New Roman"/>
          <w:kern w:val="0"/>
          <w:sz w:val="24"/>
          <w:lang w:eastAsia="en-US"/>
        </w:rPr>
        <w:t>Wu, H., Wang, Y., Wu, Y., Qiao, J., Li, H., Zheng, S., et al. (2015). Emergence of beta-lactamases and extended-spectrum beta-lactamases (ESBLs) producing Salmonella in retail raw chicken in China. Foodborne Pathog Dis 12(3), 228-234. doi: 10.1089/fpd.2014.1859.</w:t>
      </w:r>
    </w:p>
    <w:p w14:paraId="029C7B3E" w14:textId="6285CE5D" w:rsidR="00E34498" w:rsidRPr="00E34498" w:rsidRDefault="00E34498" w:rsidP="00E34498">
      <w:pPr>
        <w:pStyle w:val="EndNoteBibliography"/>
        <w:widowControl/>
        <w:spacing w:before="120"/>
        <w:jc w:val="left"/>
      </w:pPr>
      <w:r w:rsidRPr="00E34498">
        <w:rPr>
          <w:rFonts w:ascii="Times New Roman" w:hAnsi="Times New Roman" w:cs="Times New Roman"/>
          <w:kern w:val="0"/>
          <w:sz w:val="24"/>
          <w:lang w:eastAsia="en-US"/>
        </w:rPr>
        <w:fldChar w:fldCharType="end"/>
      </w:r>
    </w:p>
    <w:sectPr w:rsidR="00E34498" w:rsidRPr="00E34498" w:rsidSect="005613F8">
      <w:footerReference w:type="default" r:id="rId15"/>
      <w:type w:val="continuous"/>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E97DD" w14:textId="77777777" w:rsidR="00CF7171" w:rsidRDefault="00CF7171">
      <w:r>
        <w:separator/>
      </w:r>
    </w:p>
  </w:endnote>
  <w:endnote w:type="continuationSeparator" w:id="0">
    <w:p w14:paraId="6F2CEE4F" w14:textId="77777777" w:rsidR="00CF7171" w:rsidRDefault="00CF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F0F6F" w14:textId="613D1EAC" w:rsidR="00B925C2" w:rsidRDefault="00B925C2">
    <w:pPr>
      <w:pStyle w:val="Footer"/>
      <w:framePr w:wrap="around" w:vAnchor="text" w:hAnchor="margin" w:xAlign="center" w:y="1"/>
      <w:rPr>
        <w:rStyle w:val="PageNumber"/>
        <w:rFonts w:cs="Times New Roman"/>
      </w:rPr>
    </w:pPr>
    <w:r>
      <w:fldChar w:fldCharType="begin"/>
    </w:r>
    <w:r>
      <w:rPr>
        <w:rStyle w:val="PageNumber"/>
      </w:rPr>
      <w:instrText xml:space="preserve">PAGE  </w:instrText>
    </w:r>
    <w:r>
      <w:fldChar w:fldCharType="separate"/>
    </w:r>
    <w:r>
      <w:rPr>
        <w:rStyle w:val="PageNumber"/>
        <w:noProof/>
      </w:rPr>
      <w:t>9</w:t>
    </w:r>
    <w:r>
      <w:fldChar w:fldCharType="end"/>
    </w:r>
  </w:p>
  <w:p w14:paraId="549FE892" w14:textId="77777777" w:rsidR="00B925C2" w:rsidRDefault="00B925C2">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017D5" w14:textId="77777777" w:rsidR="00CF7171" w:rsidRDefault="00CF7171">
      <w:r>
        <w:separator/>
      </w:r>
    </w:p>
  </w:footnote>
  <w:footnote w:type="continuationSeparator" w:id="0">
    <w:p w14:paraId="306504B0" w14:textId="77777777" w:rsidR="00CF7171" w:rsidRDefault="00CF71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445B"/>
    <w:multiLevelType w:val="multilevel"/>
    <w:tmpl w:val="3BC6713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06F2424"/>
    <w:multiLevelType w:val="multilevel"/>
    <w:tmpl w:val="406F2424"/>
    <w:lvl w:ilvl="0">
      <w:start w:val="2"/>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595BCA28"/>
    <w:multiLevelType w:val="singleLevel"/>
    <w:tmpl w:val="595BCA28"/>
    <w:lvl w:ilvl="0">
      <w:start w:val="1"/>
      <w:numFmt w:val="decimal"/>
      <w:suff w:val="space"/>
      <w:lvlText w:val="%1."/>
      <w:lvlJc w:val="left"/>
    </w:lvl>
  </w:abstractNum>
  <w:abstractNum w:abstractNumId="3" w15:restartNumberingAfterBreak="0">
    <w:nsid w:val="784A0D6D"/>
    <w:multiLevelType w:val="multilevel"/>
    <w:tmpl w:val="7618FFEA"/>
    <w:lvl w:ilvl="0">
      <w:start w:val="2"/>
      <w:numFmt w:val="decimal"/>
      <w:lvlText w:val="%1."/>
      <w:lvlJc w:val="left"/>
      <w:pPr>
        <w:ind w:left="360" w:hanging="360"/>
      </w:pPr>
      <w:rPr>
        <w:rFonts w:hint="default"/>
      </w:rPr>
    </w:lvl>
    <w:lvl w:ilvl="1">
      <w:start w:val="8"/>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wNjayMLU0NTMwtjRW0lEKTi0uzszPAykwrAUANgf4MCwAAAA="/>
  </w:docVars>
  <w:rsids>
    <w:rsidRoot w:val="00F53EF3"/>
    <w:rsid w:val="000008A2"/>
    <w:rsid w:val="000020F4"/>
    <w:rsid w:val="0001092D"/>
    <w:rsid w:val="000172CF"/>
    <w:rsid w:val="00022FEA"/>
    <w:rsid w:val="00050069"/>
    <w:rsid w:val="00054B4E"/>
    <w:rsid w:val="000554DA"/>
    <w:rsid w:val="000570F2"/>
    <w:rsid w:val="000617E8"/>
    <w:rsid w:val="00061CA7"/>
    <w:rsid w:val="00073C12"/>
    <w:rsid w:val="000863DB"/>
    <w:rsid w:val="00090D5E"/>
    <w:rsid w:val="000926E3"/>
    <w:rsid w:val="000A4A14"/>
    <w:rsid w:val="000A7DA4"/>
    <w:rsid w:val="000B11F2"/>
    <w:rsid w:val="000B5A88"/>
    <w:rsid w:val="000B6043"/>
    <w:rsid w:val="000C4C32"/>
    <w:rsid w:val="000C5499"/>
    <w:rsid w:val="000C645B"/>
    <w:rsid w:val="000D3241"/>
    <w:rsid w:val="000D425A"/>
    <w:rsid w:val="000D7AB6"/>
    <w:rsid w:val="000E73C9"/>
    <w:rsid w:val="00103C47"/>
    <w:rsid w:val="00120A86"/>
    <w:rsid w:val="00121B76"/>
    <w:rsid w:val="00127A60"/>
    <w:rsid w:val="001342B3"/>
    <w:rsid w:val="001472A3"/>
    <w:rsid w:val="00170E26"/>
    <w:rsid w:val="00171580"/>
    <w:rsid w:val="00185F59"/>
    <w:rsid w:val="0019365B"/>
    <w:rsid w:val="00194D93"/>
    <w:rsid w:val="001A077A"/>
    <w:rsid w:val="001B0286"/>
    <w:rsid w:val="001B0E00"/>
    <w:rsid w:val="001B3F2F"/>
    <w:rsid w:val="001B4F40"/>
    <w:rsid w:val="001B66CE"/>
    <w:rsid w:val="001C0432"/>
    <w:rsid w:val="001D2599"/>
    <w:rsid w:val="001D60C0"/>
    <w:rsid w:val="001E1799"/>
    <w:rsid w:val="001F2453"/>
    <w:rsid w:val="001F4068"/>
    <w:rsid w:val="00201897"/>
    <w:rsid w:val="00201CE9"/>
    <w:rsid w:val="00201DBC"/>
    <w:rsid w:val="00211362"/>
    <w:rsid w:val="00211F40"/>
    <w:rsid w:val="00215A44"/>
    <w:rsid w:val="002240D3"/>
    <w:rsid w:val="002330EE"/>
    <w:rsid w:val="0024135D"/>
    <w:rsid w:val="00242C94"/>
    <w:rsid w:val="00243679"/>
    <w:rsid w:val="0024440C"/>
    <w:rsid w:val="002476BD"/>
    <w:rsid w:val="00250480"/>
    <w:rsid w:val="00254B65"/>
    <w:rsid w:val="00257016"/>
    <w:rsid w:val="00260A1F"/>
    <w:rsid w:val="00266C48"/>
    <w:rsid w:val="0026753B"/>
    <w:rsid w:val="002706EB"/>
    <w:rsid w:val="00281357"/>
    <w:rsid w:val="00283DCA"/>
    <w:rsid w:val="00284B2E"/>
    <w:rsid w:val="00292FBF"/>
    <w:rsid w:val="002932BC"/>
    <w:rsid w:val="00297BC5"/>
    <w:rsid w:val="002A4AA2"/>
    <w:rsid w:val="002B0B86"/>
    <w:rsid w:val="002B19D1"/>
    <w:rsid w:val="002D3828"/>
    <w:rsid w:val="002D7B58"/>
    <w:rsid w:val="002E38B5"/>
    <w:rsid w:val="002E772B"/>
    <w:rsid w:val="002F03C2"/>
    <w:rsid w:val="002F141C"/>
    <w:rsid w:val="003008E0"/>
    <w:rsid w:val="00313036"/>
    <w:rsid w:val="003147F1"/>
    <w:rsid w:val="003174F2"/>
    <w:rsid w:val="0032478F"/>
    <w:rsid w:val="00335442"/>
    <w:rsid w:val="00351A20"/>
    <w:rsid w:val="00352A4D"/>
    <w:rsid w:val="00354F1E"/>
    <w:rsid w:val="0037304D"/>
    <w:rsid w:val="003800B4"/>
    <w:rsid w:val="00380986"/>
    <w:rsid w:val="003A0923"/>
    <w:rsid w:val="003A1433"/>
    <w:rsid w:val="003A3ACE"/>
    <w:rsid w:val="003A42BC"/>
    <w:rsid w:val="003A76A1"/>
    <w:rsid w:val="003E5059"/>
    <w:rsid w:val="003F43AA"/>
    <w:rsid w:val="003F5066"/>
    <w:rsid w:val="003F6C08"/>
    <w:rsid w:val="00400773"/>
    <w:rsid w:val="00405CAA"/>
    <w:rsid w:val="0040693E"/>
    <w:rsid w:val="00431D8F"/>
    <w:rsid w:val="0043223A"/>
    <w:rsid w:val="00436238"/>
    <w:rsid w:val="00443D5F"/>
    <w:rsid w:val="004443E3"/>
    <w:rsid w:val="00450660"/>
    <w:rsid w:val="00456DB6"/>
    <w:rsid w:val="00460420"/>
    <w:rsid w:val="004705AC"/>
    <w:rsid w:val="004732F1"/>
    <w:rsid w:val="004735DB"/>
    <w:rsid w:val="00476E09"/>
    <w:rsid w:val="00477159"/>
    <w:rsid w:val="004812BE"/>
    <w:rsid w:val="00486A7B"/>
    <w:rsid w:val="0049111A"/>
    <w:rsid w:val="004A1C06"/>
    <w:rsid w:val="004B0B64"/>
    <w:rsid w:val="004D2B04"/>
    <w:rsid w:val="004D3C67"/>
    <w:rsid w:val="004D45E6"/>
    <w:rsid w:val="004D6AF6"/>
    <w:rsid w:val="004E7D05"/>
    <w:rsid w:val="004F3CBE"/>
    <w:rsid w:val="004F44A2"/>
    <w:rsid w:val="004F6F12"/>
    <w:rsid w:val="005017DB"/>
    <w:rsid w:val="0052421B"/>
    <w:rsid w:val="005253CF"/>
    <w:rsid w:val="00530C5E"/>
    <w:rsid w:val="00532D81"/>
    <w:rsid w:val="00534B7A"/>
    <w:rsid w:val="0054791A"/>
    <w:rsid w:val="00560527"/>
    <w:rsid w:val="005613F8"/>
    <w:rsid w:val="005629F8"/>
    <w:rsid w:val="005A013F"/>
    <w:rsid w:val="005A4A67"/>
    <w:rsid w:val="005B2125"/>
    <w:rsid w:val="005B6C67"/>
    <w:rsid w:val="005C083C"/>
    <w:rsid w:val="005C6C84"/>
    <w:rsid w:val="005D0E8F"/>
    <w:rsid w:val="005D64E9"/>
    <w:rsid w:val="005E6E85"/>
    <w:rsid w:val="005F481A"/>
    <w:rsid w:val="006028F7"/>
    <w:rsid w:val="0061624B"/>
    <w:rsid w:val="00624A33"/>
    <w:rsid w:val="006504FF"/>
    <w:rsid w:val="00652D5C"/>
    <w:rsid w:val="00653B4D"/>
    <w:rsid w:val="0065491E"/>
    <w:rsid w:val="006613AE"/>
    <w:rsid w:val="006774B9"/>
    <w:rsid w:val="0068486A"/>
    <w:rsid w:val="0069472E"/>
    <w:rsid w:val="006A2211"/>
    <w:rsid w:val="006A28E7"/>
    <w:rsid w:val="006A3266"/>
    <w:rsid w:val="006A3F0E"/>
    <w:rsid w:val="006A74CC"/>
    <w:rsid w:val="006B1B7D"/>
    <w:rsid w:val="006C2AB7"/>
    <w:rsid w:val="006C2CF5"/>
    <w:rsid w:val="006C7819"/>
    <w:rsid w:val="006D05C9"/>
    <w:rsid w:val="006E1052"/>
    <w:rsid w:val="006F2642"/>
    <w:rsid w:val="007024FA"/>
    <w:rsid w:val="00724493"/>
    <w:rsid w:val="00727B24"/>
    <w:rsid w:val="00734F98"/>
    <w:rsid w:val="00742046"/>
    <w:rsid w:val="00751A67"/>
    <w:rsid w:val="007556E6"/>
    <w:rsid w:val="00760C4B"/>
    <w:rsid w:val="00773D5C"/>
    <w:rsid w:val="00781F69"/>
    <w:rsid w:val="007864F8"/>
    <w:rsid w:val="00790390"/>
    <w:rsid w:val="007918BC"/>
    <w:rsid w:val="007955E7"/>
    <w:rsid w:val="0079728D"/>
    <w:rsid w:val="007977EB"/>
    <w:rsid w:val="007A626C"/>
    <w:rsid w:val="007B4CFD"/>
    <w:rsid w:val="007B7FA6"/>
    <w:rsid w:val="007C4E2C"/>
    <w:rsid w:val="007D07B2"/>
    <w:rsid w:val="007D4541"/>
    <w:rsid w:val="007D70C7"/>
    <w:rsid w:val="007D7C69"/>
    <w:rsid w:val="007F2C83"/>
    <w:rsid w:val="0081390D"/>
    <w:rsid w:val="00813DEA"/>
    <w:rsid w:val="00821DF2"/>
    <w:rsid w:val="008229AB"/>
    <w:rsid w:val="00831C21"/>
    <w:rsid w:val="00840B71"/>
    <w:rsid w:val="008428D4"/>
    <w:rsid w:val="00843E4C"/>
    <w:rsid w:val="00856945"/>
    <w:rsid w:val="00865506"/>
    <w:rsid w:val="00871821"/>
    <w:rsid w:val="0088090C"/>
    <w:rsid w:val="00886389"/>
    <w:rsid w:val="008878F4"/>
    <w:rsid w:val="00891682"/>
    <w:rsid w:val="00894489"/>
    <w:rsid w:val="008A33B8"/>
    <w:rsid w:val="008A3AA7"/>
    <w:rsid w:val="008A53F4"/>
    <w:rsid w:val="008B7542"/>
    <w:rsid w:val="008C2010"/>
    <w:rsid w:val="008C3E80"/>
    <w:rsid w:val="008D4A6A"/>
    <w:rsid w:val="008E2AB1"/>
    <w:rsid w:val="008E4843"/>
    <w:rsid w:val="008F1928"/>
    <w:rsid w:val="008F206A"/>
    <w:rsid w:val="00905C0C"/>
    <w:rsid w:val="00906841"/>
    <w:rsid w:val="009336ED"/>
    <w:rsid w:val="0093703F"/>
    <w:rsid w:val="00943ADB"/>
    <w:rsid w:val="0094444F"/>
    <w:rsid w:val="00944B31"/>
    <w:rsid w:val="0094736F"/>
    <w:rsid w:val="009507E0"/>
    <w:rsid w:val="00950EB8"/>
    <w:rsid w:val="0095294E"/>
    <w:rsid w:val="00977BB4"/>
    <w:rsid w:val="009A0506"/>
    <w:rsid w:val="009C612C"/>
    <w:rsid w:val="009C7351"/>
    <w:rsid w:val="009D0886"/>
    <w:rsid w:val="009D18AA"/>
    <w:rsid w:val="009E7CB0"/>
    <w:rsid w:val="009F64A2"/>
    <w:rsid w:val="00A16974"/>
    <w:rsid w:val="00A26F5E"/>
    <w:rsid w:val="00A3064C"/>
    <w:rsid w:val="00A3109A"/>
    <w:rsid w:val="00A31828"/>
    <w:rsid w:val="00A33C34"/>
    <w:rsid w:val="00A366EB"/>
    <w:rsid w:val="00A40509"/>
    <w:rsid w:val="00A576CB"/>
    <w:rsid w:val="00A6206A"/>
    <w:rsid w:val="00A83C65"/>
    <w:rsid w:val="00A853C7"/>
    <w:rsid w:val="00A95556"/>
    <w:rsid w:val="00AC43B1"/>
    <w:rsid w:val="00AE19C0"/>
    <w:rsid w:val="00AE4356"/>
    <w:rsid w:val="00AF18B1"/>
    <w:rsid w:val="00AF2BCE"/>
    <w:rsid w:val="00B072D8"/>
    <w:rsid w:val="00B131A0"/>
    <w:rsid w:val="00B17A83"/>
    <w:rsid w:val="00B26204"/>
    <w:rsid w:val="00B27790"/>
    <w:rsid w:val="00B36E47"/>
    <w:rsid w:val="00B61720"/>
    <w:rsid w:val="00B860FA"/>
    <w:rsid w:val="00B867E0"/>
    <w:rsid w:val="00B925C2"/>
    <w:rsid w:val="00B93FC3"/>
    <w:rsid w:val="00BA6803"/>
    <w:rsid w:val="00BB6A50"/>
    <w:rsid w:val="00BC7FCB"/>
    <w:rsid w:val="00BD0A36"/>
    <w:rsid w:val="00BD42FC"/>
    <w:rsid w:val="00BE2C9B"/>
    <w:rsid w:val="00BF57A0"/>
    <w:rsid w:val="00BF7828"/>
    <w:rsid w:val="00BF794D"/>
    <w:rsid w:val="00C021E6"/>
    <w:rsid w:val="00C025A5"/>
    <w:rsid w:val="00C30E6E"/>
    <w:rsid w:val="00C31F45"/>
    <w:rsid w:val="00C35B97"/>
    <w:rsid w:val="00C367E6"/>
    <w:rsid w:val="00C45489"/>
    <w:rsid w:val="00C66CBC"/>
    <w:rsid w:val="00C67699"/>
    <w:rsid w:val="00C85BE7"/>
    <w:rsid w:val="00C94C8A"/>
    <w:rsid w:val="00C96A8E"/>
    <w:rsid w:val="00C96E0C"/>
    <w:rsid w:val="00C96E8A"/>
    <w:rsid w:val="00CA02B6"/>
    <w:rsid w:val="00CA1B87"/>
    <w:rsid w:val="00CA712E"/>
    <w:rsid w:val="00CB5EB6"/>
    <w:rsid w:val="00CC09D6"/>
    <w:rsid w:val="00CD0046"/>
    <w:rsid w:val="00CD11B4"/>
    <w:rsid w:val="00CD77AE"/>
    <w:rsid w:val="00CE4764"/>
    <w:rsid w:val="00CE61BB"/>
    <w:rsid w:val="00CF3092"/>
    <w:rsid w:val="00CF3DD4"/>
    <w:rsid w:val="00CF4D5A"/>
    <w:rsid w:val="00CF7171"/>
    <w:rsid w:val="00D00FC4"/>
    <w:rsid w:val="00D07686"/>
    <w:rsid w:val="00D07EF4"/>
    <w:rsid w:val="00D1389C"/>
    <w:rsid w:val="00D2052F"/>
    <w:rsid w:val="00D2798B"/>
    <w:rsid w:val="00D27A63"/>
    <w:rsid w:val="00D3076E"/>
    <w:rsid w:val="00D31617"/>
    <w:rsid w:val="00D3392F"/>
    <w:rsid w:val="00D6001C"/>
    <w:rsid w:val="00D61068"/>
    <w:rsid w:val="00D63C9A"/>
    <w:rsid w:val="00D64034"/>
    <w:rsid w:val="00D64385"/>
    <w:rsid w:val="00D64E18"/>
    <w:rsid w:val="00D74731"/>
    <w:rsid w:val="00D868C1"/>
    <w:rsid w:val="00D92352"/>
    <w:rsid w:val="00DB7522"/>
    <w:rsid w:val="00DD4672"/>
    <w:rsid w:val="00DE2F7F"/>
    <w:rsid w:val="00DE54E3"/>
    <w:rsid w:val="00DE623C"/>
    <w:rsid w:val="00DE7037"/>
    <w:rsid w:val="00DF14B3"/>
    <w:rsid w:val="00DF4DBA"/>
    <w:rsid w:val="00DF592B"/>
    <w:rsid w:val="00DF5AA7"/>
    <w:rsid w:val="00E008F6"/>
    <w:rsid w:val="00E0480C"/>
    <w:rsid w:val="00E0703E"/>
    <w:rsid w:val="00E11B32"/>
    <w:rsid w:val="00E153A1"/>
    <w:rsid w:val="00E210AB"/>
    <w:rsid w:val="00E26F2D"/>
    <w:rsid w:val="00E30D09"/>
    <w:rsid w:val="00E34498"/>
    <w:rsid w:val="00E36C5B"/>
    <w:rsid w:val="00E41D10"/>
    <w:rsid w:val="00E47230"/>
    <w:rsid w:val="00E57A64"/>
    <w:rsid w:val="00E75279"/>
    <w:rsid w:val="00E77706"/>
    <w:rsid w:val="00E816B2"/>
    <w:rsid w:val="00E85DC5"/>
    <w:rsid w:val="00E9154A"/>
    <w:rsid w:val="00E92A04"/>
    <w:rsid w:val="00E950BD"/>
    <w:rsid w:val="00E9641B"/>
    <w:rsid w:val="00EB240F"/>
    <w:rsid w:val="00EC4665"/>
    <w:rsid w:val="00ED467A"/>
    <w:rsid w:val="00ED6BB7"/>
    <w:rsid w:val="00EE7F9C"/>
    <w:rsid w:val="00F02AE3"/>
    <w:rsid w:val="00F02B9F"/>
    <w:rsid w:val="00F30CFE"/>
    <w:rsid w:val="00F447AE"/>
    <w:rsid w:val="00F5279D"/>
    <w:rsid w:val="00F53EF3"/>
    <w:rsid w:val="00F55452"/>
    <w:rsid w:val="00F567DD"/>
    <w:rsid w:val="00F62986"/>
    <w:rsid w:val="00F6671B"/>
    <w:rsid w:val="00F92662"/>
    <w:rsid w:val="00F95471"/>
    <w:rsid w:val="00F9706C"/>
    <w:rsid w:val="00FA3D2C"/>
    <w:rsid w:val="00FA60C6"/>
    <w:rsid w:val="00FB3146"/>
    <w:rsid w:val="00FB616E"/>
    <w:rsid w:val="01192BFE"/>
    <w:rsid w:val="01855FD0"/>
    <w:rsid w:val="05BF5E6D"/>
    <w:rsid w:val="0920686E"/>
    <w:rsid w:val="0B076BDB"/>
    <w:rsid w:val="0D7171AE"/>
    <w:rsid w:val="0F2255E1"/>
    <w:rsid w:val="0F6D154E"/>
    <w:rsid w:val="10C744D2"/>
    <w:rsid w:val="112A44CD"/>
    <w:rsid w:val="14BD68B9"/>
    <w:rsid w:val="15D40BD1"/>
    <w:rsid w:val="1971179A"/>
    <w:rsid w:val="1A441234"/>
    <w:rsid w:val="1C5C57C8"/>
    <w:rsid w:val="1CAD77D8"/>
    <w:rsid w:val="1D1A2ADB"/>
    <w:rsid w:val="21520F0B"/>
    <w:rsid w:val="254405AF"/>
    <w:rsid w:val="273A16F6"/>
    <w:rsid w:val="27405081"/>
    <w:rsid w:val="29472E5D"/>
    <w:rsid w:val="2CBA1C53"/>
    <w:rsid w:val="30EC3D72"/>
    <w:rsid w:val="31FE0B4B"/>
    <w:rsid w:val="327165F1"/>
    <w:rsid w:val="3752246A"/>
    <w:rsid w:val="37E348ED"/>
    <w:rsid w:val="39625B42"/>
    <w:rsid w:val="3CF82047"/>
    <w:rsid w:val="408E0C19"/>
    <w:rsid w:val="42637988"/>
    <w:rsid w:val="46584916"/>
    <w:rsid w:val="467937B6"/>
    <w:rsid w:val="470335C7"/>
    <w:rsid w:val="484F48A4"/>
    <w:rsid w:val="493E51F6"/>
    <w:rsid w:val="4D19282D"/>
    <w:rsid w:val="4E0666F5"/>
    <w:rsid w:val="4E0F113E"/>
    <w:rsid w:val="4E3D1618"/>
    <w:rsid w:val="4EB6666D"/>
    <w:rsid w:val="4EE205C5"/>
    <w:rsid w:val="5071486B"/>
    <w:rsid w:val="52056018"/>
    <w:rsid w:val="52331F7A"/>
    <w:rsid w:val="537409C1"/>
    <w:rsid w:val="539074CA"/>
    <w:rsid w:val="54770B92"/>
    <w:rsid w:val="54E078CE"/>
    <w:rsid w:val="56B473A9"/>
    <w:rsid w:val="5E9E5861"/>
    <w:rsid w:val="5EC57897"/>
    <w:rsid w:val="600C6E78"/>
    <w:rsid w:val="632238FA"/>
    <w:rsid w:val="639D6655"/>
    <w:rsid w:val="64CD5934"/>
    <w:rsid w:val="652F19FF"/>
    <w:rsid w:val="685D0444"/>
    <w:rsid w:val="6DE62E0D"/>
    <w:rsid w:val="6E311076"/>
    <w:rsid w:val="74F05A6E"/>
    <w:rsid w:val="75B430DA"/>
    <w:rsid w:val="77C83274"/>
    <w:rsid w:val="7A676848"/>
    <w:rsid w:val="7DC519CE"/>
    <w:rsid w:val="7EC56F54"/>
    <w:rsid w:val="7EE80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C7FC91"/>
  <w15:docId w15:val="{26F02D60-BE7C-439B-B412-863A1F81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imes New Roman" w:eastAsia="SimSun" w:hAnsi="Times New Roman" w:cs="Times New Roman"/>
      <w:kern w:val="2"/>
      <w:sz w:val="21"/>
      <w:szCs w:val="21"/>
    </w:rPr>
  </w:style>
  <w:style w:type="paragraph" w:styleId="Heading1">
    <w:name w:val="heading 1"/>
    <w:basedOn w:val="Normal"/>
    <w:next w:val="Normal"/>
    <w:qFormat/>
    <w:pPr>
      <w:spacing w:beforeAutospacing="1" w:afterAutospacing="1"/>
      <w:jc w:val="left"/>
      <w:outlineLvl w:val="0"/>
    </w:pPr>
    <w:rPr>
      <w:rFonts w:hint="eastAsia"/>
      <w:b/>
      <w:kern w:val="44"/>
      <w:sz w:val="36"/>
      <w:szCs w:val="48"/>
    </w:rPr>
  </w:style>
  <w:style w:type="paragraph" w:styleId="Heading2">
    <w:name w:val="heading 2"/>
    <w:basedOn w:val="Normal"/>
    <w:next w:val="Normal"/>
    <w:link w:val="Heading2Char"/>
    <w:semiHidden/>
    <w:unhideWhenUsed/>
    <w:qFormat/>
    <w:pPr>
      <w:keepNext/>
      <w:keepLines/>
      <w:jc w:val="left"/>
      <w:outlineLvl w:val="1"/>
    </w:pPr>
    <w:rPr>
      <w:rFonts w:eastAsia="SimHe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Footer">
    <w:name w:val="footer"/>
    <w:basedOn w:val="Normal"/>
    <w:link w:val="FooterChar"/>
    <w:uiPriority w:val="99"/>
    <w:qFormat/>
    <w:pPr>
      <w:tabs>
        <w:tab w:val="center" w:pos="4153"/>
        <w:tab w:val="right" w:pos="8306"/>
      </w:tabs>
      <w:snapToGrid w:val="0"/>
      <w:jc w:val="left"/>
    </w:pPr>
    <w:rPr>
      <w:rFonts w:ascii="Calibri" w:hAnsi="Calibri" w:cs="Calibri"/>
      <w:sz w:val="18"/>
      <w:szCs w:val="18"/>
    </w:rPr>
  </w:style>
  <w:style w:type="paragraph" w:styleId="NormalWeb">
    <w:name w:val="Normal (Web)"/>
    <w:basedOn w:val="Normal"/>
    <w:qFormat/>
    <w:rPr>
      <w:sz w:val="24"/>
    </w:rPr>
  </w:style>
  <w:style w:type="character" w:styleId="PageNumber">
    <w:name w:val="page number"/>
    <w:basedOn w:val="DefaultParagraphFont"/>
    <w:uiPriority w:val="99"/>
    <w:qFormat/>
  </w:style>
  <w:style w:type="character" w:styleId="Hyperlink">
    <w:name w:val="Hyperlink"/>
    <w:basedOn w:val="DefaultParagraphFont"/>
    <w:uiPriority w:val="99"/>
    <w:qFormat/>
    <w:rPr>
      <w:rFonts w:ascii="Times New Roman" w:hAnsi="Times New Roman" w:cs="Times New Roman"/>
      <w:color w:val="0000FF"/>
      <w:u w:val="single"/>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qFormat/>
    <w:rPr>
      <w:rFonts w:ascii="Times New Roman" w:eastAsia="SimHei" w:hAnsi="Times New Roman"/>
      <w:b/>
      <w:sz w:val="24"/>
    </w:rPr>
  </w:style>
  <w:style w:type="paragraph" w:customStyle="1" w:styleId="a">
    <w:name w:val="符颖正文"/>
    <w:link w:val="a0"/>
    <w:qFormat/>
    <w:pPr>
      <w:spacing w:line="360" w:lineRule="auto"/>
      <w:ind w:firstLineChars="200" w:firstLine="200"/>
      <w:jc w:val="both"/>
    </w:pPr>
    <w:rPr>
      <w:rFonts w:ascii="Times New Roman" w:eastAsia="SimSun" w:hAnsi="Times New Roman" w:cs="Times New Roman"/>
      <w:kern w:val="2"/>
      <w:sz w:val="24"/>
      <w:szCs w:val="24"/>
    </w:rPr>
  </w:style>
  <w:style w:type="paragraph" w:styleId="ListParagraph">
    <w:name w:val="List Paragraph"/>
    <w:basedOn w:val="Normal"/>
    <w:uiPriority w:val="34"/>
    <w:qFormat/>
    <w:pPr>
      <w:ind w:firstLineChars="200" w:firstLine="420"/>
    </w:pPr>
  </w:style>
  <w:style w:type="paragraph" w:customStyle="1" w:styleId="1">
    <w:name w:val="列出段落1"/>
    <w:basedOn w:val="Normal"/>
    <w:uiPriority w:val="99"/>
    <w:qFormat/>
    <w:pPr>
      <w:ind w:firstLineChars="200" w:firstLine="420"/>
    </w:pPr>
  </w:style>
  <w:style w:type="character" w:customStyle="1" w:styleId="font21">
    <w:name w:val="font21"/>
    <w:basedOn w:val="DefaultParagraphFont"/>
    <w:qFormat/>
    <w:rPr>
      <w:rFonts w:ascii="DengXian" w:eastAsia="DengXian" w:hAnsi="DengXian" w:cs="DengXian" w:hint="eastAsia"/>
      <w:color w:val="000000"/>
      <w:sz w:val="24"/>
      <w:szCs w:val="24"/>
      <w:u w:val="none"/>
    </w:rPr>
  </w:style>
  <w:style w:type="paragraph" w:customStyle="1" w:styleId="a1">
    <w:name w:val="符颖表格字体"/>
    <w:basedOn w:val="a"/>
    <w:next w:val="a"/>
    <w:qFormat/>
    <w:pPr>
      <w:ind w:firstLineChars="0" w:firstLine="0"/>
      <w:jc w:val="left"/>
    </w:pPr>
    <w:rPr>
      <w:sz w:val="21"/>
    </w:rPr>
  </w:style>
  <w:style w:type="character" w:customStyle="1" w:styleId="font11">
    <w:name w:val="font11"/>
    <w:basedOn w:val="DefaultParagraphFont"/>
    <w:qFormat/>
    <w:rPr>
      <w:rFonts w:ascii="Times New Roman" w:hAnsi="Times New Roman" w:cs="Times New Roman" w:hint="default"/>
      <w:color w:val="000000"/>
      <w:sz w:val="18"/>
      <w:szCs w:val="18"/>
      <w:u w:val="none"/>
    </w:rPr>
  </w:style>
  <w:style w:type="paragraph" w:customStyle="1" w:styleId="a2">
    <w:name w:val="符颖注释"/>
    <w:basedOn w:val="a"/>
    <w:next w:val="a"/>
    <w:qFormat/>
    <w:pPr>
      <w:ind w:firstLineChars="0" w:firstLine="0"/>
      <w:jc w:val="left"/>
    </w:pPr>
    <w:rPr>
      <w:rFonts w:eastAsia="楷体" w:cs="楷体"/>
      <w:sz w:val="21"/>
      <w:szCs w:val="21"/>
    </w:rPr>
  </w:style>
  <w:style w:type="character" w:styleId="LineNumber">
    <w:name w:val="line number"/>
    <w:basedOn w:val="DefaultParagraphFont"/>
    <w:rsid w:val="0052421B"/>
  </w:style>
  <w:style w:type="character" w:customStyle="1" w:styleId="a0">
    <w:name w:val="符颖正文 字符"/>
    <w:basedOn w:val="DefaultParagraphFont"/>
    <w:link w:val="a"/>
    <w:rsid w:val="000020F4"/>
    <w:rPr>
      <w:rFonts w:ascii="Times New Roman" w:eastAsia="SimSun" w:hAnsi="Times New Roman" w:cs="Times New Roman"/>
      <w:kern w:val="2"/>
      <w:sz w:val="24"/>
      <w:szCs w:val="24"/>
    </w:rPr>
  </w:style>
  <w:style w:type="paragraph" w:styleId="Header">
    <w:name w:val="header"/>
    <w:basedOn w:val="Normal"/>
    <w:link w:val="HeaderChar"/>
    <w:uiPriority w:val="99"/>
    <w:rsid w:val="00254B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54B65"/>
    <w:rPr>
      <w:rFonts w:ascii="Times New Roman" w:eastAsia="SimSun" w:hAnsi="Times New Roman" w:cs="Times New Roman"/>
      <w:kern w:val="2"/>
      <w:sz w:val="18"/>
      <w:szCs w:val="18"/>
    </w:rPr>
  </w:style>
  <w:style w:type="character" w:customStyle="1" w:styleId="skip">
    <w:name w:val="skip"/>
    <w:basedOn w:val="DefaultParagraphFont"/>
    <w:rsid w:val="00352A4D"/>
  </w:style>
  <w:style w:type="character" w:customStyle="1" w:styleId="apple-converted-space">
    <w:name w:val="apple-converted-space"/>
    <w:basedOn w:val="DefaultParagraphFont"/>
    <w:rsid w:val="00352A4D"/>
  </w:style>
  <w:style w:type="character" w:styleId="CommentReference">
    <w:name w:val="annotation reference"/>
    <w:basedOn w:val="DefaultParagraphFont"/>
    <w:rsid w:val="00A95556"/>
    <w:rPr>
      <w:sz w:val="21"/>
      <w:szCs w:val="21"/>
    </w:rPr>
  </w:style>
  <w:style w:type="paragraph" w:styleId="CommentText">
    <w:name w:val="annotation text"/>
    <w:basedOn w:val="Normal"/>
    <w:link w:val="CommentTextChar"/>
    <w:rsid w:val="00A95556"/>
    <w:pPr>
      <w:jc w:val="left"/>
    </w:pPr>
  </w:style>
  <w:style w:type="character" w:customStyle="1" w:styleId="CommentTextChar">
    <w:name w:val="Comment Text Char"/>
    <w:basedOn w:val="DefaultParagraphFont"/>
    <w:link w:val="CommentText"/>
    <w:rsid w:val="00A95556"/>
    <w:rPr>
      <w:rFonts w:ascii="Times New Roman" w:eastAsia="SimSun" w:hAnsi="Times New Roman" w:cs="Times New Roman"/>
      <w:kern w:val="2"/>
      <w:sz w:val="21"/>
      <w:szCs w:val="21"/>
    </w:rPr>
  </w:style>
  <w:style w:type="paragraph" w:styleId="CommentSubject">
    <w:name w:val="annotation subject"/>
    <w:basedOn w:val="CommentText"/>
    <w:next w:val="CommentText"/>
    <w:link w:val="CommentSubjectChar"/>
    <w:rsid w:val="00A95556"/>
    <w:rPr>
      <w:b/>
      <w:bCs/>
    </w:rPr>
  </w:style>
  <w:style w:type="character" w:customStyle="1" w:styleId="CommentSubjectChar">
    <w:name w:val="Comment Subject Char"/>
    <w:basedOn w:val="CommentTextChar"/>
    <w:link w:val="CommentSubject"/>
    <w:rsid w:val="00A95556"/>
    <w:rPr>
      <w:rFonts w:ascii="Times New Roman" w:eastAsia="SimSun" w:hAnsi="Times New Roman" w:cs="Times New Roman"/>
      <w:b/>
      <w:bCs/>
      <w:kern w:val="2"/>
      <w:sz w:val="21"/>
      <w:szCs w:val="21"/>
    </w:rPr>
  </w:style>
  <w:style w:type="paragraph" w:styleId="BalloonText">
    <w:name w:val="Balloon Text"/>
    <w:basedOn w:val="Normal"/>
    <w:link w:val="BalloonTextChar"/>
    <w:uiPriority w:val="99"/>
    <w:rsid w:val="00A95556"/>
    <w:rPr>
      <w:sz w:val="18"/>
      <w:szCs w:val="18"/>
    </w:rPr>
  </w:style>
  <w:style w:type="character" w:customStyle="1" w:styleId="BalloonTextChar">
    <w:name w:val="Balloon Text Char"/>
    <w:basedOn w:val="DefaultParagraphFont"/>
    <w:link w:val="BalloonText"/>
    <w:uiPriority w:val="99"/>
    <w:rsid w:val="00A95556"/>
    <w:rPr>
      <w:rFonts w:ascii="Times New Roman" w:eastAsia="SimSun" w:hAnsi="Times New Roman" w:cs="Times New Roman"/>
      <w:kern w:val="2"/>
      <w:sz w:val="18"/>
      <w:szCs w:val="18"/>
    </w:rPr>
  </w:style>
  <w:style w:type="paragraph" w:customStyle="1" w:styleId="EndNoteBibliography">
    <w:name w:val="EndNote Bibliography"/>
    <w:basedOn w:val="Normal"/>
    <w:link w:val="EndNoteBibliography0"/>
    <w:qFormat/>
    <w:rsid w:val="0088090C"/>
    <w:rPr>
      <w:rFonts w:ascii="DengXian" w:eastAsia="DengXian" w:hAnsi="DengXian" w:cstheme="minorBidi"/>
      <w:noProof/>
      <w:sz w:val="20"/>
      <w:szCs w:val="22"/>
    </w:rPr>
  </w:style>
  <w:style w:type="character" w:customStyle="1" w:styleId="EndNoteBibliography0">
    <w:name w:val="EndNote Bibliography 字符"/>
    <w:basedOn w:val="DefaultParagraphFont"/>
    <w:link w:val="EndNoteBibliography"/>
    <w:rsid w:val="0088090C"/>
    <w:rPr>
      <w:rFonts w:ascii="DengXian" w:eastAsia="DengXian" w:hAnsi="DengXian"/>
      <w:noProof/>
      <w:kern w:val="2"/>
      <w:szCs w:val="22"/>
    </w:rPr>
  </w:style>
  <w:style w:type="character" w:customStyle="1" w:styleId="FooterChar">
    <w:name w:val="Footer Char"/>
    <w:basedOn w:val="DefaultParagraphFont"/>
    <w:link w:val="Footer"/>
    <w:uiPriority w:val="99"/>
    <w:rsid w:val="004443E3"/>
    <w:rPr>
      <w:rFonts w:ascii="Calibri" w:eastAsia="SimSun"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6921898">
      <w:bodyDiv w:val="1"/>
      <w:marLeft w:val="0"/>
      <w:marRight w:val="0"/>
      <w:marTop w:val="0"/>
      <w:marBottom w:val="0"/>
      <w:divBdr>
        <w:top w:val="none" w:sz="0" w:space="0" w:color="auto"/>
        <w:left w:val="none" w:sz="0" w:space="0" w:color="auto"/>
        <w:bottom w:val="none" w:sz="0" w:space="0" w:color="auto"/>
        <w:right w:val="none" w:sz="0" w:space="0" w:color="auto"/>
      </w:divBdr>
      <w:divsChild>
        <w:div w:id="1680426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Users/rena/AppData/Local/youdao/dict/Application/7.1.0.0421/resultui/dict/?keyword=imipene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Users/rena/AppData/Local/youdao/dict/Application/7.1.0.0421/resultui/dict/?keyword=amikacin" TargetMode="External"/><Relationship Id="rId4" Type="http://schemas.openxmlformats.org/officeDocument/2006/relationships/styles" Target="styles.xml"/><Relationship Id="rId9" Type="http://schemas.openxmlformats.org/officeDocument/2006/relationships/hyperlink" Target="mailto:mliao@scau.edu.cn;"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0EA07F-C298-4117-9769-7BE2E78D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2694</TotalTime>
  <Pages>14</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符颖</dc:creator>
  <cp:keywords/>
  <dc:description/>
  <cp:lastModifiedBy>Naimeng Liu</cp:lastModifiedBy>
  <cp:revision>236</cp:revision>
  <cp:lastPrinted>2020-04-05T17:29:00Z</cp:lastPrinted>
  <dcterms:created xsi:type="dcterms:W3CDTF">2018-08-02T02:45:00Z</dcterms:created>
  <dcterms:modified xsi:type="dcterms:W3CDTF">2020-05-04T09:28:00Z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http://www.zotero.org/styles/clinical-microbiology-and-infection</vt:lpwstr>
  </property>
  <property fmtid="{D5CDD505-2E9C-101B-9397-08002B2CF9AE}" pid="14" name="Mendeley Recent Style Name 5_1">
    <vt:lpwstr>Clinical Microbiology and Infection</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3497e1bc-1d9c-39ba-8702-4194cd823262</vt:lpwstr>
  </property>
  <property fmtid="{D5CDD505-2E9C-101B-9397-08002B2CF9AE}" pid="25" name="Mendeley Citation Style_1">
    <vt:lpwstr>http://www.zotero.org/styles/clinical-microbiology-and-infection</vt:lpwstr>
  </property>
</Properties>
</file>