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389A51" w14:textId="77777777" w:rsidR="003D688F" w:rsidRDefault="003D688F" w:rsidP="003D688F">
      <w:pPr>
        <w:pStyle w:val="Ttulo1"/>
      </w:pPr>
      <w:r w:rsidRPr="0045713B">
        <w:t>Supplementary materials</w:t>
      </w:r>
    </w:p>
    <w:p w14:paraId="7984FC86" w14:textId="77777777" w:rsidR="00444766" w:rsidRDefault="00444766" w:rsidP="00444766">
      <w:pPr>
        <w:jc w:val="both"/>
        <w:rPr>
          <w:rFonts w:ascii="Times New Roman" w:hAnsi="Times New Roman" w:cs="Times New Roman"/>
          <w:b/>
          <w:lang w:val="en-US"/>
        </w:rPr>
      </w:pPr>
    </w:p>
    <w:p w14:paraId="7DD89E7B" w14:textId="77777777" w:rsidR="00444766" w:rsidRDefault="00444766" w:rsidP="00444766">
      <w:pPr>
        <w:jc w:val="both"/>
        <w:rPr>
          <w:rFonts w:ascii="Times New Roman" w:hAnsi="Times New Roman" w:cs="Times New Roman"/>
          <w:b/>
          <w:lang w:val="en-US"/>
        </w:rPr>
      </w:pPr>
    </w:p>
    <w:p w14:paraId="7A44D3FC" w14:textId="77777777" w:rsidR="00444766" w:rsidRDefault="00444766" w:rsidP="00444766">
      <w:pPr>
        <w:jc w:val="both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 wp14:anchorId="5F8A3F00" wp14:editId="559FD39E">
            <wp:extent cx="5396230" cy="1360805"/>
            <wp:effectExtent l="0" t="0" r="1270" b="0"/>
            <wp:docPr id="2" name="Imagen 2" descr="Captura de pantalla de un cel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l2_Gating Activat_BW.tif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136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55BC4" w14:textId="77777777" w:rsidR="00444766" w:rsidRDefault="00444766" w:rsidP="00444766">
      <w:pPr>
        <w:jc w:val="both"/>
        <w:rPr>
          <w:rFonts w:ascii="Times New Roman" w:hAnsi="Times New Roman" w:cs="Times New Roman"/>
          <w:b/>
          <w:lang w:val="en-US"/>
        </w:rPr>
      </w:pPr>
    </w:p>
    <w:p w14:paraId="401E335D" w14:textId="77777777" w:rsidR="00444766" w:rsidRPr="003D688F" w:rsidRDefault="00444766" w:rsidP="00444766">
      <w:pPr>
        <w:jc w:val="both"/>
        <w:rPr>
          <w:rFonts w:ascii="Times New Roman" w:hAnsi="Times New Roman" w:cs="Times New Roman"/>
          <w:lang w:val="en-US"/>
        </w:rPr>
      </w:pPr>
      <w:r w:rsidRPr="003D688F">
        <w:rPr>
          <w:rFonts w:ascii="Times New Roman" w:hAnsi="Times New Roman" w:cs="Times New Roman"/>
          <w:b/>
          <w:lang w:val="en-US"/>
        </w:rPr>
        <w:t xml:space="preserve">Figure </w:t>
      </w:r>
      <w:r>
        <w:rPr>
          <w:rFonts w:ascii="Times New Roman" w:hAnsi="Times New Roman" w:cs="Times New Roman"/>
          <w:b/>
          <w:lang w:val="en-US"/>
        </w:rPr>
        <w:t>1</w:t>
      </w:r>
      <w:r w:rsidRPr="003D688F">
        <w:rPr>
          <w:rFonts w:ascii="Times New Roman" w:hAnsi="Times New Roman" w:cs="Times New Roman"/>
          <w:b/>
          <w:lang w:val="en-US"/>
        </w:rPr>
        <w:t>.</w:t>
      </w:r>
      <w:r w:rsidRPr="003D688F">
        <w:rPr>
          <w:rFonts w:ascii="Times New Roman" w:hAnsi="Times New Roman" w:cs="Times New Roman"/>
          <w:lang w:val="en-US"/>
        </w:rPr>
        <w:t xml:space="preserve"> Gating strategy for T-cell activation analysis based on HLA-DR expression in CD3 T cells: Singlet gate (FSC-H vs. FSC-A) -&gt; Lymphocyte gate (SSC-A vs. FSC-A) -&gt; CD3+ T cells (SSC-H vs. CD3) -&gt; CD3+ HLA-DR+ (CD3 HLA-DR).</w:t>
      </w:r>
    </w:p>
    <w:p w14:paraId="61A5435C" w14:textId="77777777" w:rsidR="00444766" w:rsidRPr="00444766" w:rsidRDefault="00444766" w:rsidP="00444766">
      <w:pPr>
        <w:rPr>
          <w:lang w:val="en-US"/>
        </w:rPr>
      </w:pPr>
    </w:p>
    <w:p w14:paraId="1C1612B1" w14:textId="0D681046" w:rsidR="003D688F" w:rsidRDefault="003D688F" w:rsidP="003D688F">
      <w:pPr>
        <w:jc w:val="both"/>
        <w:rPr>
          <w:rFonts w:ascii="Times New Roman" w:hAnsi="Times New Roman" w:cs="Times New Roman"/>
          <w:b/>
          <w:lang w:val="en-US"/>
        </w:rPr>
      </w:pPr>
    </w:p>
    <w:p w14:paraId="15D7C3DB" w14:textId="77777777" w:rsidR="006D7F26" w:rsidRDefault="006D7F26" w:rsidP="003D688F">
      <w:pPr>
        <w:jc w:val="both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 wp14:anchorId="6220797A" wp14:editId="12E12819">
            <wp:extent cx="3391160" cy="2249467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eS2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0096" cy="2262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15AD7" w14:textId="77777777" w:rsidR="003D688F" w:rsidRDefault="003D688F" w:rsidP="003D688F">
      <w:pPr>
        <w:jc w:val="both"/>
        <w:rPr>
          <w:rFonts w:ascii="Times New Roman" w:hAnsi="Times New Roman" w:cs="Times New Roman"/>
          <w:b/>
          <w:lang w:val="en-US"/>
        </w:rPr>
      </w:pPr>
    </w:p>
    <w:p w14:paraId="2A869903" w14:textId="77777777" w:rsidR="003D688F" w:rsidRDefault="003D688F" w:rsidP="003D688F">
      <w:pPr>
        <w:jc w:val="both"/>
        <w:rPr>
          <w:rFonts w:ascii="Times New Roman" w:hAnsi="Times New Roman" w:cs="Times New Roman"/>
          <w:b/>
          <w:lang w:val="en-US"/>
        </w:rPr>
      </w:pPr>
    </w:p>
    <w:p w14:paraId="08A8D6B1" w14:textId="7796EAD1" w:rsidR="003D688F" w:rsidRPr="003D688F" w:rsidRDefault="003D688F" w:rsidP="003D688F">
      <w:pPr>
        <w:jc w:val="both"/>
        <w:rPr>
          <w:rFonts w:ascii="Times New Roman" w:hAnsi="Times New Roman" w:cs="Times New Roman"/>
          <w:lang w:val="en-US"/>
        </w:rPr>
      </w:pPr>
      <w:r w:rsidRPr="003D688F">
        <w:rPr>
          <w:rFonts w:ascii="Times New Roman" w:hAnsi="Times New Roman" w:cs="Times New Roman"/>
          <w:b/>
          <w:lang w:val="en-US"/>
        </w:rPr>
        <w:t xml:space="preserve">Figure </w:t>
      </w:r>
      <w:r w:rsidR="00444766">
        <w:rPr>
          <w:rFonts w:ascii="Times New Roman" w:hAnsi="Times New Roman" w:cs="Times New Roman"/>
          <w:b/>
          <w:lang w:val="en-US"/>
        </w:rPr>
        <w:t>2</w:t>
      </w:r>
      <w:r w:rsidRPr="003D688F">
        <w:rPr>
          <w:rFonts w:ascii="Times New Roman" w:hAnsi="Times New Roman" w:cs="Times New Roman"/>
          <w:lang w:val="en-US"/>
        </w:rPr>
        <w:t xml:space="preserve">. </w:t>
      </w:r>
      <w:r w:rsidR="00EB7620">
        <w:rPr>
          <w:rFonts w:ascii="Times New Roman" w:hAnsi="Times New Roman" w:cs="Times New Roman"/>
          <w:lang w:val="en-US"/>
        </w:rPr>
        <w:t>Longitudinal</w:t>
      </w:r>
      <w:r w:rsidRPr="003D688F">
        <w:rPr>
          <w:rFonts w:ascii="Times New Roman" w:hAnsi="Times New Roman" w:cs="Times New Roman"/>
          <w:lang w:val="en-US"/>
        </w:rPr>
        <w:t xml:space="preserve"> CD4+ T cells counts during the 3 RMD infusions is shown for all 15 participants. Median </w:t>
      </w:r>
      <w:r w:rsidR="00E12741">
        <w:rPr>
          <w:rFonts w:ascii="Times New Roman" w:hAnsi="Times New Roman" w:cs="Times New Roman"/>
          <w:lang w:val="en-US"/>
        </w:rPr>
        <w:t xml:space="preserve">values at each timepoint </w:t>
      </w:r>
      <w:r w:rsidRPr="003D688F">
        <w:rPr>
          <w:rFonts w:ascii="Times New Roman" w:hAnsi="Times New Roman" w:cs="Times New Roman"/>
          <w:lang w:val="en-US"/>
        </w:rPr>
        <w:t xml:space="preserve">is shown with a red </w:t>
      </w:r>
      <w:r w:rsidR="00E12741">
        <w:rPr>
          <w:rFonts w:ascii="Times New Roman" w:hAnsi="Times New Roman" w:cs="Times New Roman"/>
          <w:lang w:val="en-US"/>
        </w:rPr>
        <w:t>dot</w:t>
      </w:r>
      <w:r w:rsidRPr="003D688F">
        <w:rPr>
          <w:rFonts w:ascii="Times New Roman" w:hAnsi="Times New Roman" w:cs="Times New Roman"/>
          <w:lang w:val="en-US"/>
        </w:rPr>
        <w:t xml:space="preserve">. P-values correspond to comparisons between the indicated time points using the Wilcoxon signed-rank test. </w:t>
      </w:r>
    </w:p>
    <w:p w14:paraId="50410C88" w14:textId="77777777" w:rsidR="003D688F" w:rsidRDefault="003D688F" w:rsidP="003D688F">
      <w:pPr>
        <w:jc w:val="both"/>
        <w:rPr>
          <w:rFonts w:ascii="Times New Roman" w:hAnsi="Times New Roman" w:cs="Times New Roman"/>
          <w:b/>
          <w:lang w:val="en-US"/>
        </w:rPr>
      </w:pPr>
    </w:p>
    <w:p w14:paraId="6A8A9B24" w14:textId="77777777" w:rsidR="003D688F" w:rsidRDefault="003D688F" w:rsidP="003D688F">
      <w:pPr>
        <w:jc w:val="both"/>
        <w:rPr>
          <w:rFonts w:ascii="Times New Roman" w:hAnsi="Times New Roman" w:cs="Times New Roman"/>
          <w:b/>
          <w:lang w:val="en-US"/>
        </w:rPr>
      </w:pPr>
    </w:p>
    <w:p w14:paraId="626E96D5" w14:textId="77777777" w:rsidR="003D688F" w:rsidRDefault="003D688F" w:rsidP="003D688F">
      <w:pPr>
        <w:jc w:val="both"/>
        <w:rPr>
          <w:rFonts w:ascii="Times New Roman" w:hAnsi="Times New Roman" w:cs="Times New Roman"/>
          <w:b/>
          <w:lang w:val="en-US"/>
        </w:rPr>
      </w:pPr>
    </w:p>
    <w:p w14:paraId="479D52A7" w14:textId="77777777" w:rsidR="003D688F" w:rsidRDefault="003D688F" w:rsidP="003D688F">
      <w:pPr>
        <w:jc w:val="both"/>
        <w:rPr>
          <w:rFonts w:ascii="Times New Roman" w:hAnsi="Times New Roman" w:cs="Times New Roman"/>
          <w:b/>
          <w:lang w:val="en-US"/>
        </w:rPr>
      </w:pPr>
    </w:p>
    <w:p w14:paraId="7978B25F" w14:textId="77777777" w:rsidR="00537DA5" w:rsidRDefault="00537DA5" w:rsidP="003D688F">
      <w:pPr>
        <w:jc w:val="both"/>
        <w:rPr>
          <w:rFonts w:ascii="Times New Roman" w:hAnsi="Times New Roman" w:cs="Times New Roman"/>
          <w:b/>
          <w:lang w:val="en-US"/>
        </w:rPr>
      </w:pPr>
    </w:p>
    <w:p w14:paraId="265FE152" w14:textId="77777777" w:rsidR="00537DA5" w:rsidRDefault="00537DA5" w:rsidP="003D688F">
      <w:pPr>
        <w:jc w:val="both"/>
        <w:rPr>
          <w:rFonts w:ascii="Times New Roman" w:hAnsi="Times New Roman" w:cs="Times New Roman"/>
          <w:b/>
          <w:lang w:val="en-US"/>
        </w:rPr>
      </w:pPr>
    </w:p>
    <w:p w14:paraId="4753D58A" w14:textId="77777777" w:rsidR="00537DA5" w:rsidRDefault="00537DA5" w:rsidP="003D688F">
      <w:pPr>
        <w:jc w:val="both"/>
        <w:rPr>
          <w:rFonts w:ascii="Times New Roman" w:hAnsi="Times New Roman" w:cs="Times New Roman"/>
          <w:b/>
          <w:lang w:val="en-US"/>
        </w:rPr>
      </w:pPr>
    </w:p>
    <w:p w14:paraId="7633E54C" w14:textId="77777777" w:rsidR="003D688F" w:rsidRDefault="003D688F" w:rsidP="003D688F">
      <w:pPr>
        <w:jc w:val="both"/>
        <w:rPr>
          <w:rFonts w:ascii="Times New Roman" w:hAnsi="Times New Roman" w:cs="Times New Roman"/>
          <w:b/>
          <w:lang w:val="en-US"/>
        </w:rPr>
      </w:pPr>
    </w:p>
    <w:p w14:paraId="3FF09077" w14:textId="77777777" w:rsidR="003D688F" w:rsidRDefault="003D688F" w:rsidP="003D688F">
      <w:pPr>
        <w:jc w:val="both"/>
        <w:rPr>
          <w:rFonts w:ascii="Times New Roman" w:hAnsi="Times New Roman" w:cs="Times New Roman"/>
          <w:b/>
          <w:lang w:val="en-US"/>
        </w:rPr>
      </w:pPr>
    </w:p>
    <w:p w14:paraId="0AE308D0" w14:textId="77777777" w:rsidR="003D688F" w:rsidRDefault="003D688F" w:rsidP="003D688F">
      <w:pPr>
        <w:jc w:val="both"/>
        <w:rPr>
          <w:rFonts w:ascii="Times New Roman" w:hAnsi="Times New Roman" w:cs="Times New Roman"/>
          <w:b/>
          <w:lang w:val="en-US"/>
        </w:rPr>
      </w:pPr>
    </w:p>
    <w:p w14:paraId="42D5D666" w14:textId="1E519D79" w:rsidR="003D688F" w:rsidRDefault="00E10604" w:rsidP="003D688F">
      <w:pPr>
        <w:jc w:val="both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noProof/>
          <w:lang w:val="en-US"/>
        </w:rPr>
        <w:lastRenderedPageBreak/>
        <w:drawing>
          <wp:inline distT="0" distB="0" distL="0" distR="0" wp14:anchorId="2B1771C6" wp14:editId="3BAE070F">
            <wp:extent cx="4381500" cy="2755900"/>
            <wp:effectExtent l="0" t="0" r="0" b="0"/>
            <wp:docPr id="8" name="Imagen 8" descr="Imagen que contiene agua, barco, grande, negr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uplFig3.tif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EE1CC" w14:textId="77777777" w:rsidR="003D688F" w:rsidRDefault="003D688F" w:rsidP="003D688F">
      <w:pPr>
        <w:jc w:val="both"/>
        <w:rPr>
          <w:rFonts w:ascii="Times New Roman" w:hAnsi="Times New Roman" w:cs="Times New Roman"/>
          <w:b/>
          <w:lang w:val="en-US"/>
        </w:rPr>
      </w:pPr>
    </w:p>
    <w:p w14:paraId="24790150" w14:textId="77777777" w:rsidR="00537DA5" w:rsidRDefault="00537DA5" w:rsidP="003D688F">
      <w:pPr>
        <w:jc w:val="both"/>
        <w:rPr>
          <w:rFonts w:ascii="Times New Roman" w:hAnsi="Times New Roman" w:cs="Times New Roman"/>
          <w:b/>
          <w:lang w:val="en-US"/>
        </w:rPr>
      </w:pPr>
    </w:p>
    <w:p w14:paraId="5134285D" w14:textId="3C6788ED" w:rsidR="003D688F" w:rsidRDefault="003D688F" w:rsidP="003D688F">
      <w:pPr>
        <w:jc w:val="both"/>
        <w:rPr>
          <w:rFonts w:ascii="Times New Roman" w:hAnsi="Times New Roman" w:cs="Times New Roman"/>
          <w:lang w:val="en-US"/>
        </w:rPr>
      </w:pPr>
      <w:r w:rsidRPr="003D688F">
        <w:rPr>
          <w:rFonts w:ascii="Times New Roman" w:hAnsi="Times New Roman" w:cs="Times New Roman"/>
          <w:b/>
          <w:lang w:val="en-US"/>
        </w:rPr>
        <w:t>Figure 3.</w:t>
      </w:r>
      <w:r w:rsidRPr="003D688F">
        <w:rPr>
          <w:rFonts w:ascii="Times New Roman" w:hAnsi="Times New Roman" w:cs="Times New Roman"/>
          <w:lang w:val="en-US"/>
        </w:rPr>
        <w:t xml:space="preserve"> </w:t>
      </w:r>
      <w:r w:rsidR="00EB7620">
        <w:rPr>
          <w:rFonts w:ascii="Times New Roman" w:hAnsi="Times New Roman" w:cs="Times New Roman"/>
          <w:lang w:val="en-US"/>
        </w:rPr>
        <w:t>Changes in individual</w:t>
      </w:r>
      <w:r w:rsidRPr="003D688F">
        <w:rPr>
          <w:rFonts w:ascii="Times New Roman" w:hAnsi="Times New Roman" w:cs="Times New Roman"/>
          <w:lang w:val="en-US"/>
        </w:rPr>
        <w:t xml:space="preserve"> cell-associated HIV-1 RNA measurements in peripheral CD4+ T-cells. Data is shown without correction by housekeeping gene expression levels and relative to baseline expression levels, i.e. before RMD1. </w:t>
      </w:r>
      <w:r w:rsidR="00E12741" w:rsidRPr="003D688F">
        <w:rPr>
          <w:rFonts w:ascii="Times New Roman" w:hAnsi="Times New Roman" w:cs="Times New Roman"/>
          <w:lang w:val="en-US"/>
        </w:rPr>
        <w:t xml:space="preserve">Median </w:t>
      </w:r>
      <w:r w:rsidR="00E12741">
        <w:rPr>
          <w:rFonts w:ascii="Times New Roman" w:hAnsi="Times New Roman" w:cs="Times New Roman"/>
          <w:lang w:val="en-US"/>
        </w:rPr>
        <w:t xml:space="preserve">values at each timepoint </w:t>
      </w:r>
      <w:r w:rsidR="00E12741" w:rsidRPr="003D688F">
        <w:rPr>
          <w:rFonts w:ascii="Times New Roman" w:hAnsi="Times New Roman" w:cs="Times New Roman"/>
          <w:lang w:val="en-US"/>
        </w:rPr>
        <w:t xml:space="preserve">is shown with a red </w:t>
      </w:r>
      <w:r w:rsidR="00E12741">
        <w:rPr>
          <w:rFonts w:ascii="Times New Roman" w:hAnsi="Times New Roman" w:cs="Times New Roman"/>
          <w:lang w:val="en-US"/>
        </w:rPr>
        <w:t xml:space="preserve">dot. </w:t>
      </w:r>
      <w:r w:rsidRPr="003D688F">
        <w:rPr>
          <w:rFonts w:ascii="Times New Roman" w:hAnsi="Times New Roman" w:cs="Times New Roman"/>
          <w:lang w:val="en-US"/>
        </w:rPr>
        <w:t xml:space="preserve">At the end of each RMD infusion, a median increase of the viral expression is detected higher than 2.5-fold, with normalization beyond 4hours. </w:t>
      </w:r>
    </w:p>
    <w:p w14:paraId="58FD4A81" w14:textId="77777777" w:rsidR="00537DA5" w:rsidRPr="003D688F" w:rsidRDefault="00537DA5" w:rsidP="003D688F">
      <w:pPr>
        <w:jc w:val="both"/>
        <w:rPr>
          <w:rFonts w:ascii="Times New Roman" w:hAnsi="Times New Roman" w:cs="Times New Roman"/>
          <w:lang w:val="en-US"/>
        </w:rPr>
      </w:pPr>
    </w:p>
    <w:p w14:paraId="08202516" w14:textId="77777777" w:rsidR="00537DA5" w:rsidRDefault="00537DA5" w:rsidP="003D688F">
      <w:pPr>
        <w:jc w:val="both"/>
        <w:rPr>
          <w:rFonts w:ascii="Times New Roman" w:hAnsi="Times New Roman" w:cs="Times New Roman"/>
          <w:b/>
          <w:lang w:val="en-US"/>
        </w:rPr>
      </w:pPr>
    </w:p>
    <w:p w14:paraId="543B77E3" w14:textId="77777777" w:rsidR="00537DA5" w:rsidRDefault="00537DA5" w:rsidP="003D688F">
      <w:pPr>
        <w:jc w:val="both"/>
        <w:rPr>
          <w:rFonts w:ascii="Times New Roman" w:hAnsi="Times New Roman" w:cs="Times New Roman"/>
          <w:b/>
          <w:lang w:val="en-US"/>
        </w:rPr>
      </w:pPr>
    </w:p>
    <w:p w14:paraId="08731077" w14:textId="77777777" w:rsidR="00537DA5" w:rsidRDefault="00537DA5" w:rsidP="003D688F">
      <w:pPr>
        <w:jc w:val="both"/>
        <w:rPr>
          <w:rFonts w:ascii="Times New Roman" w:hAnsi="Times New Roman" w:cs="Times New Roman"/>
          <w:b/>
          <w:lang w:val="en-US"/>
        </w:rPr>
      </w:pPr>
    </w:p>
    <w:p w14:paraId="414B6645" w14:textId="77777777" w:rsidR="00537DA5" w:rsidRDefault="00537DA5" w:rsidP="003D688F">
      <w:pPr>
        <w:jc w:val="both"/>
        <w:rPr>
          <w:rFonts w:ascii="Times New Roman" w:hAnsi="Times New Roman" w:cs="Times New Roman"/>
          <w:b/>
          <w:lang w:val="en-US"/>
        </w:rPr>
      </w:pPr>
    </w:p>
    <w:p w14:paraId="049F3206" w14:textId="77777777" w:rsidR="00537DA5" w:rsidRDefault="00537DA5" w:rsidP="003D688F">
      <w:pPr>
        <w:jc w:val="both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2F0F3409" wp14:editId="754C1528">
            <wp:extent cx="3581400" cy="29845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ppl3_SCA during RMD.tif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EB232" w14:textId="77777777" w:rsidR="00537DA5" w:rsidRDefault="00537DA5" w:rsidP="003D688F">
      <w:pPr>
        <w:jc w:val="both"/>
        <w:rPr>
          <w:rFonts w:ascii="Times New Roman" w:hAnsi="Times New Roman" w:cs="Times New Roman"/>
          <w:b/>
          <w:lang w:val="en-US"/>
        </w:rPr>
      </w:pPr>
    </w:p>
    <w:p w14:paraId="681713D5" w14:textId="77777777" w:rsidR="003D688F" w:rsidRPr="003D688F" w:rsidRDefault="003D688F" w:rsidP="003D688F">
      <w:pPr>
        <w:jc w:val="both"/>
        <w:rPr>
          <w:rFonts w:ascii="Times New Roman" w:hAnsi="Times New Roman" w:cs="Times New Roman"/>
          <w:lang w:val="en-US"/>
        </w:rPr>
      </w:pPr>
      <w:r w:rsidRPr="003D688F">
        <w:rPr>
          <w:rFonts w:ascii="Times New Roman" w:hAnsi="Times New Roman" w:cs="Times New Roman"/>
          <w:b/>
          <w:lang w:val="en-US"/>
        </w:rPr>
        <w:t>Figure 4.</w:t>
      </w:r>
      <w:r w:rsidRPr="003D688F">
        <w:rPr>
          <w:rFonts w:ascii="Times New Roman" w:hAnsi="Times New Roman" w:cs="Times New Roman"/>
          <w:lang w:val="en-US"/>
        </w:rPr>
        <w:t xml:space="preserve"> Proportion of participants with detectable HIV-1 RNA during the three RMD administrations by an ultra-sensitive viral load assay using 4-8 ml plasma. </w:t>
      </w:r>
    </w:p>
    <w:p w14:paraId="5860D341" w14:textId="77777777" w:rsidR="00537DA5" w:rsidRDefault="00537DA5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br w:type="page"/>
      </w:r>
    </w:p>
    <w:p w14:paraId="15954EA4" w14:textId="77777777" w:rsidR="00537DA5" w:rsidRDefault="00537DA5" w:rsidP="003D688F">
      <w:pPr>
        <w:jc w:val="both"/>
        <w:rPr>
          <w:rFonts w:ascii="Times New Roman" w:hAnsi="Times New Roman" w:cs="Times New Roman"/>
          <w:b/>
          <w:lang w:val="en-US"/>
        </w:rPr>
      </w:pPr>
    </w:p>
    <w:p w14:paraId="1BF69DE1" w14:textId="77777777" w:rsidR="00537DA5" w:rsidRDefault="00537DA5" w:rsidP="003D688F">
      <w:pPr>
        <w:jc w:val="both"/>
        <w:rPr>
          <w:rFonts w:ascii="Times New Roman" w:hAnsi="Times New Roman" w:cs="Times New Roman"/>
          <w:b/>
          <w:lang w:val="en-US"/>
        </w:rPr>
      </w:pPr>
    </w:p>
    <w:p w14:paraId="5F139255" w14:textId="77777777" w:rsidR="00537DA5" w:rsidRDefault="00537DA5" w:rsidP="003D688F">
      <w:pPr>
        <w:jc w:val="both"/>
        <w:rPr>
          <w:rFonts w:ascii="Times New Roman" w:hAnsi="Times New Roman" w:cs="Times New Roman"/>
          <w:b/>
          <w:lang w:val="en-US"/>
        </w:rPr>
      </w:pPr>
    </w:p>
    <w:p w14:paraId="0CE1BFAB" w14:textId="77777777" w:rsidR="00537DA5" w:rsidRDefault="00537DA5" w:rsidP="003D688F">
      <w:pPr>
        <w:jc w:val="both"/>
        <w:rPr>
          <w:rFonts w:ascii="Times New Roman" w:hAnsi="Times New Roman" w:cs="Times New Roman"/>
          <w:b/>
          <w:lang w:val="en-US"/>
        </w:rPr>
      </w:pPr>
    </w:p>
    <w:p w14:paraId="4B82AF1B" w14:textId="77777777" w:rsidR="00537DA5" w:rsidRDefault="00537DA5" w:rsidP="003D688F">
      <w:pPr>
        <w:jc w:val="both"/>
        <w:rPr>
          <w:rFonts w:ascii="Times New Roman" w:hAnsi="Times New Roman" w:cs="Times New Roman"/>
          <w:b/>
          <w:lang w:val="en-US"/>
        </w:rPr>
      </w:pPr>
    </w:p>
    <w:p w14:paraId="6F846A2F" w14:textId="77777777" w:rsidR="00537DA5" w:rsidRDefault="00537DA5" w:rsidP="003D688F">
      <w:pPr>
        <w:jc w:val="both"/>
        <w:rPr>
          <w:rFonts w:ascii="Times New Roman" w:hAnsi="Times New Roman" w:cs="Times New Roman"/>
          <w:b/>
          <w:lang w:val="en-US"/>
        </w:rPr>
      </w:pPr>
    </w:p>
    <w:p w14:paraId="45EA82F0" w14:textId="77777777" w:rsidR="003D688F" w:rsidRPr="003D688F" w:rsidRDefault="00537DA5" w:rsidP="003D688F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 wp14:anchorId="02D4A236" wp14:editId="325F9CB4">
            <wp:extent cx="5396230" cy="6752590"/>
            <wp:effectExtent l="0" t="0" r="1270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ppl4_Individual IMM.tif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675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688F" w:rsidRPr="003D688F">
        <w:rPr>
          <w:rFonts w:ascii="Times New Roman" w:hAnsi="Times New Roman" w:cs="Times New Roman"/>
          <w:b/>
          <w:lang w:val="en-US"/>
        </w:rPr>
        <w:t>Figure 5.</w:t>
      </w:r>
      <w:r w:rsidR="003D688F" w:rsidRPr="003D688F">
        <w:rPr>
          <w:rFonts w:ascii="Times New Roman" w:hAnsi="Times New Roman" w:cs="Times New Roman"/>
          <w:lang w:val="en-US"/>
        </w:rPr>
        <w:t xml:space="preserve"> Responses to individual </w:t>
      </w:r>
      <w:proofErr w:type="spellStart"/>
      <w:r w:rsidR="003D688F" w:rsidRPr="003D688F">
        <w:rPr>
          <w:rFonts w:ascii="Times New Roman" w:hAnsi="Times New Roman" w:cs="Times New Roman"/>
          <w:lang w:val="en-US"/>
        </w:rPr>
        <w:t>HIVconsv</w:t>
      </w:r>
      <w:proofErr w:type="spellEnd"/>
      <w:r w:rsidR="003D688F" w:rsidRPr="003D688F">
        <w:rPr>
          <w:rFonts w:ascii="Times New Roman" w:hAnsi="Times New Roman" w:cs="Times New Roman"/>
          <w:lang w:val="en-US"/>
        </w:rPr>
        <w:t xml:space="preserve"> peptide pools (P1-P6) for each participant (n=15). The response breadth is calculated as the number of peptide pools giving a positive response during the trial (out of 6 pools) in the ex-vivo ELISPOT assay and the number of individual </w:t>
      </w:r>
      <w:proofErr w:type="spellStart"/>
      <w:r w:rsidR="003D688F" w:rsidRPr="003D688F">
        <w:rPr>
          <w:rFonts w:ascii="Times New Roman" w:hAnsi="Times New Roman" w:cs="Times New Roman"/>
          <w:lang w:val="en-US"/>
        </w:rPr>
        <w:t>HIVconsv</w:t>
      </w:r>
      <w:proofErr w:type="spellEnd"/>
      <w:r w:rsidR="003D688F" w:rsidRPr="003D688F">
        <w:rPr>
          <w:rFonts w:ascii="Times New Roman" w:hAnsi="Times New Roman" w:cs="Times New Roman"/>
          <w:lang w:val="en-US"/>
        </w:rPr>
        <w:t xml:space="preserve"> OLP giving a positive response in the ELISPOT using in-vitro expanded PBMC at peak immunogenicity time point is indicated.</w:t>
      </w:r>
    </w:p>
    <w:p w14:paraId="50AE0063" w14:textId="77777777" w:rsidR="00537DA5" w:rsidRDefault="00537DA5" w:rsidP="003D688F">
      <w:pPr>
        <w:jc w:val="both"/>
        <w:rPr>
          <w:rFonts w:ascii="Times New Roman" w:hAnsi="Times New Roman" w:cs="Times New Roman"/>
          <w:b/>
          <w:lang w:val="en-US"/>
        </w:rPr>
      </w:pPr>
    </w:p>
    <w:p w14:paraId="3E51AF94" w14:textId="77777777" w:rsidR="00537DA5" w:rsidRDefault="00B910BC" w:rsidP="003D688F">
      <w:pPr>
        <w:jc w:val="both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noProof/>
          <w:lang w:val="en-US"/>
        </w:rPr>
        <w:lastRenderedPageBreak/>
        <w:drawing>
          <wp:inline distT="0" distB="0" distL="0" distR="0" wp14:anchorId="190B69E1" wp14:editId="65E9A7F7">
            <wp:extent cx="5396230" cy="2237740"/>
            <wp:effectExtent l="0" t="0" r="127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uppl5_correlate IMM&amp;DNA_v3.tif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9A3E5" w14:textId="77777777" w:rsidR="00537DA5" w:rsidRDefault="00537DA5" w:rsidP="003D688F">
      <w:pPr>
        <w:jc w:val="both"/>
        <w:rPr>
          <w:rFonts w:ascii="Times New Roman" w:hAnsi="Times New Roman" w:cs="Times New Roman"/>
          <w:b/>
          <w:lang w:val="en-US"/>
        </w:rPr>
      </w:pPr>
    </w:p>
    <w:p w14:paraId="78A16DF1" w14:textId="77777777" w:rsidR="00537DA5" w:rsidRDefault="00537DA5" w:rsidP="003D688F">
      <w:pPr>
        <w:jc w:val="both"/>
        <w:rPr>
          <w:rFonts w:ascii="Times New Roman" w:hAnsi="Times New Roman" w:cs="Times New Roman"/>
          <w:b/>
          <w:lang w:val="en-US"/>
        </w:rPr>
      </w:pPr>
    </w:p>
    <w:p w14:paraId="6403AA03" w14:textId="77777777" w:rsidR="003D688F" w:rsidRPr="003D688F" w:rsidRDefault="003D688F" w:rsidP="003D688F">
      <w:pPr>
        <w:jc w:val="both"/>
        <w:rPr>
          <w:rFonts w:ascii="Times New Roman" w:hAnsi="Times New Roman" w:cs="Times New Roman"/>
          <w:lang w:val="en-US"/>
        </w:rPr>
      </w:pPr>
      <w:r w:rsidRPr="003D688F">
        <w:rPr>
          <w:rFonts w:ascii="Times New Roman" w:hAnsi="Times New Roman" w:cs="Times New Roman"/>
          <w:b/>
          <w:lang w:val="en-US"/>
        </w:rPr>
        <w:t>Figure 6</w:t>
      </w:r>
      <w:r w:rsidRPr="003D688F">
        <w:rPr>
          <w:rFonts w:ascii="Times New Roman" w:hAnsi="Times New Roman" w:cs="Times New Roman"/>
          <w:lang w:val="en-US"/>
        </w:rPr>
        <w:t xml:space="preserve">. Distribution of </w:t>
      </w:r>
      <w:proofErr w:type="spellStart"/>
      <w:r w:rsidRPr="003D688F">
        <w:rPr>
          <w:rFonts w:ascii="Times New Roman" w:hAnsi="Times New Roman" w:cs="Times New Roman"/>
          <w:lang w:val="en-US"/>
        </w:rPr>
        <w:t>proviral</w:t>
      </w:r>
      <w:proofErr w:type="spellEnd"/>
      <w:r w:rsidRPr="003D688F">
        <w:rPr>
          <w:rFonts w:ascii="Times New Roman" w:hAnsi="Times New Roman" w:cs="Times New Roman"/>
          <w:lang w:val="en-US"/>
        </w:rPr>
        <w:t xml:space="preserve"> DNA levels after RMD and vaccine elicited responses at peak immunogenicity time point among the 15 participants.</w:t>
      </w:r>
    </w:p>
    <w:p w14:paraId="7B9E31D8" w14:textId="77777777" w:rsidR="00B910BC" w:rsidRDefault="00B910BC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br w:type="page"/>
      </w:r>
    </w:p>
    <w:p w14:paraId="7EEB15DD" w14:textId="77777777" w:rsidR="004D376A" w:rsidRDefault="003D688F" w:rsidP="003D688F">
      <w:pPr>
        <w:jc w:val="both"/>
        <w:rPr>
          <w:rFonts w:ascii="Times New Roman" w:hAnsi="Times New Roman" w:cs="Times New Roman"/>
          <w:lang w:val="en-US"/>
        </w:rPr>
      </w:pPr>
      <w:r w:rsidRPr="003D688F">
        <w:rPr>
          <w:rFonts w:ascii="Times New Roman" w:hAnsi="Times New Roman" w:cs="Times New Roman"/>
          <w:b/>
          <w:lang w:val="en-US"/>
        </w:rPr>
        <w:lastRenderedPageBreak/>
        <w:t>Table 1</w:t>
      </w:r>
      <w:r w:rsidRPr="003D688F">
        <w:rPr>
          <w:rFonts w:ascii="Times New Roman" w:hAnsi="Times New Roman" w:cs="Times New Roman"/>
          <w:lang w:val="en-US"/>
        </w:rPr>
        <w:t xml:space="preserve">. </w:t>
      </w:r>
      <w:r w:rsidRPr="00B910BC">
        <w:rPr>
          <w:rFonts w:ascii="Times New Roman" w:hAnsi="Times New Roman" w:cs="Times New Roman"/>
          <w:b/>
          <w:lang w:val="en-US"/>
        </w:rPr>
        <w:t>Summary of continuous covariates</w:t>
      </w:r>
    </w:p>
    <w:p w14:paraId="1BB2BCCB" w14:textId="77777777" w:rsidR="00B910BC" w:rsidRDefault="00B910BC" w:rsidP="003D688F">
      <w:pPr>
        <w:jc w:val="both"/>
        <w:rPr>
          <w:rFonts w:ascii="Times New Roman" w:hAnsi="Times New Roman" w:cs="Times New Roman"/>
          <w:lang w:val="en-US"/>
        </w:rPr>
      </w:pPr>
    </w:p>
    <w:tbl>
      <w:tblPr>
        <w:tblpPr w:leftFromText="141" w:rightFromText="141" w:vertAnchor="page" w:horzAnchor="margin" w:tblpXSpec="center" w:tblpY="2251"/>
        <w:tblW w:w="9875" w:type="dxa"/>
        <w:tblLook w:val="04A0" w:firstRow="1" w:lastRow="0" w:firstColumn="1" w:lastColumn="0" w:noHBand="0" w:noVBand="1"/>
      </w:tblPr>
      <w:tblGrid>
        <w:gridCol w:w="2835"/>
        <w:gridCol w:w="621"/>
        <w:gridCol w:w="1275"/>
        <w:gridCol w:w="664"/>
        <w:gridCol w:w="664"/>
        <w:gridCol w:w="353"/>
        <w:gridCol w:w="762"/>
        <w:gridCol w:w="1373"/>
        <w:gridCol w:w="664"/>
        <w:gridCol w:w="664"/>
      </w:tblGrid>
      <w:tr w:rsidR="00B910BC" w:rsidRPr="00E10604" w14:paraId="59EB2AD3" w14:textId="77777777" w:rsidTr="00B910BC">
        <w:trPr>
          <w:trHeight w:val="321"/>
        </w:trPr>
        <w:tc>
          <w:tcPr>
            <w:tcW w:w="9875" w:type="dxa"/>
            <w:gridSpan w:val="10"/>
            <w:tcBorders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  <w:vAlign w:val="center"/>
          </w:tcPr>
          <w:p w14:paraId="330174D0" w14:textId="77777777" w:rsidR="00B910BC" w:rsidRPr="00B910BC" w:rsidRDefault="00B910BC" w:rsidP="00B910BC">
            <w:pPr>
              <w:rPr>
                <w:rFonts w:ascii="Times" w:eastAsia="Times New Roman" w:hAnsi="Times" w:cs="Tahoma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B910BC">
              <w:rPr>
                <w:rFonts w:ascii="Times" w:eastAsia="Times New Roman" w:hAnsi="Times" w:cs="Tahoma"/>
                <w:b/>
                <w:bCs/>
                <w:color w:val="000000"/>
                <w:sz w:val="18"/>
                <w:szCs w:val="18"/>
                <w:lang w:val="en-US"/>
              </w:rPr>
              <w:t xml:space="preserve">Table S1. </w:t>
            </w:r>
            <w:r w:rsidRPr="00B910BC">
              <w:rPr>
                <w:rFonts w:ascii="Times" w:eastAsia="Times New Roman" w:hAnsi="Times" w:cs="Tahoma"/>
                <w:bCs/>
                <w:color w:val="000000"/>
                <w:sz w:val="18"/>
                <w:szCs w:val="18"/>
                <w:lang w:val="en-US"/>
              </w:rPr>
              <w:t>Summary of continuous variables included in the log-binomial models</w:t>
            </w:r>
          </w:p>
        </w:tc>
      </w:tr>
      <w:tr w:rsidR="00B910BC" w:rsidRPr="00AB5969" w14:paraId="7911E495" w14:textId="77777777" w:rsidTr="00B910BC">
        <w:trPr>
          <w:trHeight w:val="321"/>
        </w:trPr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D6C3A2" w14:textId="77777777" w:rsidR="00B910BC" w:rsidRPr="00B910BC" w:rsidRDefault="00B910BC" w:rsidP="00B910BC">
            <w:pPr>
              <w:jc w:val="both"/>
              <w:rPr>
                <w:rFonts w:ascii="Times" w:eastAsia="Times New Roman" w:hAnsi="Times" w:cs="Tahoma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B910BC">
              <w:rPr>
                <w:rFonts w:ascii="Times" w:eastAsia="Times New Roman" w:hAnsi="Times" w:cs="Tahoma"/>
                <w:b/>
                <w:bCs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3224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BF5AB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" w:eastAsia="Times New Roman" w:hAnsi="Times" w:cs="Tahoma"/>
                <w:b/>
                <w:bCs/>
                <w:color w:val="000000"/>
                <w:sz w:val="18"/>
                <w:szCs w:val="18"/>
              </w:rPr>
              <w:t xml:space="preserve">MAP - </w:t>
            </w:r>
            <w:r>
              <w:rPr>
                <w:rFonts w:ascii="Times" w:eastAsia="Times New Roman" w:hAnsi="Times" w:cs="Tahoma"/>
                <w:b/>
                <w:bCs/>
                <w:i/>
                <w:color w:val="000000"/>
                <w:sz w:val="18"/>
                <w:szCs w:val="18"/>
              </w:rPr>
              <w:t xml:space="preserve">Non </w:t>
            </w:r>
            <w:proofErr w:type="spellStart"/>
            <w:r>
              <w:rPr>
                <w:rFonts w:ascii="Times" w:eastAsia="Times New Roman" w:hAnsi="Times" w:cs="Tahoma"/>
                <w:b/>
                <w:bCs/>
                <w:i/>
                <w:color w:val="000000"/>
                <w:sz w:val="18"/>
                <w:szCs w:val="18"/>
              </w:rPr>
              <w:t>Controllers</w:t>
            </w:r>
            <w:proofErr w:type="spellEnd"/>
            <w:r>
              <w:rPr>
                <w:rFonts w:ascii="Times" w:eastAsia="Times New Roman" w:hAnsi="Times" w:cs="Tahoma"/>
                <w:b/>
                <w:bCs/>
                <w:color w:val="000000"/>
                <w:sz w:val="18"/>
                <w:szCs w:val="18"/>
              </w:rPr>
              <w:t xml:space="preserve"> (n=10)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C7678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b/>
                <w:bCs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63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988CD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" w:eastAsia="Times New Roman" w:hAnsi="Times" w:cs="Tahoma"/>
                <w:b/>
                <w:bCs/>
                <w:color w:val="000000"/>
                <w:sz w:val="18"/>
                <w:szCs w:val="18"/>
              </w:rPr>
              <w:t xml:space="preserve">MAP - </w:t>
            </w:r>
            <w:proofErr w:type="spellStart"/>
            <w:r w:rsidRPr="00161D4F">
              <w:rPr>
                <w:rFonts w:ascii="Times" w:eastAsia="Times New Roman" w:hAnsi="Times" w:cs="Tahoma"/>
                <w:b/>
                <w:bCs/>
                <w:i/>
                <w:color w:val="000000"/>
                <w:sz w:val="18"/>
                <w:szCs w:val="18"/>
              </w:rPr>
              <w:t>Controllers</w:t>
            </w:r>
            <w:proofErr w:type="spellEnd"/>
            <w:r>
              <w:rPr>
                <w:rFonts w:ascii="Times" w:eastAsia="Times New Roman" w:hAnsi="Times" w:cs="Tahoma"/>
                <w:b/>
                <w:bCs/>
                <w:color w:val="000000"/>
                <w:sz w:val="18"/>
                <w:szCs w:val="18"/>
              </w:rPr>
              <w:t xml:space="preserve"> (n=3)</w:t>
            </w:r>
          </w:p>
        </w:tc>
      </w:tr>
      <w:tr w:rsidR="00B910BC" w:rsidRPr="00AB5969" w14:paraId="1413DC45" w14:textId="77777777" w:rsidTr="00B910BC">
        <w:trPr>
          <w:trHeight w:val="300"/>
        </w:trPr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7B1D3E" w14:textId="77777777" w:rsidR="00B910BC" w:rsidRPr="00AB5969" w:rsidRDefault="00B910BC" w:rsidP="00B910BC">
            <w:pPr>
              <w:rPr>
                <w:rFonts w:ascii="Times" w:eastAsia="Times New Roman" w:hAnsi="Times" w:cs="Tahoma"/>
                <w:b/>
                <w:bCs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b/>
                <w:bCs/>
                <w:color w:val="000000"/>
                <w:sz w:val="18"/>
                <w:szCs w:val="18"/>
              </w:rPr>
              <w:t>Variable</w:t>
            </w:r>
          </w:p>
        </w:tc>
        <w:tc>
          <w:tcPr>
            <w:tcW w:w="62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DA9C5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AB5969">
              <w:rPr>
                <w:rFonts w:ascii="Times" w:eastAsia="Times New Roman" w:hAnsi="Times" w:cs="Tahoma"/>
                <w:b/>
                <w:bCs/>
                <w:color w:val="000000"/>
                <w:sz w:val="18"/>
                <w:szCs w:val="18"/>
              </w:rPr>
              <w:t>Med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6A0AA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b/>
                <w:bCs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b/>
                <w:bCs/>
                <w:color w:val="000000"/>
                <w:sz w:val="18"/>
                <w:szCs w:val="18"/>
              </w:rPr>
              <w:t>IQR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E7925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b/>
                <w:bCs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b/>
                <w:bCs/>
                <w:color w:val="000000"/>
                <w:sz w:val="18"/>
                <w:szCs w:val="18"/>
              </w:rPr>
              <w:t>Min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A3CB0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b/>
                <w:bCs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b/>
                <w:bCs/>
                <w:color w:val="000000"/>
                <w:sz w:val="18"/>
                <w:szCs w:val="18"/>
              </w:rPr>
              <w:t>Max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6E0E9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F3498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AB5969">
              <w:rPr>
                <w:rFonts w:ascii="Times" w:eastAsia="Times New Roman" w:hAnsi="Times" w:cs="Tahoma"/>
                <w:b/>
                <w:bCs/>
                <w:color w:val="000000"/>
                <w:sz w:val="18"/>
                <w:szCs w:val="18"/>
              </w:rPr>
              <w:t>Med</w:t>
            </w:r>
            <w:proofErr w:type="spellEnd"/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17EEA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b/>
                <w:bCs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b/>
                <w:bCs/>
                <w:color w:val="000000"/>
                <w:sz w:val="18"/>
                <w:szCs w:val="18"/>
              </w:rPr>
              <w:t>IQR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EACBA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b/>
                <w:bCs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b/>
                <w:bCs/>
                <w:color w:val="000000"/>
                <w:sz w:val="18"/>
                <w:szCs w:val="18"/>
              </w:rPr>
              <w:t>Min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52D9F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b/>
                <w:bCs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b/>
                <w:bCs/>
                <w:color w:val="000000"/>
                <w:sz w:val="18"/>
                <w:szCs w:val="18"/>
              </w:rPr>
              <w:t>Max</w:t>
            </w:r>
          </w:p>
        </w:tc>
      </w:tr>
      <w:tr w:rsidR="00B910BC" w:rsidRPr="00AB5969" w14:paraId="6FEBB990" w14:textId="77777777" w:rsidTr="00B910BC">
        <w:trPr>
          <w:trHeight w:val="300"/>
        </w:trPr>
        <w:tc>
          <w:tcPr>
            <w:tcW w:w="9875" w:type="dxa"/>
            <w:gridSpan w:val="10"/>
            <w:tcBorders>
              <w:top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8F5FCAF" w14:textId="77777777" w:rsidR="00B910BC" w:rsidRPr="00AB5969" w:rsidRDefault="00B910BC" w:rsidP="00B910BC">
            <w:pPr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proofErr w:type="spellStart"/>
            <w:r w:rsidRPr="00AB5969">
              <w:rPr>
                <w:rFonts w:ascii="Times" w:eastAsia="Times New Roman" w:hAnsi="Times" w:cs="Tahoma"/>
                <w:b/>
                <w:bCs/>
                <w:color w:val="000000"/>
                <w:sz w:val="18"/>
                <w:szCs w:val="18"/>
              </w:rPr>
              <w:t>Demo</w:t>
            </w:r>
            <w:r>
              <w:rPr>
                <w:rFonts w:ascii="Times" w:eastAsia="Times New Roman" w:hAnsi="Times" w:cs="Tahoma"/>
                <w:b/>
                <w:bCs/>
                <w:color w:val="000000"/>
                <w:sz w:val="18"/>
                <w:szCs w:val="18"/>
              </w:rPr>
              <w:t>graphics</w:t>
            </w:r>
            <w:proofErr w:type="spellEnd"/>
          </w:p>
        </w:tc>
      </w:tr>
      <w:tr w:rsidR="00B910BC" w:rsidRPr="00AB5969" w14:paraId="682A2207" w14:textId="77777777" w:rsidTr="00B910BC">
        <w:trPr>
          <w:trHeight w:val="300"/>
        </w:trPr>
        <w:tc>
          <w:tcPr>
            <w:tcW w:w="2835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13AAA0C" w14:textId="77777777" w:rsidR="00B910BC" w:rsidRPr="00AB5969" w:rsidRDefault="00B910BC" w:rsidP="00B910BC">
            <w:pPr>
              <w:jc w:val="both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 xml:space="preserve">   </w:t>
            </w:r>
            <w:proofErr w:type="spellStart"/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Age</w:t>
            </w:r>
            <w:proofErr w:type="spellEnd"/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9A5505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42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BC5F4E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38-45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A11FE9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33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51FFB0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48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CAFF2C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ABF4C1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32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D96BAE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31-36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04A457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2164F0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40</w:t>
            </w:r>
          </w:p>
        </w:tc>
      </w:tr>
      <w:tr w:rsidR="00B910BC" w:rsidRPr="00AB5969" w14:paraId="447A3EBE" w14:textId="77777777" w:rsidTr="00B910BC">
        <w:trPr>
          <w:trHeight w:val="300"/>
        </w:trPr>
        <w:tc>
          <w:tcPr>
            <w:tcW w:w="9875" w:type="dxa"/>
            <w:gridSpan w:val="10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685464" w14:textId="77777777" w:rsidR="00B910BC" w:rsidRPr="00AB5969" w:rsidRDefault="00B910BC" w:rsidP="00B910BC">
            <w:pPr>
              <w:jc w:val="both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" w:eastAsia="Times New Roman" w:hAnsi="Times" w:cs="Tahoma"/>
                <w:b/>
                <w:bCs/>
                <w:color w:val="000000"/>
                <w:sz w:val="18"/>
                <w:szCs w:val="18"/>
              </w:rPr>
              <w:t>Before</w:t>
            </w:r>
            <w:proofErr w:type="spellEnd"/>
            <w:r>
              <w:rPr>
                <w:rFonts w:ascii="Times" w:eastAsia="Times New Roman" w:hAnsi="Times" w:cs="Tahoma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" w:eastAsia="Times New Roman" w:hAnsi="Times" w:cs="Tahoma"/>
                <w:b/>
                <w:bCs/>
                <w:color w:val="000000"/>
                <w:sz w:val="18"/>
                <w:szCs w:val="18"/>
              </w:rPr>
              <w:t>any</w:t>
            </w:r>
            <w:proofErr w:type="spellEnd"/>
            <w:r>
              <w:rPr>
                <w:rFonts w:ascii="Times" w:eastAsia="Times New Roman" w:hAnsi="Times" w:cs="Tahoma"/>
                <w:b/>
                <w:bCs/>
                <w:color w:val="000000"/>
                <w:sz w:val="18"/>
                <w:szCs w:val="18"/>
              </w:rPr>
              <w:t xml:space="preserve"> ART </w:t>
            </w:r>
            <w:proofErr w:type="spellStart"/>
            <w:r>
              <w:rPr>
                <w:rFonts w:ascii="Times" w:eastAsia="Times New Roman" w:hAnsi="Times" w:cs="Tahoma"/>
                <w:b/>
                <w:bCs/>
                <w:color w:val="000000"/>
                <w:sz w:val="18"/>
                <w:szCs w:val="18"/>
              </w:rPr>
              <w:t>initiation</w:t>
            </w:r>
            <w:proofErr w:type="spellEnd"/>
          </w:p>
        </w:tc>
      </w:tr>
      <w:tr w:rsidR="00B910BC" w:rsidRPr="00AB5969" w14:paraId="63589A72" w14:textId="77777777" w:rsidTr="00B910BC">
        <w:trPr>
          <w:trHeight w:val="300"/>
        </w:trPr>
        <w:tc>
          <w:tcPr>
            <w:tcW w:w="2835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C5E4A1" w14:textId="77777777" w:rsidR="00B910BC" w:rsidRPr="00B910BC" w:rsidRDefault="00B910BC" w:rsidP="00B910BC">
            <w:pPr>
              <w:jc w:val="both"/>
              <w:rPr>
                <w:rFonts w:ascii="Times" w:eastAsia="Times New Roman" w:hAnsi="Times" w:cs="Tahoma"/>
                <w:color w:val="000000"/>
                <w:sz w:val="18"/>
                <w:szCs w:val="18"/>
                <w:lang w:val="en-US"/>
              </w:rPr>
            </w:pPr>
            <w:r w:rsidRPr="00B910BC">
              <w:rPr>
                <w:rFonts w:ascii="Times" w:eastAsia="Times New Roman" w:hAnsi="Times" w:cs="Tahoma"/>
                <w:color w:val="000000"/>
                <w:sz w:val="18"/>
                <w:szCs w:val="18"/>
                <w:lang w:val="en-US"/>
              </w:rPr>
              <w:t xml:space="preserve">   Days from HIV-1 to ART 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0B3A7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82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8EC3A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67-107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B4FC1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32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F5B0E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118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50DE9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39E13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112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43776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70-138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08DAD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28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7D73A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164</w:t>
            </w:r>
          </w:p>
        </w:tc>
      </w:tr>
      <w:tr w:rsidR="00B910BC" w:rsidRPr="00AB5969" w14:paraId="5F3EB221" w14:textId="77777777" w:rsidTr="00B910BC">
        <w:trPr>
          <w:trHeight w:val="330"/>
        </w:trPr>
        <w:tc>
          <w:tcPr>
            <w:tcW w:w="2835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29E11A" w14:textId="77777777" w:rsidR="00B910BC" w:rsidRPr="00B910BC" w:rsidRDefault="00B910BC" w:rsidP="00B910BC">
            <w:pPr>
              <w:jc w:val="both"/>
              <w:rPr>
                <w:rFonts w:ascii="Times" w:eastAsia="Times New Roman" w:hAnsi="Times" w:cs="Tahoma"/>
                <w:color w:val="000000"/>
                <w:sz w:val="18"/>
                <w:szCs w:val="18"/>
                <w:lang w:val="en-US"/>
              </w:rPr>
            </w:pPr>
            <w:r w:rsidRPr="00B910BC">
              <w:rPr>
                <w:rFonts w:ascii="Times" w:eastAsia="Times New Roman" w:hAnsi="Times" w:cs="Tahoma"/>
                <w:color w:val="000000"/>
                <w:sz w:val="18"/>
                <w:szCs w:val="18"/>
                <w:lang w:val="en-US"/>
              </w:rPr>
              <w:t xml:space="preserve">   log</w:t>
            </w:r>
            <w:r w:rsidRPr="00B910BC">
              <w:rPr>
                <w:rFonts w:ascii="Times" w:eastAsia="Times New Roman" w:hAnsi="Times" w:cs="Tahoma"/>
                <w:color w:val="000000"/>
                <w:sz w:val="18"/>
                <w:szCs w:val="18"/>
                <w:vertAlign w:val="subscript"/>
                <w:lang w:val="en-US"/>
              </w:rPr>
              <w:t xml:space="preserve">10 </w:t>
            </w:r>
            <w:r w:rsidRPr="00B910BC">
              <w:rPr>
                <w:rFonts w:ascii="Times" w:eastAsia="Times New Roman" w:hAnsi="Times" w:cs="Tahoma"/>
                <w:color w:val="000000"/>
                <w:sz w:val="18"/>
                <w:szCs w:val="18"/>
                <w:lang w:val="en-US"/>
              </w:rPr>
              <w:t>(</w:t>
            </w:r>
            <w:proofErr w:type="spellStart"/>
            <w:r w:rsidRPr="00B910BC">
              <w:rPr>
                <w:rFonts w:ascii="Times" w:eastAsia="Times New Roman" w:hAnsi="Times" w:cs="Tahoma"/>
                <w:color w:val="000000"/>
                <w:sz w:val="18"/>
                <w:szCs w:val="18"/>
                <w:lang w:val="en-US"/>
              </w:rPr>
              <w:t>pVL</w:t>
            </w:r>
            <w:proofErr w:type="spellEnd"/>
            <w:r w:rsidRPr="00B910BC">
              <w:rPr>
                <w:rFonts w:ascii="Times" w:eastAsia="Times New Roman" w:hAnsi="Times" w:cs="Tahoma"/>
                <w:color w:val="000000"/>
                <w:sz w:val="18"/>
                <w:szCs w:val="18"/>
                <w:lang w:val="en-US"/>
              </w:rPr>
              <w:t xml:space="preserve">) before any ART 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D8C8B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5.02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59221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4.88-5.16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3C976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4.26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4AD07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5.48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EB472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D3728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3.35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9C6C7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3.28-4.59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BCAE9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3.20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427FB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5.82</w:t>
            </w:r>
          </w:p>
        </w:tc>
      </w:tr>
      <w:tr w:rsidR="00B910BC" w:rsidRPr="00AB5969" w14:paraId="0540221F" w14:textId="77777777" w:rsidTr="00B910BC">
        <w:trPr>
          <w:trHeight w:val="300"/>
        </w:trPr>
        <w:tc>
          <w:tcPr>
            <w:tcW w:w="2835" w:type="dxa"/>
            <w:tcBorders>
              <w:top w:val="nil"/>
              <w:right w:val="nil"/>
            </w:tcBorders>
            <w:shd w:val="clear" w:color="auto" w:fill="auto"/>
            <w:vAlign w:val="center"/>
            <w:hideMark/>
          </w:tcPr>
          <w:p w14:paraId="03449633" w14:textId="77777777" w:rsidR="00B910BC" w:rsidRPr="00B910BC" w:rsidRDefault="00B910BC" w:rsidP="00B910BC">
            <w:pPr>
              <w:jc w:val="both"/>
              <w:rPr>
                <w:rFonts w:ascii="Times" w:eastAsia="Times New Roman" w:hAnsi="Times" w:cs="Tahoma"/>
                <w:color w:val="000000"/>
                <w:sz w:val="18"/>
                <w:szCs w:val="18"/>
                <w:lang w:val="en-US"/>
              </w:rPr>
            </w:pPr>
            <w:r w:rsidRPr="00B910BC">
              <w:rPr>
                <w:rFonts w:ascii="Times" w:eastAsia="Times New Roman" w:hAnsi="Times" w:cs="Tahoma"/>
                <w:color w:val="000000"/>
                <w:sz w:val="18"/>
                <w:szCs w:val="18"/>
                <w:lang w:val="en-US"/>
              </w:rPr>
              <w:t xml:space="preserve">   CD4 absolute before any ART</w:t>
            </w:r>
          </w:p>
        </w:tc>
        <w:tc>
          <w:tcPr>
            <w:tcW w:w="6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2DFD1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453</w:t>
            </w:r>
          </w:p>
        </w:tc>
        <w:tc>
          <w:tcPr>
            <w:tcW w:w="127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14519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382-560</w:t>
            </w:r>
          </w:p>
        </w:tc>
        <w:tc>
          <w:tcPr>
            <w:tcW w:w="66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49758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299</w:t>
            </w:r>
          </w:p>
        </w:tc>
        <w:tc>
          <w:tcPr>
            <w:tcW w:w="66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EB47B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785</w:t>
            </w:r>
          </w:p>
        </w:tc>
        <w:tc>
          <w:tcPr>
            <w:tcW w:w="35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E9E49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</w:p>
        </w:tc>
        <w:tc>
          <w:tcPr>
            <w:tcW w:w="76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B466C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631</w:t>
            </w:r>
          </w:p>
        </w:tc>
        <w:tc>
          <w:tcPr>
            <w:tcW w:w="13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9950C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608.5-633</w:t>
            </w:r>
          </w:p>
        </w:tc>
        <w:tc>
          <w:tcPr>
            <w:tcW w:w="66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7B1EB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586</w:t>
            </w:r>
          </w:p>
        </w:tc>
        <w:tc>
          <w:tcPr>
            <w:tcW w:w="66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165EE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635</w:t>
            </w:r>
          </w:p>
        </w:tc>
      </w:tr>
      <w:tr w:rsidR="00B910BC" w:rsidRPr="00AB5969" w14:paraId="625B1D55" w14:textId="77777777" w:rsidTr="00B910BC">
        <w:trPr>
          <w:trHeight w:val="300"/>
        </w:trPr>
        <w:tc>
          <w:tcPr>
            <w:tcW w:w="2835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869BDC1" w14:textId="77777777" w:rsidR="00B910BC" w:rsidRPr="00B910BC" w:rsidRDefault="00B910BC" w:rsidP="00B910BC">
            <w:pPr>
              <w:jc w:val="both"/>
              <w:rPr>
                <w:rFonts w:ascii="Times" w:eastAsia="Times New Roman" w:hAnsi="Times" w:cs="Tahoma"/>
                <w:color w:val="000000"/>
                <w:sz w:val="18"/>
                <w:szCs w:val="18"/>
                <w:lang w:val="en-US"/>
              </w:rPr>
            </w:pPr>
            <w:r w:rsidRPr="00B910BC">
              <w:rPr>
                <w:rFonts w:ascii="Times" w:eastAsia="Times New Roman" w:hAnsi="Times" w:cs="Tahoma"/>
                <w:color w:val="000000"/>
                <w:sz w:val="18"/>
                <w:szCs w:val="18"/>
                <w:lang w:val="en-US"/>
              </w:rPr>
              <w:t xml:space="preserve">   CD4/CD8 ratio before any ART 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A15B52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0.56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393A32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0.45-0.69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7A6F1A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0.44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04F13E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1.26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A7A539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7A6369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0.56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44759B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0.42-0.85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609991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0.27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F03CD8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1.14</w:t>
            </w:r>
          </w:p>
        </w:tc>
      </w:tr>
      <w:tr w:rsidR="00B910BC" w:rsidRPr="00AB5969" w14:paraId="634B4940" w14:textId="77777777" w:rsidTr="00B910BC">
        <w:trPr>
          <w:trHeight w:val="300"/>
        </w:trPr>
        <w:tc>
          <w:tcPr>
            <w:tcW w:w="9875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813140" w14:textId="77777777" w:rsidR="00B910BC" w:rsidRPr="00AB5969" w:rsidRDefault="00B910BC" w:rsidP="00B910BC">
            <w:pPr>
              <w:jc w:val="both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b/>
                <w:bCs/>
                <w:color w:val="000000"/>
                <w:sz w:val="18"/>
                <w:szCs w:val="18"/>
              </w:rPr>
              <w:t xml:space="preserve">At BCN02 </w:t>
            </w:r>
            <w:proofErr w:type="spellStart"/>
            <w:r w:rsidRPr="00AB5969">
              <w:rPr>
                <w:rFonts w:ascii="Times" w:eastAsia="Times New Roman" w:hAnsi="Times" w:cs="Tahoma"/>
                <w:b/>
                <w:bCs/>
                <w:color w:val="000000"/>
                <w:sz w:val="18"/>
                <w:szCs w:val="18"/>
              </w:rPr>
              <w:t>entry</w:t>
            </w:r>
            <w:proofErr w:type="spellEnd"/>
          </w:p>
        </w:tc>
      </w:tr>
      <w:tr w:rsidR="00B910BC" w:rsidRPr="00AB5969" w14:paraId="1E08A5F3" w14:textId="77777777" w:rsidTr="00B910BC">
        <w:trPr>
          <w:trHeight w:val="30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4616C2" w14:textId="77777777" w:rsidR="00B910BC" w:rsidRPr="00AB5969" w:rsidRDefault="00B910BC" w:rsidP="00B910BC">
            <w:pPr>
              <w:jc w:val="both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 xml:space="preserve">   CD4 </w:t>
            </w:r>
            <w:proofErr w:type="spellStart"/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absolute</w:t>
            </w:r>
            <w:proofErr w:type="spellEnd"/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3E9A4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728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71843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533-1331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A9A75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416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4455C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1408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59F82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503D6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657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0F8C3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652.5-814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450BF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648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A6530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971</w:t>
            </w:r>
          </w:p>
        </w:tc>
      </w:tr>
      <w:tr w:rsidR="00B910BC" w:rsidRPr="00AB5969" w14:paraId="057A763A" w14:textId="77777777" w:rsidTr="00B910BC">
        <w:trPr>
          <w:trHeight w:val="30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D32801" w14:textId="77777777" w:rsidR="00B910BC" w:rsidRPr="00AB5969" w:rsidRDefault="00B910BC" w:rsidP="00B910BC">
            <w:pPr>
              <w:jc w:val="both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 xml:space="preserve">   CD4/CD8 ratio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28833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1.37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0048F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1.22-1.47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BE1B4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E84B1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1.93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54D05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8A70A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1.33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CE586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1.15-1.54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E3D0A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0.97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89009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1.74</w:t>
            </w:r>
          </w:p>
        </w:tc>
      </w:tr>
      <w:tr w:rsidR="00B910BC" w:rsidRPr="00AB5969" w14:paraId="2D022E4D" w14:textId="77777777" w:rsidTr="00B910BC">
        <w:trPr>
          <w:trHeight w:val="300"/>
        </w:trPr>
        <w:tc>
          <w:tcPr>
            <w:tcW w:w="283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46163116" w14:textId="77777777" w:rsidR="00B910BC" w:rsidRPr="00AB5969" w:rsidRDefault="00B910BC" w:rsidP="00B910BC">
            <w:pPr>
              <w:jc w:val="both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 xml:space="preserve">   </w:t>
            </w:r>
            <w:proofErr w:type="gramStart"/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Total</w:t>
            </w:r>
            <w:proofErr w:type="gramEnd"/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months</w:t>
            </w:r>
            <w:proofErr w:type="spellEnd"/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on</w:t>
            </w:r>
            <w:proofErr w:type="spellEnd"/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 xml:space="preserve"> ART</w:t>
            </w:r>
          </w:p>
        </w:tc>
        <w:tc>
          <w:tcPr>
            <w:tcW w:w="6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604AA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38.88</w:t>
            </w:r>
          </w:p>
        </w:tc>
        <w:tc>
          <w:tcPr>
            <w:tcW w:w="127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DC845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37.56-40.20</w:t>
            </w:r>
          </w:p>
        </w:tc>
        <w:tc>
          <w:tcPr>
            <w:tcW w:w="66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8E918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36.36</w:t>
            </w:r>
          </w:p>
        </w:tc>
        <w:tc>
          <w:tcPr>
            <w:tcW w:w="66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2F204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41.04</w:t>
            </w:r>
          </w:p>
        </w:tc>
        <w:tc>
          <w:tcPr>
            <w:tcW w:w="35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B7B69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</w:p>
        </w:tc>
        <w:tc>
          <w:tcPr>
            <w:tcW w:w="76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A6F8B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41.64</w:t>
            </w:r>
          </w:p>
        </w:tc>
        <w:tc>
          <w:tcPr>
            <w:tcW w:w="13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5FFD6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39.30-42</w:t>
            </w:r>
          </w:p>
        </w:tc>
        <w:tc>
          <w:tcPr>
            <w:tcW w:w="66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4947F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36.96</w:t>
            </w:r>
          </w:p>
        </w:tc>
        <w:tc>
          <w:tcPr>
            <w:tcW w:w="66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1D195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42.36</w:t>
            </w:r>
          </w:p>
        </w:tc>
      </w:tr>
      <w:tr w:rsidR="00B910BC" w:rsidRPr="00AB5969" w14:paraId="2848DC74" w14:textId="77777777" w:rsidTr="00B910BC">
        <w:trPr>
          <w:trHeight w:val="300"/>
        </w:trPr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7B70C66" w14:textId="77777777" w:rsidR="00B910BC" w:rsidRPr="00AB5969" w:rsidRDefault="00B910BC" w:rsidP="00B910BC">
            <w:pPr>
              <w:jc w:val="both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 xml:space="preserve">   </w:t>
            </w:r>
            <w:proofErr w:type="spellStart"/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Months</w:t>
            </w:r>
            <w:proofErr w:type="spellEnd"/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on</w:t>
            </w:r>
            <w:proofErr w:type="spellEnd"/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 xml:space="preserve"> UD </w:t>
            </w:r>
            <w:proofErr w:type="spellStart"/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pVL</w:t>
            </w:r>
            <w:proofErr w:type="spellEnd"/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638962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35.52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9A56C3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35.40-35.88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FF285F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31.32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BC7A75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40.32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B2D250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3B3D61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36.36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AE5E85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36.18-39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6CFB92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36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FBCF35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41.64</w:t>
            </w:r>
          </w:p>
        </w:tc>
      </w:tr>
      <w:tr w:rsidR="00B910BC" w:rsidRPr="00AB5969" w14:paraId="7D240CCE" w14:textId="77777777" w:rsidTr="00B910BC">
        <w:trPr>
          <w:trHeight w:val="300"/>
        </w:trPr>
        <w:tc>
          <w:tcPr>
            <w:tcW w:w="9875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3E0A76" w14:textId="77777777" w:rsidR="00B910BC" w:rsidRPr="00AB5969" w:rsidRDefault="00B910BC" w:rsidP="00B910BC">
            <w:pPr>
              <w:jc w:val="both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b/>
                <w:bCs/>
                <w:color w:val="000000"/>
                <w:sz w:val="18"/>
                <w:szCs w:val="18"/>
              </w:rPr>
              <w:t>At MAP</w:t>
            </w:r>
          </w:p>
        </w:tc>
      </w:tr>
      <w:tr w:rsidR="00B910BC" w:rsidRPr="00AB5969" w14:paraId="2D7F26FA" w14:textId="77777777" w:rsidTr="00B910BC">
        <w:trPr>
          <w:trHeight w:val="30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0C4706" w14:textId="77777777" w:rsidR="00B910BC" w:rsidRPr="00AB5969" w:rsidRDefault="00B910BC" w:rsidP="00B910BC">
            <w:pPr>
              <w:jc w:val="both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 xml:space="preserve">   CD4 </w:t>
            </w:r>
            <w:proofErr w:type="spellStart"/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absolute</w:t>
            </w:r>
            <w:proofErr w:type="spellEnd"/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DABB0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735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0582E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484-1075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39D01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468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ADCFE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1269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CEDDD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E1F35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854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031FC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675-902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A6298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496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53717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950</w:t>
            </w:r>
          </w:p>
        </w:tc>
      </w:tr>
      <w:tr w:rsidR="00B910BC" w:rsidRPr="00AB5969" w14:paraId="125DAB4A" w14:textId="77777777" w:rsidTr="00B910BC">
        <w:trPr>
          <w:trHeight w:val="300"/>
        </w:trPr>
        <w:tc>
          <w:tcPr>
            <w:tcW w:w="283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02071273" w14:textId="77777777" w:rsidR="00B910BC" w:rsidRPr="00AB5969" w:rsidRDefault="00B910BC" w:rsidP="00B910BC">
            <w:pPr>
              <w:jc w:val="both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 xml:space="preserve">   CD4/CD8 ratio</w:t>
            </w:r>
          </w:p>
        </w:tc>
        <w:tc>
          <w:tcPr>
            <w:tcW w:w="6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B8025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1.30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FF864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1.25-1.48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8E2DB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0.87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3ACD2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1.75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9D625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92BF9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1.52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8C3D4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1.14-1.57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D63BA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0.76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78388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1.61</w:t>
            </w:r>
          </w:p>
        </w:tc>
      </w:tr>
      <w:tr w:rsidR="00B910BC" w:rsidRPr="00AB5969" w14:paraId="6E1FD3A3" w14:textId="77777777" w:rsidTr="00B910BC">
        <w:trPr>
          <w:trHeight w:val="300"/>
        </w:trPr>
        <w:tc>
          <w:tcPr>
            <w:tcW w:w="283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2E80E6D0" w14:textId="77777777" w:rsidR="00B910BC" w:rsidRPr="00125E01" w:rsidRDefault="00B910BC" w:rsidP="00B910BC">
            <w:pPr>
              <w:jc w:val="both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125E01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 xml:space="preserve">   </w:t>
            </w:r>
            <w:proofErr w:type="gramStart"/>
            <w:r w:rsidRPr="00125E01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Total</w:t>
            </w:r>
            <w:proofErr w:type="gramEnd"/>
            <w:r w:rsidRPr="00125E01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25E01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months</w:t>
            </w:r>
            <w:proofErr w:type="spellEnd"/>
            <w:r w:rsidRPr="00125E01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25E01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on</w:t>
            </w:r>
            <w:proofErr w:type="spellEnd"/>
            <w:r w:rsidRPr="00125E01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 xml:space="preserve"> ART</w:t>
            </w:r>
          </w:p>
        </w:tc>
        <w:tc>
          <w:tcPr>
            <w:tcW w:w="6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3847E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41.88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EA1D3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44.04-46.32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30381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41.88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A3C44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46.80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6AC5B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F0CFB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46.80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1BEA4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44.88-47.28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B8206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42.96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82854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47.76</w:t>
            </w:r>
          </w:p>
        </w:tc>
      </w:tr>
      <w:tr w:rsidR="00B910BC" w:rsidRPr="00AB5969" w14:paraId="7B30A41D" w14:textId="77777777" w:rsidTr="00B910BC">
        <w:trPr>
          <w:trHeight w:val="300"/>
        </w:trPr>
        <w:tc>
          <w:tcPr>
            <w:tcW w:w="2835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6070C19" w14:textId="77777777" w:rsidR="00B910BC" w:rsidRPr="00125E01" w:rsidRDefault="00B910BC" w:rsidP="00B910BC">
            <w:pPr>
              <w:jc w:val="both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125E01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 xml:space="preserve">   </w:t>
            </w:r>
            <w:proofErr w:type="spellStart"/>
            <w:r w:rsidRPr="00125E01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Months</w:t>
            </w:r>
            <w:proofErr w:type="spellEnd"/>
            <w:r w:rsidRPr="00125E01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25E01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on</w:t>
            </w:r>
            <w:proofErr w:type="spellEnd"/>
            <w:r w:rsidRPr="00125E01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 xml:space="preserve"> UD </w:t>
            </w:r>
            <w:proofErr w:type="spellStart"/>
            <w:r w:rsidRPr="00125E01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pVL</w:t>
            </w:r>
            <w:proofErr w:type="spellEnd"/>
          </w:p>
        </w:tc>
        <w:tc>
          <w:tcPr>
            <w:tcW w:w="62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680CE5" w14:textId="77777777" w:rsidR="00B910BC" w:rsidRPr="001A7266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1A7266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41.52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C3AA06" w14:textId="77777777" w:rsidR="00B910BC" w:rsidRPr="001A7266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1A7266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40.92-43.68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5E732E" w14:textId="77777777" w:rsidR="00B910BC" w:rsidRPr="001A7266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1A7266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37.80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75A519" w14:textId="77777777" w:rsidR="00B910BC" w:rsidRPr="001A7266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1A7266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45.60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4B6D72" w14:textId="77777777" w:rsidR="00B910BC" w:rsidRPr="001A7266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B2A58D" w14:textId="77777777" w:rsidR="00B910BC" w:rsidRPr="001A7266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1A7266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42.48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85E4B8" w14:textId="77777777" w:rsidR="00B910BC" w:rsidRPr="001A7266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1A7266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42.24-44.34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A44028" w14:textId="77777777" w:rsidR="00B910BC" w:rsidRPr="001A7266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1A7266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42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3E2C26" w14:textId="77777777" w:rsidR="00B910BC" w:rsidRPr="001A7266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1A7266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46.20</w:t>
            </w:r>
          </w:p>
        </w:tc>
      </w:tr>
      <w:tr w:rsidR="00B910BC" w:rsidRPr="00AB5969" w14:paraId="00B40D08" w14:textId="77777777" w:rsidTr="00B910BC">
        <w:trPr>
          <w:trHeight w:val="300"/>
        </w:trPr>
        <w:tc>
          <w:tcPr>
            <w:tcW w:w="9875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14E579" w14:textId="77777777" w:rsidR="00B910BC" w:rsidRPr="00125E01" w:rsidRDefault="00B910BC" w:rsidP="00B910BC">
            <w:pPr>
              <w:jc w:val="both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proofErr w:type="spellStart"/>
            <w:r w:rsidRPr="00125E01">
              <w:rPr>
                <w:rFonts w:ascii="Times" w:eastAsia="Times New Roman" w:hAnsi="Times" w:cs="Tahoma"/>
                <w:b/>
                <w:bCs/>
                <w:color w:val="000000"/>
                <w:sz w:val="18"/>
                <w:szCs w:val="18"/>
              </w:rPr>
              <w:t>Vaccine</w:t>
            </w:r>
            <w:proofErr w:type="spellEnd"/>
            <w:r w:rsidRPr="00125E01">
              <w:rPr>
                <w:rFonts w:ascii="Times" w:eastAsia="Times New Roman" w:hAnsi="Times" w:cs="Tahoma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25E01">
              <w:rPr>
                <w:rFonts w:ascii="Times" w:eastAsia="Times New Roman" w:hAnsi="Times" w:cs="Tahoma"/>
                <w:b/>
                <w:bCs/>
                <w:color w:val="000000"/>
                <w:sz w:val="18"/>
                <w:szCs w:val="18"/>
              </w:rPr>
              <w:t>immunogenicity</w:t>
            </w:r>
            <w:proofErr w:type="spellEnd"/>
          </w:p>
        </w:tc>
      </w:tr>
      <w:tr w:rsidR="00B910BC" w:rsidRPr="00AB5969" w14:paraId="4C6BAAD4" w14:textId="77777777" w:rsidTr="00B910BC">
        <w:trPr>
          <w:trHeight w:val="30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64969E" w14:textId="77777777" w:rsidR="00B910BC" w:rsidRPr="00125E01" w:rsidRDefault="00B910BC" w:rsidP="00B910BC">
            <w:pPr>
              <w:jc w:val="both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125E01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 xml:space="preserve">   </w:t>
            </w:r>
            <w:proofErr w:type="spellStart"/>
            <w:r w:rsidRPr="00125E01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HIVconsv</w:t>
            </w:r>
            <w:proofErr w:type="spellEnd"/>
            <w:r w:rsidRPr="00125E01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25E01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magnitude</w:t>
            </w:r>
            <w:proofErr w:type="spellEnd"/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2F368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0B11D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77CF0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0EBC0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0FDC4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419F3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45FA4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5BA52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9A7EA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</w:p>
        </w:tc>
      </w:tr>
      <w:tr w:rsidR="00B910BC" w:rsidRPr="00AB5969" w14:paraId="7944FD7A" w14:textId="77777777" w:rsidTr="00B910BC">
        <w:trPr>
          <w:trHeight w:val="30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85535E" w14:textId="77777777" w:rsidR="00B910BC" w:rsidRPr="00125E01" w:rsidRDefault="00B910BC" w:rsidP="00B910BC">
            <w:pPr>
              <w:jc w:val="both"/>
              <w:rPr>
                <w:rFonts w:ascii="Times" w:eastAsia="Times New Roman" w:hAnsi="Times" w:cs="Tahoma"/>
                <w:b/>
                <w:bCs/>
                <w:color w:val="000000"/>
                <w:sz w:val="18"/>
                <w:szCs w:val="18"/>
              </w:rPr>
            </w:pPr>
            <w:r w:rsidRPr="00125E01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 xml:space="preserve">      At BCN02 </w:t>
            </w:r>
            <w:proofErr w:type="spellStart"/>
            <w:r w:rsidRPr="00125E01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entry</w:t>
            </w:r>
            <w:proofErr w:type="spellEnd"/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C1A82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160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1D382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0-287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BD375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BEFF1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2640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0D27C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7A209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0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FF595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0-655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D2574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2A230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1310</w:t>
            </w:r>
          </w:p>
        </w:tc>
      </w:tr>
      <w:tr w:rsidR="00B910BC" w:rsidRPr="00AB5969" w14:paraId="08BAF5A7" w14:textId="77777777" w:rsidTr="00B910BC">
        <w:trPr>
          <w:trHeight w:val="30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BD1CD7" w14:textId="77777777" w:rsidR="00B910BC" w:rsidRPr="00125E01" w:rsidRDefault="00B910BC" w:rsidP="00B910BC">
            <w:pPr>
              <w:jc w:val="both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125E01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 xml:space="preserve">      At BCN02 </w:t>
            </w:r>
            <w:proofErr w:type="spellStart"/>
            <w:r w:rsidRPr="00125E01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peak</w:t>
            </w:r>
            <w:proofErr w:type="spellEnd"/>
            <w:r w:rsidRPr="00125E01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85720" w14:textId="77777777" w:rsidR="00B910BC" w:rsidRPr="00AB5969" w:rsidRDefault="00B910BC" w:rsidP="00B910BC">
            <w:pPr>
              <w:jc w:val="both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1965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31322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1380-3940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1D526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530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AD319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6901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113B7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sz w:val="18"/>
                <w:szCs w:val="18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E1EB5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2480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CF92E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1605-2668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03FD6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730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DE4AF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2855</w:t>
            </w:r>
          </w:p>
        </w:tc>
      </w:tr>
      <w:tr w:rsidR="00B910BC" w:rsidRPr="00AB5969" w14:paraId="09F8BE1A" w14:textId="77777777" w:rsidTr="00B910BC">
        <w:trPr>
          <w:trHeight w:val="30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6EC69D" w14:textId="77777777" w:rsidR="00B910BC" w:rsidRPr="00125E01" w:rsidRDefault="00B910BC" w:rsidP="00B910BC">
            <w:pPr>
              <w:jc w:val="both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125E01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 xml:space="preserve">   </w:t>
            </w:r>
            <w:proofErr w:type="spellStart"/>
            <w:r w:rsidRPr="00125E01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HIVconsv</w:t>
            </w:r>
            <w:proofErr w:type="spellEnd"/>
            <w:r w:rsidRPr="00125E01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 xml:space="preserve"> pools </w:t>
            </w:r>
            <w:proofErr w:type="spellStart"/>
            <w:r w:rsidRPr="00125E01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breadth</w:t>
            </w:r>
            <w:proofErr w:type="spellEnd"/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61854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01733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6BA58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7B25D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25EF1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1367E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44BD2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DC581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EB668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</w:p>
        </w:tc>
      </w:tr>
      <w:tr w:rsidR="00B910BC" w:rsidRPr="00AB5969" w14:paraId="35D93DD4" w14:textId="77777777" w:rsidTr="00B910BC">
        <w:trPr>
          <w:trHeight w:val="30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A1AAE9" w14:textId="77777777" w:rsidR="00B910BC" w:rsidRPr="00125E01" w:rsidRDefault="00B910BC" w:rsidP="00B910BC">
            <w:pPr>
              <w:jc w:val="both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125E01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 xml:space="preserve">      At BCN02 </w:t>
            </w:r>
            <w:proofErr w:type="spellStart"/>
            <w:r w:rsidRPr="00125E01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entry</w:t>
            </w:r>
            <w:proofErr w:type="spellEnd"/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2680B7" w14:textId="77777777" w:rsidR="00B910BC" w:rsidRPr="001A7266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1A7266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24BEAE" w14:textId="77777777" w:rsidR="00B910BC" w:rsidRPr="001A7266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1A7266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0-2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B3D6A6" w14:textId="77777777" w:rsidR="00B910BC" w:rsidRPr="001A7266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1A7266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3E9C69" w14:textId="77777777" w:rsidR="00B910BC" w:rsidRPr="001A7266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1A7266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2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033699" w14:textId="77777777" w:rsidR="00B910BC" w:rsidRPr="001A7266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5245E0" w14:textId="77777777" w:rsidR="00B910BC" w:rsidRPr="001A7266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1A7266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0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4F885A" w14:textId="77777777" w:rsidR="00B910BC" w:rsidRPr="001A7266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1A7266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0-1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2EDDB5" w14:textId="77777777" w:rsidR="00B910BC" w:rsidRPr="001A7266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1A7266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FC29B8" w14:textId="77777777" w:rsidR="00B910BC" w:rsidRPr="001A7266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1A7266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2</w:t>
            </w:r>
          </w:p>
        </w:tc>
      </w:tr>
      <w:tr w:rsidR="00B910BC" w:rsidRPr="00AB5969" w14:paraId="3D9F1CF7" w14:textId="77777777" w:rsidTr="00B910BC">
        <w:trPr>
          <w:trHeight w:val="30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25BA84" w14:textId="77777777" w:rsidR="00B910BC" w:rsidRPr="00125E01" w:rsidRDefault="00B910BC" w:rsidP="00B910BC">
            <w:pPr>
              <w:jc w:val="both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125E01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 xml:space="preserve">      At BCN02 </w:t>
            </w:r>
            <w:proofErr w:type="spellStart"/>
            <w:r w:rsidRPr="00125E01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peak</w:t>
            </w:r>
            <w:proofErr w:type="spellEnd"/>
            <w:r w:rsidRPr="00125E01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714540" w14:textId="77777777" w:rsidR="00B910BC" w:rsidRPr="001A7266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1A7266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7A8649" w14:textId="77777777" w:rsidR="00B910BC" w:rsidRPr="001A7266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1A7266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4-6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7E76CA" w14:textId="77777777" w:rsidR="00B910BC" w:rsidRPr="001A7266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1A7266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9FD5CF" w14:textId="77777777" w:rsidR="00B910BC" w:rsidRPr="001A7266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1A7266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6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DA4967" w14:textId="77777777" w:rsidR="00B910BC" w:rsidRPr="001A7266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3EE125" w14:textId="77777777" w:rsidR="00B910BC" w:rsidRPr="001A7266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1A7266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4FEB23" w14:textId="77777777" w:rsidR="00B910BC" w:rsidRPr="001A7266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1A7266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5.5-6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FC5504" w14:textId="77777777" w:rsidR="00B910BC" w:rsidRPr="001A7266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1A7266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563E41" w14:textId="77777777" w:rsidR="00B910BC" w:rsidRPr="001A7266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1A7266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6</w:t>
            </w:r>
          </w:p>
        </w:tc>
      </w:tr>
      <w:tr w:rsidR="00B910BC" w:rsidRPr="00AB5969" w14:paraId="09EC5A52" w14:textId="77777777" w:rsidTr="00B910BC">
        <w:trPr>
          <w:trHeight w:val="30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270DA8" w14:textId="77777777" w:rsidR="00B910BC" w:rsidRPr="00125E01" w:rsidRDefault="00B910BC" w:rsidP="00B910BC">
            <w:pPr>
              <w:jc w:val="both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125E01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 xml:space="preserve">   </w:t>
            </w:r>
            <w:proofErr w:type="spellStart"/>
            <w:r w:rsidRPr="00125E01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HIVconsv</w:t>
            </w:r>
            <w:proofErr w:type="spellEnd"/>
            <w:r w:rsidRPr="00125E01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25E01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immunodominance</w:t>
            </w:r>
            <w:proofErr w:type="spellEnd"/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43A0A1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75F59D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5C598E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E48E67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37DBE3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FB5E79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63F49D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AC0EC3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BF45FB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</w:p>
        </w:tc>
      </w:tr>
      <w:tr w:rsidR="00B910BC" w:rsidRPr="00AB5969" w14:paraId="6B12EB16" w14:textId="77777777" w:rsidTr="00B910BC">
        <w:trPr>
          <w:trHeight w:val="300"/>
        </w:trPr>
        <w:tc>
          <w:tcPr>
            <w:tcW w:w="283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4B51AEBD" w14:textId="77777777" w:rsidR="00B910BC" w:rsidRPr="00AB5969" w:rsidRDefault="00B910BC" w:rsidP="00B910BC">
            <w:pPr>
              <w:jc w:val="both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 xml:space="preserve">      </w:t>
            </w:r>
            <w:r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 xml:space="preserve">At BCN02 </w:t>
            </w:r>
            <w:proofErr w:type="spellStart"/>
            <w:r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entry</w:t>
            </w:r>
            <w:proofErr w:type="spellEnd"/>
          </w:p>
        </w:tc>
        <w:tc>
          <w:tcPr>
            <w:tcW w:w="6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97648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B7807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0-8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89683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2DDA2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37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D529C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724CE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0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BCFAC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0-38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AD559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78554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76</w:t>
            </w:r>
          </w:p>
        </w:tc>
      </w:tr>
      <w:tr w:rsidR="00B910BC" w:rsidRPr="00AB5969" w14:paraId="16ABD0C6" w14:textId="77777777" w:rsidTr="00B910BC">
        <w:trPr>
          <w:trHeight w:val="300"/>
        </w:trPr>
        <w:tc>
          <w:tcPr>
            <w:tcW w:w="283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4FD1A9B2" w14:textId="77777777" w:rsidR="00B910BC" w:rsidRPr="00AB5969" w:rsidRDefault="00B910BC" w:rsidP="00B910BC">
            <w:pPr>
              <w:jc w:val="both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 xml:space="preserve">      </w:t>
            </w:r>
            <w:r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 xml:space="preserve">At BCN02 </w:t>
            </w:r>
            <w:proofErr w:type="spellStart"/>
            <w:r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peak</w:t>
            </w:r>
            <w:proofErr w:type="spellEnd"/>
            <w:r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6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7F180" w14:textId="77777777" w:rsidR="00B910BC" w:rsidRPr="00AB5969" w:rsidRDefault="00B910BC" w:rsidP="00B910BC">
            <w:pPr>
              <w:jc w:val="both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 xml:space="preserve">  </w:t>
            </w: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89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87B30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68-100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AC969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54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DAD57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FC789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sz w:val="18"/>
                <w:szCs w:val="18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69FF2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86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2E433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82-93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957D5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78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B8861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100</w:t>
            </w:r>
          </w:p>
        </w:tc>
      </w:tr>
      <w:tr w:rsidR="00B910BC" w:rsidRPr="00AB5969" w14:paraId="075F8D5C" w14:textId="77777777" w:rsidTr="00B910BC">
        <w:trPr>
          <w:trHeight w:val="300"/>
        </w:trPr>
        <w:tc>
          <w:tcPr>
            <w:tcW w:w="283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875061C" w14:textId="77777777" w:rsidR="00B910BC" w:rsidRPr="00AB5969" w:rsidRDefault="00B910BC" w:rsidP="00B910BC">
            <w:pPr>
              <w:jc w:val="both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 xml:space="preserve">   Responses </w:t>
            </w:r>
            <w:proofErr w:type="spellStart"/>
            <w:r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OUTside</w:t>
            </w:r>
            <w:proofErr w:type="spellEnd"/>
            <w:r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HIVconsv</w:t>
            </w:r>
            <w:proofErr w:type="spellEnd"/>
          </w:p>
        </w:tc>
        <w:tc>
          <w:tcPr>
            <w:tcW w:w="6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C783345" w14:textId="77777777" w:rsidR="00B910BC" w:rsidRDefault="00B910BC" w:rsidP="00B910BC">
            <w:pPr>
              <w:jc w:val="both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53A267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8A1613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7D836A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2728EF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sz w:val="18"/>
                <w:szCs w:val="18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5A5834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F694A3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B11192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FBFE82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</w:p>
        </w:tc>
      </w:tr>
      <w:tr w:rsidR="00B910BC" w:rsidRPr="00AB5969" w14:paraId="0B6FDAA8" w14:textId="77777777" w:rsidTr="00B910BC">
        <w:trPr>
          <w:trHeight w:val="300"/>
        </w:trPr>
        <w:tc>
          <w:tcPr>
            <w:tcW w:w="283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7BEA483" w14:textId="77777777" w:rsidR="00B910BC" w:rsidRDefault="00B910BC" w:rsidP="00B910BC">
            <w:pPr>
              <w:jc w:val="both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 xml:space="preserve">      </w:t>
            </w:r>
            <w:r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 xml:space="preserve">At BCN02 </w:t>
            </w:r>
            <w:proofErr w:type="spellStart"/>
            <w:r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entry</w:t>
            </w:r>
            <w:proofErr w:type="spellEnd"/>
          </w:p>
        </w:tc>
        <w:tc>
          <w:tcPr>
            <w:tcW w:w="6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7BA283A" w14:textId="77777777" w:rsidR="00B910BC" w:rsidRPr="001A7266" w:rsidRDefault="00B910BC" w:rsidP="00B910BC">
            <w:pPr>
              <w:jc w:val="both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1A7266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4525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A635F9" w14:textId="77777777" w:rsidR="00B910BC" w:rsidRPr="001A7266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1A7266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3088-5385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7189CA" w14:textId="77777777" w:rsidR="00B910BC" w:rsidRPr="001A7266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1A7266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BFFFCC" w14:textId="77777777" w:rsidR="00B910BC" w:rsidRPr="001A7266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1A7266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8945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C500CA" w14:textId="77777777" w:rsidR="00B910BC" w:rsidRPr="001A7266" w:rsidRDefault="00B910BC" w:rsidP="00B910BC">
            <w:pPr>
              <w:jc w:val="center"/>
              <w:rPr>
                <w:rFonts w:ascii="Times" w:eastAsia="Times New Roman" w:hAnsi="Times" w:cs="Tahoma"/>
                <w:sz w:val="18"/>
                <w:szCs w:val="18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BC0A63" w14:textId="77777777" w:rsidR="00B910BC" w:rsidRPr="001A7266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1A7266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3328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E78354" w14:textId="77777777" w:rsidR="00B910BC" w:rsidRPr="001A7266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1A7266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1872-3428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A62806" w14:textId="77777777" w:rsidR="00B910BC" w:rsidRPr="001A7266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1A7266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415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5A4757" w14:textId="77777777" w:rsidR="00B910BC" w:rsidRPr="001A7266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1A7266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3528</w:t>
            </w:r>
          </w:p>
        </w:tc>
      </w:tr>
      <w:tr w:rsidR="00B910BC" w:rsidRPr="00AB5969" w14:paraId="543C7288" w14:textId="77777777" w:rsidTr="00B910BC">
        <w:trPr>
          <w:trHeight w:val="300"/>
        </w:trPr>
        <w:tc>
          <w:tcPr>
            <w:tcW w:w="2835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D2410DB" w14:textId="77777777" w:rsidR="00B910BC" w:rsidRDefault="00B910BC" w:rsidP="00B910BC">
            <w:pPr>
              <w:jc w:val="both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 xml:space="preserve">      </w:t>
            </w:r>
            <w:r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 xml:space="preserve">At BCN02 </w:t>
            </w:r>
            <w:proofErr w:type="spellStart"/>
            <w:r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peak</w:t>
            </w:r>
            <w:proofErr w:type="spellEnd"/>
            <w:r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62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A799BE" w14:textId="77777777" w:rsidR="00B910BC" w:rsidRPr="001A7266" w:rsidRDefault="00B910BC" w:rsidP="00B910BC">
            <w:pPr>
              <w:jc w:val="both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1A7266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705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C1F559" w14:textId="77777777" w:rsidR="00B910BC" w:rsidRPr="001A7266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1A7266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405-1150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EE43AD" w14:textId="77777777" w:rsidR="00B910BC" w:rsidRPr="001A7266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1A7266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130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A736DC" w14:textId="77777777" w:rsidR="00B910BC" w:rsidRPr="001A7266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1A7266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5385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F08F27" w14:textId="77777777" w:rsidR="00B910BC" w:rsidRPr="001A7266" w:rsidRDefault="00B910BC" w:rsidP="00B910BC">
            <w:pPr>
              <w:jc w:val="center"/>
              <w:rPr>
                <w:rFonts w:ascii="Times" w:eastAsia="Times New Roman" w:hAnsi="Times" w:cs="Tahoma"/>
                <w:sz w:val="18"/>
                <w:szCs w:val="18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B0C754" w14:textId="77777777" w:rsidR="00B910BC" w:rsidRPr="001A7266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1A7266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530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DB943E" w14:textId="77777777" w:rsidR="00B910BC" w:rsidRPr="001A7266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1A7266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325-925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D2E73E" w14:textId="77777777" w:rsidR="00B910BC" w:rsidRPr="001A7266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1A7266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FDEB66" w14:textId="77777777" w:rsidR="00B910BC" w:rsidRPr="001A7266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1A7266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1320</w:t>
            </w:r>
          </w:p>
        </w:tc>
      </w:tr>
      <w:tr w:rsidR="00B910BC" w:rsidRPr="00AB5969" w14:paraId="39B4CF17" w14:textId="77777777" w:rsidTr="00B910BC">
        <w:trPr>
          <w:trHeight w:val="300"/>
        </w:trPr>
        <w:tc>
          <w:tcPr>
            <w:tcW w:w="9875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02BA60" w14:textId="77777777" w:rsidR="00B910BC" w:rsidRPr="00AB5969" w:rsidRDefault="00B910BC" w:rsidP="00B910BC">
            <w:pPr>
              <w:jc w:val="both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>
              <w:rPr>
                <w:rFonts w:ascii="Times" w:eastAsia="Times New Roman" w:hAnsi="Times" w:cs="Tahoma"/>
                <w:b/>
                <w:bCs/>
                <w:color w:val="000000"/>
                <w:sz w:val="18"/>
                <w:szCs w:val="18"/>
              </w:rPr>
              <w:t xml:space="preserve">Viral </w:t>
            </w:r>
            <w:proofErr w:type="spellStart"/>
            <w:r>
              <w:rPr>
                <w:rFonts w:ascii="Times" w:eastAsia="Times New Roman" w:hAnsi="Times" w:cs="Tahoma"/>
                <w:b/>
                <w:bCs/>
                <w:color w:val="000000"/>
                <w:sz w:val="18"/>
                <w:szCs w:val="18"/>
              </w:rPr>
              <w:t>reservoir</w:t>
            </w:r>
            <w:proofErr w:type="spellEnd"/>
          </w:p>
        </w:tc>
      </w:tr>
      <w:tr w:rsidR="00B910BC" w:rsidRPr="00AB5969" w14:paraId="39A1C9AA" w14:textId="77777777" w:rsidTr="00B910BC">
        <w:trPr>
          <w:trHeight w:val="30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797381" w14:textId="77777777" w:rsidR="00B910BC" w:rsidRPr="00AB5969" w:rsidRDefault="00B910BC" w:rsidP="00B910BC">
            <w:pPr>
              <w:jc w:val="both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 xml:space="preserve">   </w:t>
            </w:r>
            <w:proofErr w:type="spellStart"/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Week</w:t>
            </w:r>
            <w:proofErr w:type="spellEnd"/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 xml:space="preserve"> 0 BCN02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10703" w14:textId="77777777" w:rsidR="00B910BC" w:rsidRPr="00AB5969" w:rsidRDefault="00B910BC" w:rsidP="00B910BC">
            <w:pPr>
              <w:jc w:val="both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190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6CE30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107-434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0E7F1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18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F06F4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752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AA8F6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sz w:val="18"/>
                <w:szCs w:val="18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0DBFC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65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3F444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62.5-116.5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EA481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60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9AD80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168</w:t>
            </w:r>
          </w:p>
        </w:tc>
      </w:tr>
      <w:tr w:rsidR="00B910BC" w:rsidRPr="00AB5969" w14:paraId="7723E109" w14:textId="77777777" w:rsidTr="00B910BC">
        <w:trPr>
          <w:trHeight w:val="30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C24126" w14:textId="77777777" w:rsidR="00B910BC" w:rsidRPr="00AB5969" w:rsidRDefault="00B910BC" w:rsidP="00B910BC">
            <w:pPr>
              <w:jc w:val="both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 xml:space="preserve">   </w:t>
            </w:r>
            <w:proofErr w:type="spellStart"/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Week</w:t>
            </w:r>
            <w:proofErr w:type="spellEnd"/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 xml:space="preserve"> 3 BCN02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9FFBB" w14:textId="77777777" w:rsidR="00B910BC" w:rsidRPr="00AB5969" w:rsidRDefault="00B910BC" w:rsidP="00B910BC">
            <w:pPr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157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49A3A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110-494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D6F20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26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CE01C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892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E88EF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80EEA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46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11BE6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34.5-100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807D2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23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0BEC8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154</w:t>
            </w:r>
          </w:p>
        </w:tc>
      </w:tr>
      <w:tr w:rsidR="00B910BC" w:rsidRPr="00AB5969" w14:paraId="47174789" w14:textId="77777777" w:rsidTr="00B910BC">
        <w:trPr>
          <w:trHeight w:val="300"/>
        </w:trPr>
        <w:tc>
          <w:tcPr>
            <w:tcW w:w="283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367D0311" w14:textId="77777777" w:rsidR="00B910BC" w:rsidRPr="00AB5969" w:rsidRDefault="00B910BC" w:rsidP="00B910BC">
            <w:pPr>
              <w:jc w:val="both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 xml:space="preserve">   </w:t>
            </w:r>
            <w:proofErr w:type="spellStart"/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Week</w:t>
            </w:r>
            <w:proofErr w:type="spellEnd"/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 xml:space="preserve"> 6 BCN02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B731F" w14:textId="77777777" w:rsidR="00B910BC" w:rsidRPr="00AB5969" w:rsidRDefault="00B910BC" w:rsidP="00B910BC">
            <w:pPr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131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C6533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105-464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30F98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60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A31A8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656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FC230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98235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43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4EBC5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36.5-185.5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5A71B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875AE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328</w:t>
            </w:r>
          </w:p>
        </w:tc>
      </w:tr>
      <w:tr w:rsidR="00B910BC" w:rsidRPr="00AB5969" w14:paraId="4A541D3A" w14:textId="77777777" w:rsidTr="00B910BC">
        <w:trPr>
          <w:trHeight w:val="300"/>
        </w:trPr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3203CDE" w14:textId="77777777" w:rsidR="00B910BC" w:rsidRPr="00AB5969" w:rsidRDefault="00B910BC" w:rsidP="00B910BC">
            <w:pPr>
              <w:jc w:val="both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 xml:space="preserve">   </w:t>
            </w:r>
            <w:proofErr w:type="spellStart"/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Week</w:t>
            </w:r>
            <w:proofErr w:type="spellEnd"/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 xml:space="preserve"> 17 BCN02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BF247" w14:textId="77777777" w:rsidR="00B910BC" w:rsidRPr="00AB5969" w:rsidRDefault="00B910BC" w:rsidP="00B910BC">
            <w:pPr>
              <w:jc w:val="both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144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A81A2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119-420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BF6A6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29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20D22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680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E8821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sz w:val="18"/>
                <w:szCs w:val="18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904FF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54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18E84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35-88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53CA9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16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51003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122</w:t>
            </w:r>
          </w:p>
        </w:tc>
      </w:tr>
      <w:tr w:rsidR="00B910BC" w:rsidRPr="00AB5969" w14:paraId="3FE6A14E" w14:textId="77777777" w:rsidTr="00B910BC">
        <w:trPr>
          <w:trHeight w:val="300"/>
        </w:trPr>
        <w:tc>
          <w:tcPr>
            <w:tcW w:w="9875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F2279E" w14:textId="77777777" w:rsidR="00B910BC" w:rsidRPr="00AB5969" w:rsidRDefault="00B910BC" w:rsidP="00B910BC">
            <w:pPr>
              <w:jc w:val="both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b/>
                <w:bCs/>
                <w:color w:val="000000"/>
                <w:sz w:val="18"/>
                <w:szCs w:val="18"/>
              </w:rPr>
              <w:t>RMD-PK</w:t>
            </w:r>
          </w:p>
        </w:tc>
      </w:tr>
      <w:tr w:rsidR="00B910BC" w:rsidRPr="00AB5969" w14:paraId="30B90377" w14:textId="77777777" w:rsidTr="00B910BC">
        <w:trPr>
          <w:trHeight w:val="300"/>
        </w:trPr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DC6FD10" w14:textId="77777777" w:rsidR="00B910BC" w:rsidRPr="00AB5969" w:rsidRDefault="00B910BC" w:rsidP="00B910BC">
            <w:pPr>
              <w:jc w:val="both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 xml:space="preserve">   AUC</w:t>
            </w: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E70C7B" w14:textId="77777777" w:rsidR="00B910BC" w:rsidRPr="00AB5969" w:rsidRDefault="00B910BC" w:rsidP="00B910BC">
            <w:pPr>
              <w:jc w:val="both"/>
              <w:rPr>
                <w:rFonts w:ascii="Times" w:eastAsia="Times New Roman" w:hAnsi="Times" w:cs="Tahoma"/>
                <w:color w:val="000000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392.9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D690F8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386-427.1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843C1B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314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02B2A0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439.5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8B5D4B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sz w:val="18"/>
                <w:szCs w:val="18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86F6C9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473.5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B6767B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432.5-548.9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EC1105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391.5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55B977" w14:textId="77777777" w:rsidR="00B910BC" w:rsidRPr="00AB5969" w:rsidRDefault="00B910BC" w:rsidP="00B910BC">
            <w:pPr>
              <w:jc w:val="center"/>
              <w:rPr>
                <w:rFonts w:ascii="Times" w:eastAsia="Times New Roman" w:hAnsi="Times" w:cs="Tahoma"/>
                <w:sz w:val="18"/>
                <w:szCs w:val="18"/>
              </w:rPr>
            </w:pPr>
            <w:r w:rsidRPr="00AB5969">
              <w:rPr>
                <w:rFonts w:ascii="Times" w:eastAsia="Times New Roman" w:hAnsi="Times" w:cs="Tahoma"/>
                <w:color w:val="000000"/>
                <w:sz w:val="18"/>
                <w:szCs w:val="18"/>
              </w:rPr>
              <w:t>624.3</w:t>
            </w:r>
          </w:p>
        </w:tc>
      </w:tr>
      <w:tr w:rsidR="00B910BC" w:rsidRPr="00E10604" w14:paraId="180E3932" w14:textId="77777777" w:rsidTr="00B910BC">
        <w:trPr>
          <w:trHeight w:val="300"/>
        </w:trPr>
        <w:tc>
          <w:tcPr>
            <w:tcW w:w="9875" w:type="dxa"/>
            <w:gridSpan w:val="10"/>
            <w:tcBorders>
              <w:top w:val="single" w:sz="4" w:space="0" w:color="auto"/>
              <w:left w:val="nil"/>
            </w:tcBorders>
            <w:shd w:val="clear" w:color="auto" w:fill="auto"/>
            <w:vAlign w:val="center"/>
          </w:tcPr>
          <w:p w14:paraId="44C6C206" w14:textId="77777777" w:rsidR="00B910BC" w:rsidRPr="00B910BC" w:rsidRDefault="00B910BC" w:rsidP="00B910BC">
            <w:pPr>
              <w:rPr>
                <w:rFonts w:ascii="Times" w:eastAsia="Times New Roman" w:hAnsi="Times" w:cs="Tahoma"/>
                <w:color w:val="000000"/>
                <w:sz w:val="18"/>
                <w:szCs w:val="18"/>
                <w:lang w:val="en-US"/>
              </w:rPr>
            </w:pPr>
            <w:r w:rsidRPr="00B910BC">
              <w:rPr>
                <w:rFonts w:ascii="Times" w:eastAsia="Times New Roman" w:hAnsi="Times" w:cs="Tahoma"/>
                <w:color w:val="000000"/>
                <w:sz w:val="18"/>
                <w:szCs w:val="18"/>
                <w:lang w:val="en-US"/>
              </w:rPr>
              <w:t xml:space="preserve">ART: antiretroviral treatment; UD </w:t>
            </w:r>
            <w:proofErr w:type="spellStart"/>
            <w:r w:rsidRPr="00B910BC">
              <w:rPr>
                <w:rFonts w:ascii="Times" w:eastAsia="Times New Roman" w:hAnsi="Times" w:cs="Tahoma"/>
                <w:color w:val="000000"/>
                <w:sz w:val="18"/>
                <w:szCs w:val="18"/>
                <w:lang w:val="en-US"/>
              </w:rPr>
              <w:t>pVL</w:t>
            </w:r>
            <w:proofErr w:type="spellEnd"/>
            <w:r w:rsidRPr="00B910BC">
              <w:rPr>
                <w:rFonts w:ascii="Times" w:eastAsia="Times New Roman" w:hAnsi="Times" w:cs="Tahoma"/>
                <w:color w:val="000000"/>
                <w:sz w:val="18"/>
                <w:szCs w:val="18"/>
                <w:lang w:val="en-US"/>
              </w:rPr>
              <w:t>: undetectable plasma viral load; MAP: Monitored antiretroviral pause; RMD: Romidepsin</w:t>
            </w:r>
          </w:p>
        </w:tc>
      </w:tr>
    </w:tbl>
    <w:p w14:paraId="74B504E8" w14:textId="77777777" w:rsidR="00B910BC" w:rsidRPr="003D688F" w:rsidRDefault="00B910BC" w:rsidP="003D688F">
      <w:pPr>
        <w:jc w:val="both"/>
        <w:rPr>
          <w:rFonts w:ascii="Times New Roman" w:hAnsi="Times New Roman" w:cs="Times New Roman"/>
          <w:lang w:val="en-US"/>
        </w:rPr>
      </w:pPr>
    </w:p>
    <w:sectPr w:rsidR="00B910BC" w:rsidRPr="003D688F" w:rsidSect="00993F6B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614E7C" w14:textId="77777777" w:rsidR="00C53AFB" w:rsidRDefault="00C53AFB">
      <w:r>
        <w:separator/>
      </w:r>
    </w:p>
  </w:endnote>
  <w:endnote w:type="continuationSeparator" w:id="0">
    <w:p w14:paraId="532BD024" w14:textId="77777777" w:rsidR="00C53AFB" w:rsidRDefault="00C53A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601DBF" w14:textId="77777777" w:rsidR="00C53AFB" w:rsidRDefault="00C53AFB">
      <w:r>
        <w:separator/>
      </w:r>
    </w:p>
  </w:footnote>
  <w:footnote w:type="continuationSeparator" w:id="0">
    <w:p w14:paraId="534C0B28" w14:textId="77777777" w:rsidR="00C53AFB" w:rsidRDefault="00C53AF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1"/>
  <w:proofState w:spelling="clean" w:grammar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688F"/>
    <w:rsid w:val="000A67E8"/>
    <w:rsid w:val="00173294"/>
    <w:rsid w:val="003D688F"/>
    <w:rsid w:val="004418B7"/>
    <w:rsid w:val="00444766"/>
    <w:rsid w:val="004D376A"/>
    <w:rsid w:val="00511E1A"/>
    <w:rsid w:val="00537DA5"/>
    <w:rsid w:val="00582DEF"/>
    <w:rsid w:val="006D7F26"/>
    <w:rsid w:val="00724F60"/>
    <w:rsid w:val="00993F6B"/>
    <w:rsid w:val="00A83516"/>
    <w:rsid w:val="00B910BC"/>
    <w:rsid w:val="00C53AFB"/>
    <w:rsid w:val="00C70A0C"/>
    <w:rsid w:val="00E10604"/>
    <w:rsid w:val="00E12741"/>
    <w:rsid w:val="00EB7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B7BD36"/>
  <w15:chartTrackingRefBased/>
  <w15:docId w15:val="{0C291E11-526C-4848-93A7-96DF18CC8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3D688F"/>
    <w:pPr>
      <w:keepNext/>
      <w:keepLines/>
      <w:spacing w:before="240" w:after="160"/>
      <w:jc w:val="both"/>
      <w:outlineLvl w:val="0"/>
    </w:pPr>
    <w:rPr>
      <w:rFonts w:ascii="Times" w:eastAsiaTheme="minorEastAsia" w:hAnsi="Times"/>
      <w:b/>
      <w:color w:val="C45911" w:themeColor="accent2" w:themeShade="BF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D688F"/>
    <w:rPr>
      <w:rFonts w:ascii="Times" w:eastAsiaTheme="minorEastAsia" w:hAnsi="Times"/>
      <w:b/>
      <w:color w:val="C45911" w:themeColor="accent2" w:themeShade="BF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44766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4766"/>
    <w:rPr>
      <w:rFonts w:ascii="Times New Roman" w:hAnsi="Times New Roman" w:cs="Times New Roman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EB762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B7620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B762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B762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B762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616</Words>
  <Characters>3394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BEATRIZ MOTHE PUJADAS</dc:creator>
  <cp:keywords/>
  <dc:description/>
  <cp:lastModifiedBy>Míriam Rosás</cp:lastModifiedBy>
  <cp:revision>2</cp:revision>
  <dcterms:created xsi:type="dcterms:W3CDTF">2020-04-07T13:21:00Z</dcterms:created>
  <dcterms:modified xsi:type="dcterms:W3CDTF">2020-04-07T13:21:00Z</dcterms:modified>
</cp:coreProperties>
</file>