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9762A" w14:textId="77777777" w:rsidR="00DF1866" w:rsidRPr="00DF1866" w:rsidRDefault="00DF1866" w:rsidP="00DF1866">
      <w:pPr>
        <w:rPr>
          <w:lang w:val="en-US"/>
        </w:rPr>
      </w:pPr>
    </w:p>
    <w:p w14:paraId="70822483" w14:textId="30BFE9C6" w:rsidR="005E5223" w:rsidRPr="007E1AB0" w:rsidRDefault="005E5223" w:rsidP="005E5223">
      <w:pPr>
        <w:spacing w:after="0" w:line="240" w:lineRule="atLeast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 xml:space="preserve">Supplementary </w:t>
      </w:r>
      <w:r w:rsidRPr="007E1AB0">
        <w:rPr>
          <w:rFonts w:ascii="Times New Roman" w:hAnsi="Times New Roman"/>
          <w:b/>
          <w:sz w:val="20"/>
          <w:szCs w:val="20"/>
          <w:lang w:val="en-US"/>
        </w:rPr>
        <w:t xml:space="preserve">Table </w:t>
      </w:r>
      <w:r>
        <w:rPr>
          <w:rFonts w:ascii="Times New Roman" w:hAnsi="Times New Roman"/>
          <w:b/>
          <w:sz w:val="20"/>
          <w:szCs w:val="20"/>
          <w:lang w:val="en-US"/>
        </w:rPr>
        <w:t>S4</w:t>
      </w:r>
      <w:r w:rsidRPr="007E1AB0">
        <w:rPr>
          <w:rFonts w:ascii="Times New Roman" w:hAnsi="Times New Roman"/>
          <w:b/>
          <w:sz w:val="20"/>
          <w:szCs w:val="20"/>
          <w:lang w:val="en-US"/>
        </w:rPr>
        <w:t xml:space="preserve"> Demographic and socioeconomic characteristics, 2016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1037"/>
        <w:gridCol w:w="1685"/>
        <w:gridCol w:w="1689"/>
      </w:tblGrid>
      <w:tr w:rsidR="00DF1866" w:rsidRPr="00DF1866" w14:paraId="63B6D715" w14:textId="77777777" w:rsidTr="00751871">
        <w:trPr>
          <w:trHeight w:val="303"/>
        </w:trPr>
        <w:tc>
          <w:tcPr>
            <w:tcW w:w="4248" w:type="dxa"/>
            <w:vAlign w:val="center"/>
          </w:tcPr>
          <w:p w14:paraId="68947C60" w14:textId="77777777" w:rsidR="00DF1866" w:rsidRPr="00DF1866" w:rsidRDefault="00DF1866" w:rsidP="00DF18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23744BA3" w14:textId="77777777" w:rsidR="00DF1866" w:rsidRPr="00DF1866" w:rsidRDefault="00DF1866" w:rsidP="00DF1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DF18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Lombardy</w:t>
            </w:r>
            <w:proofErr w:type="spellEnd"/>
          </w:p>
        </w:tc>
        <w:tc>
          <w:tcPr>
            <w:tcW w:w="1685" w:type="dxa"/>
            <w:vAlign w:val="center"/>
          </w:tcPr>
          <w:p w14:paraId="3F86811C" w14:textId="77777777" w:rsidR="00DF1866" w:rsidRPr="00DF1866" w:rsidRDefault="00DF1866" w:rsidP="00DF1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18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Campania</w:t>
            </w:r>
          </w:p>
        </w:tc>
        <w:tc>
          <w:tcPr>
            <w:tcW w:w="1689" w:type="dxa"/>
            <w:vAlign w:val="center"/>
          </w:tcPr>
          <w:p w14:paraId="2613E14C" w14:textId="77777777" w:rsidR="00DF1866" w:rsidRPr="00DF1866" w:rsidRDefault="00DF1866" w:rsidP="00DF1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DF18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Italy</w:t>
            </w:r>
            <w:proofErr w:type="spellEnd"/>
          </w:p>
        </w:tc>
      </w:tr>
      <w:tr w:rsidR="00DF1866" w:rsidRPr="00DF1866" w14:paraId="005FDBC7" w14:textId="77777777" w:rsidTr="00751871">
        <w:trPr>
          <w:trHeight w:val="303"/>
        </w:trPr>
        <w:tc>
          <w:tcPr>
            <w:tcW w:w="8189" w:type="dxa"/>
            <w:gridSpan w:val="4"/>
            <w:vAlign w:val="center"/>
          </w:tcPr>
          <w:p w14:paraId="78661C7D" w14:textId="77777777" w:rsidR="00DF1866" w:rsidRPr="00DF1866" w:rsidRDefault="00DF1866" w:rsidP="00DF18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DF18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Demographic</w:t>
            </w:r>
            <w:proofErr w:type="spellEnd"/>
            <w:r w:rsidRPr="00DF18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F18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characteristics</w:t>
            </w:r>
            <w:proofErr w:type="spellEnd"/>
          </w:p>
        </w:tc>
      </w:tr>
      <w:tr w:rsidR="00DF1866" w:rsidRPr="00DF1866" w14:paraId="7A45A4A8" w14:textId="77777777" w:rsidTr="00751871">
        <w:trPr>
          <w:trHeight w:val="303"/>
        </w:trPr>
        <w:tc>
          <w:tcPr>
            <w:tcW w:w="4248" w:type="dxa"/>
            <w:vAlign w:val="center"/>
          </w:tcPr>
          <w:p w14:paraId="787F1836" w14:textId="5FC03A78" w:rsidR="00DF1866" w:rsidRPr="00DF1866" w:rsidRDefault="00DF1866" w:rsidP="00DF18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18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Population size (N)</w:t>
            </w:r>
            <w:r w:rsidR="00A616E4">
              <w:rPr>
                <w:rStyle w:val="FootnoteReference"/>
                <w:rFonts w:ascii="Times New Roman" w:hAnsi="Times New Roman" w:cs="Times New Roman"/>
                <w:sz w:val="18"/>
                <w:szCs w:val="18"/>
                <w:lang w:val="en-US"/>
              </w:rPr>
              <w:footnoteReference w:id="1"/>
            </w:r>
          </w:p>
        </w:tc>
        <w:tc>
          <w:tcPr>
            <w:tcW w:w="567" w:type="dxa"/>
            <w:vAlign w:val="center"/>
          </w:tcPr>
          <w:p w14:paraId="3ED0D54B" w14:textId="77777777" w:rsidR="00DF1866" w:rsidRPr="00DF1866" w:rsidRDefault="00DF1866" w:rsidP="00DF1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18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10,019,166</w:t>
            </w:r>
          </w:p>
        </w:tc>
        <w:tc>
          <w:tcPr>
            <w:tcW w:w="1685" w:type="dxa"/>
            <w:vAlign w:val="center"/>
          </w:tcPr>
          <w:p w14:paraId="6C9361E7" w14:textId="77777777" w:rsidR="00DF1866" w:rsidRPr="00DF1866" w:rsidRDefault="00DF1866" w:rsidP="00DF1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18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5,839,166</w:t>
            </w:r>
          </w:p>
        </w:tc>
        <w:tc>
          <w:tcPr>
            <w:tcW w:w="1689" w:type="dxa"/>
            <w:vAlign w:val="center"/>
          </w:tcPr>
          <w:p w14:paraId="6D1FDBF1" w14:textId="77777777" w:rsidR="00DF1866" w:rsidRPr="00DF1866" w:rsidRDefault="00DF1866" w:rsidP="00DF1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18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60,589,445</w:t>
            </w:r>
          </w:p>
        </w:tc>
      </w:tr>
      <w:tr w:rsidR="00DF1866" w:rsidRPr="00DF1866" w14:paraId="25B18D5C" w14:textId="77777777" w:rsidTr="00751871">
        <w:trPr>
          <w:trHeight w:val="303"/>
        </w:trPr>
        <w:tc>
          <w:tcPr>
            <w:tcW w:w="4248" w:type="dxa"/>
            <w:vAlign w:val="center"/>
          </w:tcPr>
          <w:p w14:paraId="5CCAC7D3" w14:textId="77777777" w:rsidR="00DF1866" w:rsidRPr="00DF1866" w:rsidRDefault="00DF1866" w:rsidP="00DF18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18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Patients aged ≥65 years (%)</w:t>
            </w:r>
            <w:r w:rsidRPr="00DF1866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14:paraId="6A60E129" w14:textId="77777777" w:rsidR="00DF1866" w:rsidRPr="00DF1866" w:rsidRDefault="00DF1866" w:rsidP="00DF1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18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22.2</w:t>
            </w:r>
          </w:p>
        </w:tc>
        <w:tc>
          <w:tcPr>
            <w:tcW w:w="1685" w:type="dxa"/>
            <w:vAlign w:val="center"/>
          </w:tcPr>
          <w:p w14:paraId="21AAD73C" w14:textId="77777777" w:rsidR="00DF1866" w:rsidRPr="00DF1866" w:rsidRDefault="00DF1866" w:rsidP="00DF1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18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18.2</w:t>
            </w:r>
          </w:p>
        </w:tc>
        <w:tc>
          <w:tcPr>
            <w:tcW w:w="1689" w:type="dxa"/>
            <w:vAlign w:val="center"/>
          </w:tcPr>
          <w:p w14:paraId="320FDD82" w14:textId="77777777" w:rsidR="00DF1866" w:rsidRPr="00DF1866" w:rsidRDefault="00DF1866" w:rsidP="00DF1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18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22.3</w:t>
            </w:r>
          </w:p>
        </w:tc>
      </w:tr>
      <w:tr w:rsidR="00DF1866" w:rsidRPr="00DF1866" w14:paraId="4454F79B" w14:textId="77777777" w:rsidTr="00751871">
        <w:trPr>
          <w:trHeight w:val="303"/>
        </w:trPr>
        <w:tc>
          <w:tcPr>
            <w:tcW w:w="8189" w:type="dxa"/>
            <w:gridSpan w:val="4"/>
            <w:vAlign w:val="center"/>
          </w:tcPr>
          <w:p w14:paraId="2788C0B0" w14:textId="77777777" w:rsidR="00DF1866" w:rsidRPr="00DF1866" w:rsidRDefault="00DF1866" w:rsidP="00DF18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DF18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Socio-economic</w:t>
            </w:r>
            <w:proofErr w:type="spellEnd"/>
            <w:r w:rsidRPr="00DF18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F18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characteristics</w:t>
            </w:r>
            <w:proofErr w:type="spellEnd"/>
          </w:p>
        </w:tc>
      </w:tr>
      <w:tr w:rsidR="00DF1866" w:rsidRPr="00DF1866" w14:paraId="2024A1D2" w14:textId="77777777" w:rsidTr="00751871">
        <w:trPr>
          <w:trHeight w:val="303"/>
        </w:trPr>
        <w:tc>
          <w:tcPr>
            <w:tcW w:w="4248" w:type="dxa"/>
            <w:vAlign w:val="center"/>
          </w:tcPr>
          <w:p w14:paraId="0AABBCB8" w14:textId="77777777" w:rsidR="00DF1866" w:rsidRPr="00DF1866" w:rsidRDefault="00DF1866" w:rsidP="00DF18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18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GPD per capita (Euro)</w:t>
            </w:r>
            <w:r w:rsidRPr="00DF1866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14:paraId="7973964A" w14:textId="77777777" w:rsidR="00DF1866" w:rsidRPr="00DF1866" w:rsidRDefault="00DF1866" w:rsidP="00DF1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18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36,807.08</w:t>
            </w:r>
          </w:p>
        </w:tc>
        <w:tc>
          <w:tcPr>
            <w:tcW w:w="1685" w:type="dxa"/>
            <w:vAlign w:val="center"/>
          </w:tcPr>
          <w:p w14:paraId="62597E9B" w14:textId="77777777" w:rsidR="00DF1866" w:rsidRPr="00DF1866" w:rsidRDefault="00DF1866" w:rsidP="00DF1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1866">
              <w:rPr>
                <w:rFonts w:ascii="Times New Roman" w:hAnsi="Times New Roman" w:cs="Times New Roman"/>
                <w:sz w:val="18"/>
                <w:szCs w:val="18"/>
              </w:rPr>
              <w:t>18,216.76</w:t>
            </w:r>
          </w:p>
        </w:tc>
        <w:tc>
          <w:tcPr>
            <w:tcW w:w="1689" w:type="dxa"/>
            <w:vAlign w:val="center"/>
          </w:tcPr>
          <w:p w14:paraId="1E5AE58A" w14:textId="77777777" w:rsidR="00DF1866" w:rsidRPr="00DF1866" w:rsidRDefault="00DF1866" w:rsidP="00DF1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18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27,718.82</w:t>
            </w:r>
          </w:p>
        </w:tc>
      </w:tr>
      <w:tr w:rsidR="00DF1866" w:rsidRPr="00DF1866" w14:paraId="26042D4E" w14:textId="77777777" w:rsidTr="00751871">
        <w:trPr>
          <w:trHeight w:val="303"/>
        </w:trPr>
        <w:tc>
          <w:tcPr>
            <w:tcW w:w="4248" w:type="dxa"/>
            <w:vAlign w:val="center"/>
          </w:tcPr>
          <w:p w14:paraId="3860C217" w14:textId="77777777" w:rsidR="00DF1866" w:rsidRPr="00DF1866" w:rsidRDefault="00DF1866" w:rsidP="00DF18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18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Poverty rate (%)</w:t>
            </w:r>
            <w:r w:rsidRPr="00DF1866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14:paraId="7302CD29" w14:textId="77777777" w:rsidR="00DF1866" w:rsidRPr="00DF1866" w:rsidRDefault="00DF1866" w:rsidP="00DF1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1866">
              <w:rPr>
                <w:rFonts w:ascii="Times New Roman" w:hAnsi="Times New Roman" w:cs="Times New Roman"/>
                <w:bCs/>
                <w:sz w:val="18"/>
                <w:szCs w:val="18"/>
              </w:rPr>
              <w:t>5.5</w:t>
            </w:r>
          </w:p>
        </w:tc>
        <w:tc>
          <w:tcPr>
            <w:tcW w:w="1685" w:type="dxa"/>
            <w:vAlign w:val="center"/>
          </w:tcPr>
          <w:p w14:paraId="4D8591CF" w14:textId="77777777" w:rsidR="00DF1866" w:rsidRPr="00DF1866" w:rsidRDefault="00DF1866" w:rsidP="00DF1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1866">
              <w:rPr>
                <w:rFonts w:ascii="Times New Roman" w:hAnsi="Times New Roman" w:cs="Times New Roman"/>
                <w:sz w:val="18"/>
                <w:szCs w:val="18"/>
              </w:rPr>
              <w:t>24.4</w:t>
            </w:r>
          </w:p>
        </w:tc>
        <w:tc>
          <w:tcPr>
            <w:tcW w:w="1689" w:type="dxa"/>
            <w:vAlign w:val="center"/>
          </w:tcPr>
          <w:p w14:paraId="18378C0A" w14:textId="77777777" w:rsidR="00DF1866" w:rsidRPr="00DF1866" w:rsidRDefault="00DF1866" w:rsidP="00DF1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18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12.3</w:t>
            </w:r>
          </w:p>
        </w:tc>
      </w:tr>
      <w:tr w:rsidR="00DF1866" w:rsidRPr="00DF1866" w14:paraId="6439D538" w14:textId="77777777" w:rsidTr="00751871">
        <w:trPr>
          <w:trHeight w:val="303"/>
        </w:trPr>
        <w:tc>
          <w:tcPr>
            <w:tcW w:w="4248" w:type="dxa"/>
            <w:vAlign w:val="center"/>
          </w:tcPr>
          <w:p w14:paraId="094AE2BB" w14:textId="79BF7F70" w:rsidR="00DF1866" w:rsidRPr="00DF1866" w:rsidRDefault="00DF1866" w:rsidP="00DF18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</w:pPr>
            <w:r w:rsidRPr="00DF186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Private health expenditure per household </w:t>
            </w:r>
            <w:r w:rsidRPr="00DF18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(Euro)</w:t>
            </w:r>
            <w:r w:rsidR="00A616E4">
              <w:rPr>
                <w:rStyle w:val="FootnoteReference"/>
                <w:rFonts w:ascii="Times New Roman" w:hAnsi="Times New Roman" w:cs="Times New Roman"/>
                <w:sz w:val="18"/>
                <w:szCs w:val="18"/>
                <w:lang w:val="en-US"/>
              </w:rPr>
              <w:footnoteReference w:id="2"/>
            </w:r>
          </w:p>
        </w:tc>
        <w:tc>
          <w:tcPr>
            <w:tcW w:w="567" w:type="dxa"/>
            <w:vAlign w:val="center"/>
          </w:tcPr>
          <w:p w14:paraId="18E8C7CC" w14:textId="77777777" w:rsidR="00DF1866" w:rsidRPr="00DF1866" w:rsidRDefault="00DF1866" w:rsidP="00DF1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66">
              <w:rPr>
                <w:rFonts w:ascii="Times New Roman" w:hAnsi="Times New Roman" w:cs="Times New Roman"/>
                <w:sz w:val="18"/>
                <w:szCs w:val="18"/>
              </w:rPr>
              <w:t>752</w:t>
            </w:r>
          </w:p>
        </w:tc>
        <w:tc>
          <w:tcPr>
            <w:tcW w:w="1685" w:type="dxa"/>
            <w:vAlign w:val="center"/>
          </w:tcPr>
          <w:p w14:paraId="3545A8DD" w14:textId="77777777" w:rsidR="00DF1866" w:rsidRPr="00DF1866" w:rsidRDefault="00DF1866" w:rsidP="00DF186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DF1866">
              <w:rPr>
                <w:rFonts w:ascii="Times New Roman" w:hAnsi="Times New Roman" w:cs="Times New Roman"/>
                <w:iCs/>
                <w:sz w:val="18"/>
                <w:szCs w:val="18"/>
              </w:rPr>
              <w:t>303</w:t>
            </w:r>
          </w:p>
        </w:tc>
        <w:tc>
          <w:tcPr>
            <w:tcW w:w="1689" w:type="dxa"/>
            <w:vAlign w:val="center"/>
          </w:tcPr>
          <w:p w14:paraId="4C6BF243" w14:textId="77777777" w:rsidR="00DF1866" w:rsidRPr="00DF1866" w:rsidRDefault="00DF1866" w:rsidP="00DF1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18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560</w:t>
            </w:r>
          </w:p>
        </w:tc>
      </w:tr>
      <w:tr w:rsidR="00DF1866" w:rsidRPr="00DF1866" w14:paraId="011FEE8B" w14:textId="77777777" w:rsidTr="00751871">
        <w:trPr>
          <w:trHeight w:val="303"/>
        </w:trPr>
        <w:tc>
          <w:tcPr>
            <w:tcW w:w="4248" w:type="dxa"/>
            <w:vAlign w:val="center"/>
          </w:tcPr>
          <w:p w14:paraId="19B5C03B" w14:textId="7B6A7DC0" w:rsidR="00DF1866" w:rsidRPr="00DF1866" w:rsidRDefault="00DF1866" w:rsidP="00DF18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F186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Public health expenditure (per capita)</w:t>
            </w:r>
            <w:r w:rsidRPr="00DF1866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 xml:space="preserve"> </w:t>
            </w:r>
            <w:r w:rsidRPr="00DF18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(Euro)</w:t>
            </w:r>
            <w:r w:rsidR="00A616E4">
              <w:rPr>
                <w:rStyle w:val="FootnoteReference"/>
                <w:rFonts w:ascii="Times New Roman" w:hAnsi="Times New Roman" w:cs="Times New Roman"/>
                <w:sz w:val="18"/>
                <w:szCs w:val="18"/>
                <w:lang w:val="en-US"/>
              </w:rPr>
              <w:footnoteReference w:id="3"/>
            </w:r>
          </w:p>
        </w:tc>
        <w:tc>
          <w:tcPr>
            <w:tcW w:w="567" w:type="dxa"/>
            <w:vAlign w:val="center"/>
          </w:tcPr>
          <w:p w14:paraId="6C9C46B6" w14:textId="77777777" w:rsidR="00DF1866" w:rsidRPr="00DF1866" w:rsidRDefault="00DF1866" w:rsidP="00DF1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F186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3,452.4</w:t>
            </w:r>
          </w:p>
        </w:tc>
        <w:tc>
          <w:tcPr>
            <w:tcW w:w="1685" w:type="dxa"/>
            <w:vAlign w:val="center"/>
          </w:tcPr>
          <w:p w14:paraId="4251A58F" w14:textId="77777777" w:rsidR="00DF1866" w:rsidRPr="00DF1866" w:rsidRDefault="00DF1866" w:rsidP="00DF1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F186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1,479.6</w:t>
            </w:r>
          </w:p>
        </w:tc>
        <w:tc>
          <w:tcPr>
            <w:tcW w:w="1689" w:type="dxa"/>
            <w:vAlign w:val="center"/>
          </w:tcPr>
          <w:p w14:paraId="51493916" w14:textId="77777777" w:rsidR="00DF1866" w:rsidRPr="00DF1866" w:rsidRDefault="00DF1866" w:rsidP="00DF1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18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2,466.0</w:t>
            </w:r>
          </w:p>
        </w:tc>
      </w:tr>
    </w:tbl>
    <w:p w14:paraId="6A76B7D9" w14:textId="77777777" w:rsidR="00DF1866" w:rsidRPr="00DF1866" w:rsidRDefault="00DF1866" w:rsidP="00DF1866">
      <w:pPr>
        <w:spacing w:after="0" w:line="360" w:lineRule="auto"/>
        <w:ind w:left="426"/>
        <w:contextualSpacing/>
        <w:rPr>
          <w:rFonts w:ascii="Times New Roman" w:hAnsi="Times New Roman" w:cs="Times New Roman"/>
          <w:sz w:val="16"/>
          <w:szCs w:val="16"/>
          <w:lang w:val="en-US"/>
        </w:rPr>
      </w:pPr>
    </w:p>
    <w:p w14:paraId="6777FDEF" w14:textId="77777777" w:rsidR="00DF1866" w:rsidRPr="00DF1866" w:rsidRDefault="00DF1866" w:rsidP="00DF1866">
      <w:pPr>
        <w:spacing w:after="0" w:line="360" w:lineRule="auto"/>
        <w:ind w:left="426"/>
        <w:contextualSpacing/>
        <w:rPr>
          <w:rFonts w:ascii="Times New Roman" w:hAnsi="Times New Roman" w:cs="Times New Roman"/>
          <w:sz w:val="16"/>
          <w:szCs w:val="16"/>
          <w:lang w:val="en-US"/>
        </w:rPr>
      </w:pPr>
      <w:bookmarkStart w:id="0" w:name="_GoBack"/>
      <w:bookmarkEnd w:id="0"/>
    </w:p>
    <w:p w14:paraId="0155AE91" w14:textId="77777777" w:rsidR="00DF1866" w:rsidRPr="00DF1866" w:rsidRDefault="00DF1866" w:rsidP="00DF1866">
      <w:pPr>
        <w:rPr>
          <w:lang w:val="en-US"/>
        </w:rPr>
      </w:pPr>
    </w:p>
    <w:p w14:paraId="4F16A400" w14:textId="77777777" w:rsidR="00981310" w:rsidRDefault="00B1575A"/>
    <w:sectPr w:rsidR="00981310" w:rsidSect="00DF1866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B7275" w14:textId="77777777" w:rsidR="00B1575A" w:rsidRDefault="00B1575A" w:rsidP="00A616E4">
      <w:pPr>
        <w:spacing w:after="0" w:line="240" w:lineRule="auto"/>
      </w:pPr>
      <w:r>
        <w:separator/>
      </w:r>
    </w:p>
  </w:endnote>
  <w:endnote w:type="continuationSeparator" w:id="0">
    <w:p w14:paraId="31B68537" w14:textId="77777777" w:rsidR="00B1575A" w:rsidRDefault="00B1575A" w:rsidP="00A61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28DEB" w14:textId="77777777" w:rsidR="00B1575A" w:rsidRDefault="00B1575A" w:rsidP="00A616E4">
      <w:pPr>
        <w:spacing w:after="0" w:line="240" w:lineRule="auto"/>
      </w:pPr>
      <w:r>
        <w:separator/>
      </w:r>
    </w:p>
  </w:footnote>
  <w:footnote w:type="continuationSeparator" w:id="0">
    <w:p w14:paraId="5AEDE139" w14:textId="77777777" w:rsidR="00B1575A" w:rsidRDefault="00B1575A" w:rsidP="00A616E4">
      <w:pPr>
        <w:spacing w:after="0" w:line="240" w:lineRule="auto"/>
      </w:pPr>
      <w:r>
        <w:continuationSeparator/>
      </w:r>
    </w:p>
  </w:footnote>
  <w:footnote w:id="1">
    <w:p w14:paraId="6C9004A7" w14:textId="092BB1E5" w:rsidR="00A616E4" w:rsidRPr="00E9522B" w:rsidRDefault="00A616E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A616E4">
        <w:rPr>
          <w:lang w:val="en-US"/>
        </w:rPr>
        <w:t xml:space="preserve"> </w:t>
      </w:r>
      <w:r w:rsidRPr="00DF1866">
        <w:rPr>
          <w:rFonts w:ascii="Times New Roman" w:hAnsi="Times New Roman" w:cs="Times New Roman"/>
          <w:sz w:val="16"/>
          <w:szCs w:val="16"/>
          <w:lang w:val="en-US"/>
        </w:rPr>
        <w:t xml:space="preserve">Available from: </w:t>
      </w:r>
      <w:r w:rsidR="00B1575A">
        <w:fldChar w:fldCharType="begin"/>
      </w:r>
      <w:r w:rsidR="00B1575A" w:rsidRPr="00354B3C">
        <w:rPr>
          <w:lang w:val="en-GB"/>
        </w:rPr>
        <w:instrText xml:space="preserve"> HYPERLINK "https://www.istat.it/" </w:instrText>
      </w:r>
      <w:r w:rsidR="00B1575A">
        <w:fldChar w:fldCharType="separate"/>
      </w:r>
      <w:r w:rsidRPr="00DF1866">
        <w:rPr>
          <w:rFonts w:ascii="Times New Roman" w:hAnsi="Times New Roman" w:cs="Times New Roman"/>
          <w:color w:val="0563C1" w:themeColor="hyperlink"/>
          <w:sz w:val="16"/>
          <w:szCs w:val="16"/>
          <w:u w:val="single"/>
          <w:lang w:val="en-GB"/>
        </w:rPr>
        <w:t>https://www.istat.it/</w:t>
      </w:r>
      <w:r w:rsidR="00B1575A">
        <w:rPr>
          <w:rFonts w:ascii="Times New Roman" w:hAnsi="Times New Roman" w:cs="Times New Roman"/>
          <w:color w:val="0563C1" w:themeColor="hyperlink"/>
          <w:sz w:val="16"/>
          <w:szCs w:val="16"/>
          <w:u w:val="single"/>
          <w:lang w:val="en-GB"/>
        </w:rPr>
        <w:fldChar w:fldCharType="end"/>
      </w:r>
      <w:r w:rsidRPr="00DF1866">
        <w:rPr>
          <w:rFonts w:ascii="Times New Roman" w:hAnsi="Times New Roman" w:cs="Times New Roman"/>
          <w:color w:val="0563C1" w:themeColor="hyperlink"/>
          <w:sz w:val="16"/>
          <w:szCs w:val="16"/>
          <w:u w:val="single"/>
          <w:lang w:val="en-GB"/>
        </w:rPr>
        <w:t xml:space="preserve">. </w:t>
      </w:r>
      <w:r w:rsidRPr="00DF1866">
        <w:rPr>
          <w:rFonts w:ascii="Times New Roman" w:hAnsi="Times New Roman" w:cs="Times New Roman"/>
          <w:sz w:val="16"/>
          <w:szCs w:val="16"/>
          <w:lang w:val="en-US"/>
        </w:rPr>
        <w:t>Accessed November, 2018</w:t>
      </w:r>
      <w:r>
        <w:rPr>
          <w:rFonts w:ascii="Times New Roman" w:hAnsi="Times New Roman" w:cs="Times New Roman"/>
          <w:sz w:val="16"/>
          <w:szCs w:val="16"/>
          <w:lang w:val="en-US"/>
        </w:rPr>
        <w:t>.</w:t>
      </w:r>
    </w:p>
  </w:footnote>
  <w:footnote w:id="2">
    <w:p w14:paraId="4288D9C2" w14:textId="10DD85FF" w:rsidR="00A616E4" w:rsidRPr="00A616E4" w:rsidRDefault="00A616E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A616E4">
        <w:rPr>
          <w:lang w:val="en-US"/>
        </w:rPr>
        <w:t xml:space="preserve"> </w:t>
      </w:r>
      <w:proofErr w:type="spellStart"/>
      <w:r w:rsidRPr="00DF1866">
        <w:rPr>
          <w:rFonts w:ascii="Times New Roman" w:hAnsi="Times New Roman" w:cs="Times New Roman"/>
          <w:sz w:val="16"/>
          <w:szCs w:val="16"/>
          <w:lang w:val="en-US"/>
        </w:rPr>
        <w:t>Rapporto</w:t>
      </w:r>
      <w:proofErr w:type="spellEnd"/>
      <w:r w:rsidRPr="00DF1866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DF1866">
        <w:rPr>
          <w:rFonts w:ascii="Times New Roman" w:hAnsi="Times New Roman" w:cs="Times New Roman"/>
          <w:sz w:val="16"/>
          <w:szCs w:val="16"/>
          <w:lang w:val="en-US"/>
        </w:rPr>
        <w:t>Oasi</w:t>
      </w:r>
      <w:proofErr w:type="spellEnd"/>
      <w:r w:rsidRPr="00DF1866">
        <w:rPr>
          <w:rFonts w:ascii="Times New Roman" w:hAnsi="Times New Roman" w:cs="Times New Roman"/>
          <w:sz w:val="16"/>
          <w:szCs w:val="16"/>
          <w:lang w:val="en-US"/>
        </w:rPr>
        <w:t xml:space="preserve"> 2017. Available from: </w:t>
      </w:r>
      <w:r w:rsidR="00B1575A">
        <w:fldChar w:fldCharType="begin"/>
      </w:r>
      <w:r w:rsidR="00B1575A" w:rsidRPr="00354B3C">
        <w:rPr>
          <w:lang w:val="en-GB"/>
        </w:rPr>
        <w:instrText xml:space="preserve"> HYPERLINK "https://www.pensionaticisllombardia.it/public/pdf/pdf_2426_rapporto-oasi-2017.pdf" </w:instrText>
      </w:r>
      <w:r w:rsidR="00B1575A">
        <w:fldChar w:fldCharType="separate"/>
      </w:r>
      <w:r w:rsidRPr="00DF1866">
        <w:rPr>
          <w:rFonts w:ascii="Times New Roman" w:hAnsi="Times New Roman" w:cs="Times New Roman"/>
          <w:color w:val="0563C1" w:themeColor="hyperlink"/>
          <w:sz w:val="16"/>
          <w:szCs w:val="16"/>
          <w:u w:val="single"/>
          <w:lang w:val="en-US"/>
        </w:rPr>
        <w:t>https://www.pensionaticisllombardia.it/public/pdf/pdf_2426_rapporto-oasi-2017.pdf</w:t>
      </w:r>
      <w:r w:rsidR="00B1575A">
        <w:rPr>
          <w:rFonts w:ascii="Times New Roman" w:hAnsi="Times New Roman" w:cs="Times New Roman"/>
          <w:color w:val="0563C1" w:themeColor="hyperlink"/>
          <w:sz w:val="16"/>
          <w:szCs w:val="16"/>
          <w:u w:val="single"/>
          <w:lang w:val="en-US"/>
        </w:rPr>
        <w:fldChar w:fldCharType="end"/>
      </w:r>
      <w:r w:rsidRPr="00DF1866">
        <w:rPr>
          <w:rFonts w:ascii="Times New Roman" w:hAnsi="Times New Roman" w:cs="Times New Roman"/>
          <w:sz w:val="16"/>
          <w:szCs w:val="16"/>
          <w:lang w:val="en-US"/>
        </w:rPr>
        <w:t>.  Accessed November, 2018.</w:t>
      </w:r>
      <w:r w:rsidR="007775C8">
        <w:rPr>
          <w:rFonts w:ascii="Times New Roman" w:hAnsi="Times New Roman" w:cs="Times New Roman"/>
          <w:sz w:val="16"/>
          <w:szCs w:val="16"/>
          <w:lang w:val="en-US"/>
        </w:rPr>
        <w:t xml:space="preserve"> [</w:t>
      </w:r>
      <w:r w:rsidR="005E5223" w:rsidRPr="005E5223">
        <w:rPr>
          <w:rFonts w:ascii="Times New Roman" w:hAnsi="Times New Roman" w:cs="Times New Roman"/>
          <w:sz w:val="16"/>
          <w:szCs w:val="16"/>
          <w:highlight w:val="yellow"/>
          <w:lang w:val="en-US"/>
        </w:rPr>
        <w:t>34</w:t>
      </w:r>
      <w:r w:rsidR="007775C8">
        <w:rPr>
          <w:rFonts w:ascii="Times New Roman" w:hAnsi="Times New Roman" w:cs="Times New Roman"/>
          <w:sz w:val="16"/>
          <w:szCs w:val="16"/>
          <w:lang w:val="en-US"/>
        </w:rPr>
        <w:t>]</w:t>
      </w:r>
    </w:p>
  </w:footnote>
  <w:footnote w:id="3">
    <w:p w14:paraId="6ADD79EB" w14:textId="10DA88A8" w:rsidR="00A616E4" w:rsidRPr="00DF1866" w:rsidRDefault="00A616E4" w:rsidP="00A616E4">
      <w:pPr>
        <w:spacing w:after="0" w:line="360" w:lineRule="auto"/>
        <w:contextualSpacing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Style w:val="FootnoteReference"/>
        </w:rPr>
        <w:footnoteRef/>
      </w:r>
      <w:r w:rsidRPr="00A616E4">
        <w:rPr>
          <w:lang w:val="en-US"/>
        </w:rPr>
        <w:t xml:space="preserve"> </w:t>
      </w:r>
      <w:proofErr w:type="spellStart"/>
      <w:r w:rsidRPr="00DF1866">
        <w:rPr>
          <w:rFonts w:ascii="Times New Roman" w:hAnsi="Times New Roman" w:cs="Times New Roman"/>
          <w:sz w:val="16"/>
          <w:szCs w:val="16"/>
          <w:lang w:val="en-US"/>
        </w:rPr>
        <w:t>Rapporto</w:t>
      </w:r>
      <w:proofErr w:type="spellEnd"/>
      <w:r w:rsidRPr="00DF1866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DF1866">
        <w:rPr>
          <w:rFonts w:ascii="Times New Roman" w:hAnsi="Times New Roman" w:cs="Times New Roman"/>
          <w:sz w:val="16"/>
          <w:szCs w:val="16"/>
          <w:lang w:val="en-US"/>
        </w:rPr>
        <w:t>OsMed</w:t>
      </w:r>
      <w:proofErr w:type="spellEnd"/>
      <w:r w:rsidRPr="00DF1866">
        <w:rPr>
          <w:rFonts w:ascii="Times New Roman" w:hAnsi="Times New Roman" w:cs="Times New Roman"/>
          <w:sz w:val="16"/>
          <w:szCs w:val="16"/>
          <w:lang w:val="en-US"/>
        </w:rPr>
        <w:t xml:space="preserve"> [webpage on the Internet]. 2017. Available from: http:// </w:t>
      </w:r>
      <w:hyperlink r:id="rId1" w:history="1">
        <w:r w:rsidRPr="00DF1866">
          <w:rPr>
            <w:rFonts w:ascii="Times New Roman" w:hAnsi="Times New Roman" w:cs="Times New Roman"/>
            <w:color w:val="0563C1" w:themeColor="hyperlink"/>
            <w:sz w:val="16"/>
            <w:szCs w:val="16"/>
            <w:u w:val="single"/>
            <w:lang w:val="en-US"/>
          </w:rPr>
          <w:t>www.aifa.gov.it/content/luso-dei-farmaci-italia-rapporto-osmed-201</w:t>
        </w:r>
      </w:hyperlink>
      <w:r w:rsidRPr="00DF1866">
        <w:rPr>
          <w:rFonts w:ascii="Times New Roman" w:hAnsi="Times New Roman" w:cs="Times New Roman"/>
          <w:color w:val="0563C1" w:themeColor="hyperlink"/>
          <w:sz w:val="16"/>
          <w:szCs w:val="16"/>
          <w:u w:val="single"/>
          <w:lang w:val="en-US"/>
        </w:rPr>
        <w:t>7.</w:t>
      </w:r>
      <w:r w:rsidRPr="00DF1866">
        <w:rPr>
          <w:rFonts w:ascii="Times New Roman" w:hAnsi="Times New Roman" w:cs="Times New Roman"/>
          <w:sz w:val="16"/>
          <w:szCs w:val="16"/>
          <w:lang w:val="en-US"/>
        </w:rPr>
        <w:t xml:space="preserve"> Accessed November, 2018. Italian [with English abstract]. </w:t>
      </w:r>
      <w:r w:rsidR="007775C8">
        <w:rPr>
          <w:rFonts w:ascii="Times New Roman" w:hAnsi="Times New Roman" w:cs="Times New Roman"/>
          <w:sz w:val="16"/>
          <w:szCs w:val="16"/>
          <w:lang w:val="en-US"/>
        </w:rPr>
        <w:t>[</w:t>
      </w:r>
      <w:r w:rsidR="005E5223" w:rsidRPr="005E5223">
        <w:rPr>
          <w:rFonts w:ascii="Times New Roman" w:hAnsi="Times New Roman" w:cs="Times New Roman"/>
          <w:sz w:val="16"/>
          <w:szCs w:val="16"/>
          <w:highlight w:val="yellow"/>
          <w:lang w:val="en-US"/>
        </w:rPr>
        <w:t>8</w:t>
      </w:r>
      <w:r w:rsidR="007775C8">
        <w:rPr>
          <w:rFonts w:ascii="Times New Roman" w:hAnsi="Times New Roman" w:cs="Times New Roman"/>
          <w:sz w:val="16"/>
          <w:szCs w:val="16"/>
          <w:lang w:val="en-US"/>
        </w:rPr>
        <w:t>]</w:t>
      </w:r>
    </w:p>
    <w:p w14:paraId="3F672057" w14:textId="4D9B205C" w:rsidR="00A616E4" w:rsidRPr="00E9522B" w:rsidRDefault="00A616E4">
      <w:pPr>
        <w:pStyle w:val="FootnoteText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65F16"/>
    <w:multiLevelType w:val="hybridMultilevel"/>
    <w:tmpl w:val="176040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866"/>
    <w:rsid w:val="00354B3C"/>
    <w:rsid w:val="00460FBF"/>
    <w:rsid w:val="005E5223"/>
    <w:rsid w:val="00734D50"/>
    <w:rsid w:val="007775C8"/>
    <w:rsid w:val="00875C3B"/>
    <w:rsid w:val="00A616E4"/>
    <w:rsid w:val="00AB473A"/>
    <w:rsid w:val="00B1575A"/>
    <w:rsid w:val="00DF1866"/>
    <w:rsid w:val="00E9522B"/>
    <w:rsid w:val="00FD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8722E"/>
  <w15:chartTrackingRefBased/>
  <w15:docId w15:val="{A0B7AEF2-13FF-478C-A271-BABB07C4B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616E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16E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616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ifa.gov.it/content/luso-dei-farmaci-italia-rapporto-osmed-2016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10760-E6FE-44EC-A02D-82E563EEC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Florine Lièvre</cp:lastModifiedBy>
  <cp:revision>6</cp:revision>
  <dcterms:created xsi:type="dcterms:W3CDTF">2019-11-29T13:38:00Z</dcterms:created>
  <dcterms:modified xsi:type="dcterms:W3CDTF">2020-03-19T14:42:00Z</dcterms:modified>
</cp:coreProperties>
</file>