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BAE47" w14:textId="77777777" w:rsidR="000241EC" w:rsidRPr="006B0B69" w:rsidRDefault="000241EC" w:rsidP="000241E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6B0B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table 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Serum </w:t>
      </w:r>
      <w:r w:rsidRPr="006B0B69">
        <w:rPr>
          <w:rFonts w:ascii="Times New Roman" w:hAnsi="Times New Roman" w:cs="Times New Roman"/>
          <w:b/>
          <w:sz w:val="24"/>
          <w:szCs w:val="24"/>
          <w:lang w:val="en-US"/>
        </w:rPr>
        <w:t>25(OH)D and NfL levels during the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346"/>
        <w:gridCol w:w="1276"/>
        <w:gridCol w:w="992"/>
        <w:gridCol w:w="1417"/>
        <w:gridCol w:w="1276"/>
        <w:gridCol w:w="992"/>
      </w:tblGrid>
      <w:tr w:rsidR="000241EC" w:rsidRPr="006912C2" w14:paraId="10D503FB" w14:textId="77777777" w:rsidTr="00956865">
        <w:trPr>
          <w:cantSplit/>
          <w:trHeight w:val="855"/>
        </w:trPr>
        <w:tc>
          <w:tcPr>
            <w:tcW w:w="1201" w:type="dxa"/>
            <w:vMerge w:val="restart"/>
            <w:shd w:val="clear" w:color="auto" w:fill="FFFFFF"/>
            <w:vAlign w:val="center"/>
          </w:tcPr>
          <w:p w14:paraId="22599E48" w14:textId="77777777" w:rsidR="000241EC" w:rsidRPr="006912C2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 xml:space="preserve"> month</w:t>
            </w:r>
          </w:p>
        </w:tc>
        <w:tc>
          <w:tcPr>
            <w:tcW w:w="3614" w:type="dxa"/>
            <w:gridSpan w:val="3"/>
            <w:shd w:val="clear" w:color="auto" w:fill="FFFFFF"/>
            <w:vAlign w:val="center"/>
          </w:tcPr>
          <w:p w14:paraId="6319E461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NfL (pg/mL)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14:paraId="735B4E3A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25(OH)D (nmol/L)</w:t>
            </w:r>
          </w:p>
        </w:tc>
      </w:tr>
      <w:tr w:rsidR="000241EC" w:rsidRPr="006912C2" w14:paraId="3C8338C1" w14:textId="77777777" w:rsidTr="00956865">
        <w:trPr>
          <w:cantSplit/>
          <w:trHeight w:val="608"/>
        </w:trPr>
        <w:tc>
          <w:tcPr>
            <w:tcW w:w="1201" w:type="dxa"/>
            <w:vMerge/>
            <w:shd w:val="clear" w:color="auto" w:fill="FFFFFF"/>
            <w:vAlign w:val="center"/>
          </w:tcPr>
          <w:p w14:paraId="57065FDE" w14:textId="77777777" w:rsidR="000241EC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14:paraId="2A989D85" w14:textId="77777777" w:rsidR="000241EC" w:rsidRPr="006912C2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Samples (N)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BDFB0F0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(SD)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93B4D1" w14:textId="77777777" w:rsidR="000241EC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0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-value</w:t>
            </w:r>
          </w:p>
          <w:p w14:paraId="308C704C" w14:textId="77777777" w:rsidR="000241EC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vs 24*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6BCDA32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Samples (N)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0B67AF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(SD)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959544" w14:textId="77777777" w:rsidR="000241EC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0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-value</w:t>
            </w:r>
          </w:p>
          <w:p w14:paraId="2B8C32BD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vs 24*</w:t>
            </w:r>
          </w:p>
        </w:tc>
      </w:tr>
      <w:tr w:rsidR="000241EC" w:rsidRPr="006B0B69" w14:paraId="180FCD30" w14:textId="77777777" w:rsidTr="00956865">
        <w:trPr>
          <w:cantSplit/>
          <w:trHeight w:val="301"/>
        </w:trPr>
        <w:tc>
          <w:tcPr>
            <w:tcW w:w="1201" w:type="dxa"/>
            <w:vAlign w:val="center"/>
          </w:tcPr>
          <w:p w14:paraId="11251184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561DC0C8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798B9A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40.2 (22.</w:t>
            </w:r>
            <w:r w:rsidRPr="006B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27ED6FB5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</w:t>
            </w:r>
            <w:r w:rsidRPr="006B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AE347A5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407D6D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 (19.3)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1189B6F" w14:textId="77777777" w:rsidR="000241EC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</w:tr>
      <w:tr w:rsidR="000241EC" w:rsidRPr="006B0B69" w14:paraId="336C0DC0" w14:textId="77777777" w:rsidTr="00956865">
        <w:trPr>
          <w:cantSplit/>
          <w:trHeight w:val="301"/>
        </w:trPr>
        <w:tc>
          <w:tcPr>
            <w:tcW w:w="1201" w:type="dxa"/>
            <w:vAlign w:val="center"/>
          </w:tcPr>
          <w:p w14:paraId="313F7870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6AFC3DE5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9DF78E5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  <w:r w:rsidRPr="006B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(22.</w:t>
            </w:r>
            <w:r w:rsidRPr="006B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D2DC906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085D13C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B8AD68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 (26.0)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FE15AFA" w14:textId="77777777" w:rsidR="000241EC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EC" w:rsidRPr="006B0B69" w14:paraId="325D6715" w14:textId="77777777" w:rsidTr="00956865">
        <w:trPr>
          <w:cantSplit/>
          <w:trHeight w:val="281"/>
        </w:trPr>
        <w:tc>
          <w:tcPr>
            <w:tcW w:w="1201" w:type="dxa"/>
            <w:vAlign w:val="center"/>
          </w:tcPr>
          <w:p w14:paraId="53584C00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7D688040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D0D18CD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36.5 (18.</w:t>
            </w:r>
            <w:r w:rsidRPr="006B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A7D4C8F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3EEECDA" w14:textId="77777777" w:rsidR="000241EC" w:rsidRPr="00CA4CA1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0015E68" w14:textId="77777777" w:rsidR="000241EC" w:rsidRPr="008E2074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75.1 (27.6)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2F8F953F" w14:textId="77777777" w:rsidR="000241EC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EC" w:rsidRPr="006B0B69" w14:paraId="00DAE3F1" w14:textId="77777777" w:rsidTr="00956865">
        <w:trPr>
          <w:cantSplit/>
          <w:trHeight w:val="301"/>
        </w:trPr>
        <w:tc>
          <w:tcPr>
            <w:tcW w:w="1201" w:type="dxa"/>
            <w:vAlign w:val="center"/>
          </w:tcPr>
          <w:p w14:paraId="44485843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266ECEB2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FC39AA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32.8 (18.</w:t>
            </w:r>
            <w:r w:rsidRPr="006B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7E3CEEAB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29D1401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F1523D5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 (24.7)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490C886F" w14:textId="77777777" w:rsidR="000241EC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EC" w:rsidRPr="006B0B69" w14:paraId="0CD8FE22" w14:textId="77777777" w:rsidTr="00956865">
        <w:trPr>
          <w:cantSplit/>
          <w:trHeight w:val="281"/>
        </w:trPr>
        <w:tc>
          <w:tcPr>
            <w:tcW w:w="1201" w:type="dxa"/>
            <w:vAlign w:val="center"/>
          </w:tcPr>
          <w:p w14:paraId="68675151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5EA7762E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6D9B46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28.2 (12.</w:t>
            </w:r>
            <w:r w:rsidRPr="006B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5CEAC117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4FE8871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3C51EE9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63.6 (21.8)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5C3F8B89" w14:textId="77777777" w:rsidR="000241EC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9A1F63" w14:textId="77777777" w:rsidR="000241EC" w:rsidRPr="006B0B69" w:rsidRDefault="000241EC" w:rsidP="000241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N: Number; SD: Standard deviation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*Calculated with a paired sample </w:t>
      </w:r>
      <w:r w:rsidRPr="00FC40C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-test</w:t>
      </w:r>
    </w:p>
    <w:p w14:paraId="62B30C47" w14:textId="77777777" w:rsidR="000241EC" w:rsidRDefault="000241EC" w:rsidP="000241E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EAEE9E" w14:textId="77777777" w:rsidR="000241EC" w:rsidRPr="006B0B69" w:rsidRDefault="000241EC" w:rsidP="000241E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0B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table 2.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Serum </w:t>
      </w:r>
      <w:r w:rsidRPr="006B0B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25(OH)D and NfL levels during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whole </w:t>
      </w:r>
      <w:r w:rsidRPr="006B0B69">
        <w:rPr>
          <w:rFonts w:ascii="Times New Roman" w:hAnsi="Times New Roman" w:cs="Times New Roman"/>
          <w:b/>
          <w:sz w:val="24"/>
          <w:szCs w:val="24"/>
          <w:lang w:val="en-US"/>
        </w:rPr>
        <w:t>study stratified by calendar month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418"/>
        <w:gridCol w:w="2268"/>
        <w:gridCol w:w="1417"/>
        <w:gridCol w:w="2268"/>
      </w:tblGrid>
      <w:tr w:rsidR="000241EC" w:rsidRPr="006912C2" w14:paraId="2BCBB947" w14:textId="77777777" w:rsidTr="00956865">
        <w:trPr>
          <w:cantSplit/>
          <w:trHeight w:val="913"/>
        </w:trPr>
        <w:tc>
          <w:tcPr>
            <w:tcW w:w="1129" w:type="dxa"/>
            <w:vMerge w:val="restart"/>
            <w:shd w:val="clear" w:color="auto" w:fill="FFFFFF"/>
            <w:vAlign w:val="center"/>
          </w:tcPr>
          <w:p w14:paraId="14D0C951" w14:textId="77777777" w:rsidR="000241EC" w:rsidRPr="006912C2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Calendar month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28C7D875" w14:textId="77777777" w:rsidR="000241EC" w:rsidRPr="006912C2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NfL (pg/mL)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14:paraId="15C7C48B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25(OH)D (nmol/L)</w:t>
            </w:r>
          </w:p>
        </w:tc>
      </w:tr>
      <w:tr w:rsidR="000241EC" w:rsidRPr="006912C2" w14:paraId="40E78DDF" w14:textId="77777777" w:rsidTr="00956865">
        <w:trPr>
          <w:cantSplit/>
          <w:trHeight w:val="650"/>
        </w:trPr>
        <w:tc>
          <w:tcPr>
            <w:tcW w:w="1129" w:type="dxa"/>
            <w:vMerge/>
            <w:shd w:val="clear" w:color="auto" w:fill="FFFFFF"/>
            <w:vAlign w:val="center"/>
          </w:tcPr>
          <w:p w14:paraId="418F95C9" w14:textId="77777777" w:rsidR="000241EC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C721450" w14:textId="77777777" w:rsidR="000241EC" w:rsidRPr="006912C2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Samples (N)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F822829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(SD)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F4BAAB3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Samples (N)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4E06DF7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(SD)</w:t>
            </w:r>
          </w:p>
        </w:tc>
      </w:tr>
      <w:tr w:rsidR="000241EC" w:rsidRPr="006B0B69" w14:paraId="791A166D" w14:textId="77777777" w:rsidTr="00956865">
        <w:trPr>
          <w:cantSplit/>
          <w:trHeight w:val="322"/>
        </w:trPr>
        <w:tc>
          <w:tcPr>
            <w:tcW w:w="1129" w:type="dxa"/>
            <w:vAlign w:val="center"/>
          </w:tcPr>
          <w:p w14:paraId="0E3A887E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6931380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600B84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 (20.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6A67DBB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3219F2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 (17.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241EC" w:rsidRPr="006B0B69" w14:paraId="398C62E9" w14:textId="77777777" w:rsidTr="00956865">
        <w:trPr>
          <w:cantSplit/>
          <w:trHeight w:val="322"/>
        </w:trPr>
        <w:tc>
          <w:tcPr>
            <w:tcW w:w="1129" w:type="dxa"/>
            <w:vAlign w:val="center"/>
          </w:tcPr>
          <w:p w14:paraId="78DB58AB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1E588BE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DBB94CD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43.5 (27.</w:t>
            </w:r>
            <w:r w:rsidRPr="006B0B69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04843A8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F584CF0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 (19.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0241EC" w:rsidRPr="006B0B69" w14:paraId="33D10914" w14:textId="77777777" w:rsidTr="00956865">
        <w:trPr>
          <w:cantSplit/>
          <w:trHeight w:val="301"/>
        </w:trPr>
        <w:tc>
          <w:tcPr>
            <w:tcW w:w="1129" w:type="dxa"/>
            <w:vAlign w:val="center"/>
          </w:tcPr>
          <w:p w14:paraId="59BB68AC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5AB7B22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E9F895E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 (13.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9658F99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42C01D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50.3 (16.</w:t>
            </w:r>
            <w:r w:rsidRPr="006B0B69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</w:p>
        </w:tc>
      </w:tr>
      <w:tr w:rsidR="000241EC" w:rsidRPr="006B0B69" w14:paraId="346FC0F0" w14:textId="77777777" w:rsidTr="00956865">
        <w:trPr>
          <w:cantSplit/>
          <w:trHeight w:val="322"/>
        </w:trPr>
        <w:tc>
          <w:tcPr>
            <w:tcW w:w="1129" w:type="dxa"/>
            <w:vAlign w:val="center"/>
          </w:tcPr>
          <w:p w14:paraId="75561782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2D0CEDD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F9CB8D9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34.6 (20.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A6C1807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FE2A20D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 (20.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0241EC" w:rsidRPr="006B0B69" w14:paraId="4FCDC595" w14:textId="77777777" w:rsidTr="00956865">
        <w:trPr>
          <w:cantSplit/>
          <w:trHeight w:val="301"/>
        </w:trPr>
        <w:tc>
          <w:tcPr>
            <w:tcW w:w="1129" w:type="dxa"/>
            <w:vAlign w:val="center"/>
          </w:tcPr>
          <w:p w14:paraId="3E498689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5BB1D53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660ADAE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 (24.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F3AC5A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027BEC1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 (19.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0241EC" w:rsidRPr="006B0B69" w14:paraId="348265F2" w14:textId="77777777" w:rsidTr="00956865">
        <w:trPr>
          <w:cantSplit/>
          <w:trHeight w:val="301"/>
        </w:trPr>
        <w:tc>
          <w:tcPr>
            <w:tcW w:w="1129" w:type="dxa"/>
            <w:vAlign w:val="center"/>
          </w:tcPr>
          <w:p w14:paraId="2421CC4F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FA7AABF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E4E3622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 (15.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97F7A89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A8CBED8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72.9 (21.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0241EC" w:rsidRPr="006B0B69" w14:paraId="48175FBE" w14:textId="77777777" w:rsidTr="00956865">
        <w:trPr>
          <w:cantSplit/>
          <w:trHeight w:val="322"/>
        </w:trPr>
        <w:tc>
          <w:tcPr>
            <w:tcW w:w="1129" w:type="dxa"/>
            <w:vAlign w:val="center"/>
          </w:tcPr>
          <w:p w14:paraId="098DC9F6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F899C10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D34E667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 (27.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780064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3B3E9A7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84.8 (25.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0241EC" w:rsidRPr="006B0B69" w14:paraId="76486417" w14:textId="77777777" w:rsidTr="00956865">
        <w:trPr>
          <w:cantSplit/>
          <w:trHeight w:val="301"/>
        </w:trPr>
        <w:tc>
          <w:tcPr>
            <w:tcW w:w="1129" w:type="dxa"/>
            <w:vAlign w:val="center"/>
          </w:tcPr>
          <w:p w14:paraId="43C0DF14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93AE10C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2D880F2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39.6 (21.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D799DC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8364D83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102.3 (33.</w:t>
            </w:r>
            <w:r w:rsidRPr="006B0B69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</w:p>
        </w:tc>
      </w:tr>
      <w:tr w:rsidR="000241EC" w:rsidRPr="006B0B69" w14:paraId="6CFA2550" w14:textId="77777777" w:rsidTr="00956865">
        <w:trPr>
          <w:cantSplit/>
          <w:trHeight w:val="301"/>
        </w:trPr>
        <w:tc>
          <w:tcPr>
            <w:tcW w:w="1129" w:type="dxa"/>
            <w:vAlign w:val="center"/>
          </w:tcPr>
          <w:p w14:paraId="5234CDD3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EC90113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03B258C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28.9 (11.</w:t>
            </w:r>
            <w:r w:rsidRPr="006B0B69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1C3810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D9F8D3C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84.7 (23.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241EC" w:rsidRPr="006B0B69" w14:paraId="09919942" w14:textId="77777777" w:rsidTr="00956865">
        <w:trPr>
          <w:cantSplit/>
          <w:trHeight w:val="322"/>
        </w:trPr>
        <w:tc>
          <w:tcPr>
            <w:tcW w:w="1129" w:type="dxa"/>
            <w:vAlign w:val="center"/>
          </w:tcPr>
          <w:p w14:paraId="53766B44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0FDFDA1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AF7A883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33.7 (13.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A0864B5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F0C6529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 (26.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0241EC" w:rsidRPr="006B0B69" w14:paraId="5A30C344" w14:textId="77777777" w:rsidTr="00956865">
        <w:trPr>
          <w:cantSplit/>
          <w:trHeight w:val="301"/>
        </w:trPr>
        <w:tc>
          <w:tcPr>
            <w:tcW w:w="1129" w:type="dxa"/>
            <w:vAlign w:val="center"/>
          </w:tcPr>
          <w:p w14:paraId="31B137C5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6B53C48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1D68D72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 (16.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FD087C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3B4E1F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 (26.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</w:tr>
      <w:tr w:rsidR="000241EC" w:rsidRPr="006B0B69" w14:paraId="28F45307" w14:textId="77777777" w:rsidTr="00956865">
        <w:trPr>
          <w:cantSplit/>
          <w:trHeight w:val="301"/>
        </w:trPr>
        <w:tc>
          <w:tcPr>
            <w:tcW w:w="1129" w:type="dxa"/>
            <w:vAlign w:val="center"/>
          </w:tcPr>
          <w:p w14:paraId="1BBFF6E6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E6F9E50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1924DA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 (14.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EA7851A" w14:textId="77777777" w:rsidR="000241EC" w:rsidRPr="00756146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BAA2257" w14:textId="77777777" w:rsidR="000241EC" w:rsidRPr="006B0B69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61.4 (20.</w:t>
            </w:r>
            <w:r w:rsidRPr="006B0B6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</w:tbl>
    <w:p w14:paraId="4021EAD7" w14:textId="77777777" w:rsidR="000241EC" w:rsidRPr="006B0B69" w:rsidRDefault="000241EC" w:rsidP="000241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N: Number; SD: Standard deviation</w:t>
      </w:r>
    </w:p>
    <w:p w14:paraId="703B15E4" w14:textId="77777777" w:rsidR="000241EC" w:rsidRPr="006B0B69" w:rsidRDefault="000241EC" w:rsidP="000241EC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5C3B93A" w14:textId="77777777" w:rsidR="000241EC" w:rsidRPr="006B0B69" w:rsidRDefault="000241EC" w:rsidP="000241EC">
      <w:pPr>
        <w:tabs>
          <w:tab w:val="left" w:pos="28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A5A10A" w14:textId="77777777" w:rsidR="000241EC" w:rsidRPr="006B0B69" w:rsidRDefault="000241EC" w:rsidP="000241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1FD499" w14:textId="77777777" w:rsidR="000241EC" w:rsidRPr="006B0B69" w:rsidRDefault="000241EC" w:rsidP="000241EC">
      <w:pPr>
        <w:tabs>
          <w:tab w:val="left" w:pos="28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0B69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92BD4DC" w14:textId="77777777" w:rsidR="000241EC" w:rsidRPr="006B0B69" w:rsidRDefault="000241EC" w:rsidP="000241EC">
      <w:pPr>
        <w:spacing w:line="240" w:lineRule="auto"/>
        <w:ind w:left="-567"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0191EF9E" w14:textId="77777777" w:rsidR="000241EC" w:rsidRPr="006B0B69" w:rsidRDefault="000241EC" w:rsidP="000241EC">
      <w:pPr>
        <w:spacing w:line="240" w:lineRule="auto"/>
        <w:ind w:left="-567"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56A21EE5" w14:textId="77777777" w:rsidR="000241EC" w:rsidRPr="006B0B69" w:rsidRDefault="000241EC" w:rsidP="000241E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0B6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6B0B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Serum </w:t>
      </w:r>
      <w:r w:rsidRPr="006B0B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25(OH)D and NfL levels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prior to IFN-β</w:t>
      </w:r>
      <w:r w:rsidRPr="006B0B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therapy</w:t>
      </w:r>
      <w:r w:rsidRPr="006B0B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stratified by calendar month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418"/>
        <w:gridCol w:w="2268"/>
        <w:gridCol w:w="1417"/>
        <w:gridCol w:w="2127"/>
      </w:tblGrid>
      <w:tr w:rsidR="000241EC" w:rsidRPr="0083447B" w14:paraId="31C98287" w14:textId="77777777" w:rsidTr="00956865">
        <w:trPr>
          <w:cantSplit/>
          <w:trHeight w:val="913"/>
        </w:trPr>
        <w:tc>
          <w:tcPr>
            <w:tcW w:w="1129" w:type="dxa"/>
            <w:vMerge w:val="restart"/>
            <w:shd w:val="clear" w:color="auto" w:fill="FFFFFF"/>
            <w:vAlign w:val="center"/>
          </w:tcPr>
          <w:p w14:paraId="24880E43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Calendar month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1297E1D5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NfL (pg/mL)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67BF5269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25(OH)D (nmol/L)</w:t>
            </w:r>
          </w:p>
        </w:tc>
      </w:tr>
      <w:tr w:rsidR="000241EC" w:rsidRPr="0083447B" w14:paraId="78C42F0E" w14:textId="77777777" w:rsidTr="00956865">
        <w:trPr>
          <w:cantSplit/>
          <w:trHeight w:val="650"/>
        </w:trPr>
        <w:tc>
          <w:tcPr>
            <w:tcW w:w="1129" w:type="dxa"/>
            <w:vMerge/>
            <w:shd w:val="clear" w:color="auto" w:fill="FFFFFF"/>
            <w:vAlign w:val="center"/>
          </w:tcPr>
          <w:p w14:paraId="1AA13C9A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69EA554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Samples (N)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F3968FE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(SD)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87DE48A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Samples (N)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0B55D2B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(SD)</w:t>
            </w:r>
          </w:p>
        </w:tc>
      </w:tr>
      <w:tr w:rsidR="000241EC" w:rsidRPr="0083447B" w14:paraId="361ABBC9" w14:textId="77777777" w:rsidTr="00956865">
        <w:trPr>
          <w:cantSplit/>
          <w:trHeight w:val="322"/>
        </w:trPr>
        <w:tc>
          <w:tcPr>
            <w:tcW w:w="1129" w:type="dxa"/>
            <w:vAlign w:val="center"/>
          </w:tcPr>
          <w:p w14:paraId="194E36C8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8985286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A2BD8A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4E2F53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E7A54F8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0241EC" w:rsidRPr="0083447B" w14:paraId="12852C61" w14:textId="77777777" w:rsidTr="00956865">
        <w:trPr>
          <w:cantSplit/>
          <w:trHeight w:val="322"/>
        </w:trPr>
        <w:tc>
          <w:tcPr>
            <w:tcW w:w="1129" w:type="dxa"/>
            <w:vAlign w:val="center"/>
          </w:tcPr>
          <w:p w14:paraId="3AA2D414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3AED6BD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570D179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54.8 (31.</w:t>
            </w:r>
            <w:r w:rsidRPr="0083447B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20ED5E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E3F03E5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 xml:space="preserve"> (19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41EC" w:rsidRPr="0083447B" w14:paraId="7C380E63" w14:textId="77777777" w:rsidTr="00956865">
        <w:trPr>
          <w:cantSplit/>
          <w:trHeight w:val="301"/>
        </w:trPr>
        <w:tc>
          <w:tcPr>
            <w:tcW w:w="1129" w:type="dxa"/>
            <w:vAlign w:val="center"/>
          </w:tcPr>
          <w:p w14:paraId="1A0443F5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0AFC2C1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CF3B28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61D4D96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D366E74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0241EC" w:rsidRPr="0083447B" w14:paraId="7500070A" w14:textId="77777777" w:rsidTr="00956865">
        <w:trPr>
          <w:cantSplit/>
          <w:trHeight w:val="322"/>
        </w:trPr>
        <w:tc>
          <w:tcPr>
            <w:tcW w:w="1129" w:type="dxa"/>
            <w:vAlign w:val="center"/>
          </w:tcPr>
          <w:p w14:paraId="0D8CD94A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F789FF5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19D5D10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D07E763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34479C4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52.4 (24.</w:t>
            </w:r>
            <w:r w:rsidRPr="0083447B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</w:tr>
      <w:tr w:rsidR="000241EC" w:rsidRPr="0083447B" w14:paraId="2B1A5069" w14:textId="77777777" w:rsidTr="00956865">
        <w:trPr>
          <w:cantSplit/>
          <w:trHeight w:val="301"/>
        </w:trPr>
        <w:tc>
          <w:tcPr>
            <w:tcW w:w="1129" w:type="dxa"/>
            <w:vAlign w:val="center"/>
          </w:tcPr>
          <w:p w14:paraId="1D1B00FD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0019D89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057061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0B50A62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6C5C46F0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41EC" w:rsidRPr="0083447B" w14:paraId="5A7046BE" w14:textId="77777777" w:rsidTr="00956865">
        <w:trPr>
          <w:cantSplit/>
          <w:trHeight w:val="301"/>
        </w:trPr>
        <w:tc>
          <w:tcPr>
            <w:tcW w:w="1129" w:type="dxa"/>
            <w:vAlign w:val="center"/>
          </w:tcPr>
          <w:p w14:paraId="2B8BA34A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7040AE0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2207AB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8D1238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C00EC26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68.1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41EC" w:rsidRPr="0083447B" w14:paraId="2AC2F561" w14:textId="77777777" w:rsidTr="00956865">
        <w:trPr>
          <w:cantSplit/>
          <w:trHeight w:val="322"/>
        </w:trPr>
        <w:tc>
          <w:tcPr>
            <w:tcW w:w="1129" w:type="dxa"/>
            <w:vAlign w:val="center"/>
          </w:tcPr>
          <w:p w14:paraId="2056D82B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EAFA7BD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3C2C763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6816FB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E4651F5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86.0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0241EC" w:rsidRPr="0083447B" w14:paraId="742C80F5" w14:textId="77777777" w:rsidTr="00956865">
        <w:trPr>
          <w:cantSplit/>
          <w:trHeight w:val="301"/>
        </w:trPr>
        <w:tc>
          <w:tcPr>
            <w:tcW w:w="1129" w:type="dxa"/>
            <w:vAlign w:val="center"/>
          </w:tcPr>
          <w:p w14:paraId="144C47C2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D6995D2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6A589E7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7A86358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1F80D8C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93.2 (28.8</w:t>
            </w:r>
            <w:r w:rsidRPr="008344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241EC" w:rsidRPr="0083447B" w14:paraId="1A128841" w14:textId="77777777" w:rsidTr="00956865">
        <w:trPr>
          <w:cantSplit/>
          <w:trHeight w:val="301"/>
        </w:trPr>
        <w:tc>
          <w:tcPr>
            <w:tcW w:w="1129" w:type="dxa"/>
            <w:vAlign w:val="center"/>
          </w:tcPr>
          <w:p w14:paraId="6A5C33AF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E37A400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79B95A0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30.5 (11.</w:t>
            </w:r>
            <w:r w:rsidRPr="0083447B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C7FE41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171E95D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6 (23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41EC" w:rsidRPr="0083447B" w14:paraId="185A8AB3" w14:textId="77777777" w:rsidTr="00956865">
        <w:trPr>
          <w:cantSplit/>
          <w:trHeight w:val="322"/>
        </w:trPr>
        <w:tc>
          <w:tcPr>
            <w:tcW w:w="1129" w:type="dxa"/>
            <w:vAlign w:val="center"/>
          </w:tcPr>
          <w:p w14:paraId="5401D591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56AFF1B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4C98A12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2C2B785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3074123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71.4 (29.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241EC" w:rsidRPr="0083447B" w14:paraId="389ACAEA" w14:textId="77777777" w:rsidTr="00956865">
        <w:trPr>
          <w:cantSplit/>
          <w:trHeight w:val="301"/>
        </w:trPr>
        <w:tc>
          <w:tcPr>
            <w:tcW w:w="1129" w:type="dxa"/>
            <w:vAlign w:val="center"/>
          </w:tcPr>
          <w:p w14:paraId="6487A43B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2B455E8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B508365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37.2 (14.3)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ACD728F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6B0D2FB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65.3</w:t>
            </w:r>
            <w:r w:rsidRPr="008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</w:t>
            </w:r>
          </w:p>
        </w:tc>
      </w:tr>
      <w:tr w:rsidR="000241EC" w:rsidRPr="0083447B" w14:paraId="7698B616" w14:textId="77777777" w:rsidTr="00956865">
        <w:trPr>
          <w:cantSplit/>
          <w:trHeight w:val="301"/>
        </w:trPr>
        <w:tc>
          <w:tcPr>
            <w:tcW w:w="1129" w:type="dxa"/>
            <w:vAlign w:val="center"/>
          </w:tcPr>
          <w:p w14:paraId="256743C8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5A02228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B4B0B7B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33.9 (15.9)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9045B4E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72F8F48" w14:textId="77777777" w:rsidR="000241EC" w:rsidRPr="0083447B" w:rsidRDefault="000241EC" w:rsidP="009568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59.7</w:t>
            </w:r>
            <w:r w:rsidRPr="008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  <w:r w:rsidRPr="008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5B8E70C9" w14:textId="77777777" w:rsidR="000241EC" w:rsidRDefault="000241EC" w:rsidP="000241E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N: Number; SD: Standard deviation</w:t>
      </w:r>
    </w:p>
    <w:p w14:paraId="0289C689" w14:textId="77777777" w:rsidR="000241EC" w:rsidRPr="006B0B69" w:rsidRDefault="000241EC" w:rsidP="000241EC">
      <w:pPr>
        <w:spacing w:line="240" w:lineRule="auto"/>
        <w:ind w:left="-567"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7A921E61" w14:textId="77777777" w:rsidR="000241EC" w:rsidRPr="006B0B69" w:rsidRDefault="000241EC" w:rsidP="000241E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0B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6B0B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Serum </w:t>
      </w:r>
      <w:r w:rsidRPr="006B0B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25(OH)D and NfL levels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during IFN-β</w:t>
      </w:r>
      <w:r w:rsidRPr="006B0B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therapy</w:t>
      </w:r>
      <w:r w:rsidRPr="006B0B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stratified by calendar month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418"/>
        <w:gridCol w:w="2268"/>
        <w:gridCol w:w="1417"/>
        <w:gridCol w:w="2127"/>
      </w:tblGrid>
      <w:tr w:rsidR="000241EC" w:rsidRPr="00A4497F" w14:paraId="2760B125" w14:textId="77777777" w:rsidTr="00767FE0">
        <w:trPr>
          <w:cantSplit/>
          <w:trHeight w:val="913"/>
        </w:trPr>
        <w:tc>
          <w:tcPr>
            <w:tcW w:w="1129" w:type="dxa"/>
            <w:vMerge w:val="restart"/>
            <w:shd w:val="clear" w:color="auto" w:fill="FFFFFF"/>
            <w:vAlign w:val="center"/>
          </w:tcPr>
          <w:p w14:paraId="52A45A50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Calendar month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06298F33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Samples (N)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674CBB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NfL (pg/mL)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2CF75410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25(OH)D (nmol/L)</w:t>
            </w:r>
          </w:p>
        </w:tc>
      </w:tr>
      <w:tr w:rsidR="000241EC" w:rsidRPr="00A4497F" w14:paraId="1BFB6D68" w14:textId="77777777" w:rsidTr="00767FE0">
        <w:trPr>
          <w:cantSplit/>
          <w:trHeight w:val="650"/>
        </w:trPr>
        <w:tc>
          <w:tcPr>
            <w:tcW w:w="1129" w:type="dxa"/>
            <w:vMerge/>
            <w:shd w:val="clear" w:color="auto" w:fill="FFFFFF"/>
            <w:vAlign w:val="center"/>
          </w:tcPr>
          <w:p w14:paraId="4378AF49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07E94B01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BEF23C8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(SD)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3C6EE5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Samples (N)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69772CB8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(SD)</w:t>
            </w:r>
          </w:p>
        </w:tc>
      </w:tr>
      <w:tr w:rsidR="000241EC" w:rsidRPr="00A4497F" w14:paraId="4D74BB11" w14:textId="77777777" w:rsidTr="00767FE0">
        <w:trPr>
          <w:cantSplit/>
          <w:trHeight w:val="322"/>
        </w:trPr>
        <w:tc>
          <w:tcPr>
            <w:tcW w:w="1129" w:type="dxa"/>
            <w:vAlign w:val="center"/>
          </w:tcPr>
          <w:p w14:paraId="17A0EB1A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3680064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7E3BBCC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6A82ED2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D18DA1F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 xml:space="preserve"> (19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241EC" w:rsidRPr="00A4497F" w14:paraId="38674854" w14:textId="77777777" w:rsidTr="00767FE0">
        <w:trPr>
          <w:cantSplit/>
          <w:trHeight w:val="322"/>
        </w:trPr>
        <w:tc>
          <w:tcPr>
            <w:tcW w:w="1129" w:type="dxa"/>
            <w:vAlign w:val="center"/>
          </w:tcPr>
          <w:p w14:paraId="123952EC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C2ECFBF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AE4AC13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1AA3F00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B3FC4A1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 xml:space="preserve"> (19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0241EC" w:rsidRPr="00A4497F" w14:paraId="4895ADF0" w14:textId="77777777" w:rsidTr="00767FE0">
        <w:trPr>
          <w:cantSplit/>
          <w:trHeight w:val="301"/>
        </w:trPr>
        <w:tc>
          <w:tcPr>
            <w:tcW w:w="1129" w:type="dxa"/>
            <w:vAlign w:val="center"/>
          </w:tcPr>
          <w:p w14:paraId="6D4E914F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A2978E2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40F799A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B8DA66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E9F192D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4497F">
              <w:rPr>
                <w:rFonts w:ascii="Times New Roman" w:hAnsi="Times New Roman" w:cs="Times New Roman"/>
                <w:b/>
                <w:sz w:val="24"/>
                <w:szCs w:val="24"/>
              </w:rPr>
              <w:t>9 (13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4497F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</w:tr>
      <w:tr w:rsidR="000241EC" w:rsidRPr="00A4497F" w14:paraId="2D05702A" w14:textId="77777777" w:rsidTr="00767FE0">
        <w:trPr>
          <w:cantSplit/>
          <w:trHeight w:val="322"/>
        </w:trPr>
        <w:tc>
          <w:tcPr>
            <w:tcW w:w="1129" w:type="dxa"/>
            <w:vAlign w:val="center"/>
          </w:tcPr>
          <w:p w14:paraId="313EA648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B7DE6AE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80788D6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4195B9A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BDBDEF7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 xml:space="preserve"> (17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41EC" w:rsidRPr="00A4497F" w14:paraId="391F1980" w14:textId="77777777" w:rsidTr="00767FE0">
        <w:trPr>
          <w:cantSplit/>
          <w:trHeight w:val="301"/>
        </w:trPr>
        <w:tc>
          <w:tcPr>
            <w:tcW w:w="1129" w:type="dxa"/>
            <w:vAlign w:val="center"/>
          </w:tcPr>
          <w:p w14:paraId="44ACCB35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3FC82D3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933B8EF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04A9253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7DC4A66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41EC" w:rsidRPr="00A4497F" w14:paraId="321DBCD4" w14:textId="77777777" w:rsidTr="00767FE0">
        <w:trPr>
          <w:cantSplit/>
          <w:trHeight w:val="301"/>
        </w:trPr>
        <w:tc>
          <w:tcPr>
            <w:tcW w:w="1129" w:type="dxa"/>
            <w:vAlign w:val="center"/>
          </w:tcPr>
          <w:p w14:paraId="7922134C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B4B359C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F5463D4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86CB20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52B886E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7 (22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41EC" w:rsidRPr="00A4497F" w14:paraId="726A1EFF" w14:textId="77777777" w:rsidTr="00767FE0">
        <w:trPr>
          <w:cantSplit/>
          <w:trHeight w:val="322"/>
        </w:trPr>
        <w:tc>
          <w:tcPr>
            <w:tcW w:w="1129" w:type="dxa"/>
            <w:vAlign w:val="center"/>
          </w:tcPr>
          <w:p w14:paraId="39E1D4D4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7AE8B41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E2105F7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 (7.</w:t>
            </w:r>
            <w:r w:rsidRPr="00A4497F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3EECE45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B6BD227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2 (26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0241EC" w:rsidRPr="00A4497F" w14:paraId="1B8C7A09" w14:textId="77777777" w:rsidTr="00767FE0">
        <w:trPr>
          <w:cantSplit/>
          <w:trHeight w:val="301"/>
        </w:trPr>
        <w:tc>
          <w:tcPr>
            <w:tcW w:w="1129" w:type="dxa"/>
            <w:vAlign w:val="center"/>
          </w:tcPr>
          <w:p w14:paraId="6C340E27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40FCF34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D8CBA10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CAA5D1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B4830FE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111.</w:t>
            </w:r>
            <w:r w:rsidRPr="00A4497F">
              <w:rPr>
                <w:rFonts w:ascii="Times New Roman" w:hAnsi="Times New Roman" w:cs="Times New Roman"/>
                <w:b/>
                <w:sz w:val="24"/>
                <w:szCs w:val="24"/>
              </w:rPr>
              <w:t>1 (36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4497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</w:tr>
      <w:tr w:rsidR="000241EC" w:rsidRPr="00A4497F" w14:paraId="6BBE69C8" w14:textId="77777777" w:rsidTr="00767FE0">
        <w:trPr>
          <w:cantSplit/>
          <w:trHeight w:val="301"/>
        </w:trPr>
        <w:tc>
          <w:tcPr>
            <w:tcW w:w="1129" w:type="dxa"/>
            <w:vAlign w:val="center"/>
          </w:tcPr>
          <w:p w14:paraId="77326530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360CBEF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37C8670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3E3EC5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DFADB5E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2 (22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241EC" w:rsidRPr="00A4497F" w14:paraId="432D671E" w14:textId="77777777" w:rsidTr="00767FE0">
        <w:trPr>
          <w:cantSplit/>
          <w:trHeight w:val="322"/>
        </w:trPr>
        <w:tc>
          <w:tcPr>
            <w:tcW w:w="1129" w:type="dxa"/>
            <w:vAlign w:val="center"/>
          </w:tcPr>
          <w:p w14:paraId="02ED062F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A12FB89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5489509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C8A31B7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CA22335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4 (25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241EC" w:rsidRPr="00A4497F" w14:paraId="564204FC" w14:textId="77777777" w:rsidTr="00767FE0">
        <w:trPr>
          <w:cantSplit/>
          <w:trHeight w:val="301"/>
        </w:trPr>
        <w:tc>
          <w:tcPr>
            <w:tcW w:w="1129" w:type="dxa"/>
            <w:vAlign w:val="center"/>
          </w:tcPr>
          <w:p w14:paraId="3FD9D2F3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27E8115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A2ABD12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38.6 (32.</w:t>
            </w:r>
            <w:r w:rsidRPr="00A4497F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4A44F75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E88EEE8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74.2 (29.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4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241EC" w:rsidRPr="00A4497F" w14:paraId="2EE863DB" w14:textId="77777777" w:rsidTr="00767FE0">
        <w:trPr>
          <w:cantSplit/>
          <w:trHeight w:val="301"/>
        </w:trPr>
        <w:tc>
          <w:tcPr>
            <w:tcW w:w="1129" w:type="dxa"/>
            <w:vAlign w:val="center"/>
          </w:tcPr>
          <w:p w14:paraId="3DC6150F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322AE4C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4858F40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26.7 (10.0)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2D5449E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AB64E59" w14:textId="77777777" w:rsidR="000241EC" w:rsidRPr="00A4497F" w:rsidRDefault="000241EC" w:rsidP="00767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  <w:r w:rsidRPr="00A4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  <w:r w:rsidRPr="00A4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244B92E4" w14:textId="77777777" w:rsidR="000241EC" w:rsidRDefault="000241EC" w:rsidP="000241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N: Number; SD: Standard deviation</w:t>
      </w:r>
    </w:p>
    <w:p w14:paraId="024EEF80" w14:textId="77777777" w:rsidR="00874FB3" w:rsidRDefault="00874FB3" w:rsidP="00874FB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0B6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6B0B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Change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serum </w:t>
      </w:r>
      <w:r w:rsidRPr="006B0B69">
        <w:rPr>
          <w:rFonts w:ascii="Times New Roman" w:hAnsi="Times New Roman" w:cs="Times New Roman"/>
          <w:b/>
          <w:sz w:val="24"/>
          <w:szCs w:val="24"/>
          <w:lang w:val="en-US"/>
        </w:rPr>
        <w:t>NfL concentration with every 10 nmol/L increase of 25(OH)D</w:t>
      </w:r>
    </w:p>
    <w:tbl>
      <w:tblPr>
        <w:tblStyle w:val="TableGrid"/>
        <w:tblW w:w="6799" w:type="dxa"/>
        <w:tblLayout w:type="fixed"/>
        <w:tblLook w:val="0600" w:firstRow="0" w:lastRow="0" w:firstColumn="0" w:lastColumn="0" w:noHBand="1" w:noVBand="1"/>
      </w:tblPr>
      <w:tblGrid>
        <w:gridCol w:w="2266"/>
        <w:gridCol w:w="2266"/>
        <w:gridCol w:w="2267"/>
      </w:tblGrid>
      <w:tr w:rsidR="00874FB3" w:rsidRPr="00304CCE" w14:paraId="42BA9419" w14:textId="77777777" w:rsidTr="00B63FF3">
        <w:trPr>
          <w:trHeight w:val="269"/>
        </w:trPr>
        <w:tc>
          <w:tcPr>
            <w:tcW w:w="2266" w:type="dxa"/>
            <w:vAlign w:val="center"/>
          </w:tcPr>
          <w:p w14:paraId="2946BD98" w14:textId="77777777" w:rsidR="00874FB3" w:rsidRPr="00304CCE" w:rsidRDefault="00874FB3" w:rsidP="00B63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period</w:t>
            </w:r>
          </w:p>
        </w:tc>
        <w:tc>
          <w:tcPr>
            <w:tcW w:w="2266" w:type="dxa"/>
            <w:vAlign w:val="center"/>
          </w:tcPr>
          <w:p w14:paraId="19E43DA0" w14:textId="77777777" w:rsidR="00874FB3" w:rsidRPr="00304CCE" w:rsidRDefault="00874FB3" w:rsidP="00B6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(CI)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267" w:type="dxa"/>
          </w:tcPr>
          <w:p w14:paraId="641CDF97" w14:textId="77777777" w:rsidR="00874FB3" w:rsidRPr="00304CCE" w:rsidRDefault="00874FB3" w:rsidP="00B6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C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304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-value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874FB3" w:rsidRPr="00874FB3" w14:paraId="2043166D" w14:textId="77777777" w:rsidTr="00B63FF3">
        <w:trPr>
          <w:trHeight w:val="269"/>
        </w:trPr>
        <w:tc>
          <w:tcPr>
            <w:tcW w:w="2266" w:type="dxa"/>
            <w:vAlign w:val="center"/>
          </w:tcPr>
          <w:p w14:paraId="0AD060AC" w14:textId="77777777" w:rsidR="00874FB3" w:rsidRPr="006B0B69" w:rsidRDefault="00874FB3" w:rsidP="00B63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IFN-β</w:t>
            </w:r>
          </w:p>
        </w:tc>
        <w:tc>
          <w:tcPr>
            <w:tcW w:w="2266" w:type="dxa"/>
            <w:vAlign w:val="center"/>
          </w:tcPr>
          <w:p w14:paraId="771954F0" w14:textId="77777777" w:rsidR="00874FB3" w:rsidRPr="006B0B69" w:rsidRDefault="00874FB3" w:rsidP="00B6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 (-0.4</w:t>
            </w:r>
            <w:r w:rsidRPr="006B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  <w:r w:rsidRPr="006B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7" w:type="dxa"/>
          </w:tcPr>
          <w:p w14:paraId="21DC6CB5" w14:textId="77777777" w:rsidR="00874FB3" w:rsidRPr="006B0B69" w:rsidRDefault="00874FB3" w:rsidP="00B6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.14</w:t>
            </w:r>
          </w:p>
        </w:tc>
      </w:tr>
    </w:tbl>
    <w:p w14:paraId="48C00FB1" w14:textId="77777777" w:rsidR="00874FB3" w:rsidRDefault="00874FB3" w:rsidP="00874F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IFN-</w:t>
      </w:r>
      <w:r w:rsidRPr="006B0B69">
        <w:rPr>
          <w:rFonts w:ascii="Times New Roman" w:hAnsi="Times New Roman" w:cs="Times New Roman"/>
          <w:sz w:val="24"/>
          <w:szCs w:val="24"/>
          <w:lang w:val="en-US"/>
        </w:rPr>
        <w:t>β</w:t>
      </w:r>
      <w:r>
        <w:rPr>
          <w:rFonts w:ascii="Times New Roman" w:hAnsi="Times New Roman" w:cs="Times New Roman"/>
          <w:sz w:val="24"/>
          <w:szCs w:val="24"/>
          <w:lang w:val="en-US"/>
        </w:rPr>
        <w:t>: Interferon beta-1a; CI: 95% confidence interval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*Calculated with linear regression models with random intercepts for each patient and inclusion of 25(OH)D measurements paired with NfL measurements three months later</w:t>
      </w:r>
    </w:p>
    <w:p w14:paraId="0B26C6B5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A1B337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653E49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1379A4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2E83FC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8A3AAE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FA00C6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FC846B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70EA91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E39384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9F1CCD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20A30A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1B83CF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9C797C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ED695B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EFA3B2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67C31F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B565D7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109A09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F21634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4A6E95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810B9D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A77CCD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6B7433" w14:textId="77777777" w:rsidR="00B70B0A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55BD6A" w14:textId="77777777" w:rsidR="00B70B0A" w:rsidRPr="006B0B69" w:rsidRDefault="00B70B0A" w:rsidP="00B70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507322" w14:textId="77777777" w:rsidR="00B70B0A" w:rsidRDefault="00B70B0A" w:rsidP="000241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5DC149" w14:textId="77777777" w:rsidR="00B70B0A" w:rsidRDefault="00B70B0A" w:rsidP="000241E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CCD081" w14:textId="77777777" w:rsidR="000241EC" w:rsidRPr="006B0B69" w:rsidRDefault="000241EC" w:rsidP="000241E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0B6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Supplemental figure. Baseline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serum</w:t>
      </w:r>
      <w:r w:rsidRPr="006B0B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NfL and 25(OH)D levels</w:t>
      </w:r>
    </w:p>
    <w:p w14:paraId="4F67CD8A" w14:textId="77777777" w:rsidR="000241EC" w:rsidRPr="006B0B69" w:rsidRDefault="000241EC" w:rsidP="000241EC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6B0B69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1D6C1CF3" wp14:editId="579F4FBF">
            <wp:extent cx="5972175" cy="35147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4F774" w14:textId="77777777" w:rsidR="000241EC" w:rsidRPr="006B0B69" w:rsidRDefault="000241EC" w:rsidP="000241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Correlation between baseline serum NfL and 25(OH)D concentrations (Pearson's correlation </w:t>
      </w:r>
      <w:r w:rsidR="009A4BDE">
        <w:rPr>
          <w:rFonts w:ascii="Times New Roman" w:hAnsi="Times New Roman" w:cs="Times New Roman"/>
          <w:sz w:val="24"/>
          <w:szCs w:val="24"/>
          <w:lang w:val="en-US"/>
        </w:rPr>
        <w:t xml:space="preserve">coefficient (r)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0.124,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-value=0.19) </w:t>
      </w:r>
    </w:p>
    <w:p w14:paraId="5CD6128D" w14:textId="77777777" w:rsidR="000241EC" w:rsidRPr="006B0B69" w:rsidRDefault="000241EC" w:rsidP="0002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929D44" w14:textId="77777777" w:rsidR="000241EC" w:rsidRPr="006B0B69" w:rsidRDefault="000241EC" w:rsidP="0002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A7FEB6" w14:textId="77777777" w:rsidR="000241EC" w:rsidRPr="006B0B69" w:rsidRDefault="000241EC" w:rsidP="0002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E3711E" w14:textId="77777777" w:rsidR="000241EC" w:rsidRPr="006B0B69" w:rsidRDefault="000241EC" w:rsidP="000241EC">
      <w:pPr>
        <w:spacing w:line="240" w:lineRule="auto"/>
        <w:ind w:left="-567"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6D778667" w14:textId="77777777" w:rsidR="00433090" w:rsidRPr="000241EC" w:rsidRDefault="00433090" w:rsidP="000241EC">
      <w:pPr>
        <w:rPr>
          <w:lang w:val="en-US"/>
        </w:rPr>
      </w:pPr>
    </w:p>
    <w:sectPr w:rsidR="00433090" w:rsidRPr="0002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EC"/>
    <w:rsid w:val="000241EC"/>
    <w:rsid w:val="00215DE5"/>
    <w:rsid w:val="00433090"/>
    <w:rsid w:val="005412CD"/>
    <w:rsid w:val="005A2187"/>
    <w:rsid w:val="00767FE0"/>
    <w:rsid w:val="00874FB3"/>
    <w:rsid w:val="009A4BDE"/>
    <w:rsid w:val="00B7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09A9"/>
  <w15:chartTrackingRefBased/>
  <w15:docId w15:val="{DC5E5C4C-B312-43F9-BC0C-AB953F0A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Røsjø</dc:creator>
  <cp:keywords/>
  <dc:description/>
  <cp:lastModifiedBy>William Murano</cp:lastModifiedBy>
  <cp:revision>2</cp:revision>
  <dcterms:created xsi:type="dcterms:W3CDTF">2020-04-03T14:58:00Z</dcterms:created>
  <dcterms:modified xsi:type="dcterms:W3CDTF">2020-04-03T14:58:00Z</dcterms:modified>
</cp:coreProperties>
</file>