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318B" w14:textId="273D7C1B" w:rsidR="00C7340F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850375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3D1551"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50375" w:rsidRPr="00850375">
        <w:rPr>
          <w:rFonts w:cs="Times New Roman"/>
          <w:szCs w:val="24"/>
        </w:rPr>
        <w:t xml:space="preserve">Statistical summary of measured environmental </w:t>
      </w:r>
      <w:r w:rsidR="00850375">
        <w:rPr>
          <w:rFonts w:cs="Times New Roman"/>
          <w:szCs w:val="24"/>
        </w:rPr>
        <w:t>variables</w:t>
      </w:r>
      <w:r w:rsidRPr="001549D3">
        <w:rPr>
          <w:rFonts w:cs="Times New Roman"/>
          <w:szCs w:val="24"/>
        </w:rPr>
        <w:t xml:space="preserve">. </w:t>
      </w:r>
      <w:r w:rsidR="00F359B9">
        <w:rPr>
          <w:rFonts w:cs="Times New Roman"/>
          <w:szCs w:val="24"/>
        </w:rPr>
        <w:t>A constant metabolic rate of 1.1 met was assumed for all occupants</w:t>
      </w:r>
    </w:p>
    <w:tbl>
      <w:tblPr>
        <w:tblW w:w="960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775"/>
        <w:gridCol w:w="775"/>
        <w:gridCol w:w="618"/>
        <w:gridCol w:w="542"/>
        <w:gridCol w:w="548"/>
        <w:gridCol w:w="501"/>
        <w:gridCol w:w="548"/>
        <w:gridCol w:w="501"/>
        <w:gridCol w:w="548"/>
        <w:gridCol w:w="501"/>
        <w:gridCol w:w="548"/>
        <w:gridCol w:w="501"/>
        <w:gridCol w:w="548"/>
        <w:gridCol w:w="501"/>
        <w:gridCol w:w="548"/>
        <w:gridCol w:w="501"/>
      </w:tblGrid>
      <w:tr w:rsidR="00C7340F" w:rsidRPr="00C7340F" w14:paraId="1E3BE807" w14:textId="77777777" w:rsidTr="00850375">
        <w:trPr>
          <w:trHeight w:val="696"/>
          <w:jc w:val="center"/>
        </w:trPr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D1AD" w14:textId="52219C81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1549D3">
              <w:rPr>
                <w:rFonts w:cs="Times New Roman"/>
                <w:szCs w:val="24"/>
              </w:rPr>
              <w:t xml:space="preserve"> 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Space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C33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Season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3DD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Samples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316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Daily mean outdoor temp.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(°C)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1803" w14:textId="1D5DC232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Air temp.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(°C)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F6C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MRT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(°C)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A89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Air velocity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(m/s)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F46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Relative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humidity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 xml:space="preserve"> (%)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0DE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Clothing 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 xml:space="preserve">insulation 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(</w:t>
            </w:r>
            <w:proofErr w:type="spellStart"/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clo</w:t>
            </w:r>
            <w:proofErr w:type="spellEnd"/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)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D164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SET*</w:t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</w: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(°C)</w:t>
            </w:r>
          </w:p>
        </w:tc>
      </w:tr>
      <w:tr w:rsidR="00C7340F" w:rsidRPr="00C7340F" w14:paraId="54C678A0" w14:textId="77777777" w:rsidTr="00850375">
        <w:trPr>
          <w:trHeight w:val="372"/>
          <w:jc w:val="center"/>
        </w:trPr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064B" w14:textId="33922D89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B5C7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066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F6E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EE2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5AFC" w14:textId="2F0F0C23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748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1A9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1024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EEF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8AC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AF0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AF9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72B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091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2C1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4B4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</w:tr>
      <w:tr w:rsidR="00C7340F" w:rsidRPr="00C7340F" w14:paraId="7713358D" w14:textId="77777777" w:rsidTr="00850375">
        <w:trPr>
          <w:trHeight w:val="37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800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11B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878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5C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16.0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4B3D" w14:textId="786B313B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57AC" w14:textId="62F6B789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18.7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4CB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2E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3E8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554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0.88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600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224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A7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CD4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8F7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89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38A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3.7</w:t>
            </w:r>
          </w:p>
        </w:tc>
      </w:tr>
      <w:tr w:rsidR="00C7340F" w:rsidRPr="00C7340F" w14:paraId="2541E107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63D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5EF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E91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175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27.5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11B" w14:textId="0BA122E6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C5E1" w14:textId="42A857F0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29.5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FDA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44B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30.3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472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92B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FBC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0.59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BD6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727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E26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379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91D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27.1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14E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3.1</w:t>
            </w:r>
          </w:p>
        </w:tc>
      </w:tr>
      <w:tr w:rsidR="00C7340F" w:rsidRPr="00C7340F" w14:paraId="77A8C105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98F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A4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01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503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17.2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994F" w14:textId="6B623CD3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2B03" w14:textId="769398EE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FE9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9AE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20.6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7F9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A9A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0.81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72A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0.34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F62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08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460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0.87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7BD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275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1EB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3.0</w:t>
            </w:r>
          </w:p>
        </w:tc>
      </w:tr>
      <w:tr w:rsidR="00C7340F" w:rsidRPr="00C7340F" w14:paraId="7D663C5C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0BC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6FC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D09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7D5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9.0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25F8" w14:textId="60F4580E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58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10.7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559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59A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10.9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E1BC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DE9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F82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0.54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DE3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776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EC8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CF8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821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13.7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F64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3.1</w:t>
            </w:r>
          </w:p>
        </w:tc>
      </w:tr>
      <w:tr w:rsidR="00C7340F" w:rsidRPr="00C7340F" w14:paraId="0864330C" w14:textId="77777777" w:rsidTr="00850375">
        <w:trPr>
          <w:trHeight w:val="68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A09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99FE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6B69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4F38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FA66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F9D7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7E54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3276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9975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E701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18D6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8CCD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841D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3F1A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97F1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EE0B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C847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</w:tr>
      <w:tr w:rsidR="00C7340F" w:rsidRPr="00C7340F" w14:paraId="3CF10E0F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128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7D3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6FD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6D6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3AF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368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AB3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26F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23.7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A97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10.8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555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779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0.41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DFC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908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B1C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0.85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655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244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8CA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5.0</w:t>
            </w:r>
          </w:p>
        </w:tc>
      </w:tr>
      <w:tr w:rsidR="00C7340F" w:rsidRPr="00C7340F" w14:paraId="1953229E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324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F66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DB9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803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24.7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36B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F2A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27.5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1CD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C0C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32.5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CC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7.2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0EF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0.84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835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0.48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218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58C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226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DE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84E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26.2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912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4.0</w:t>
            </w:r>
          </w:p>
        </w:tc>
      </w:tr>
      <w:tr w:rsidR="00C7340F" w:rsidRPr="00C7340F" w14:paraId="50B63643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C9A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3B9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33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99E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14.0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C9B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B9F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17.4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FB7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2AC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22.2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FA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5EA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0.66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ECB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A76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588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266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85E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8B8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15F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4.4</w:t>
            </w:r>
          </w:p>
        </w:tc>
      </w:tr>
      <w:tr w:rsidR="00C7340F" w:rsidRPr="00C7340F" w14:paraId="3DA96ABD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958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8F0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70C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8AD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6.4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57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AF7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9.3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C69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536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16.6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EB1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C8A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79D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0.34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045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61E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363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429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11F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15.6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0CC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5.7</w:t>
            </w:r>
          </w:p>
        </w:tc>
      </w:tr>
      <w:tr w:rsidR="00C7340F" w:rsidRPr="00C7340F" w14:paraId="561F9B9F" w14:textId="77777777" w:rsidTr="00850375">
        <w:trPr>
          <w:trHeight w:val="68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7E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418E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A8FF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1241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3CB9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81BD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054D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4C6A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58A5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9F7C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4778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7DE5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6F9D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C76E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A84A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1D37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840D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</w:tr>
      <w:tr w:rsidR="00C7340F" w:rsidRPr="00C7340F" w14:paraId="20BA4957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5B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21D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A7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B35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18.6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219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89E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23.1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3A0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34C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972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B41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ADCC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43F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91A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B62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399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D82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24.0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286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1.9</w:t>
            </w:r>
          </w:p>
        </w:tc>
      </w:tr>
      <w:tr w:rsidR="00C7340F" w:rsidRPr="00C7340F" w14:paraId="229CDC61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4D3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3E0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921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9C6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23.1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E9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534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26.0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03B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86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26.6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515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941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7C3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FF4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401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DC1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0.63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1BC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7F1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26.9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CC1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2.0</w:t>
            </w:r>
          </w:p>
        </w:tc>
      </w:tr>
      <w:tr w:rsidR="00C7340F" w:rsidRPr="00C7340F" w14:paraId="1C3CF088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492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6E2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BA4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86D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DDC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851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24.4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8C5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BC0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24.6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362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4E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043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DB8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3F5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A6C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0.77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5E7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2AC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25.2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2B2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2.1</w:t>
            </w:r>
          </w:p>
        </w:tc>
      </w:tr>
      <w:tr w:rsidR="00C7340F" w:rsidRPr="00C7340F" w14:paraId="5A40AB71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581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42A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605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57EC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9.0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D7A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9A4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A0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3E0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669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12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C1D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450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C57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18A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A22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2E1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23.0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3C7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2.7</w:t>
            </w:r>
          </w:p>
        </w:tc>
      </w:tr>
      <w:tr w:rsidR="00C7340F" w:rsidRPr="00C7340F" w14:paraId="292FC734" w14:textId="77777777" w:rsidTr="00C538DC">
        <w:trPr>
          <w:trHeight w:val="68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F99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48FB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913C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92A7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BAB3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6169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C0B3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7EC6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5391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88CA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802D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3389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EBE8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F4A6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E8C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6FA4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DE2A" w14:textId="77777777" w:rsidR="00C7340F" w:rsidRPr="00C7340F" w:rsidRDefault="00C7340F" w:rsidP="00C7340F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</w:tr>
      <w:tr w:rsidR="00C7340F" w:rsidRPr="00C7340F" w14:paraId="29A0FA23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D67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F63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708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6DE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15.7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C00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25A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20.8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6D7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E9A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20.8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CF2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3EC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F47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CD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7EB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5A6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0.82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B0B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55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22.2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FC7C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2.1</w:t>
            </w:r>
          </w:p>
        </w:tc>
      </w:tr>
      <w:tr w:rsidR="00C7340F" w:rsidRPr="00C7340F" w14:paraId="041CD32F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E96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FD3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5802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0D5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26.9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501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76D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25.2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0DD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FB2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26.2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EA8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EAF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398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FA6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A73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ECF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F50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09C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24.8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F70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1.7</w:t>
            </w:r>
          </w:p>
        </w:tc>
      </w:tr>
      <w:tr w:rsidR="00C7340F" w:rsidRPr="00C7340F" w14:paraId="5C9141A9" w14:textId="77777777" w:rsidTr="00850375">
        <w:trPr>
          <w:trHeight w:val="360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6240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2996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2E6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966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ED9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04A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20.3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7C3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C5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20.5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1AF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7D9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7C6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2DC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BAC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B6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3AE7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860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23.0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EF9E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2.2</w:t>
            </w:r>
          </w:p>
        </w:tc>
      </w:tr>
      <w:tr w:rsidR="00C7340F" w:rsidRPr="00C7340F" w14:paraId="1B5801A0" w14:textId="77777777" w:rsidTr="00850375">
        <w:trPr>
          <w:trHeight w:val="372"/>
          <w:jc w:val="center"/>
        </w:trPr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D241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DAA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5C9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90E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8.6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5C06A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7BD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19.0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14E8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FE84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FFEB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BED9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7AED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A5B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6D7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9F2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8FB5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1773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22.9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8AFF" w14:textId="77777777" w:rsidR="00C7340F" w:rsidRPr="00C7340F" w:rsidRDefault="00C7340F" w:rsidP="00C7340F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C7340F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2.5</w:t>
            </w:r>
          </w:p>
        </w:tc>
      </w:tr>
    </w:tbl>
    <w:p w14:paraId="72F535DA" w14:textId="7179D840" w:rsidR="00DC61B3" w:rsidRDefault="00DC61B3">
      <w:pPr>
        <w:spacing w:before="0" w:after="200" w:line="276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DC61B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4320" w14:textId="77777777" w:rsidR="0056605C" w:rsidRDefault="0056605C" w:rsidP="00117666">
      <w:pPr>
        <w:spacing w:after="0"/>
      </w:pPr>
      <w:r>
        <w:separator/>
      </w:r>
    </w:p>
  </w:endnote>
  <w:endnote w:type="continuationSeparator" w:id="0">
    <w:p w14:paraId="50F184C0" w14:textId="77777777" w:rsidR="0056605C" w:rsidRDefault="0056605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EA192D" w:rsidRPr="00577C4C" w:rsidRDefault="00EA192D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EA192D" w:rsidRPr="00577C4C" w:rsidRDefault="00EA192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EA192D" w:rsidRPr="00577C4C" w:rsidRDefault="00EA192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EA192D" w:rsidRPr="00577C4C" w:rsidRDefault="00EA192D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EA192D" w:rsidRPr="00577C4C" w:rsidRDefault="00EA192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EA192D" w:rsidRPr="00577C4C" w:rsidRDefault="00EA192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9227" w14:textId="77777777" w:rsidR="0056605C" w:rsidRDefault="0056605C" w:rsidP="00117666">
      <w:pPr>
        <w:spacing w:after="0"/>
      </w:pPr>
      <w:r>
        <w:separator/>
      </w:r>
    </w:p>
  </w:footnote>
  <w:footnote w:type="continuationSeparator" w:id="0">
    <w:p w14:paraId="5BA1FBA3" w14:textId="77777777" w:rsidR="0056605C" w:rsidRDefault="0056605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EA192D" w:rsidRPr="009151AA" w:rsidRDefault="00EA192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12B3B016" w:rsidR="00EA192D" w:rsidRDefault="00EA192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424F"/>
    <w:rsid w:val="003D1551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605C"/>
    <w:rsid w:val="005875B6"/>
    <w:rsid w:val="00593EEA"/>
    <w:rsid w:val="005A5EEE"/>
    <w:rsid w:val="006375C7"/>
    <w:rsid w:val="00654E8F"/>
    <w:rsid w:val="00660D05"/>
    <w:rsid w:val="006820B1"/>
    <w:rsid w:val="006B56DC"/>
    <w:rsid w:val="006B7D14"/>
    <w:rsid w:val="00701727"/>
    <w:rsid w:val="0070566C"/>
    <w:rsid w:val="00714C50"/>
    <w:rsid w:val="00725A7D"/>
    <w:rsid w:val="007501BE"/>
    <w:rsid w:val="00790BB3"/>
    <w:rsid w:val="007C206C"/>
    <w:rsid w:val="007F75CD"/>
    <w:rsid w:val="00817DD6"/>
    <w:rsid w:val="0083759F"/>
    <w:rsid w:val="00850375"/>
    <w:rsid w:val="00885156"/>
    <w:rsid w:val="008B0373"/>
    <w:rsid w:val="009151AA"/>
    <w:rsid w:val="0093429D"/>
    <w:rsid w:val="00943573"/>
    <w:rsid w:val="00964134"/>
    <w:rsid w:val="00970F7D"/>
    <w:rsid w:val="00994A3D"/>
    <w:rsid w:val="009C2B12"/>
    <w:rsid w:val="00A1170B"/>
    <w:rsid w:val="00A174D9"/>
    <w:rsid w:val="00AA4D24"/>
    <w:rsid w:val="00AB6715"/>
    <w:rsid w:val="00B1671E"/>
    <w:rsid w:val="00B25EB8"/>
    <w:rsid w:val="00B37F4D"/>
    <w:rsid w:val="00C52A7B"/>
    <w:rsid w:val="00C538DC"/>
    <w:rsid w:val="00C56BAF"/>
    <w:rsid w:val="00C679AA"/>
    <w:rsid w:val="00C7340F"/>
    <w:rsid w:val="00C75972"/>
    <w:rsid w:val="00CD066B"/>
    <w:rsid w:val="00CE4FEE"/>
    <w:rsid w:val="00D060CF"/>
    <w:rsid w:val="00D62073"/>
    <w:rsid w:val="00DA72F4"/>
    <w:rsid w:val="00DB59C3"/>
    <w:rsid w:val="00DC259A"/>
    <w:rsid w:val="00DC61B3"/>
    <w:rsid w:val="00DE23E8"/>
    <w:rsid w:val="00E52377"/>
    <w:rsid w:val="00E537AD"/>
    <w:rsid w:val="00E64E17"/>
    <w:rsid w:val="00E7446F"/>
    <w:rsid w:val="00E866C9"/>
    <w:rsid w:val="00EA192D"/>
    <w:rsid w:val="00EA3D3C"/>
    <w:rsid w:val="00EC090A"/>
    <w:rsid w:val="00ED20B5"/>
    <w:rsid w:val="00F359B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0373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2045D6-F2C0-40A1-851C-F84BEC91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中野　淳太</cp:lastModifiedBy>
  <cp:revision>4</cp:revision>
  <cp:lastPrinted>2013-10-03T12:51:00Z</cp:lastPrinted>
  <dcterms:created xsi:type="dcterms:W3CDTF">2020-03-23T14:09:00Z</dcterms:created>
  <dcterms:modified xsi:type="dcterms:W3CDTF">2020-03-23T14:10:00Z</dcterms:modified>
</cp:coreProperties>
</file>