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A3E4" w14:textId="6E45C19F" w:rsidR="005673AE" w:rsidRDefault="005673AE" w:rsidP="005673AE">
      <w:pPr>
        <w:pStyle w:val="EndNoteBibliography"/>
      </w:pPr>
      <w:r>
        <w:rPr>
          <w:rStyle w:val="apple-converted-space"/>
          <w:rFonts w:ascii="Times New Roman" w:eastAsiaTheme="minorEastAsia" w:hAnsi="Times New Roman" w:cs="Times New Roman"/>
          <w:b/>
          <w:bCs/>
          <w:noProof w:val="0"/>
          <w:color w:val="333333"/>
          <w:szCs w:val="20"/>
          <w:shd w:val="clear" w:color="auto" w:fill="FFFFFF"/>
          <w:lang w:val="en-GB"/>
        </w:rPr>
        <w:t xml:space="preserve">Supplemental </w:t>
      </w:r>
      <w:r w:rsidRPr="00506011">
        <w:rPr>
          <w:rStyle w:val="apple-converted-space"/>
          <w:rFonts w:ascii="Times New Roman" w:eastAsiaTheme="minorEastAsia" w:hAnsi="Times New Roman" w:cs="Times New Roman"/>
          <w:b/>
          <w:bCs/>
          <w:noProof w:val="0"/>
          <w:color w:val="333333"/>
          <w:szCs w:val="20"/>
          <w:shd w:val="clear" w:color="auto" w:fill="FFFFFF"/>
          <w:lang w:val="en-GB"/>
        </w:rPr>
        <w:t>Table 1: Correlation of clinicopathological characteristics and metabolic risk level in training cohort, adult external cohort, and paediatric external cohort.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596"/>
        <w:gridCol w:w="1780"/>
        <w:gridCol w:w="2120"/>
        <w:gridCol w:w="1900"/>
        <w:gridCol w:w="1900"/>
      </w:tblGrid>
      <w:tr w:rsidR="005673AE" w:rsidRPr="005673AE" w14:paraId="37F4B881" w14:textId="77777777" w:rsidTr="005673AE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F6ED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CB6D4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EB2B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Low risk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BE0B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High risk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7AC9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P-value</w:t>
            </w:r>
          </w:p>
        </w:tc>
      </w:tr>
      <w:tr w:rsidR="005673AE" w:rsidRPr="005673AE" w14:paraId="40590FC1" w14:textId="77777777" w:rsidTr="005673AE">
        <w:trPr>
          <w:trHeight w:val="280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707AD" w14:textId="57E4395C" w:rsidR="005673AE" w:rsidRPr="005673AE" w:rsidRDefault="005C3533" w:rsidP="0056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Training</w:t>
            </w:r>
            <w:r w:rsidR="005673AE"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cohort (GSE37642, N = 539)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576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14C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57CDCBE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237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2BF6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B1D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10E2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86F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38EFFAB5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6BD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287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≤60 years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1FA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 (74.3)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817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 (49.2)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4A1C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</w:tr>
      <w:tr w:rsidR="005673AE" w:rsidRPr="005673AE" w14:paraId="44FB1C95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C54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E2C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60 years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9E06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 (25.7)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A48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 (50.8)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02C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4DF7DFD0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5D1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RUNX1-RUNX1T1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0B5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A7F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E5F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3C2B93FE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196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5ABB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15E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 (84.8)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FBA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 (98.9)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D94A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</w:tr>
      <w:tr w:rsidR="005673AE" w:rsidRPr="005673AE" w14:paraId="4394C72E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574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4C9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890A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 (15.2)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29C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(1.1)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72EA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0E6E993D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10B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RUXN1 mutation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2B7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DDB1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AA6D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386B6D42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6F8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995D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519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 (92.3)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EAB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 (81.8)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642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0.003 </w:t>
            </w:r>
          </w:p>
        </w:tc>
      </w:tr>
      <w:tr w:rsidR="005673AE" w:rsidRPr="005673AE" w14:paraId="5FE49348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B5A3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FBBC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3A10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 (7.7)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64EC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 (18.2)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21E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48B1C634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319A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FAB subtype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D10F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84A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E125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57DDF80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DA0B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C696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52A4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 (2.9)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C72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(4.7)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FA871" w14:textId="3D070328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&lt; 0.001</w:t>
            </w:r>
          </w:p>
        </w:tc>
      </w:tr>
      <w:tr w:rsidR="005673AE" w:rsidRPr="005673AE" w14:paraId="36180CA2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4134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48C9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879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(12.4)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A1C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 (25.6)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ABED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371EA78E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641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28E65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74B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 (28.8)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308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 (30.8)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612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09FBBDF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D2D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C782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1A0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 (12.9)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6532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(1.1)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686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D5A7413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727A4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878F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C8D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 (28.8)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7DC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 (19.7)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388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169DA96D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DF5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C99D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FF8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 (9.4)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9C47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 (13.6)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3B2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48346339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69C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CC7F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F6D0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(4.1)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5E6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F42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1EE13FD7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F6BB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4D69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99A7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(0.6)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0D9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 (0.6)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D45F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2B274199" w14:textId="77777777" w:rsidTr="005673AE">
        <w:trPr>
          <w:trHeight w:val="280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AD66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Adult external cohort (TCGA, N = 161)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EEE5A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AC57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0D8FBCF3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67B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CF3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154D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15AA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C31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EB45512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07D75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E0C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≤60 years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0DBA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 (71.2)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779B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 (45.9)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8E4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0.003 </w:t>
            </w:r>
          </w:p>
        </w:tc>
      </w:tr>
      <w:tr w:rsidR="005673AE" w:rsidRPr="005673AE" w14:paraId="3730C3F7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094CA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8EFF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60 years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7D6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(28.8)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95B0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 (54.1)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6762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25E8BFB3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9AF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02F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8A6E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AD1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40849549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EF63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9758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719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(51.9)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4D5A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 (55.0)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5BCB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0.710 </w:t>
            </w:r>
          </w:p>
        </w:tc>
      </w:tr>
      <w:tr w:rsidR="005673AE" w:rsidRPr="005673AE" w14:paraId="3FA028A7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FA3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207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12A7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(48.1)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BC8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 (45.0)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C0BD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2246D292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62C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Blast cells in BM (%)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F9EB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9256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CC67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53D9A15" w14:textId="77777777" w:rsidTr="005673AE">
        <w:trPr>
          <w:trHeight w:val="2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8F0F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5FC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≤ 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8779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 (71.2)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1C62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 (74.3)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AE91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0.672 </w:t>
            </w:r>
          </w:p>
        </w:tc>
      </w:tr>
      <w:tr w:rsidR="005673AE" w:rsidRPr="005673AE" w14:paraId="5A6D1246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CF95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62CB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2A9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(28.8)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8983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 (25.7)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F6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455E5A30" w14:textId="77777777" w:rsidTr="005673AE">
        <w:trPr>
          <w:trHeight w:val="330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ED2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Leukocyte count (x10^9/L)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1F12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21A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9624AF5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6BEB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EBC0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 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708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 (37.3)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D59D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 (41.3)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C62A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0.628 </w:t>
            </w:r>
          </w:p>
        </w:tc>
      </w:tr>
      <w:tr w:rsidR="005673AE" w:rsidRPr="005673AE" w14:paraId="763DDC95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2771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72C4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C44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 (62.8)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F54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 (58.7)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F571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284AA3D4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4337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Hemoglobin (mg/dL)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64D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88B4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6C4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0CCC602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BD32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088E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 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40C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(23.1)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39A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(15.7)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9A1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0.259 </w:t>
            </w:r>
          </w:p>
        </w:tc>
      </w:tr>
      <w:tr w:rsidR="005673AE" w:rsidRPr="005673AE" w14:paraId="5C5CC361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254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D38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FD5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 (76.9)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C7A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 (84.3)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0B5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21A76693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3CD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Platelet count (x10^9/L)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B3E2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C389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4755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C2756FB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6DD8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8DB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 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F8C5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 (55.8)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867F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 (37.6)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9073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0.030 </w:t>
            </w:r>
          </w:p>
        </w:tc>
      </w:tr>
      <w:tr w:rsidR="005673AE" w:rsidRPr="005673AE" w14:paraId="07314F15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DCF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993E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C945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 (44.2)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70C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 (62.4)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DEA4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F2CBA9B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8F55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Cytogenetic risk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53E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466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88D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</w:tr>
      <w:tr w:rsidR="005673AE" w:rsidRPr="005673AE" w14:paraId="5020E7A3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FBAFA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ED9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Faverable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EC4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 (50.0)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8C8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(3.7)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3B84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ED42252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3376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2B94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Intermediate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48E1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(40.4)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C644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 (68.2)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895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79966C5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9695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901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ACAD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 (9.6)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CB4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 (28.0)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CC1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6977C46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87A4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FAB subtype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6A4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409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EB6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FBFAA0F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777F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17C0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098E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(1.9)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8BE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(12.8)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54EDF" w14:textId="5110F8A9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&lt; 0.001</w:t>
            </w:r>
          </w:p>
        </w:tc>
      </w:tr>
      <w:tr w:rsidR="005673AE" w:rsidRPr="005673AE" w14:paraId="21FDCE8A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F49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40BE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A0AF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 (17.3)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825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(22.9)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30E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4B4525EB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40D4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8BD7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42E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 (21.2)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BBA9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 (23.9)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F37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DC382EB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897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2F6B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C6A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 (25.0)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25A5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(0.9)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FF19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3A8ED3B1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6E8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60B8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50A8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(23.1)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527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 (20.2)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48B3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F15AFF3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050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A455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273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(7.7)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0B9A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(15.6)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E10C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2BA962AC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BF66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9F584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7FB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CD3F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A86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3598B61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2AB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36EBA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95C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(1.9)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0D0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754B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FCA38B6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4EA1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57D1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Not Classified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14F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(1.9)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9AB8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75B6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08A532D" w14:textId="77777777" w:rsidTr="005673AE">
        <w:trPr>
          <w:trHeight w:val="280"/>
        </w:trPr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843F" w14:textId="697960A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 w:rsidR="005C353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ediatric external cohort (TARGET AML, N = 171)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42E8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19FAD15A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5C68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197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2A2D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2B6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270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48F36689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22F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F48B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 11 years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CA0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(54.8)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4D1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 (60.6)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79B0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0.466</w:t>
            </w:r>
          </w:p>
        </w:tc>
      </w:tr>
      <w:tr w:rsidR="005673AE" w:rsidRPr="005673AE" w14:paraId="20094424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16D7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291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11 years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55B8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 (45.2)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33C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 (39.4)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FCB5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062A10A6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7EA0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8E26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38D6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44A0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DA4B57E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D52B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5ED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43DD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(54.8)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5004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 (48.6)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86CD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0.434</w:t>
            </w:r>
          </w:p>
        </w:tc>
      </w:tr>
      <w:tr w:rsidR="005673AE" w:rsidRPr="005673AE" w14:paraId="057F6E46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9BD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F0EC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C98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 (45.2)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EF75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 (51.4)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C67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E724973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6242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Blast cells in BM (%)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08B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131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1A6A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7E204A7" w14:textId="77777777" w:rsidTr="005673AE">
        <w:trPr>
          <w:trHeight w:val="2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AE3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8F2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≤ 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EF84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 (43.3)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7C5E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 (38.7)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663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0.557</w:t>
            </w:r>
          </w:p>
        </w:tc>
      </w:tr>
      <w:tr w:rsidR="005673AE" w:rsidRPr="005673AE" w14:paraId="611AE803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7A6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A4F7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72DA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(56.7)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DF8B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 (61.3)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C4B8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0A62ED26" w14:textId="77777777" w:rsidTr="005673AE">
        <w:trPr>
          <w:trHeight w:val="280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3B71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Leukocyte count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41C2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9482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D3129C1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07584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10F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 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C763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 (8.1)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B4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 (20.2)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7F15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0.037</w:t>
            </w:r>
          </w:p>
        </w:tc>
      </w:tr>
      <w:tr w:rsidR="005673AE" w:rsidRPr="005673AE" w14:paraId="638F88CA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CAF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59B7A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A70F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 (91.9)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63F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 (79.8)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6D6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11A0E148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FAA1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CNS disease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C0B3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24C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15F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57D0C80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F548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BDC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C4E3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 (93.5)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570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 (93.6)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508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0.994</w:t>
            </w:r>
          </w:p>
        </w:tc>
      </w:tr>
      <w:tr w:rsidR="005673AE" w:rsidRPr="005673AE" w14:paraId="2B358057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67B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8897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2D4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(6.5)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B426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(6.4)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0165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1796ACCD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94BB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RUNX1-RUNX1T1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A71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AC0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3EC8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D34DFDC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E435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6D6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632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 (79.0)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F13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 (89.0)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96C1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</w:tr>
      <w:tr w:rsidR="005673AE" w:rsidRPr="005673AE" w14:paraId="7FF9FD9F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CE08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5A34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781D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 (21.0)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EB6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(11.0)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24B9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073097A2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3B7F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MLL rearrangements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8A1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8F2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CE6D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ADA9623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C6F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DE205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A4F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 (90.2)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9F0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 (82.8)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7913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0.199</w:t>
            </w:r>
          </w:p>
        </w:tc>
      </w:tr>
      <w:tr w:rsidR="005673AE" w:rsidRPr="005673AE" w14:paraId="035617E6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AE8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A6DF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D54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(9.8)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C72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(17.2)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E0E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C12E397" w14:textId="77777777" w:rsidTr="005673AE">
        <w:trPr>
          <w:trHeight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907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FLT3-ITD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5409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C2FF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A5F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4C1838D4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21E46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05E8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7986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 (96.8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E207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 (84.4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B9D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5673AE" w:rsidRPr="005673AE" w14:paraId="1FE9013B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F5C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C30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9435A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 (3.2)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9C30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(15.6)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446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896EB66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F7C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NPM mutaton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22E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D0F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E329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2590F3D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892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A54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C97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 (98.4)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717E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 (94.2)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BC0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0.197</w:t>
            </w:r>
          </w:p>
        </w:tc>
      </w:tr>
      <w:tr w:rsidR="005673AE" w:rsidRPr="005673AE" w14:paraId="075E8B61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A87E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771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D86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(1.6)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14EA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(5.8)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2FE9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342F07B8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5C08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WT1 mutation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24E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E838F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EB28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23A3E4A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DB7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A170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1478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 (96.8)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AD93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 (89.5)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C37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</w:tr>
      <w:tr w:rsidR="005673AE" w:rsidRPr="005673AE" w14:paraId="282BAC09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6E1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0D7C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C7B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 (3.2)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0DE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 (10.5)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EB4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70E09C02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9E8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Cytogenetic risk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536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B4C06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4A5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887029C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DDF9A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FFE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Faverable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1C6A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 (75.4)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E6D7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 (18.6)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AA6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</w:tr>
      <w:tr w:rsidR="005673AE" w:rsidRPr="005673AE" w14:paraId="3940A04D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FD6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627E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Intermediate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477B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24.6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1A24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 (67.6)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BF9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34CD10A0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6B28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5DEC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0853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41BD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(13.7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C3D0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5BDF90D5" w14:textId="77777777" w:rsidTr="005673AE">
        <w:trPr>
          <w:trHeight w:val="3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ABFB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FAB subtype</w:t>
            </w: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9E91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E71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2ED1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AE333CD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1BAA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60BE5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3207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05722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(4.0)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832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5673AE" w:rsidRPr="005673AE" w14:paraId="44113519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72800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64A77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6F2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(10.5)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0BCC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(14.9)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5D8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06840742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E23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A160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CCD0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(24.6)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2A3B7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(22.8)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8E55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2A2198FD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7212F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B003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D35D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(42.1)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346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(14.9)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CE2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642B83B9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6E2F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D513A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20CD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(12.3)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733D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 (24.8)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9F5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1F29AE81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92ADE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7E9D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BF92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2BFF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 (3.0)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A2CE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10464F29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45C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F479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AD5B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6F60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(6.9)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77E54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73AE" w:rsidRPr="005673AE" w14:paraId="33F3BA42" w14:textId="77777777" w:rsidTr="005673AE">
        <w:trPr>
          <w:trHeight w:val="28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787EC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65322" w14:textId="77777777" w:rsidR="005673AE" w:rsidRPr="005673AE" w:rsidRDefault="005673AE" w:rsidP="0056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Not Classified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0167E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(7.0)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BC321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 (8.9)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99D49" w14:textId="77777777" w:rsidR="005673AE" w:rsidRPr="005673AE" w:rsidRDefault="005673AE" w:rsidP="0056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73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3F7468C" w14:textId="40E16857" w:rsidR="009D0DA8" w:rsidRPr="005673AE" w:rsidRDefault="009D0D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-h. missing data of 45, 9, 1, 2, 11, 5, 4 and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8 patients, respectively. </w:t>
      </w:r>
    </w:p>
    <w:sectPr w:rsidR="009D0DA8" w:rsidRPr="0056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24FF" w14:textId="77777777" w:rsidR="009A4A48" w:rsidRDefault="009A4A48" w:rsidP="00203A53">
      <w:r>
        <w:separator/>
      </w:r>
    </w:p>
  </w:endnote>
  <w:endnote w:type="continuationSeparator" w:id="0">
    <w:p w14:paraId="01043222" w14:textId="77777777" w:rsidR="009A4A48" w:rsidRDefault="009A4A48" w:rsidP="0020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00D8" w14:textId="77777777" w:rsidR="009A4A48" w:rsidRDefault="009A4A48" w:rsidP="00203A53">
      <w:r>
        <w:separator/>
      </w:r>
    </w:p>
  </w:footnote>
  <w:footnote w:type="continuationSeparator" w:id="0">
    <w:p w14:paraId="0F367277" w14:textId="77777777" w:rsidR="009A4A48" w:rsidRDefault="009A4A48" w:rsidP="0020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7C"/>
    <w:rsid w:val="000C09DE"/>
    <w:rsid w:val="00112B92"/>
    <w:rsid w:val="00203A53"/>
    <w:rsid w:val="005673AE"/>
    <w:rsid w:val="005C3533"/>
    <w:rsid w:val="0076582D"/>
    <w:rsid w:val="009A4A48"/>
    <w:rsid w:val="009D0DA8"/>
    <w:rsid w:val="00AE4922"/>
    <w:rsid w:val="00B25241"/>
    <w:rsid w:val="00D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5A453"/>
  <w15:chartTrackingRefBased/>
  <w15:docId w15:val="{74F5E5C2-5C0C-4373-8AF1-5FC8BBD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A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73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73AE"/>
    <w:rPr>
      <w:sz w:val="18"/>
      <w:szCs w:val="18"/>
    </w:rPr>
  </w:style>
  <w:style w:type="character" w:customStyle="1" w:styleId="apple-converted-space">
    <w:name w:val="apple-converted-space"/>
    <w:basedOn w:val="a0"/>
    <w:rsid w:val="005673AE"/>
  </w:style>
  <w:style w:type="paragraph" w:customStyle="1" w:styleId="EndNoteBibliography">
    <w:name w:val="EndNote Bibliography"/>
    <w:basedOn w:val="a"/>
    <w:link w:val="EndNoteBibliography0"/>
    <w:rsid w:val="005673AE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673AE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小星星</dc:creator>
  <cp:keywords/>
  <dc:description/>
  <cp:lastModifiedBy>小星星</cp:lastModifiedBy>
  <cp:revision>6</cp:revision>
  <dcterms:created xsi:type="dcterms:W3CDTF">2019-12-27T15:07:00Z</dcterms:created>
  <dcterms:modified xsi:type="dcterms:W3CDTF">2020-01-05T15:39:00Z</dcterms:modified>
</cp:coreProperties>
</file>