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277" w:tblpY="616"/>
        <w:tblW w:w="8931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708"/>
        <w:gridCol w:w="1560"/>
      </w:tblGrid>
      <w:tr w:rsidR="00DF15A0" w:rsidRPr="00DF15A0" w14:paraId="1DAFA04C" w14:textId="77777777" w:rsidTr="00DF15A0">
        <w:trPr>
          <w:trHeight w:val="327"/>
        </w:trPr>
        <w:tc>
          <w:tcPr>
            <w:tcW w:w="241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6443FF6" w14:textId="77777777" w:rsidR="00DF15A0" w:rsidRPr="00DF15A0" w:rsidRDefault="00DF15A0" w:rsidP="00DF15A0">
            <w:pPr>
              <w:widowControl/>
              <w:ind w:leftChars="-50" w:left="-105"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Strains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356AF7D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F971032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CSA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553A6F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Vancomycin</w:t>
            </w:r>
          </w:p>
        </w:tc>
      </w:tr>
      <w:tr w:rsidR="00DF15A0" w:rsidRPr="00DF15A0" w14:paraId="0D28BC28" w14:textId="77777777" w:rsidTr="00DF15A0">
        <w:trPr>
          <w:trHeight w:val="329"/>
        </w:trPr>
        <w:tc>
          <w:tcPr>
            <w:tcW w:w="241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5A553A1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2864764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46DA390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MIC (μg/mL)</w:t>
            </w:r>
          </w:p>
        </w:tc>
      </w:tr>
      <w:tr w:rsidR="00DF15A0" w:rsidRPr="00DF15A0" w14:paraId="5F69BA63" w14:textId="77777777" w:rsidTr="00DF15A0">
        <w:trPr>
          <w:trHeight w:val="31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1322" w14:textId="7A9DA818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ATCC</w:t>
            </w:r>
            <w:r w:rsidR="0058769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29212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FFED" w14:textId="4877E1A0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Enterococcus </w:t>
            </w:r>
            <w:r w:rsidR="0058769D"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faecium 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strain, purchased from ATCC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81B9D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1AD3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 w:rsidR="00DF15A0" w:rsidRPr="00DF15A0" w14:paraId="3815339C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04878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21FF" w14:textId="3A1793AA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Enterococcus faecalis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strain, human stool isolate, 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A1DF5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C368A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 w:rsidR="00DF15A0" w:rsidRPr="00DF15A0" w14:paraId="51C4897F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9BB98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7A7B" w14:textId="3588A0BF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Enterococcus </w:t>
            </w:r>
            <w:r w:rsidR="0058769D"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faecium 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strain, human stool isolate, 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865E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9B24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DF15A0" w:rsidRPr="00DF15A0" w14:paraId="364153DE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BA9AB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11D6" w14:textId="558B9DDF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Enterococcus faecalis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strain, human stool isolate, 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E1D61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D587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 w:rsidR="00DF15A0" w:rsidRPr="00DF15A0" w14:paraId="4A3BE001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B2B7E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2AF6" w14:textId="68344FB9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Enterococcus </w:t>
            </w:r>
            <w:r w:rsidR="0058769D"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faecium 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strain, human stool isolate, 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CDCF5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59FAF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 w:rsidR="00DF15A0" w:rsidRPr="00DF15A0" w14:paraId="4FAE0AEC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619F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1A1A" w14:textId="39E352A2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Enterococcus faecalis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strain, human stool isolate, 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155B3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1906B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F15A0" w:rsidRPr="00DF15A0" w14:paraId="1075C82E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5E676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17D5" w14:textId="60E5F64E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Enterococcus </w:t>
            </w:r>
            <w:r w:rsidR="0058769D"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faecium 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strain, human stool isolate, 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A0D7C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3659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 w:rsidR="00DF15A0" w:rsidRPr="00DF15A0" w14:paraId="4BC73B39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D4A01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D22A" w14:textId="7126E5ED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Enterococcus faecalis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strain, human stool isolate, 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7923D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20719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 w:rsidR="00DF15A0" w:rsidRPr="00DF15A0" w14:paraId="0DBCCE65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DE30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SC17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A12B" w14:textId="7C4F9BE5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Enterococcus </w:t>
            </w:r>
            <w:r w:rsidR="0058769D"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faecium 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strain, human stool isolate, 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ABE46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23A21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DF15A0" w:rsidRPr="00DF15A0" w14:paraId="1FF0EB49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6BA55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SC22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706D9" w14:textId="151CA87D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Enterococcus faecalis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strain, human stool isolate, 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EA6F9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866EB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</w:p>
        </w:tc>
      </w:tr>
      <w:tr w:rsidR="00DF15A0" w:rsidRPr="00DF15A0" w14:paraId="726263D5" w14:textId="77777777" w:rsidTr="00DF15A0">
        <w:trPr>
          <w:trHeight w:val="6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25E9" w14:textId="5E20A828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ATCC700</w:t>
            </w:r>
            <w:r w:rsidR="0058769D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802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(V583)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E460B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Vancomycin resistant </w:t>
            </w:r>
            <w:r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enterococcus faecalis </w:t>
            </w:r>
            <w:r w:rsidRPr="00993A78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, purchased from ATCC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1EB24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68112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</w:tr>
      <w:tr w:rsidR="00DF15A0" w:rsidRPr="00DF15A0" w14:paraId="5B3F2878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C97B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Vr12-1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4B1F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Vancomycin resistant </w:t>
            </w:r>
            <w:r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enterococcus faecalis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strain, human stool isolate,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0E37D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41CBC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DF15A0" w:rsidRPr="00DF15A0" w14:paraId="3AF15C7A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6B12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Vr12-2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6576" w14:textId="3142A58E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Vancomycin resistant </w:t>
            </w:r>
            <w:r w:rsidR="0058769D"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enterococcus faecalis</w:t>
            </w:r>
            <w:r w:rsidR="0058769D"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strain, human stool isolate,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92420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CBAC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DF15A0" w:rsidRPr="00DF15A0" w14:paraId="4F0E3A66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589BD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Vr12-3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1F433" w14:textId="64D61412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Vancomycin resistant </w:t>
            </w:r>
            <w:r w:rsidR="0058769D"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enterococcus faecalis</w:t>
            </w:r>
            <w:r w:rsidR="0058769D"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strain, human stool isolate,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20885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D8E70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DF15A0" w:rsidRPr="00DF15A0" w14:paraId="2057AA4D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417B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Vr12-4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3F122" w14:textId="644F5381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Vancomycin resistant </w:t>
            </w:r>
            <w:r w:rsidR="0058769D"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enterococcus faecium 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strain, human stool isolate,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6A375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98DF5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DF15A0" w:rsidRPr="00DF15A0" w14:paraId="3F8075DD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D0B96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Vr12-5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5B81" w14:textId="67E3970C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Vancomycin resistant </w:t>
            </w:r>
            <w:r w:rsidR="0058769D"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enterococcus faecalis</w:t>
            </w:r>
            <w:r w:rsidR="0058769D"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strain, human stool isolate,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0775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D1B2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</w:tr>
      <w:tr w:rsidR="00DF15A0" w:rsidRPr="00DF15A0" w14:paraId="2AAD46AB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7980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Vr16-4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F1A6" w14:textId="2126A431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Vancomycin resistant </w:t>
            </w:r>
            <w:r w:rsidR="0058769D"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enterococcus faecalis</w:t>
            </w:r>
            <w:r w:rsidR="0058769D"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strain, human stool isolate, 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65875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2A3E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DF15A0" w:rsidRPr="00DF15A0" w14:paraId="3AD1A601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E62A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Vr16-7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6B425" w14:textId="52437579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Vancomycin resistant </w:t>
            </w:r>
            <w:r w:rsidR="0058769D"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enterococcus faecium 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strain, human stool isolate, 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9D5F1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6AF9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DF15A0" w:rsidRPr="00DF15A0" w14:paraId="721A5338" w14:textId="77777777" w:rsidTr="00DF15A0">
        <w:trPr>
          <w:trHeight w:val="30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A3C26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Vr18-1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231BB" w14:textId="58F2CFDB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Vancomycin resistant </w:t>
            </w:r>
            <w:r w:rsidR="0058769D"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enterococcus faecalis</w:t>
            </w:r>
            <w:r w:rsidR="0058769D"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strain, human stool isolate, 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AA80D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DE1C0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</w:tr>
      <w:tr w:rsidR="00DF15A0" w:rsidRPr="00DF15A0" w14:paraId="39089F96" w14:textId="77777777" w:rsidTr="00DF15A0">
        <w:trPr>
          <w:trHeight w:val="317"/>
        </w:trPr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6F78EB1" w14:textId="77777777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Vr18-2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A062D" w14:textId="761CE849" w:rsidR="00DF15A0" w:rsidRPr="00DF15A0" w:rsidRDefault="00DF15A0" w:rsidP="00DF15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Vancomycin resistant </w:t>
            </w:r>
            <w:r w:rsidR="0058769D" w:rsidRPr="0058769D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enterococcus faecalis</w:t>
            </w:r>
            <w:r w:rsidR="0058769D"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strain, human stool isolate, 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13BB925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B3AC79D" w14:textId="77777777" w:rsidR="00DF15A0" w:rsidRPr="00DF15A0" w:rsidRDefault="00DF15A0" w:rsidP="00DF15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F15A0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</w:tr>
    </w:tbl>
    <w:p w14:paraId="7A038273" w14:textId="3554AFCF" w:rsidR="00D450ED" w:rsidRPr="009B161D" w:rsidRDefault="009B161D" w:rsidP="009B161D">
      <w:pPr>
        <w:widowControl/>
        <w:jc w:val="left"/>
        <w:rPr>
          <w:rFonts w:ascii="Times New Roman" w:eastAsia="DengXian" w:hAnsi="Times New Roman" w:cs="Times New Roman"/>
          <w:i/>
          <w:iCs/>
          <w:color w:val="000000"/>
          <w:kern w:val="0"/>
          <w:sz w:val="24"/>
          <w:szCs w:val="24"/>
        </w:rPr>
      </w:pPr>
      <w:r w:rsidRPr="009B161D">
        <w:rPr>
          <w:rFonts w:ascii="Times New Roman" w:eastAsia="DengXian" w:hAnsi="Times New Roman" w:cs="Times New Roman" w:hint="eastAsia"/>
          <w:iCs/>
          <w:color w:val="000000"/>
          <w:kern w:val="0"/>
          <w:sz w:val="24"/>
          <w:szCs w:val="24"/>
        </w:rPr>
        <w:t>Table</w:t>
      </w:r>
      <w:r w:rsidRPr="009B161D">
        <w:rPr>
          <w:rFonts w:ascii="Times New Roman" w:eastAsia="DengXian" w:hAnsi="Times New Roman" w:cs="Times New Roman"/>
          <w:iCs/>
          <w:color w:val="000000"/>
          <w:kern w:val="0"/>
          <w:sz w:val="24"/>
          <w:szCs w:val="24"/>
        </w:rPr>
        <w:t xml:space="preserve"> </w:t>
      </w:r>
      <w:r w:rsidR="00C55A5C">
        <w:rPr>
          <w:rFonts w:ascii="Times New Roman" w:eastAsia="DengXian" w:hAnsi="Times New Roman" w:cs="Times New Roman"/>
          <w:iCs/>
          <w:color w:val="000000"/>
          <w:kern w:val="0"/>
          <w:sz w:val="24"/>
          <w:szCs w:val="24"/>
        </w:rPr>
        <w:t>S</w:t>
      </w:r>
      <w:r w:rsidRPr="009B161D">
        <w:rPr>
          <w:rFonts w:ascii="Times New Roman" w:eastAsia="DengXian" w:hAnsi="Times New Roman" w:cs="Times New Roman"/>
          <w:iCs/>
          <w:color w:val="000000"/>
          <w:kern w:val="0"/>
          <w:sz w:val="24"/>
          <w:szCs w:val="24"/>
        </w:rPr>
        <w:t>1</w:t>
      </w:r>
      <w:r w:rsidRPr="009B161D">
        <w:rPr>
          <w:rFonts w:ascii="Times New Roman" w:eastAsia="DengXian" w:hAnsi="Times New Roman" w:cs="Times New Roman" w:hint="eastAsia"/>
          <w:iCs/>
          <w:color w:val="000000"/>
          <w:kern w:val="0"/>
          <w:sz w:val="24"/>
          <w:szCs w:val="24"/>
        </w:rPr>
        <w:t>.</w:t>
      </w:r>
      <w:r w:rsidRPr="009B161D">
        <w:rPr>
          <w:rFonts w:ascii="Times New Roman" w:eastAsia="DengXian" w:hAnsi="Times New Roman" w:cs="Times New Roman"/>
          <w:iCs/>
          <w:color w:val="000000"/>
          <w:kern w:val="0"/>
          <w:sz w:val="24"/>
          <w:szCs w:val="24"/>
        </w:rPr>
        <w:t xml:space="preserve"> The MIC of CSA and vancomycin inhibited</w:t>
      </w:r>
      <w:r w:rsidRPr="009B161D">
        <w:rPr>
          <w:rFonts w:ascii="Times New Roman" w:eastAsia="DengXian" w:hAnsi="Times New Roman" w:cs="Times New Roman"/>
          <w:i/>
          <w:iCs/>
          <w:color w:val="000000"/>
          <w:kern w:val="0"/>
          <w:sz w:val="24"/>
          <w:szCs w:val="24"/>
        </w:rPr>
        <w:t xml:space="preserve"> enterococcus faecalis.</w:t>
      </w:r>
    </w:p>
    <w:p w14:paraId="31B3B41B" w14:textId="5611447A" w:rsidR="00291DA7" w:rsidRDefault="00291DA7"/>
    <w:p w14:paraId="63842F94" w14:textId="0CE95BF0" w:rsidR="00D07636" w:rsidRPr="007D35BF" w:rsidRDefault="00D07636" w:rsidP="00D076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35BF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C55A5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7D35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35BF">
        <w:rPr>
          <w:rFonts w:ascii="Times New Roman" w:hAnsi="Times New Roman" w:cs="Times New Roman"/>
          <w:sz w:val="24"/>
          <w:szCs w:val="24"/>
        </w:rPr>
        <w:t xml:space="preserve"> Gene name and </w:t>
      </w:r>
      <w:r>
        <w:rPr>
          <w:rStyle w:val="fontstyle21"/>
        </w:rPr>
        <w:t>Primers used in this study.</w:t>
      </w: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1900"/>
        <w:gridCol w:w="1840"/>
        <w:gridCol w:w="5224"/>
      </w:tblGrid>
      <w:tr w:rsidR="00D07636" w:rsidRPr="00E26E3F" w14:paraId="437B05AE" w14:textId="77777777" w:rsidTr="00E21BB7">
        <w:trPr>
          <w:trHeight w:val="345"/>
        </w:trPr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1222DB6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Gene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08877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Primer direction</w:t>
            </w:r>
          </w:p>
        </w:tc>
        <w:tc>
          <w:tcPr>
            <w:tcW w:w="52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1C025E9" w14:textId="79CF24C1" w:rsidR="00D07636" w:rsidRPr="00E26E3F" w:rsidRDefault="00D07636" w:rsidP="00E21BB7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Primer sequence</w:t>
            </w:r>
          </w:p>
        </w:tc>
      </w:tr>
      <w:tr w:rsidR="00D07636" w:rsidRPr="00E26E3F" w14:paraId="11881BF3" w14:textId="77777777" w:rsidTr="00E21BB7">
        <w:trPr>
          <w:trHeight w:val="345"/>
        </w:trPr>
        <w:tc>
          <w:tcPr>
            <w:tcW w:w="190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5BA3B" w14:textId="0982DB91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07636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EF_0694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47FE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52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BDF5" w14:textId="3A740985" w:rsidR="00D07636" w:rsidRPr="00E26E3F" w:rsidRDefault="00D07636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D0763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5'  GCCGTTTGTAGTAGCAGG  3'</w:t>
            </w:r>
          </w:p>
        </w:tc>
      </w:tr>
      <w:tr w:rsidR="00D07636" w:rsidRPr="00E26E3F" w14:paraId="5221C3D0" w14:textId="77777777" w:rsidTr="00E21BB7">
        <w:trPr>
          <w:trHeight w:val="31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4F8BE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6518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E1BEA" w14:textId="30731354" w:rsidR="00D07636" w:rsidRPr="00E26E3F" w:rsidRDefault="00D07636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D07636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5'  CATAGCAGCGGTAGCATT  3'</w:t>
            </w:r>
          </w:p>
        </w:tc>
      </w:tr>
      <w:tr w:rsidR="00D07636" w:rsidRPr="00E26E3F" w14:paraId="30D8FBAD" w14:textId="77777777" w:rsidTr="00E21BB7">
        <w:trPr>
          <w:trHeight w:val="315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1DA4D" w14:textId="695F4714" w:rsidR="00D07636" w:rsidRPr="00E26E3F" w:rsidRDefault="00E21BB7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07636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EF_069</w:t>
            </w:r>
            <w:r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B0B5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0FF4" w14:textId="311904C0" w:rsidR="00D07636" w:rsidRPr="00E26E3F" w:rsidRDefault="00F50DDC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F50DD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AGCGAGAACAAGAAGGAA  3'</w:t>
            </w:r>
          </w:p>
        </w:tc>
      </w:tr>
      <w:tr w:rsidR="00D07636" w:rsidRPr="00E26E3F" w14:paraId="2690A6D3" w14:textId="77777777" w:rsidTr="00E21BB7">
        <w:trPr>
          <w:trHeight w:val="31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BF53E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F364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E8B8" w14:textId="12A44379" w:rsidR="00D07636" w:rsidRPr="00E26E3F" w:rsidRDefault="00E21BB7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21BB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ACTCTGCCACTCAACACC  3'</w:t>
            </w:r>
          </w:p>
        </w:tc>
      </w:tr>
      <w:tr w:rsidR="00D07636" w:rsidRPr="00E26E3F" w14:paraId="604E9761" w14:textId="77777777" w:rsidTr="00E21BB7">
        <w:trPr>
          <w:trHeight w:val="315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CA72D" w14:textId="3728CD18" w:rsidR="00D07636" w:rsidRPr="00E26E3F" w:rsidRDefault="00E21BB7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07636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EF_</w:t>
            </w:r>
            <w:r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3138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1780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8581" w14:textId="102A124D" w:rsidR="00D07636" w:rsidRPr="00E26E3F" w:rsidRDefault="00E21BB7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21BB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ATGACGGAAACAACAGAA  3'</w:t>
            </w:r>
          </w:p>
        </w:tc>
      </w:tr>
      <w:tr w:rsidR="00D07636" w:rsidRPr="00E26E3F" w14:paraId="34D5D541" w14:textId="77777777" w:rsidTr="00E21BB7">
        <w:trPr>
          <w:trHeight w:val="31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24532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6AA7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5A30" w14:textId="002794B7" w:rsidR="00D07636" w:rsidRPr="00E26E3F" w:rsidRDefault="00E21BB7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21BB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AAAATGCCAACGGAGATAGGCTTTT  3'</w:t>
            </w:r>
          </w:p>
        </w:tc>
      </w:tr>
      <w:tr w:rsidR="00D07636" w:rsidRPr="00E26E3F" w14:paraId="7F689CBD" w14:textId="77777777" w:rsidTr="00E21BB7">
        <w:trPr>
          <w:trHeight w:val="315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2F516" w14:textId="7A92F847" w:rsidR="00D07636" w:rsidRPr="00E26E3F" w:rsidRDefault="00E21BB7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bookmarkStart w:id="1" w:name="OLE_LINK1"/>
            <w:r w:rsidRPr="00D07636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EF_</w:t>
            </w:r>
            <w:r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3307</w:t>
            </w:r>
            <w:bookmarkEnd w:id="1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F1A3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A6DF" w14:textId="29D7285A" w:rsidR="00D07636" w:rsidRPr="00E26E3F" w:rsidRDefault="00E21BB7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21BB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CCAAACAGGAGCAGAAAC  3'</w:t>
            </w:r>
          </w:p>
        </w:tc>
      </w:tr>
      <w:tr w:rsidR="00D07636" w:rsidRPr="00E26E3F" w14:paraId="3788A909" w14:textId="77777777" w:rsidTr="00E21BB7">
        <w:trPr>
          <w:trHeight w:val="31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1F5CB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65C1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8470" w14:textId="36755423" w:rsidR="00D07636" w:rsidRPr="00E26E3F" w:rsidRDefault="00E21BB7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21BB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AGGCAGCACTAAATACCG  3'</w:t>
            </w:r>
          </w:p>
        </w:tc>
      </w:tr>
      <w:tr w:rsidR="00D07636" w:rsidRPr="00E26E3F" w14:paraId="138FF077" w14:textId="77777777" w:rsidTr="00E21BB7">
        <w:trPr>
          <w:trHeight w:val="315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98AED" w14:textId="6BBBDF95" w:rsidR="00D07636" w:rsidRPr="00E26E3F" w:rsidRDefault="00E21BB7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07636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EF_</w:t>
            </w:r>
            <w:r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3305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529B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DA1B" w14:textId="5F4D1D6D" w:rsidR="00D07636" w:rsidRPr="00E26E3F" w:rsidRDefault="00E21BB7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21BB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GATGCACCAGATGCTTTA  3'</w:t>
            </w:r>
          </w:p>
        </w:tc>
      </w:tr>
      <w:tr w:rsidR="00D07636" w:rsidRPr="00E26E3F" w14:paraId="5FA3693C" w14:textId="77777777" w:rsidTr="00E21BB7">
        <w:trPr>
          <w:trHeight w:val="31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08B09E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5765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87CB" w14:textId="29C0346E" w:rsidR="00D07636" w:rsidRPr="00E26E3F" w:rsidRDefault="00E21BB7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21BB7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TACCTCGCCTACAGCGGTAATCTGG  3'</w:t>
            </w:r>
          </w:p>
        </w:tc>
      </w:tr>
      <w:tr w:rsidR="00D07636" w:rsidRPr="00E26E3F" w14:paraId="5C8A3B8F" w14:textId="77777777" w:rsidTr="00E21BB7">
        <w:trPr>
          <w:trHeight w:val="315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9119E" w14:textId="70C5B41C" w:rsidR="00D07636" w:rsidRPr="00E26E3F" w:rsidRDefault="00E21BB7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07636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EF_</w:t>
            </w:r>
            <w:r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2598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A6AD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13D" w14:textId="218F7237" w:rsidR="00D07636" w:rsidRPr="00E26E3F" w:rsidRDefault="00222031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03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TTTTAGCGGTTGCTTTGG  3'</w:t>
            </w:r>
          </w:p>
        </w:tc>
      </w:tr>
      <w:tr w:rsidR="00D07636" w:rsidRPr="00E26E3F" w14:paraId="5D48563F" w14:textId="77777777" w:rsidTr="00E21BB7">
        <w:trPr>
          <w:trHeight w:val="31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BB417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B9B6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4F69" w14:textId="309466F0" w:rsidR="00D07636" w:rsidRPr="00E26E3F" w:rsidRDefault="00222031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031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GCGTTGTATCCTTGTCCC  3'</w:t>
            </w:r>
          </w:p>
        </w:tc>
      </w:tr>
      <w:tr w:rsidR="00D07636" w:rsidRPr="00E26E3F" w14:paraId="306A30BF" w14:textId="77777777" w:rsidTr="00E21BB7">
        <w:trPr>
          <w:trHeight w:val="315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8654" w14:textId="1EBE706B" w:rsidR="00D07636" w:rsidRPr="00E26E3F" w:rsidRDefault="00E21BB7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07636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EF_</w:t>
            </w:r>
            <w:r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3211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1D62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FC69" w14:textId="2A739FCC" w:rsidR="00D07636" w:rsidRPr="00E26E3F" w:rsidRDefault="0009614B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GTAGCCGTAGTTTGGACC  3'</w:t>
            </w:r>
          </w:p>
        </w:tc>
      </w:tr>
      <w:tr w:rsidR="00D07636" w:rsidRPr="00E26E3F" w14:paraId="51F1ECDD" w14:textId="77777777" w:rsidTr="00E21BB7">
        <w:trPr>
          <w:trHeight w:val="31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DCD8BD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C431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7D9F" w14:textId="6F270620" w:rsidR="00D07636" w:rsidRPr="00E26E3F" w:rsidRDefault="0009614B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9614B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AAGACATCAATCGCATCA  3'</w:t>
            </w:r>
          </w:p>
        </w:tc>
      </w:tr>
      <w:tr w:rsidR="00D07636" w:rsidRPr="00E26E3F" w14:paraId="125C1FE6" w14:textId="77777777" w:rsidTr="00E21BB7">
        <w:trPr>
          <w:trHeight w:val="315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8CBA7" w14:textId="79563162" w:rsidR="00D07636" w:rsidRPr="00E26E3F" w:rsidRDefault="00E21BB7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07636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EF_</w:t>
            </w:r>
            <w:r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0461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98B0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7BAB" w14:textId="45A01666" w:rsidR="00D07636" w:rsidRPr="00E26E3F" w:rsidRDefault="00656FC4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56FC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CCTTGTAATGTGGCTATG  3'</w:t>
            </w:r>
          </w:p>
        </w:tc>
      </w:tr>
      <w:tr w:rsidR="00D07636" w:rsidRPr="00E26E3F" w14:paraId="39C6EDE3" w14:textId="77777777" w:rsidTr="00E21BB7">
        <w:trPr>
          <w:trHeight w:val="31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066AF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4741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4FDE" w14:textId="413D9CEE" w:rsidR="00D07636" w:rsidRPr="00E26E3F" w:rsidRDefault="00656FC4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656FC4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TCACCGCAGATTGGCCAATTTGCGT  3'</w:t>
            </w:r>
          </w:p>
        </w:tc>
      </w:tr>
      <w:tr w:rsidR="00D07636" w:rsidRPr="00E26E3F" w14:paraId="46C61A14" w14:textId="77777777" w:rsidTr="00E21BB7">
        <w:trPr>
          <w:trHeight w:val="330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0E938" w14:textId="1944844E" w:rsidR="00D07636" w:rsidRPr="00E26E3F" w:rsidRDefault="00E21BB7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07636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EF_</w:t>
            </w:r>
            <w:r w:rsidR="00656FC4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3137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D551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8BAD" w14:textId="6A818D5E" w:rsidR="00D07636" w:rsidRPr="00E26E3F" w:rsidRDefault="00EC6575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57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AAGCAGCCGTCTCACCT  3'</w:t>
            </w:r>
          </w:p>
        </w:tc>
      </w:tr>
      <w:tr w:rsidR="00D07636" w:rsidRPr="00E26E3F" w14:paraId="2A9362A2" w14:textId="77777777" w:rsidTr="00E21BB7">
        <w:trPr>
          <w:trHeight w:val="31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34DE1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77B3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C207" w14:textId="03F3274E" w:rsidR="00D07636" w:rsidRPr="00E26E3F" w:rsidRDefault="00EC6575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575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GCCACCACTTCATCGACAACGAAAA  3'</w:t>
            </w:r>
          </w:p>
        </w:tc>
      </w:tr>
      <w:tr w:rsidR="00D07636" w:rsidRPr="00E26E3F" w14:paraId="571097C4" w14:textId="77777777" w:rsidTr="00E21BB7">
        <w:trPr>
          <w:trHeight w:val="315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BB465" w14:textId="69308F55" w:rsidR="00D07636" w:rsidRPr="00E26E3F" w:rsidRDefault="00E21BB7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D07636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EF_</w:t>
            </w:r>
            <w:r w:rsidR="00656FC4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0019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74D6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Sense</w:t>
            </w:r>
          </w:p>
        </w:tc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102D" w14:textId="1C2B7D66" w:rsidR="00D07636" w:rsidRPr="00E26E3F" w:rsidRDefault="001C0B5C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C0B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CAGGCAGTCGGACAGGA  3'</w:t>
            </w:r>
          </w:p>
        </w:tc>
      </w:tr>
      <w:tr w:rsidR="00D07636" w:rsidRPr="00E26E3F" w14:paraId="6433859B" w14:textId="77777777" w:rsidTr="00E21BB7">
        <w:trPr>
          <w:trHeight w:val="315"/>
        </w:trPr>
        <w:tc>
          <w:tcPr>
            <w:tcW w:w="190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29B1923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032E1" w14:textId="77777777" w:rsidR="00D07636" w:rsidRPr="00E26E3F" w:rsidRDefault="00D07636" w:rsidP="008670D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26E3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Antisense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C8914" w14:textId="6384F82D" w:rsidR="00D07636" w:rsidRPr="00E26E3F" w:rsidRDefault="001C0B5C" w:rsidP="00E21BB7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</w:pPr>
            <w:r w:rsidRPr="001C0B5C">
              <w:rPr>
                <w:rFonts w:ascii="Times New Roman" w:eastAsia="DengXian" w:hAnsi="Times New Roman" w:cs="Times New Roman"/>
                <w:color w:val="000000"/>
                <w:kern w:val="0"/>
                <w:sz w:val="24"/>
                <w:szCs w:val="24"/>
              </w:rPr>
              <w:t>5'  AAGGCGTTGCTTGGAAATAAATATC  3'</w:t>
            </w:r>
          </w:p>
        </w:tc>
      </w:tr>
    </w:tbl>
    <w:p w14:paraId="4E8AFBE2" w14:textId="77777777" w:rsidR="00D07636" w:rsidRDefault="00D07636" w:rsidP="007E1498">
      <w:pPr>
        <w:adjustRightInd w:val="0"/>
        <w:snapToGrid w:val="0"/>
        <w:spacing w:line="480" w:lineRule="auto"/>
        <w:ind w:left="991" w:hangingChars="413" w:hanging="991"/>
        <w:rPr>
          <w:rFonts w:ascii="Times New Roman" w:eastAsia="SimSun" w:hAnsi="Times New Roman" w:cs="Times New Roman"/>
          <w:sz w:val="24"/>
          <w:szCs w:val="24"/>
        </w:rPr>
      </w:pPr>
    </w:p>
    <w:p w14:paraId="7933F584" w14:textId="77777777" w:rsidR="00D07636" w:rsidRDefault="00D07636" w:rsidP="007E1498">
      <w:pPr>
        <w:adjustRightInd w:val="0"/>
        <w:snapToGrid w:val="0"/>
        <w:spacing w:line="480" w:lineRule="auto"/>
        <w:ind w:left="991" w:hangingChars="413" w:hanging="991"/>
        <w:rPr>
          <w:rFonts w:ascii="Times New Roman" w:eastAsia="SimSun" w:hAnsi="Times New Roman" w:cs="Times New Roman"/>
          <w:sz w:val="24"/>
          <w:szCs w:val="24"/>
        </w:rPr>
      </w:pPr>
    </w:p>
    <w:p w14:paraId="2466348F" w14:textId="77777777" w:rsidR="00D07636" w:rsidRDefault="00D07636" w:rsidP="007E1498">
      <w:pPr>
        <w:adjustRightInd w:val="0"/>
        <w:snapToGrid w:val="0"/>
        <w:spacing w:line="480" w:lineRule="auto"/>
        <w:ind w:left="991" w:hangingChars="413" w:hanging="991"/>
        <w:rPr>
          <w:rFonts w:ascii="Times New Roman" w:eastAsia="SimSun" w:hAnsi="Times New Roman" w:cs="Times New Roman"/>
          <w:sz w:val="24"/>
          <w:szCs w:val="24"/>
        </w:rPr>
      </w:pPr>
    </w:p>
    <w:p w14:paraId="5EA3FA65" w14:textId="3E7A204B" w:rsidR="00D07636" w:rsidRDefault="00D07636" w:rsidP="007E1498">
      <w:pPr>
        <w:adjustRightInd w:val="0"/>
        <w:snapToGrid w:val="0"/>
        <w:spacing w:line="480" w:lineRule="auto"/>
        <w:ind w:left="991" w:hangingChars="413" w:hanging="991"/>
        <w:rPr>
          <w:rFonts w:ascii="Times New Roman" w:eastAsia="SimSun" w:hAnsi="Times New Roman" w:cs="Times New Roman"/>
          <w:sz w:val="24"/>
          <w:szCs w:val="24"/>
        </w:rPr>
      </w:pPr>
    </w:p>
    <w:p w14:paraId="6E35C3D2" w14:textId="1FA642AE" w:rsidR="00E21BB7" w:rsidRDefault="00E21BB7" w:rsidP="007E1498">
      <w:pPr>
        <w:adjustRightInd w:val="0"/>
        <w:snapToGrid w:val="0"/>
        <w:spacing w:line="480" w:lineRule="auto"/>
        <w:ind w:left="991" w:hangingChars="413" w:hanging="991"/>
        <w:rPr>
          <w:rFonts w:ascii="Times New Roman" w:eastAsia="SimSun" w:hAnsi="Times New Roman" w:cs="Times New Roman"/>
          <w:sz w:val="24"/>
          <w:szCs w:val="24"/>
        </w:rPr>
      </w:pPr>
    </w:p>
    <w:p w14:paraId="4858DC8F" w14:textId="14124181" w:rsidR="00E21BB7" w:rsidRDefault="00E21BB7" w:rsidP="007E1498">
      <w:pPr>
        <w:adjustRightInd w:val="0"/>
        <w:snapToGrid w:val="0"/>
        <w:spacing w:line="480" w:lineRule="auto"/>
        <w:ind w:left="991" w:hangingChars="413" w:hanging="991"/>
        <w:rPr>
          <w:rFonts w:ascii="Times New Roman" w:eastAsia="SimSun" w:hAnsi="Times New Roman" w:cs="Times New Roman"/>
          <w:sz w:val="24"/>
          <w:szCs w:val="24"/>
        </w:rPr>
      </w:pPr>
    </w:p>
    <w:p w14:paraId="1B67A664" w14:textId="72670A77" w:rsidR="00E21BB7" w:rsidRDefault="00E21BB7" w:rsidP="007E1498">
      <w:pPr>
        <w:adjustRightInd w:val="0"/>
        <w:snapToGrid w:val="0"/>
        <w:spacing w:line="480" w:lineRule="auto"/>
        <w:ind w:left="991" w:hangingChars="413" w:hanging="991"/>
        <w:rPr>
          <w:rFonts w:ascii="Times New Roman" w:eastAsia="SimSun" w:hAnsi="Times New Roman" w:cs="Times New Roman"/>
          <w:sz w:val="24"/>
          <w:szCs w:val="24"/>
        </w:rPr>
      </w:pPr>
    </w:p>
    <w:p w14:paraId="760963A6" w14:textId="6140D136" w:rsidR="00E21BB7" w:rsidRDefault="00E21BB7" w:rsidP="007E1498">
      <w:pPr>
        <w:adjustRightInd w:val="0"/>
        <w:snapToGrid w:val="0"/>
        <w:spacing w:line="480" w:lineRule="auto"/>
        <w:ind w:left="991" w:hangingChars="413" w:hanging="991"/>
        <w:rPr>
          <w:rFonts w:ascii="Times New Roman" w:eastAsia="SimSun" w:hAnsi="Times New Roman" w:cs="Times New Roman"/>
          <w:sz w:val="24"/>
          <w:szCs w:val="24"/>
        </w:rPr>
      </w:pPr>
    </w:p>
    <w:p w14:paraId="0EA6F2D7" w14:textId="77777777" w:rsidR="00E21BB7" w:rsidRDefault="00E21BB7" w:rsidP="007E1498">
      <w:pPr>
        <w:adjustRightInd w:val="0"/>
        <w:snapToGrid w:val="0"/>
        <w:spacing w:line="480" w:lineRule="auto"/>
        <w:ind w:left="991" w:hangingChars="413" w:hanging="991"/>
        <w:rPr>
          <w:rFonts w:ascii="Times New Roman" w:eastAsia="SimSun" w:hAnsi="Times New Roman" w:cs="Times New Roman"/>
          <w:sz w:val="24"/>
          <w:szCs w:val="24"/>
        </w:rPr>
      </w:pPr>
    </w:p>
    <w:p w14:paraId="0107BD71" w14:textId="77777777" w:rsidR="00D07636" w:rsidRDefault="00D07636" w:rsidP="007E1498">
      <w:pPr>
        <w:adjustRightInd w:val="0"/>
        <w:snapToGrid w:val="0"/>
        <w:spacing w:line="480" w:lineRule="auto"/>
        <w:ind w:left="991" w:hangingChars="413" w:hanging="991"/>
        <w:rPr>
          <w:rFonts w:ascii="Times New Roman" w:eastAsia="SimSun" w:hAnsi="Times New Roman" w:cs="Times New Roman"/>
          <w:sz w:val="24"/>
          <w:szCs w:val="24"/>
        </w:rPr>
      </w:pPr>
    </w:p>
    <w:p w14:paraId="6564B681" w14:textId="77777777" w:rsidR="00D07636" w:rsidRDefault="00D07636" w:rsidP="007E1498">
      <w:pPr>
        <w:adjustRightInd w:val="0"/>
        <w:snapToGrid w:val="0"/>
        <w:spacing w:line="480" w:lineRule="auto"/>
        <w:ind w:left="991" w:hangingChars="413" w:hanging="991"/>
        <w:rPr>
          <w:rFonts w:ascii="Times New Roman" w:eastAsia="SimSun" w:hAnsi="Times New Roman" w:cs="Times New Roman"/>
          <w:sz w:val="24"/>
          <w:szCs w:val="24"/>
        </w:rPr>
      </w:pPr>
    </w:p>
    <w:p w14:paraId="00F8CAAE" w14:textId="77777777" w:rsidR="00D07636" w:rsidRDefault="00D07636" w:rsidP="007E1498">
      <w:pPr>
        <w:adjustRightInd w:val="0"/>
        <w:snapToGrid w:val="0"/>
        <w:spacing w:line="480" w:lineRule="auto"/>
        <w:ind w:left="991" w:hangingChars="413" w:hanging="991"/>
        <w:rPr>
          <w:rFonts w:ascii="Times New Roman" w:eastAsia="SimSun" w:hAnsi="Times New Roman" w:cs="Times New Roman"/>
          <w:sz w:val="24"/>
          <w:szCs w:val="24"/>
        </w:rPr>
      </w:pPr>
    </w:p>
    <w:p w14:paraId="59D6E7F3" w14:textId="763119FF" w:rsidR="007E1498" w:rsidRDefault="007E1498" w:rsidP="007E1498">
      <w:pPr>
        <w:adjustRightInd w:val="0"/>
        <w:snapToGrid w:val="0"/>
        <w:spacing w:line="480" w:lineRule="auto"/>
        <w:ind w:left="991" w:hangingChars="413" w:hanging="991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 w:hint="eastAsia"/>
          <w:sz w:val="24"/>
          <w:szCs w:val="24"/>
        </w:rPr>
        <w:lastRenderedPageBreak/>
        <w:t>T</w:t>
      </w:r>
      <w:r>
        <w:rPr>
          <w:rFonts w:ascii="Times New Roman" w:eastAsia="SimSun" w:hAnsi="Times New Roman" w:cs="Times New Roman"/>
          <w:sz w:val="24"/>
          <w:szCs w:val="24"/>
        </w:rPr>
        <w:t>able S</w:t>
      </w:r>
      <w:r w:rsidR="00E21BB7">
        <w:rPr>
          <w:rFonts w:ascii="Times New Roman" w:eastAsia="SimSun" w:hAnsi="Times New Roman" w:cs="Times New Roman"/>
          <w:sz w:val="24"/>
          <w:szCs w:val="24"/>
        </w:rPr>
        <w:t>3</w:t>
      </w:r>
      <w:r>
        <w:rPr>
          <w:rFonts w:ascii="Times New Roman" w:eastAsia="SimSun" w:hAnsi="Times New Roman" w:cs="Times New Roman"/>
          <w:sz w:val="24"/>
          <w:szCs w:val="24"/>
        </w:rPr>
        <w:t xml:space="preserve">. </w:t>
      </w:r>
      <w:r w:rsidRPr="00FA6C75">
        <w:rPr>
          <w:rFonts w:ascii="Times New Roman" w:eastAsia="SimSun" w:hAnsi="Times New Roman" w:cs="Times New Roman"/>
          <w:sz w:val="24"/>
          <w:szCs w:val="24"/>
        </w:rPr>
        <w:t xml:space="preserve">Changes </w:t>
      </w:r>
      <w:r>
        <w:rPr>
          <w:rFonts w:ascii="Times New Roman" w:eastAsia="SimSun" w:hAnsi="Times New Roman" w:cs="Times New Roman"/>
          <w:sz w:val="24"/>
          <w:szCs w:val="24"/>
        </w:rPr>
        <w:t>of</w:t>
      </w:r>
      <w:r w:rsidRPr="00FA6C75">
        <w:rPr>
          <w:rFonts w:ascii="Times New Roman" w:eastAsia="SimSun" w:hAnsi="Times New Roman" w:cs="Times New Roman"/>
          <w:sz w:val="24"/>
          <w:szCs w:val="24"/>
        </w:rPr>
        <w:t xml:space="preserve"> the expression of all PTS proteins after CSA treatment</w:t>
      </w:r>
      <w:r>
        <w:rPr>
          <w:rFonts w:ascii="Times New Roman" w:eastAsia="SimSun" w:hAnsi="Times New Roman" w:cs="Times New Roman"/>
          <w:sz w:val="24"/>
          <w:szCs w:val="24"/>
        </w:rPr>
        <w:t>.</w:t>
      </w:r>
    </w:p>
    <w:tbl>
      <w:tblPr>
        <w:tblW w:w="8881" w:type="dxa"/>
        <w:tblInd w:w="-517" w:type="dxa"/>
        <w:tblLook w:val="04A0" w:firstRow="1" w:lastRow="0" w:firstColumn="1" w:lastColumn="0" w:noHBand="0" w:noVBand="1"/>
      </w:tblPr>
      <w:tblGrid>
        <w:gridCol w:w="1084"/>
        <w:gridCol w:w="5529"/>
        <w:gridCol w:w="1109"/>
        <w:gridCol w:w="1159"/>
      </w:tblGrid>
      <w:tr w:rsidR="007E1498" w:rsidRPr="00FA6C75" w14:paraId="5C67C3FF" w14:textId="77777777" w:rsidTr="00C92CB3">
        <w:trPr>
          <w:trHeight w:val="300"/>
        </w:trPr>
        <w:tc>
          <w:tcPr>
            <w:tcW w:w="10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D3184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Protein accession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5F6E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Protein description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6EDEE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C_CSA/C Ratio</w:t>
            </w:r>
          </w:p>
        </w:tc>
        <w:tc>
          <w:tcPr>
            <w:tcW w:w="11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29DAE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 value</w:t>
            </w:r>
          </w:p>
        </w:tc>
      </w:tr>
      <w:tr w:rsidR="007E1498" w:rsidRPr="00FA6C75" w14:paraId="59E7A48F" w14:textId="77777777" w:rsidTr="00C92CB3">
        <w:trPr>
          <w:trHeight w:val="288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F8CA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Q837Y1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1295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fructose-specific family, IIBC components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B69F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6B919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0.000036 </w:t>
            </w:r>
          </w:p>
        </w:tc>
      </w:tr>
      <w:tr w:rsidR="007E1498" w:rsidRPr="00FA6C75" w14:paraId="0E9AD263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EFCC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Q837Y0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3A88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PTS system, IIA component OS=Enterococcus faecalis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E2994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DF91F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0.000037 </w:t>
            </w:r>
          </w:p>
        </w:tc>
      </w:tr>
      <w:tr w:rsidR="007E1498" w:rsidRPr="00FA6C75" w14:paraId="6E032CEA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D550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Q82ZC6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447C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IID component OS=Enterococcus faecalis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54D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7A0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0.000016 </w:t>
            </w:r>
          </w:p>
        </w:tc>
      </w:tr>
      <w:tr w:rsidR="007E1498" w:rsidRPr="00FA6C75" w14:paraId="06897341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0D10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Q82YX4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E2A0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PTS system, sorbitol-specific IIC component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D65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0.272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7724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0.000042 </w:t>
            </w:r>
          </w:p>
        </w:tc>
      </w:tr>
      <w:tr w:rsidR="007E1498" w:rsidRPr="00FA6C75" w14:paraId="3D5724E4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298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Q82YX6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F51E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sorbitol-specific IIA component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5325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0.364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84B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0.000001 </w:t>
            </w:r>
          </w:p>
        </w:tc>
      </w:tr>
      <w:tr w:rsidR="007E1498" w:rsidRPr="00FA6C75" w14:paraId="496E6BAD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1272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Q831B4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948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beta-glucoside-specific IIABC component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D535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0.379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4E1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0.000000 </w:t>
            </w:r>
          </w:p>
        </w:tc>
      </w:tr>
      <w:tr w:rsidR="007E1498" w:rsidRPr="00FA6C75" w14:paraId="45189CB6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AE15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Q82Z62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1420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IIB component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4E7D2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0.394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0EBF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0.000038 </w:t>
            </w:r>
          </w:p>
        </w:tc>
      </w:tr>
      <w:tr w:rsidR="007E1498" w:rsidRPr="00FA6C75" w14:paraId="599A30EF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DE76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Q838I6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47BC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IIA component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BC3A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0179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0.000004 </w:t>
            </w:r>
          </w:p>
        </w:tc>
      </w:tr>
      <w:tr w:rsidR="007E1498" w:rsidRPr="00FA6C75" w14:paraId="5C9AEFA3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2096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Q82ZC7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D33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IIB component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ABB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0.492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50F1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0.000005 </w:t>
            </w:r>
          </w:p>
        </w:tc>
      </w:tr>
      <w:tr w:rsidR="007E1498" w:rsidRPr="00FA6C75" w14:paraId="35A66364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21FF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Q839Y0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0F0C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IIB component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3046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E35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0.000042 </w:t>
            </w:r>
          </w:p>
        </w:tc>
      </w:tr>
      <w:tr w:rsidR="007E1498" w:rsidRPr="00FA6C75" w14:paraId="65D48DB8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CFCA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Q838J0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57C4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IIB component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DCD0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0.546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CC8A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0.000003 </w:t>
            </w:r>
          </w:p>
        </w:tc>
      </w:tr>
      <w:tr w:rsidR="007E1498" w:rsidRPr="00FA6C75" w14:paraId="6C1F4597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B68B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Q834P2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BF2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IIABC components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E7A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0.562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ADA3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0.000121 </w:t>
            </w:r>
          </w:p>
        </w:tc>
      </w:tr>
      <w:tr w:rsidR="007E1498" w:rsidRPr="00FA6C75" w14:paraId="5CA82A4B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A9F8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Q836Y6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492A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IIABC components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A154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0.674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01E3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0.000737 </w:t>
            </w:r>
          </w:p>
        </w:tc>
      </w:tr>
      <w:tr w:rsidR="007E1498" w:rsidRPr="00FA6C75" w14:paraId="1AFED075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6E5E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Q839X7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CDEF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PTS system, mannose-specific IID component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3619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0.682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229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0.000016 </w:t>
            </w:r>
          </w:p>
        </w:tc>
      </w:tr>
      <w:tr w:rsidR="007E1498" w:rsidRPr="00FA6C75" w14:paraId="4A5A72AD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CFE0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Q839X9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A721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mannose-specific IIAB components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8644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0.689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9A1E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0.000060 </w:t>
            </w:r>
          </w:p>
        </w:tc>
      </w:tr>
      <w:tr w:rsidR="007E1498" w:rsidRPr="00FA6C75" w14:paraId="08381EFC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2168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Q837W1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3BF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fructose-specific family, IIABC components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555E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0.697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C5BF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0.000020 </w:t>
            </w:r>
          </w:p>
        </w:tc>
      </w:tr>
      <w:tr w:rsidR="007E1498" w:rsidRPr="00FA6C75" w14:paraId="015F3DB8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960EB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Q82ZM2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FA21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IIB component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870C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C700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0.009600 </w:t>
            </w:r>
          </w:p>
        </w:tc>
      </w:tr>
      <w:tr w:rsidR="007E1498" w:rsidRPr="00FA6C75" w14:paraId="6F550241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72D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Q834W2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8862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IIABC components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FA94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0.751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FDF2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0.000016 </w:t>
            </w:r>
          </w:p>
        </w:tc>
      </w:tr>
      <w:tr w:rsidR="007E1498" w:rsidRPr="00FA6C75" w14:paraId="06DDA372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738C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Q836T9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861E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IIA component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18F2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D30E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0.000199 </w:t>
            </w:r>
          </w:p>
        </w:tc>
      </w:tr>
      <w:tr w:rsidR="007E1498" w:rsidRPr="00FA6C75" w14:paraId="2C5EC98A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FA5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Q833X1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E913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IIB component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2EFB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2C0E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0.000278 </w:t>
            </w:r>
          </w:p>
        </w:tc>
      </w:tr>
      <w:tr w:rsidR="007E1498" w:rsidRPr="00FA6C75" w14:paraId="1B76C81A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6C4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P23530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B684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Phosphoenolpyruvate-protein phosphotransferase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B90C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EC0F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0.000820 </w:t>
            </w:r>
          </w:p>
        </w:tc>
      </w:tr>
      <w:tr w:rsidR="007E1498" w:rsidRPr="00FA6C75" w14:paraId="0AFFC2FC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6051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Q839X8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D93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mannose-specific IIC component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125C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0.854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252C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0.000179 </w:t>
            </w:r>
          </w:p>
        </w:tc>
      </w:tr>
      <w:tr w:rsidR="007E1498" w:rsidRPr="00FA6C75" w14:paraId="0378D31C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E14A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Q82ZM4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A003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IID component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5B8B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0.891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D624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0.227260 </w:t>
            </w:r>
          </w:p>
        </w:tc>
      </w:tr>
      <w:tr w:rsidR="007E1498" w:rsidRPr="00FA6C75" w14:paraId="31EED8C5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9D35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Q831R5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D165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IIBC components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F30C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1.024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E7A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0.410000 </w:t>
            </w:r>
          </w:p>
        </w:tc>
      </w:tr>
      <w:tr w:rsidR="007E1498" w:rsidRPr="00FA6C75" w14:paraId="57F4F6BE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ED502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Q836U5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869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IIB component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E390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EAA3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0.022103 </w:t>
            </w:r>
          </w:p>
        </w:tc>
      </w:tr>
      <w:tr w:rsidR="007E1498" w:rsidRPr="00FA6C75" w14:paraId="2A8D8DAD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D1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Q832L3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266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PTS system, IIBC components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E4D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1.093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ADC7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0.054756 </w:t>
            </w:r>
          </w:p>
        </w:tc>
      </w:tr>
      <w:tr w:rsidR="007E1498" w:rsidRPr="00FA6C75" w14:paraId="0CCAF8D2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EC49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Q836U0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5561B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PTS system, IIB component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1C62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9586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0.014117 </w:t>
            </w:r>
          </w:p>
        </w:tc>
      </w:tr>
      <w:tr w:rsidR="007E1498" w:rsidRPr="00FA6C75" w14:paraId="751EAE5A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3A2C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Q831B0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C986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PTS system, IIA component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083C2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1.296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B948D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0.000220 </w:t>
            </w:r>
          </w:p>
        </w:tc>
      </w:tr>
      <w:tr w:rsidR="007E1498" w:rsidRPr="00FA6C75" w14:paraId="3E3A9EF5" w14:textId="77777777" w:rsidTr="00C92CB3">
        <w:trPr>
          <w:trHeight w:val="276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9753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H7C7A3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22E5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PTS system, IIB component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7990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1.579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895E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0.000043 </w:t>
            </w:r>
          </w:p>
        </w:tc>
      </w:tr>
      <w:tr w:rsidR="007E1498" w:rsidRPr="00FA6C75" w14:paraId="322478BC" w14:textId="77777777" w:rsidTr="00C92CB3">
        <w:trPr>
          <w:trHeight w:val="288"/>
        </w:trPr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059A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Q831R2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0D4A9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PTS system, IIA component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B50EE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FA6C7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1.822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85C4" w14:textId="77777777" w:rsidR="007E1498" w:rsidRPr="00FA6C75" w:rsidRDefault="007E1498" w:rsidP="00C92CB3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2"/>
              </w:rPr>
              <w:t xml:space="preserve">0.000000 </w:t>
            </w:r>
          </w:p>
        </w:tc>
      </w:tr>
    </w:tbl>
    <w:p w14:paraId="6F7CDFE6" w14:textId="77777777" w:rsidR="00291DA7" w:rsidRDefault="00291DA7"/>
    <w:sectPr w:rsidR="00291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9C3CD" w14:textId="77777777" w:rsidR="00BB0428" w:rsidRDefault="00BB0428" w:rsidP="00291DA7">
      <w:r>
        <w:separator/>
      </w:r>
    </w:p>
  </w:endnote>
  <w:endnote w:type="continuationSeparator" w:id="0">
    <w:p w14:paraId="6B3D4BBB" w14:textId="77777777" w:rsidR="00BB0428" w:rsidRDefault="00BB0428" w:rsidP="0029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908A7" w14:textId="77777777" w:rsidR="00BB0428" w:rsidRDefault="00BB0428" w:rsidP="00291DA7">
      <w:r>
        <w:separator/>
      </w:r>
    </w:p>
  </w:footnote>
  <w:footnote w:type="continuationSeparator" w:id="0">
    <w:p w14:paraId="639FD39F" w14:textId="77777777" w:rsidR="00BB0428" w:rsidRDefault="00BB0428" w:rsidP="00291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4B"/>
    <w:rsid w:val="0009614B"/>
    <w:rsid w:val="001C0B5C"/>
    <w:rsid w:val="0021235E"/>
    <w:rsid w:val="00222031"/>
    <w:rsid w:val="002347EA"/>
    <w:rsid w:val="00291DA7"/>
    <w:rsid w:val="004E00BD"/>
    <w:rsid w:val="0058769D"/>
    <w:rsid w:val="00656FC4"/>
    <w:rsid w:val="007E1498"/>
    <w:rsid w:val="00993A78"/>
    <w:rsid w:val="009B161D"/>
    <w:rsid w:val="00AF544B"/>
    <w:rsid w:val="00BB0428"/>
    <w:rsid w:val="00C55A5C"/>
    <w:rsid w:val="00D07636"/>
    <w:rsid w:val="00D450ED"/>
    <w:rsid w:val="00D51DA9"/>
    <w:rsid w:val="00DF15A0"/>
    <w:rsid w:val="00E21BB7"/>
    <w:rsid w:val="00E3227E"/>
    <w:rsid w:val="00EC6575"/>
    <w:rsid w:val="00F5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3749B"/>
  <w15:chartTrackingRefBased/>
  <w15:docId w15:val="{11C08E3B-6293-45EF-8BC9-F3DBABF1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91DA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91DA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6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636"/>
    <w:rPr>
      <w:sz w:val="18"/>
      <w:szCs w:val="18"/>
    </w:rPr>
  </w:style>
  <w:style w:type="character" w:customStyle="1" w:styleId="fontstyle21">
    <w:name w:val="fontstyle21"/>
    <w:basedOn w:val="DefaultParagraphFont"/>
    <w:rsid w:val="00D076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Hua</dc:creator>
  <cp:keywords/>
  <dc:description/>
  <cp:lastModifiedBy>Bilyana Bogdanova</cp:lastModifiedBy>
  <cp:revision>14</cp:revision>
  <dcterms:created xsi:type="dcterms:W3CDTF">2019-12-16T01:19:00Z</dcterms:created>
  <dcterms:modified xsi:type="dcterms:W3CDTF">2020-03-26T09:05:00Z</dcterms:modified>
</cp:coreProperties>
</file>