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090ED" w14:textId="4B0A5D66" w:rsidR="00FA0C74" w:rsidRPr="00480D36" w:rsidRDefault="00FD3B1F" w:rsidP="00034C68">
      <w:pPr>
        <w:rPr>
          <w:rFonts w:ascii="Times New Roman" w:hAnsi="Times New Roman" w:cs="Times New Roman"/>
          <w:b/>
          <w:bCs/>
          <w:color w:val="000000"/>
          <w:sz w:val="28"/>
          <w:szCs w:val="28"/>
          <w:lang w:bidi="ar-EG"/>
        </w:rPr>
      </w:pPr>
      <w:bookmarkStart w:id="0" w:name="_GoBack"/>
      <w:r w:rsidRPr="00480D36">
        <w:rPr>
          <w:rFonts w:ascii="Times New Roman" w:hAnsi="Times New Roman" w:cs="Times New Roman"/>
          <w:b/>
          <w:bCs/>
          <w:color w:val="000000"/>
          <w:sz w:val="28"/>
          <w:szCs w:val="28"/>
          <w:lang w:bidi="ar-EG"/>
        </w:rPr>
        <w:t>SUPPORTING INFORMATION</w:t>
      </w:r>
    </w:p>
    <w:p w14:paraId="55C4C46A" w14:textId="77777777" w:rsidR="00693840" w:rsidRPr="00480D36" w:rsidRDefault="00693840" w:rsidP="00693840">
      <w:pPr>
        <w:spacing w:after="0" w:line="240" w:lineRule="auto"/>
        <w:rPr>
          <w:rFonts w:ascii="Times New Roman" w:hAnsi="Times New Roman" w:cs="Times New Roman"/>
          <w:b/>
          <w:bCs/>
          <w:sz w:val="38"/>
          <w:szCs w:val="38"/>
        </w:rPr>
      </w:pPr>
      <w:bookmarkStart w:id="1" w:name="_Toc536403647"/>
      <w:bookmarkStart w:id="2" w:name="_Toc536618070"/>
      <w:bookmarkEnd w:id="0"/>
      <w:r w:rsidRPr="00480D36">
        <w:rPr>
          <w:rFonts w:ascii="Times New Roman" w:hAnsi="Times New Roman"/>
          <w:b/>
          <w:bCs/>
          <w:sz w:val="36"/>
          <w:szCs w:val="36"/>
        </w:rPr>
        <w:t xml:space="preserve">The Impact of Probiotics and Egg Yolk IgY on Behavior and Blood Parameters in a Broiler Immune Stress Model </w:t>
      </w:r>
    </w:p>
    <w:p w14:paraId="78AFFB0F" w14:textId="77777777" w:rsidR="00693840" w:rsidRPr="00480D36" w:rsidRDefault="00693840" w:rsidP="00693840">
      <w:pPr>
        <w:spacing w:after="0" w:line="240" w:lineRule="auto"/>
        <w:rPr>
          <w:rFonts w:ascii="Times New Roman" w:hAnsi="Times New Roman" w:cs="Times New Roman"/>
          <w:sz w:val="24"/>
          <w:szCs w:val="24"/>
        </w:rPr>
      </w:pPr>
    </w:p>
    <w:p w14:paraId="123F6583" w14:textId="77777777" w:rsidR="00693840" w:rsidRPr="00480D36" w:rsidRDefault="00693840" w:rsidP="00693840">
      <w:pPr>
        <w:spacing w:after="0" w:line="240" w:lineRule="auto"/>
        <w:jc w:val="both"/>
        <w:rPr>
          <w:rFonts w:ascii="Times New Roman" w:hAnsi="Times New Roman" w:cs="Times New Roman"/>
          <w:b/>
          <w:bCs/>
          <w:i/>
          <w:iCs/>
          <w:sz w:val="24"/>
          <w:szCs w:val="24"/>
        </w:rPr>
      </w:pPr>
      <w:r w:rsidRPr="00480D36">
        <w:rPr>
          <w:rFonts w:ascii="Times New Roman" w:hAnsi="Times New Roman"/>
          <w:b/>
          <w:bCs/>
          <w:i/>
          <w:iCs/>
          <w:sz w:val="24"/>
          <w:szCs w:val="24"/>
        </w:rPr>
        <w:t>Ibrahim F. Rehan</w:t>
      </w:r>
      <w:r w:rsidRPr="00480D36">
        <w:rPr>
          <w:rFonts w:ascii="Times New Roman" w:hAnsi="Times New Roman"/>
          <w:b/>
          <w:bCs/>
          <w:i/>
          <w:iCs/>
          <w:sz w:val="24"/>
          <w:szCs w:val="24"/>
          <w:vertAlign w:val="superscript"/>
        </w:rPr>
        <w:t>1,*</w:t>
      </w:r>
      <w:r w:rsidRPr="00480D36">
        <w:rPr>
          <w:rFonts w:ascii="Times New Roman" w:hAnsi="Times New Roman"/>
          <w:b/>
          <w:bCs/>
          <w:i/>
          <w:iCs/>
          <w:sz w:val="24"/>
          <w:szCs w:val="24"/>
        </w:rPr>
        <w:t>, Mohammed Youssef</w:t>
      </w:r>
      <w:r w:rsidRPr="00480D36">
        <w:rPr>
          <w:rFonts w:ascii="Times New Roman" w:hAnsi="Times New Roman"/>
          <w:b/>
          <w:bCs/>
          <w:i/>
          <w:iCs/>
          <w:sz w:val="24"/>
          <w:szCs w:val="24"/>
          <w:vertAlign w:val="superscript"/>
        </w:rPr>
        <w:t>2,*</w:t>
      </w:r>
      <w:r w:rsidRPr="00480D36">
        <w:rPr>
          <w:rFonts w:ascii="Times New Roman" w:hAnsi="Times New Roman"/>
          <w:b/>
          <w:bCs/>
          <w:i/>
          <w:iCs/>
          <w:sz w:val="24"/>
          <w:szCs w:val="24"/>
        </w:rPr>
        <w:t>,</w:t>
      </w:r>
      <w:r w:rsidRPr="00480D36">
        <w:rPr>
          <w:rFonts w:ascii="Times New Roman" w:hAnsi="Times New Roman"/>
          <w:b/>
          <w:bCs/>
          <w:i/>
          <w:iCs/>
          <w:sz w:val="24"/>
          <w:szCs w:val="24"/>
          <w:vertAlign w:val="superscript"/>
        </w:rPr>
        <w:t xml:space="preserve"> </w:t>
      </w:r>
      <w:r w:rsidRPr="00480D36">
        <w:rPr>
          <w:rFonts w:ascii="Times New Roman" w:hAnsi="Times New Roman"/>
          <w:b/>
          <w:bCs/>
          <w:i/>
          <w:iCs/>
          <w:sz w:val="24"/>
          <w:szCs w:val="24"/>
        </w:rPr>
        <w:t>Mootaz AM Abdel-Rahman</w:t>
      </w:r>
      <w:r w:rsidRPr="00480D36">
        <w:rPr>
          <w:rFonts w:ascii="Times New Roman" w:hAnsi="Times New Roman"/>
          <w:b/>
          <w:bCs/>
          <w:i/>
          <w:iCs/>
          <w:sz w:val="24"/>
          <w:szCs w:val="24"/>
          <w:vertAlign w:val="superscript"/>
        </w:rPr>
        <w:t>3</w:t>
      </w:r>
      <w:r w:rsidRPr="00480D36">
        <w:rPr>
          <w:rFonts w:ascii="Times New Roman" w:hAnsi="Times New Roman"/>
          <w:b/>
          <w:bCs/>
          <w:i/>
          <w:iCs/>
          <w:sz w:val="24"/>
          <w:szCs w:val="24"/>
        </w:rPr>
        <w:t>, Sohaila G. Fahmy</w:t>
      </w:r>
      <w:r w:rsidRPr="00480D36">
        <w:rPr>
          <w:rFonts w:ascii="Times New Roman" w:hAnsi="Times New Roman"/>
          <w:b/>
          <w:bCs/>
          <w:i/>
          <w:iCs/>
          <w:sz w:val="24"/>
          <w:szCs w:val="24"/>
          <w:vertAlign w:val="superscript"/>
          <w:rtl/>
          <w:lang w:val="ar-SA"/>
        </w:rPr>
        <w:t>4</w:t>
      </w:r>
      <w:r w:rsidRPr="00480D36">
        <w:rPr>
          <w:rFonts w:ascii="Times New Roman" w:hAnsi="Times New Roman"/>
          <w:b/>
          <w:bCs/>
          <w:i/>
          <w:iCs/>
          <w:sz w:val="24"/>
          <w:szCs w:val="24"/>
        </w:rPr>
        <w:t>, Eslam Ahmed</w:t>
      </w:r>
      <w:r w:rsidRPr="00480D36">
        <w:rPr>
          <w:rFonts w:ascii="Times New Roman" w:hAnsi="Times New Roman"/>
          <w:b/>
          <w:bCs/>
          <w:i/>
          <w:iCs/>
          <w:sz w:val="24"/>
          <w:szCs w:val="24"/>
          <w:vertAlign w:val="superscript"/>
          <w:rtl/>
          <w:lang w:val="ar-SA"/>
        </w:rPr>
        <w:t>4</w:t>
      </w:r>
      <w:r w:rsidRPr="00480D36">
        <w:rPr>
          <w:rFonts w:ascii="Times New Roman" w:hAnsi="Times New Roman"/>
          <w:b/>
          <w:bCs/>
          <w:i/>
          <w:iCs/>
          <w:sz w:val="24"/>
          <w:szCs w:val="24"/>
        </w:rPr>
        <w:t>, Ahmed S. Ahmed</w:t>
      </w:r>
      <w:r w:rsidRPr="00480D36">
        <w:rPr>
          <w:rFonts w:ascii="Times New Roman" w:hAnsi="Times New Roman"/>
          <w:b/>
          <w:bCs/>
          <w:i/>
          <w:iCs/>
          <w:sz w:val="24"/>
          <w:szCs w:val="24"/>
          <w:vertAlign w:val="superscript"/>
          <w:rtl/>
          <w:lang w:val="ar-SA"/>
        </w:rPr>
        <w:t>5</w:t>
      </w:r>
      <w:r w:rsidRPr="00480D36">
        <w:rPr>
          <w:rFonts w:ascii="Times New Roman" w:hAnsi="Times New Roman"/>
          <w:b/>
          <w:bCs/>
          <w:i/>
          <w:iCs/>
          <w:sz w:val="24"/>
          <w:szCs w:val="24"/>
        </w:rPr>
        <w:t>, Mohamed A. Maky</w:t>
      </w:r>
      <w:r w:rsidRPr="00480D36">
        <w:rPr>
          <w:rFonts w:ascii="Times New Roman" w:hAnsi="Times New Roman"/>
          <w:b/>
          <w:bCs/>
          <w:i/>
          <w:iCs/>
          <w:sz w:val="24"/>
          <w:szCs w:val="24"/>
          <w:vertAlign w:val="superscript"/>
          <w:rtl/>
          <w:lang w:val="ar-SA"/>
        </w:rPr>
        <w:t>6</w:t>
      </w:r>
      <w:r w:rsidRPr="00480D36">
        <w:rPr>
          <w:rFonts w:ascii="Times New Roman" w:hAnsi="Times New Roman"/>
          <w:b/>
          <w:bCs/>
          <w:i/>
          <w:iCs/>
          <w:sz w:val="24"/>
          <w:szCs w:val="24"/>
        </w:rPr>
        <w:t>, Hassan M. Diab</w:t>
      </w:r>
      <w:r w:rsidRPr="00480D36">
        <w:rPr>
          <w:rFonts w:ascii="Times New Roman" w:hAnsi="Times New Roman"/>
          <w:b/>
          <w:bCs/>
          <w:i/>
          <w:iCs/>
          <w:sz w:val="24"/>
          <w:szCs w:val="24"/>
          <w:vertAlign w:val="superscript"/>
          <w:rtl/>
          <w:lang w:val="ar-SA"/>
        </w:rPr>
        <w:t>7</w:t>
      </w:r>
      <w:r w:rsidRPr="00480D36">
        <w:rPr>
          <w:rFonts w:ascii="Times New Roman" w:hAnsi="Times New Roman"/>
          <w:b/>
          <w:bCs/>
          <w:i/>
          <w:iCs/>
          <w:sz w:val="24"/>
          <w:szCs w:val="24"/>
        </w:rPr>
        <w:t>, Obeid Shanab</w:t>
      </w:r>
      <w:r w:rsidRPr="00480D36">
        <w:rPr>
          <w:rFonts w:ascii="Times New Roman" w:hAnsi="Times New Roman"/>
          <w:b/>
          <w:bCs/>
          <w:i/>
          <w:iCs/>
          <w:sz w:val="24"/>
          <w:szCs w:val="24"/>
          <w:vertAlign w:val="superscript"/>
          <w:rtl/>
          <w:lang w:val="ar-SA"/>
        </w:rPr>
        <w:t>8</w:t>
      </w:r>
      <w:r w:rsidRPr="00480D36">
        <w:rPr>
          <w:rFonts w:ascii="Times New Roman" w:hAnsi="Times New Roman"/>
          <w:b/>
          <w:bCs/>
          <w:i/>
          <w:iCs/>
          <w:sz w:val="24"/>
          <w:szCs w:val="24"/>
        </w:rPr>
        <w:t>, Saad Alkahtani</w:t>
      </w:r>
      <w:r w:rsidRPr="00480D36">
        <w:rPr>
          <w:rFonts w:ascii="Times New Roman" w:hAnsi="Times New Roman"/>
          <w:b/>
          <w:bCs/>
          <w:i/>
          <w:iCs/>
          <w:sz w:val="24"/>
          <w:szCs w:val="24"/>
          <w:vertAlign w:val="superscript"/>
        </w:rPr>
        <w:t>9</w:t>
      </w:r>
      <w:r w:rsidRPr="00480D36">
        <w:rPr>
          <w:rFonts w:ascii="Times New Roman" w:hAnsi="Times New Roman"/>
          <w:b/>
          <w:bCs/>
          <w:i/>
          <w:iCs/>
          <w:sz w:val="24"/>
          <w:szCs w:val="24"/>
        </w:rPr>
        <w:t>, Mohamed M. Abdel-Daim</w:t>
      </w:r>
      <w:r w:rsidRPr="00480D36">
        <w:rPr>
          <w:rFonts w:ascii="Times New Roman" w:hAnsi="Times New Roman"/>
          <w:b/>
          <w:bCs/>
          <w:i/>
          <w:iCs/>
          <w:sz w:val="24"/>
          <w:szCs w:val="24"/>
          <w:vertAlign w:val="superscript"/>
        </w:rPr>
        <w:t>9,10</w:t>
      </w:r>
      <w:r w:rsidRPr="00480D36">
        <w:rPr>
          <w:rFonts w:ascii="Times New Roman" w:hAnsi="Times New Roman"/>
          <w:b/>
          <w:bCs/>
          <w:i/>
          <w:iCs/>
          <w:sz w:val="24"/>
          <w:szCs w:val="24"/>
        </w:rPr>
        <w:t>, Hamdy Hassan</w:t>
      </w:r>
      <w:r w:rsidRPr="00480D36">
        <w:rPr>
          <w:rFonts w:ascii="Times New Roman" w:hAnsi="Times New Roman"/>
          <w:b/>
          <w:bCs/>
          <w:i/>
          <w:iCs/>
          <w:sz w:val="24"/>
          <w:szCs w:val="24"/>
          <w:vertAlign w:val="superscript"/>
          <w:rtl/>
          <w:lang w:val="ar-SA"/>
        </w:rPr>
        <w:t>11</w:t>
      </w:r>
      <w:r w:rsidRPr="00480D36">
        <w:rPr>
          <w:rFonts w:ascii="Times New Roman" w:hAnsi="Times New Roman"/>
          <w:b/>
          <w:bCs/>
          <w:i/>
          <w:iCs/>
          <w:sz w:val="24"/>
          <w:szCs w:val="24"/>
        </w:rPr>
        <w:t>, Ahmed F. Rehan</w:t>
      </w:r>
      <w:r w:rsidRPr="00480D36">
        <w:rPr>
          <w:rFonts w:ascii="Times New Roman" w:hAnsi="Times New Roman"/>
          <w:b/>
          <w:bCs/>
          <w:i/>
          <w:iCs/>
          <w:sz w:val="24"/>
          <w:szCs w:val="24"/>
          <w:vertAlign w:val="superscript"/>
        </w:rPr>
        <w:t>12</w:t>
      </w:r>
      <w:r w:rsidRPr="00480D36">
        <w:rPr>
          <w:rFonts w:ascii="Times New Roman" w:hAnsi="Times New Roman"/>
          <w:b/>
          <w:bCs/>
          <w:i/>
          <w:iCs/>
          <w:sz w:val="24"/>
          <w:szCs w:val="24"/>
        </w:rPr>
        <w:t>, Mohamed A. Hussien</w:t>
      </w:r>
      <w:r w:rsidRPr="00480D36">
        <w:rPr>
          <w:rFonts w:ascii="Times New Roman" w:hAnsi="Times New Roman"/>
          <w:b/>
          <w:bCs/>
          <w:i/>
          <w:iCs/>
          <w:sz w:val="24"/>
          <w:szCs w:val="24"/>
          <w:vertAlign w:val="superscript"/>
        </w:rPr>
        <w:t>1</w:t>
      </w:r>
      <w:r w:rsidRPr="00480D36">
        <w:rPr>
          <w:rFonts w:ascii="Times New Roman" w:hAnsi="Times New Roman"/>
          <w:b/>
          <w:bCs/>
          <w:i/>
          <w:iCs/>
          <w:sz w:val="24"/>
          <w:szCs w:val="24"/>
          <w:vertAlign w:val="superscript"/>
          <w:rtl/>
          <w:lang w:val="ar-SA"/>
        </w:rPr>
        <w:t>2</w:t>
      </w:r>
      <w:r w:rsidRPr="00480D36">
        <w:rPr>
          <w:rFonts w:ascii="Times New Roman" w:hAnsi="Times New Roman"/>
          <w:b/>
          <w:bCs/>
          <w:i/>
          <w:iCs/>
          <w:sz w:val="24"/>
          <w:szCs w:val="24"/>
        </w:rPr>
        <w:t>, Nesreen Z. Eleiwa</w:t>
      </w:r>
      <w:r w:rsidRPr="00480D36">
        <w:rPr>
          <w:rFonts w:ascii="Times New Roman" w:hAnsi="Times New Roman"/>
          <w:b/>
          <w:bCs/>
          <w:i/>
          <w:iCs/>
          <w:sz w:val="24"/>
          <w:szCs w:val="24"/>
          <w:vertAlign w:val="superscript"/>
        </w:rPr>
        <w:t>13</w:t>
      </w:r>
      <w:r w:rsidRPr="00480D36">
        <w:rPr>
          <w:rFonts w:ascii="Times New Roman" w:hAnsi="Times New Roman"/>
          <w:b/>
          <w:bCs/>
          <w:i/>
          <w:iCs/>
          <w:sz w:val="24"/>
          <w:szCs w:val="24"/>
        </w:rPr>
        <w:t>, Asmaa Elnagar</w:t>
      </w:r>
      <w:r w:rsidRPr="00480D36">
        <w:rPr>
          <w:rFonts w:ascii="Times New Roman" w:hAnsi="Times New Roman"/>
          <w:b/>
          <w:bCs/>
          <w:i/>
          <w:iCs/>
          <w:sz w:val="24"/>
          <w:szCs w:val="24"/>
          <w:vertAlign w:val="superscript"/>
        </w:rPr>
        <w:t>14</w:t>
      </w:r>
      <w:r w:rsidRPr="00480D36">
        <w:rPr>
          <w:rFonts w:ascii="Times New Roman" w:hAnsi="Times New Roman"/>
          <w:b/>
          <w:bCs/>
          <w:i/>
          <w:iCs/>
          <w:sz w:val="24"/>
          <w:szCs w:val="24"/>
        </w:rPr>
        <w:t>, Ahmed Abdeen</w:t>
      </w:r>
      <w:r w:rsidRPr="00480D36">
        <w:rPr>
          <w:rFonts w:ascii="Times New Roman" w:hAnsi="Times New Roman"/>
          <w:b/>
          <w:bCs/>
          <w:i/>
          <w:iCs/>
          <w:sz w:val="24"/>
          <w:szCs w:val="24"/>
          <w:vertAlign w:val="superscript"/>
        </w:rPr>
        <w:t>15</w:t>
      </w:r>
      <w:r w:rsidRPr="00480D36">
        <w:rPr>
          <w:rFonts w:ascii="Times New Roman" w:hAnsi="Times New Roman"/>
          <w:b/>
          <w:bCs/>
          <w:i/>
          <w:iCs/>
          <w:sz w:val="24"/>
          <w:szCs w:val="24"/>
        </w:rPr>
        <w:t>, and Abd El-Latif Hesham</w:t>
      </w:r>
      <w:r w:rsidRPr="00480D36">
        <w:rPr>
          <w:rFonts w:ascii="Times New Roman" w:hAnsi="Times New Roman"/>
          <w:b/>
          <w:bCs/>
          <w:i/>
          <w:iCs/>
          <w:sz w:val="24"/>
          <w:szCs w:val="24"/>
          <w:vertAlign w:val="superscript"/>
        </w:rPr>
        <w:t>16</w:t>
      </w:r>
    </w:p>
    <w:p w14:paraId="5E535D66" w14:textId="77777777" w:rsidR="0000694B" w:rsidRDefault="0000694B" w:rsidP="00693840">
      <w:pPr>
        <w:spacing w:after="0" w:line="240" w:lineRule="auto"/>
        <w:jc w:val="both"/>
        <w:rPr>
          <w:rFonts w:ascii="Times New Roman" w:hAnsi="Times New Roman"/>
          <w:i/>
          <w:iCs/>
          <w:sz w:val="24"/>
          <w:szCs w:val="24"/>
          <w:vertAlign w:val="superscript"/>
        </w:rPr>
      </w:pPr>
    </w:p>
    <w:p w14:paraId="410BB152" w14:textId="77777777" w:rsidR="0000694B" w:rsidRPr="00326B82"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1</w:t>
      </w:r>
      <w:r w:rsidRPr="00326B82">
        <w:rPr>
          <w:rFonts w:ascii="Times New Roman" w:eastAsia="MS Mincho" w:hAnsi="Times New Roman" w:cs="Arial"/>
          <w:i/>
          <w:iCs/>
          <w:sz w:val="24"/>
          <w:szCs w:val="24"/>
          <w:shd w:val="clear" w:color="auto" w:fill="FFFFFF"/>
        </w:rPr>
        <w:t>Department of Husbandry and Development of Animal Wealth, Faculty of Veterinary Medicine, Menofia University, Shebin Alkom, Menofia, 32511, Egypt.</w:t>
      </w:r>
    </w:p>
    <w:p w14:paraId="1314B0C3" w14:textId="78571D4B" w:rsidR="0000694B" w:rsidRPr="00326B82" w:rsidRDefault="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2</w:t>
      </w:r>
      <w:r w:rsidRPr="00326B82">
        <w:rPr>
          <w:rFonts w:ascii="Times New Roman" w:eastAsia="MS Mincho" w:hAnsi="Times New Roman" w:cs="Arial"/>
          <w:i/>
          <w:iCs/>
          <w:sz w:val="24"/>
          <w:szCs w:val="24"/>
          <w:shd w:val="clear" w:color="auto" w:fill="FFFFFF"/>
        </w:rPr>
        <w:t>Department of Animal Physiology, Faculty of Veterinary Medicine, South Valley University, Qena, 83523, Egypt.</w:t>
      </w:r>
    </w:p>
    <w:p w14:paraId="65A4242A" w14:textId="77777777" w:rsidR="0000694B" w:rsidRPr="00326B82"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3</w:t>
      </w:r>
      <w:r w:rsidRPr="00326B82">
        <w:rPr>
          <w:rFonts w:ascii="Times New Roman" w:eastAsia="MS Mincho" w:hAnsi="Times New Roman" w:cs="Arial"/>
          <w:i/>
          <w:iCs/>
          <w:sz w:val="24"/>
          <w:szCs w:val="24"/>
          <w:shd w:val="clear" w:color="auto" w:fill="FFFFFF"/>
        </w:rPr>
        <w:t>Department of Behavior, Management, and Development of Animal Wealth, Faculty of Veterinary Medicine, Minia University, El-Minia, 61519, Egypt.</w:t>
      </w:r>
    </w:p>
    <w:p w14:paraId="6E763D83" w14:textId="77777777" w:rsidR="0000694B" w:rsidRPr="00326B82"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4</w:t>
      </w:r>
      <w:r w:rsidRPr="00326B82">
        <w:rPr>
          <w:rFonts w:ascii="Times New Roman" w:eastAsia="MS Mincho" w:hAnsi="Times New Roman" w:cs="Arial"/>
          <w:i/>
          <w:iCs/>
          <w:sz w:val="24"/>
          <w:szCs w:val="24"/>
          <w:shd w:val="clear" w:color="auto" w:fill="FFFFFF"/>
        </w:rPr>
        <w:t>Department of Animal Behavior and Management, Faculty of Veterinary Medicine, South Valley University, Qena, Egypt.</w:t>
      </w:r>
    </w:p>
    <w:p w14:paraId="52A30F58" w14:textId="77777777" w:rsidR="0000694B" w:rsidRPr="00326B82"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5</w:t>
      </w:r>
      <w:r w:rsidRPr="00326B82">
        <w:rPr>
          <w:rFonts w:ascii="Times New Roman" w:eastAsia="MS Mincho" w:hAnsi="Times New Roman" w:cs="Arial"/>
          <w:i/>
          <w:iCs/>
          <w:sz w:val="24"/>
          <w:szCs w:val="24"/>
          <w:shd w:val="clear" w:color="auto" w:fill="FFFFFF"/>
        </w:rPr>
        <w:t>Department of Food Hygiene and Control (Milk Hygiene), Faculty of Veterinary Medicine, South Valley University, Qena 83523, Egypt.</w:t>
      </w:r>
    </w:p>
    <w:p w14:paraId="4595486F" w14:textId="77777777" w:rsidR="0000694B" w:rsidRPr="00326B82"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6</w:t>
      </w:r>
      <w:r w:rsidRPr="00326B82">
        <w:rPr>
          <w:rFonts w:ascii="Times New Roman" w:eastAsia="MS Mincho" w:hAnsi="Times New Roman" w:cs="Arial"/>
          <w:i/>
          <w:iCs/>
          <w:sz w:val="24"/>
          <w:szCs w:val="24"/>
          <w:shd w:val="clear" w:color="auto" w:fill="FFFFFF"/>
        </w:rPr>
        <w:t>Department of Food Hygiene and Control (Meat Hygiene), Faculty of Veterinary Medicine, South Valley University, Qena 83523, Egypt.</w:t>
      </w:r>
    </w:p>
    <w:p w14:paraId="634CEAEC" w14:textId="77777777" w:rsidR="0000694B" w:rsidRPr="00326B82"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7</w:t>
      </w:r>
      <w:r w:rsidRPr="00326B82">
        <w:rPr>
          <w:rFonts w:ascii="Times New Roman" w:eastAsia="MS Mincho" w:hAnsi="Times New Roman" w:cs="Arial"/>
          <w:i/>
          <w:iCs/>
          <w:sz w:val="24"/>
          <w:szCs w:val="24"/>
          <w:shd w:val="clear" w:color="auto" w:fill="FFFFFF"/>
        </w:rPr>
        <w:t>Department of Animal and Poultry Health and Environment, Faculty of Veterinary Medicine, South Valley University, Qena 83523, Egypt.</w:t>
      </w:r>
    </w:p>
    <w:p w14:paraId="7D4C47A9" w14:textId="77777777" w:rsidR="0000694B" w:rsidRPr="00326B82"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8</w:t>
      </w:r>
      <w:r w:rsidRPr="00326B82">
        <w:rPr>
          <w:rFonts w:ascii="Times New Roman" w:eastAsia="MS Mincho" w:hAnsi="Times New Roman" w:cs="Arial"/>
          <w:i/>
          <w:iCs/>
          <w:sz w:val="24"/>
          <w:szCs w:val="24"/>
          <w:shd w:val="clear" w:color="auto" w:fill="FFFFFF"/>
        </w:rPr>
        <w:t>Department of Biochemistry, Faculty of Veterinary Medicine, South Valley University, Qena 83523, Egypt.</w:t>
      </w:r>
    </w:p>
    <w:p w14:paraId="288F88F6" w14:textId="77777777" w:rsidR="0000694B" w:rsidRPr="00326B82"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9</w:t>
      </w:r>
      <w:r w:rsidRPr="00326B82">
        <w:rPr>
          <w:rFonts w:ascii="Times New Roman" w:eastAsia="MS Mincho" w:hAnsi="Times New Roman" w:cs="Arial"/>
          <w:i/>
          <w:iCs/>
          <w:sz w:val="24"/>
          <w:szCs w:val="24"/>
          <w:shd w:val="clear" w:color="auto" w:fill="FFFFFF"/>
        </w:rPr>
        <w:t>Department of Zoology, College of Science, King Saud University, P.O. Box 2455, Riyadh 11451, Saudi Arabia.</w:t>
      </w:r>
    </w:p>
    <w:p w14:paraId="2317E092" w14:textId="77777777" w:rsidR="0000694B" w:rsidRPr="00326B82" w:rsidRDefault="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10</w:t>
      </w:r>
      <w:r w:rsidRPr="00326B82">
        <w:rPr>
          <w:rFonts w:ascii="Times New Roman" w:eastAsia="MS Mincho" w:hAnsi="Times New Roman" w:cs="Arial"/>
          <w:i/>
          <w:iCs/>
          <w:sz w:val="24"/>
          <w:szCs w:val="24"/>
          <w:shd w:val="clear" w:color="auto" w:fill="FFFFFF"/>
        </w:rPr>
        <w:t>Pharmacology Department, Faculty of Veterinary Medicine, Suez Canal University, Ismailia 41522, Egypt.</w:t>
      </w:r>
    </w:p>
    <w:p w14:paraId="6773B5DD" w14:textId="77777777" w:rsidR="0000694B" w:rsidRPr="00326B82"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11</w:t>
      </w:r>
      <w:r w:rsidRPr="00326B82">
        <w:rPr>
          <w:rFonts w:ascii="Times New Roman" w:eastAsia="MS Mincho" w:hAnsi="Times New Roman" w:cs="Arial"/>
          <w:i/>
          <w:iCs/>
          <w:sz w:val="24"/>
          <w:szCs w:val="24"/>
          <w:shd w:val="clear" w:color="auto" w:fill="FFFFFF"/>
        </w:rPr>
        <w:t>Department of Animal Production, Faculty of Agriculture, South Valley University, Qena 83523, Egypt.</w:t>
      </w:r>
    </w:p>
    <w:p w14:paraId="5B654968" w14:textId="77777777" w:rsidR="0000694B" w:rsidRPr="00326B82"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12</w:t>
      </w:r>
      <w:r w:rsidRPr="00326B82">
        <w:rPr>
          <w:rFonts w:ascii="Times New Roman" w:eastAsia="MS Mincho" w:hAnsi="Times New Roman" w:cs="Arial"/>
          <w:i/>
          <w:iCs/>
          <w:sz w:val="24"/>
          <w:szCs w:val="24"/>
          <w:shd w:val="clear" w:color="auto" w:fill="FFFFFF"/>
        </w:rPr>
        <w:t>Department of Food Control, Faculty of Veterinary Medicine, Zagazig University, Zagazig, 44519, Egypt.</w:t>
      </w:r>
    </w:p>
    <w:p w14:paraId="2DDCDABF" w14:textId="77777777" w:rsidR="0000694B" w:rsidRPr="00326B82"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13</w:t>
      </w:r>
      <w:r w:rsidRPr="00326B82">
        <w:rPr>
          <w:rFonts w:ascii="Times New Roman" w:eastAsia="MS Mincho" w:hAnsi="Times New Roman" w:cs="Arial"/>
          <w:i/>
          <w:iCs/>
          <w:sz w:val="24"/>
          <w:szCs w:val="24"/>
          <w:shd w:val="clear" w:color="auto" w:fill="FFFFFF"/>
        </w:rPr>
        <w:t>Department of Food Hygiene, Animal Health Research Institute, Agricultural Research Center, Giza, Egypt.</w:t>
      </w:r>
    </w:p>
    <w:p w14:paraId="569B000F" w14:textId="320C3457" w:rsidR="0000694B" w:rsidRPr="00326B82"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14</w:t>
      </w:r>
      <w:r w:rsidRPr="00326B82">
        <w:rPr>
          <w:rFonts w:ascii="Times New Roman" w:eastAsia="MS Mincho" w:hAnsi="Times New Roman" w:cs="Arial"/>
          <w:i/>
          <w:iCs/>
          <w:sz w:val="24"/>
          <w:szCs w:val="24"/>
          <w:shd w:val="clear" w:color="auto" w:fill="FFFFFF"/>
        </w:rPr>
        <w:t xml:space="preserve">Department of Biochemistry, Faculty of Veterinary Medicine, Zagazig University, Zagazig </w:t>
      </w:r>
      <w:r w:rsidR="000D4332" w:rsidRPr="003220F4">
        <w:rPr>
          <w:rFonts w:ascii="Times New Roman" w:eastAsia="MS Mincho" w:hAnsi="Times New Roman" w:cs="Arial"/>
          <w:i/>
          <w:iCs/>
          <w:sz w:val="24"/>
          <w:szCs w:val="24"/>
          <w:shd w:val="clear" w:color="auto" w:fill="FFFFFF"/>
        </w:rPr>
        <w:t>44519</w:t>
      </w:r>
      <w:r w:rsidRPr="00326B82">
        <w:rPr>
          <w:rFonts w:ascii="Times New Roman" w:eastAsia="MS Mincho" w:hAnsi="Times New Roman" w:cs="Arial"/>
          <w:i/>
          <w:iCs/>
          <w:sz w:val="24"/>
          <w:szCs w:val="24"/>
          <w:shd w:val="clear" w:color="auto" w:fill="FFFFFF"/>
        </w:rPr>
        <w:t>, Egypt.</w:t>
      </w:r>
    </w:p>
    <w:p w14:paraId="1F63F65F" w14:textId="77777777" w:rsidR="0000694B" w:rsidRPr="00326B82"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15</w:t>
      </w:r>
      <w:r w:rsidRPr="00326B82">
        <w:rPr>
          <w:rFonts w:ascii="Times New Roman" w:eastAsia="MS Mincho" w:hAnsi="Times New Roman" w:cs="Arial"/>
          <w:i/>
          <w:iCs/>
          <w:sz w:val="24"/>
          <w:szCs w:val="24"/>
          <w:shd w:val="clear" w:color="auto" w:fill="FFFFFF"/>
        </w:rPr>
        <w:t>Department of Forensic Medicine and Toxicology, Faculty of Veterinary Medicine, Benha University, Toukh 13736, Egypt.</w:t>
      </w:r>
    </w:p>
    <w:p w14:paraId="40202953" w14:textId="5CDA937C" w:rsidR="0000694B" w:rsidRDefault="0000694B" w:rsidP="0000694B">
      <w:pPr>
        <w:spacing w:after="0" w:line="240" w:lineRule="auto"/>
        <w:jc w:val="both"/>
        <w:rPr>
          <w:rFonts w:ascii="Times New Roman" w:eastAsia="MS Mincho" w:hAnsi="Times New Roman" w:cs="Arial"/>
          <w:i/>
          <w:iCs/>
          <w:sz w:val="24"/>
          <w:szCs w:val="24"/>
          <w:shd w:val="clear" w:color="auto" w:fill="FFFFFF"/>
        </w:rPr>
      </w:pPr>
      <w:r w:rsidRPr="00326B82">
        <w:rPr>
          <w:rFonts w:ascii="Times New Roman" w:eastAsia="MS Mincho" w:hAnsi="Times New Roman" w:cs="Arial"/>
          <w:i/>
          <w:iCs/>
          <w:sz w:val="24"/>
          <w:szCs w:val="24"/>
          <w:shd w:val="clear" w:color="auto" w:fill="FFFFFF"/>
          <w:vertAlign w:val="superscript"/>
        </w:rPr>
        <w:t>16</w:t>
      </w:r>
      <w:r w:rsidRPr="00326B82">
        <w:rPr>
          <w:rFonts w:ascii="Times New Roman" w:eastAsia="MS Mincho" w:hAnsi="Times New Roman" w:cs="Arial"/>
          <w:i/>
          <w:iCs/>
          <w:sz w:val="24"/>
          <w:szCs w:val="24"/>
          <w:shd w:val="clear" w:color="auto" w:fill="FFFFFF"/>
        </w:rPr>
        <w:t>Department of Genetics, Faculty of Agriculture, Beni-Suef University, Beni-Suef 62511, Egypt.</w:t>
      </w:r>
      <w:r w:rsidRPr="00326B82" w:rsidDel="0000694B">
        <w:rPr>
          <w:rFonts w:ascii="Times New Roman" w:eastAsia="MS Mincho" w:hAnsi="Times New Roman" w:cs="Arial"/>
          <w:i/>
          <w:iCs/>
          <w:sz w:val="24"/>
          <w:szCs w:val="24"/>
          <w:shd w:val="clear" w:color="auto" w:fill="FFFFFF"/>
        </w:rPr>
        <w:t xml:space="preserve"> </w:t>
      </w:r>
    </w:p>
    <w:p w14:paraId="4858F0A3" w14:textId="77777777" w:rsidR="00125FB1" w:rsidRPr="00326B82" w:rsidRDefault="00125FB1">
      <w:pPr>
        <w:spacing w:after="0" w:line="240" w:lineRule="auto"/>
        <w:jc w:val="both"/>
        <w:rPr>
          <w:rFonts w:ascii="Times New Roman" w:eastAsia="MS Mincho" w:hAnsi="Times New Roman" w:cs="Arial"/>
          <w:i/>
          <w:iCs/>
          <w:sz w:val="24"/>
          <w:szCs w:val="24"/>
          <w:shd w:val="clear" w:color="auto" w:fill="FFFFFF"/>
        </w:rPr>
      </w:pPr>
    </w:p>
    <w:p w14:paraId="6C1FA41F" w14:textId="3401F48D" w:rsidR="00693840" w:rsidRPr="00480D36" w:rsidRDefault="00CC7A64" w:rsidP="00693840">
      <w:pPr>
        <w:spacing w:after="0" w:line="240" w:lineRule="auto"/>
        <w:jc w:val="both"/>
        <w:rPr>
          <w:rFonts w:ascii="Times New Roman" w:hAnsi="Times New Roman" w:cs="Times New Roman"/>
          <w:b/>
          <w:bCs/>
          <w:i/>
          <w:iCs/>
          <w:sz w:val="24"/>
          <w:szCs w:val="24"/>
        </w:rPr>
      </w:pPr>
      <w:r w:rsidRPr="00480D36">
        <w:rPr>
          <w:rFonts w:ascii="Times New Roman" w:hAnsi="Times New Roman"/>
          <w:b/>
          <w:bCs/>
          <w:i/>
          <w:iCs/>
          <w:sz w:val="24"/>
          <w:szCs w:val="24"/>
        </w:rPr>
        <w:t>Correspondence</w:t>
      </w:r>
      <w:r w:rsidRPr="00480D36">
        <w:rPr>
          <w:rFonts w:ascii="Times New Roman" w:hAnsi="Times New Roman"/>
          <w:i/>
          <w:iCs/>
          <w:sz w:val="24"/>
          <w:szCs w:val="24"/>
        </w:rPr>
        <w:t>: Ibrahim F. Rehan, ibrahim.rehan@vet.menofia.edu.eg and Mohammed Youssef, mohamed.saleh@vet.svu.edu.eg.</w:t>
      </w:r>
    </w:p>
    <w:p w14:paraId="14E822B0" w14:textId="77777777" w:rsidR="00FA0C74" w:rsidRPr="00480D36" w:rsidRDefault="00FD3B1F" w:rsidP="001B6AA8">
      <w:pPr>
        <w:pStyle w:val="Caption"/>
        <w:keepNext/>
        <w:spacing w:before="240" w:line="480" w:lineRule="auto"/>
        <w:rPr>
          <w:rFonts w:ascii="Times New Roman" w:hAnsi="Times New Roman" w:cs="Times New Roman"/>
          <w:b/>
          <w:bCs/>
          <w:i w:val="0"/>
          <w:iCs w:val="0"/>
          <w:sz w:val="20"/>
          <w:szCs w:val="20"/>
        </w:rPr>
      </w:pPr>
      <w:r w:rsidRPr="00480D36">
        <w:rPr>
          <w:rFonts w:ascii="Times New Roman" w:hAnsi="Times New Roman" w:cs="Times New Roman"/>
          <w:b/>
          <w:bCs/>
          <w:i w:val="0"/>
          <w:iCs w:val="0"/>
          <w:sz w:val="20"/>
          <w:szCs w:val="20"/>
        </w:rPr>
        <w:lastRenderedPageBreak/>
        <w:t>TABLE</w:t>
      </w:r>
      <w:r w:rsidR="00FA0C74" w:rsidRPr="00480D36">
        <w:rPr>
          <w:rFonts w:ascii="Times New Roman" w:hAnsi="Times New Roman" w:cs="Times New Roman"/>
          <w:b/>
          <w:bCs/>
          <w:i w:val="0"/>
          <w:iCs w:val="0"/>
          <w:sz w:val="20"/>
          <w:szCs w:val="20"/>
        </w:rPr>
        <w:t xml:space="preserve"> S1 </w:t>
      </w:r>
      <w:r w:rsidR="00FA0C74" w:rsidRPr="00480D36">
        <w:rPr>
          <w:rFonts w:ascii="Times New Roman" w:hAnsi="Times New Roman" w:cs="Times New Roman"/>
          <w:i w:val="0"/>
          <w:iCs w:val="0"/>
          <w:sz w:val="20"/>
          <w:szCs w:val="20"/>
        </w:rPr>
        <w:t>The statistics of standing activity time (sec/ 30 min) at 3</w:t>
      </w:r>
      <w:r w:rsidR="00FA0C74" w:rsidRPr="00480D36">
        <w:rPr>
          <w:rFonts w:ascii="Times New Roman" w:hAnsi="Times New Roman" w:cs="Times New Roman"/>
          <w:i w:val="0"/>
          <w:iCs w:val="0"/>
          <w:sz w:val="20"/>
          <w:szCs w:val="20"/>
          <w:vertAlign w:val="superscript"/>
        </w:rPr>
        <w:t>rd</w:t>
      </w:r>
      <w:r w:rsidR="00FA0C74" w:rsidRPr="00480D36">
        <w:rPr>
          <w:rFonts w:ascii="Times New Roman" w:hAnsi="Times New Roman" w:cs="Times New Roman"/>
          <w:i w:val="0"/>
          <w:iCs w:val="0"/>
          <w:sz w:val="20"/>
          <w:szCs w:val="20"/>
        </w:rPr>
        <w:t xml:space="preserve"> week of broilers supplemented with variant feed additives.</w:t>
      </w:r>
      <w:bookmarkEnd w:id="1"/>
      <w:bookmarkEnd w:id="2"/>
    </w:p>
    <w:tbl>
      <w:tblPr>
        <w:tblW w:w="5621" w:type="pct"/>
        <w:jc w:val="center"/>
        <w:tblBorders>
          <w:top w:val="single" w:sz="4" w:space="0" w:color="auto"/>
          <w:bottom w:val="single" w:sz="4" w:space="0" w:color="auto"/>
        </w:tblBorders>
        <w:tblLook w:val="04A0" w:firstRow="1" w:lastRow="0" w:firstColumn="1" w:lastColumn="0" w:noHBand="0" w:noVBand="1"/>
      </w:tblPr>
      <w:tblGrid>
        <w:gridCol w:w="470"/>
        <w:gridCol w:w="1131"/>
        <w:gridCol w:w="805"/>
        <w:gridCol w:w="805"/>
        <w:gridCol w:w="807"/>
        <w:gridCol w:w="719"/>
        <w:gridCol w:w="706"/>
        <w:gridCol w:w="717"/>
        <w:gridCol w:w="818"/>
        <w:gridCol w:w="766"/>
        <w:gridCol w:w="794"/>
        <w:gridCol w:w="657"/>
        <w:gridCol w:w="1570"/>
      </w:tblGrid>
      <w:tr w:rsidR="00FA0C74" w:rsidRPr="00480D36" w14:paraId="06A2AA1E" w14:textId="77777777" w:rsidTr="00EA31D5">
        <w:trPr>
          <w:trHeight w:val="806"/>
          <w:jc w:val="center"/>
        </w:trPr>
        <w:tc>
          <w:tcPr>
            <w:tcW w:w="218" w:type="pct"/>
            <w:tcBorders>
              <w:top w:val="single" w:sz="4" w:space="0" w:color="auto"/>
              <w:bottom w:val="single" w:sz="4" w:space="0" w:color="auto"/>
            </w:tcBorders>
            <w:shd w:val="clear" w:color="auto" w:fill="auto"/>
            <w:vAlign w:val="center"/>
          </w:tcPr>
          <w:p w14:paraId="2887834B" w14:textId="77777777" w:rsidR="00FA0C74" w:rsidRPr="00480D36" w:rsidRDefault="00FA0C74" w:rsidP="00EA31D5">
            <w:pPr>
              <w:spacing w:after="120" w:line="480" w:lineRule="auto"/>
              <w:ind w:hanging="94"/>
              <w:jc w:val="center"/>
              <w:rPr>
                <w:rFonts w:ascii="Times New Roman" w:hAnsi="Times New Roman" w:cs="Times New Roman"/>
                <w:b/>
                <w:bCs/>
                <w:sz w:val="20"/>
                <w:szCs w:val="20"/>
              </w:rPr>
            </w:pPr>
            <w:r w:rsidRPr="00480D36">
              <w:rPr>
                <w:rFonts w:ascii="Times New Roman" w:hAnsi="Times New Roman" w:cs="Times New Roman"/>
                <w:b/>
                <w:bCs/>
                <w:sz w:val="20"/>
                <w:szCs w:val="20"/>
              </w:rPr>
              <w:t>No.</w:t>
            </w:r>
          </w:p>
        </w:tc>
        <w:tc>
          <w:tcPr>
            <w:tcW w:w="525" w:type="pct"/>
            <w:tcBorders>
              <w:top w:val="single" w:sz="4" w:space="0" w:color="auto"/>
              <w:bottom w:val="single" w:sz="4" w:space="0" w:color="auto"/>
            </w:tcBorders>
            <w:shd w:val="clear" w:color="auto" w:fill="auto"/>
            <w:vAlign w:val="center"/>
          </w:tcPr>
          <w:p w14:paraId="71C4A76A"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Group</w:t>
            </w:r>
          </w:p>
        </w:tc>
        <w:tc>
          <w:tcPr>
            <w:tcW w:w="374" w:type="pct"/>
            <w:tcBorders>
              <w:top w:val="single" w:sz="4" w:space="0" w:color="auto"/>
              <w:bottom w:val="single" w:sz="4" w:space="0" w:color="auto"/>
            </w:tcBorders>
            <w:shd w:val="clear" w:color="auto" w:fill="auto"/>
            <w:vAlign w:val="center"/>
          </w:tcPr>
          <w:p w14:paraId="20577F2D"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Preen stand</w:t>
            </w:r>
          </w:p>
        </w:tc>
        <w:tc>
          <w:tcPr>
            <w:tcW w:w="374" w:type="pct"/>
            <w:tcBorders>
              <w:top w:val="single" w:sz="4" w:space="0" w:color="auto"/>
              <w:bottom w:val="single" w:sz="4" w:space="0" w:color="auto"/>
            </w:tcBorders>
            <w:shd w:val="clear" w:color="auto" w:fill="auto"/>
            <w:vAlign w:val="center"/>
          </w:tcPr>
          <w:p w14:paraId="57B6A9F4"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Stand</w:t>
            </w:r>
          </w:p>
        </w:tc>
        <w:tc>
          <w:tcPr>
            <w:tcW w:w="375" w:type="pct"/>
            <w:tcBorders>
              <w:top w:val="single" w:sz="4" w:space="0" w:color="auto"/>
              <w:bottom w:val="single" w:sz="4" w:space="0" w:color="auto"/>
            </w:tcBorders>
            <w:shd w:val="clear" w:color="auto" w:fill="auto"/>
            <w:vAlign w:val="center"/>
          </w:tcPr>
          <w:p w14:paraId="15A2CFDB"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Stand eat</w:t>
            </w:r>
          </w:p>
        </w:tc>
        <w:tc>
          <w:tcPr>
            <w:tcW w:w="334" w:type="pct"/>
            <w:tcBorders>
              <w:top w:val="single" w:sz="4" w:space="0" w:color="auto"/>
              <w:bottom w:val="single" w:sz="4" w:space="0" w:color="auto"/>
            </w:tcBorders>
            <w:shd w:val="clear" w:color="auto" w:fill="auto"/>
            <w:vAlign w:val="center"/>
          </w:tcPr>
          <w:p w14:paraId="220CD2B6"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Peck body</w:t>
            </w:r>
          </w:p>
        </w:tc>
        <w:tc>
          <w:tcPr>
            <w:tcW w:w="328" w:type="pct"/>
            <w:tcBorders>
              <w:top w:val="single" w:sz="4" w:space="0" w:color="auto"/>
              <w:bottom w:val="single" w:sz="4" w:space="0" w:color="auto"/>
            </w:tcBorders>
            <w:shd w:val="clear" w:color="auto" w:fill="auto"/>
            <w:vAlign w:val="center"/>
          </w:tcPr>
          <w:p w14:paraId="60FC54E6"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Peck head</w:t>
            </w:r>
          </w:p>
        </w:tc>
        <w:tc>
          <w:tcPr>
            <w:tcW w:w="333" w:type="pct"/>
            <w:tcBorders>
              <w:top w:val="single" w:sz="4" w:space="0" w:color="auto"/>
              <w:bottom w:val="single" w:sz="4" w:space="0" w:color="auto"/>
            </w:tcBorders>
            <w:shd w:val="clear" w:color="auto" w:fill="auto"/>
            <w:vAlign w:val="center"/>
          </w:tcPr>
          <w:p w14:paraId="4B51F204"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Peck litter</w:t>
            </w:r>
          </w:p>
        </w:tc>
        <w:tc>
          <w:tcPr>
            <w:tcW w:w="380" w:type="pct"/>
            <w:tcBorders>
              <w:top w:val="single" w:sz="4" w:space="0" w:color="auto"/>
              <w:bottom w:val="single" w:sz="4" w:space="0" w:color="auto"/>
            </w:tcBorders>
            <w:shd w:val="clear" w:color="auto" w:fill="auto"/>
            <w:vAlign w:val="center"/>
          </w:tcPr>
          <w:p w14:paraId="21BE63F7"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Drink</w:t>
            </w:r>
          </w:p>
        </w:tc>
        <w:tc>
          <w:tcPr>
            <w:tcW w:w="356" w:type="pct"/>
            <w:tcBorders>
              <w:top w:val="single" w:sz="4" w:space="0" w:color="auto"/>
              <w:bottom w:val="single" w:sz="4" w:space="0" w:color="auto"/>
            </w:tcBorders>
            <w:shd w:val="clear" w:color="auto" w:fill="auto"/>
            <w:vAlign w:val="center"/>
          </w:tcPr>
          <w:p w14:paraId="200DAC69"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Walk</w:t>
            </w:r>
          </w:p>
        </w:tc>
        <w:tc>
          <w:tcPr>
            <w:tcW w:w="369" w:type="pct"/>
            <w:tcBorders>
              <w:top w:val="single" w:sz="4" w:space="0" w:color="auto"/>
              <w:bottom w:val="single" w:sz="4" w:space="0" w:color="auto"/>
            </w:tcBorders>
            <w:shd w:val="clear" w:color="auto" w:fill="auto"/>
            <w:vAlign w:val="center"/>
          </w:tcPr>
          <w:p w14:paraId="479BFC08"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Jump</w:t>
            </w:r>
          </w:p>
        </w:tc>
        <w:tc>
          <w:tcPr>
            <w:tcW w:w="305" w:type="pct"/>
            <w:tcBorders>
              <w:top w:val="single" w:sz="4" w:space="0" w:color="auto"/>
              <w:bottom w:val="single" w:sz="4" w:space="0" w:color="auto"/>
            </w:tcBorders>
            <w:shd w:val="clear" w:color="auto" w:fill="auto"/>
            <w:vAlign w:val="center"/>
          </w:tcPr>
          <w:p w14:paraId="4620881C"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Run</w:t>
            </w:r>
          </w:p>
        </w:tc>
        <w:tc>
          <w:tcPr>
            <w:tcW w:w="729" w:type="pct"/>
            <w:tcBorders>
              <w:top w:val="single" w:sz="4" w:space="0" w:color="auto"/>
              <w:bottom w:val="single" w:sz="4" w:space="0" w:color="auto"/>
            </w:tcBorders>
            <w:vAlign w:val="center"/>
          </w:tcPr>
          <w:p w14:paraId="691285C4"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Total</w:t>
            </w:r>
          </w:p>
        </w:tc>
      </w:tr>
      <w:tr w:rsidR="00FA0C74" w:rsidRPr="00480D36" w14:paraId="0D533717" w14:textId="77777777" w:rsidTr="00EA31D5">
        <w:trPr>
          <w:trHeight w:val="413"/>
          <w:jc w:val="center"/>
        </w:trPr>
        <w:tc>
          <w:tcPr>
            <w:tcW w:w="218" w:type="pct"/>
            <w:tcBorders>
              <w:top w:val="single" w:sz="4" w:space="0" w:color="auto"/>
              <w:left w:val="nil"/>
              <w:bottom w:val="nil"/>
              <w:right w:val="nil"/>
            </w:tcBorders>
            <w:shd w:val="clear" w:color="auto" w:fill="auto"/>
            <w:vAlign w:val="center"/>
          </w:tcPr>
          <w:p w14:paraId="2964E251"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1</w:t>
            </w:r>
          </w:p>
        </w:tc>
        <w:tc>
          <w:tcPr>
            <w:tcW w:w="525" w:type="pct"/>
            <w:tcBorders>
              <w:top w:val="single" w:sz="4" w:space="0" w:color="auto"/>
              <w:left w:val="nil"/>
              <w:bottom w:val="nil"/>
              <w:right w:val="nil"/>
            </w:tcBorders>
            <w:shd w:val="clear" w:color="auto" w:fill="auto"/>
          </w:tcPr>
          <w:p w14:paraId="1E4B17B7"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 xml:space="preserve">Control </w:t>
            </w:r>
          </w:p>
        </w:tc>
        <w:tc>
          <w:tcPr>
            <w:tcW w:w="374" w:type="pct"/>
            <w:tcBorders>
              <w:top w:val="single" w:sz="4" w:space="0" w:color="auto"/>
              <w:left w:val="nil"/>
              <w:bottom w:val="nil"/>
              <w:right w:val="nil"/>
            </w:tcBorders>
            <w:shd w:val="clear" w:color="auto" w:fill="auto"/>
          </w:tcPr>
          <w:p w14:paraId="41D99C99"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21.4</w:t>
            </w:r>
          </w:p>
        </w:tc>
        <w:tc>
          <w:tcPr>
            <w:tcW w:w="374" w:type="pct"/>
            <w:tcBorders>
              <w:top w:val="single" w:sz="4" w:space="0" w:color="auto"/>
              <w:left w:val="nil"/>
              <w:bottom w:val="nil"/>
              <w:right w:val="nil"/>
            </w:tcBorders>
            <w:shd w:val="clear" w:color="auto" w:fill="auto"/>
          </w:tcPr>
          <w:p w14:paraId="5459809C"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198.4</w:t>
            </w:r>
          </w:p>
        </w:tc>
        <w:tc>
          <w:tcPr>
            <w:tcW w:w="375" w:type="pct"/>
            <w:tcBorders>
              <w:top w:val="single" w:sz="4" w:space="0" w:color="auto"/>
              <w:left w:val="nil"/>
              <w:bottom w:val="nil"/>
              <w:right w:val="nil"/>
            </w:tcBorders>
            <w:shd w:val="clear" w:color="auto" w:fill="auto"/>
          </w:tcPr>
          <w:p w14:paraId="08A7B126"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305.3</w:t>
            </w:r>
          </w:p>
        </w:tc>
        <w:tc>
          <w:tcPr>
            <w:tcW w:w="334" w:type="pct"/>
            <w:tcBorders>
              <w:top w:val="single" w:sz="4" w:space="0" w:color="auto"/>
              <w:left w:val="nil"/>
              <w:bottom w:val="nil"/>
              <w:right w:val="nil"/>
            </w:tcBorders>
            <w:shd w:val="clear" w:color="auto" w:fill="auto"/>
          </w:tcPr>
          <w:p w14:paraId="2443B56E"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28" w:type="pct"/>
            <w:tcBorders>
              <w:top w:val="single" w:sz="4" w:space="0" w:color="auto"/>
              <w:left w:val="nil"/>
              <w:bottom w:val="nil"/>
              <w:right w:val="nil"/>
            </w:tcBorders>
            <w:shd w:val="clear" w:color="auto" w:fill="auto"/>
          </w:tcPr>
          <w:p w14:paraId="54940065"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3" w:type="pct"/>
            <w:tcBorders>
              <w:top w:val="single" w:sz="4" w:space="0" w:color="auto"/>
              <w:left w:val="nil"/>
              <w:bottom w:val="nil"/>
              <w:right w:val="nil"/>
            </w:tcBorders>
            <w:shd w:val="clear" w:color="auto" w:fill="auto"/>
          </w:tcPr>
          <w:p w14:paraId="4CE00ED0"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81.2</w:t>
            </w:r>
          </w:p>
        </w:tc>
        <w:tc>
          <w:tcPr>
            <w:tcW w:w="380" w:type="pct"/>
            <w:tcBorders>
              <w:top w:val="single" w:sz="4" w:space="0" w:color="auto"/>
              <w:left w:val="nil"/>
              <w:bottom w:val="nil"/>
              <w:right w:val="nil"/>
            </w:tcBorders>
            <w:shd w:val="clear" w:color="auto" w:fill="auto"/>
          </w:tcPr>
          <w:p w14:paraId="4AA51F86"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101.3</w:t>
            </w:r>
          </w:p>
        </w:tc>
        <w:tc>
          <w:tcPr>
            <w:tcW w:w="356" w:type="pct"/>
            <w:tcBorders>
              <w:top w:val="single" w:sz="4" w:space="0" w:color="auto"/>
              <w:left w:val="nil"/>
              <w:bottom w:val="nil"/>
              <w:right w:val="nil"/>
            </w:tcBorders>
            <w:shd w:val="clear" w:color="auto" w:fill="auto"/>
          </w:tcPr>
          <w:p w14:paraId="3BB728FA"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115.6</w:t>
            </w:r>
          </w:p>
        </w:tc>
        <w:tc>
          <w:tcPr>
            <w:tcW w:w="369" w:type="pct"/>
            <w:tcBorders>
              <w:top w:val="single" w:sz="4" w:space="0" w:color="auto"/>
              <w:left w:val="nil"/>
              <w:bottom w:val="nil"/>
              <w:right w:val="nil"/>
            </w:tcBorders>
            <w:shd w:val="clear" w:color="auto" w:fill="auto"/>
          </w:tcPr>
          <w:p w14:paraId="7CABDBBA"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5" w:type="pct"/>
            <w:tcBorders>
              <w:top w:val="single" w:sz="4" w:space="0" w:color="auto"/>
              <w:left w:val="nil"/>
              <w:bottom w:val="nil"/>
              <w:right w:val="nil"/>
            </w:tcBorders>
            <w:shd w:val="clear" w:color="auto" w:fill="auto"/>
          </w:tcPr>
          <w:p w14:paraId="681977C3"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729" w:type="pct"/>
            <w:tcBorders>
              <w:top w:val="single" w:sz="4" w:space="0" w:color="auto"/>
              <w:left w:val="nil"/>
              <w:bottom w:val="nil"/>
              <w:right w:val="nil"/>
            </w:tcBorders>
          </w:tcPr>
          <w:p w14:paraId="34146429"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823.2±31.7</w:t>
            </w:r>
          </w:p>
        </w:tc>
      </w:tr>
      <w:tr w:rsidR="00FA0C74" w:rsidRPr="00480D36" w14:paraId="5DFB84A4" w14:textId="77777777" w:rsidTr="00EA31D5">
        <w:trPr>
          <w:trHeight w:val="434"/>
          <w:jc w:val="center"/>
        </w:trPr>
        <w:tc>
          <w:tcPr>
            <w:tcW w:w="218" w:type="pct"/>
            <w:tcBorders>
              <w:top w:val="nil"/>
              <w:left w:val="nil"/>
              <w:bottom w:val="nil"/>
              <w:right w:val="nil"/>
            </w:tcBorders>
            <w:shd w:val="clear" w:color="auto" w:fill="auto"/>
            <w:vAlign w:val="center"/>
          </w:tcPr>
          <w:p w14:paraId="4C7517B1"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2</w:t>
            </w:r>
          </w:p>
        </w:tc>
        <w:tc>
          <w:tcPr>
            <w:tcW w:w="525" w:type="pct"/>
            <w:tcBorders>
              <w:top w:val="nil"/>
              <w:left w:val="nil"/>
              <w:bottom w:val="nil"/>
              <w:right w:val="nil"/>
            </w:tcBorders>
            <w:shd w:val="clear" w:color="auto" w:fill="auto"/>
          </w:tcPr>
          <w:p w14:paraId="431AACD4"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 xml:space="preserve">Probiotic </w:t>
            </w:r>
          </w:p>
        </w:tc>
        <w:tc>
          <w:tcPr>
            <w:tcW w:w="374" w:type="pct"/>
            <w:tcBorders>
              <w:top w:val="nil"/>
              <w:left w:val="nil"/>
              <w:bottom w:val="nil"/>
              <w:right w:val="nil"/>
            </w:tcBorders>
            <w:shd w:val="clear" w:color="auto" w:fill="auto"/>
          </w:tcPr>
          <w:p w14:paraId="71651E73"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23.4</w:t>
            </w:r>
          </w:p>
        </w:tc>
        <w:tc>
          <w:tcPr>
            <w:tcW w:w="374" w:type="pct"/>
            <w:tcBorders>
              <w:top w:val="nil"/>
              <w:left w:val="nil"/>
              <w:bottom w:val="nil"/>
              <w:right w:val="nil"/>
            </w:tcBorders>
            <w:shd w:val="clear" w:color="auto" w:fill="auto"/>
          </w:tcPr>
          <w:p w14:paraId="4F4E0F06"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199.5</w:t>
            </w:r>
          </w:p>
        </w:tc>
        <w:tc>
          <w:tcPr>
            <w:tcW w:w="375" w:type="pct"/>
            <w:tcBorders>
              <w:top w:val="nil"/>
              <w:left w:val="nil"/>
              <w:bottom w:val="nil"/>
              <w:right w:val="nil"/>
            </w:tcBorders>
            <w:shd w:val="clear" w:color="auto" w:fill="auto"/>
          </w:tcPr>
          <w:p w14:paraId="00A32CBB"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272.3</w:t>
            </w:r>
          </w:p>
        </w:tc>
        <w:tc>
          <w:tcPr>
            <w:tcW w:w="334" w:type="pct"/>
            <w:tcBorders>
              <w:top w:val="nil"/>
              <w:left w:val="nil"/>
              <w:bottom w:val="nil"/>
              <w:right w:val="nil"/>
            </w:tcBorders>
            <w:shd w:val="clear" w:color="auto" w:fill="auto"/>
          </w:tcPr>
          <w:p w14:paraId="0EF7A35B"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9.4</w:t>
            </w:r>
          </w:p>
        </w:tc>
        <w:tc>
          <w:tcPr>
            <w:tcW w:w="328" w:type="pct"/>
            <w:tcBorders>
              <w:top w:val="nil"/>
              <w:left w:val="nil"/>
              <w:bottom w:val="nil"/>
              <w:right w:val="nil"/>
            </w:tcBorders>
            <w:shd w:val="clear" w:color="auto" w:fill="auto"/>
          </w:tcPr>
          <w:p w14:paraId="4D428DFC"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3" w:type="pct"/>
            <w:tcBorders>
              <w:top w:val="nil"/>
              <w:left w:val="nil"/>
              <w:bottom w:val="nil"/>
              <w:right w:val="nil"/>
            </w:tcBorders>
            <w:shd w:val="clear" w:color="auto" w:fill="auto"/>
          </w:tcPr>
          <w:p w14:paraId="0D4DDD2C"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70.3</w:t>
            </w:r>
          </w:p>
        </w:tc>
        <w:tc>
          <w:tcPr>
            <w:tcW w:w="380" w:type="pct"/>
            <w:tcBorders>
              <w:top w:val="nil"/>
              <w:left w:val="nil"/>
              <w:bottom w:val="nil"/>
              <w:right w:val="nil"/>
            </w:tcBorders>
            <w:shd w:val="clear" w:color="auto" w:fill="auto"/>
          </w:tcPr>
          <w:p w14:paraId="7F2A89E4"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84.5</w:t>
            </w:r>
          </w:p>
        </w:tc>
        <w:tc>
          <w:tcPr>
            <w:tcW w:w="356" w:type="pct"/>
            <w:tcBorders>
              <w:top w:val="nil"/>
              <w:left w:val="nil"/>
              <w:bottom w:val="nil"/>
              <w:right w:val="nil"/>
            </w:tcBorders>
            <w:shd w:val="clear" w:color="auto" w:fill="auto"/>
          </w:tcPr>
          <w:p w14:paraId="1DF8F6C7"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139.3</w:t>
            </w:r>
          </w:p>
        </w:tc>
        <w:tc>
          <w:tcPr>
            <w:tcW w:w="369" w:type="pct"/>
            <w:tcBorders>
              <w:top w:val="nil"/>
              <w:left w:val="nil"/>
              <w:bottom w:val="nil"/>
              <w:right w:val="nil"/>
            </w:tcBorders>
            <w:shd w:val="clear" w:color="auto" w:fill="auto"/>
          </w:tcPr>
          <w:p w14:paraId="731FE903"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5" w:type="pct"/>
            <w:tcBorders>
              <w:top w:val="nil"/>
              <w:left w:val="nil"/>
              <w:bottom w:val="nil"/>
              <w:right w:val="nil"/>
            </w:tcBorders>
            <w:shd w:val="clear" w:color="auto" w:fill="auto"/>
          </w:tcPr>
          <w:p w14:paraId="2A3B0530"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7.0</w:t>
            </w:r>
          </w:p>
        </w:tc>
        <w:tc>
          <w:tcPr>
            <w:tcW w:w="729" w:type="pct"/>
            <w:tcBorders>
              <w:top w:val="nil"/>
              <w:left w:val="nil"/>
              <w:bottom w:val="nil"/>
              <w:right w:val="nil"/>
            </w:tcBorders>
          </w:tcPr>
          <w:p w14:paraId="3542C7E6"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805.7±30.4</w:t>
            </w:r>
          </w:p>
        </w:tc>
      </w:tr>
      <w:tr w:rsidR="00FA0C74" w:rsidRPr="00480D36" w14:paraId="25759118" w14:textId="77777777" w:rsidTr="00EA31D5">
        <w:trPr>
          <w:trHeight w:val="413"/>
          <w:jc w:val="center"/>
        </w:trPr>
        <w:tc>
          <w:tcPr>
            <w:tcW w:w="218" w:type="pct"/>
            <w:tcBorders>
              <w:top w:val="nil"/>
              <w:left w:val="nil"/>
              <w:bottom w:val="nil"/>
              <w:right w:val="nil"/>
            </w:tcBorders>
            <w:shd w:val="clear" w:color="auto" w:fill="auto"/>
            <w:vAlign w:val="center"/>
          </w:tcPr>
          <w:p w14:paraId="151C695D"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3</w:t>
            </w:r>
          </w:p>
        </w:tc>
        <w:tc>
          <w:tcPr>
            <w:tcW w:w="525" w:type="pct"/>
            <w:tcBorders>
              <w:top w:val="nil"/>
              <w:left w:val="nil"/>
              <w:bottom w:val="nil"/>
              <w:right w:val="nil"/>
            </w:tcBorders>
            <w:shd w:val="clear" w:color="auto" w:fill="auto"/>
          </w:tcPr>
          <w:p w14:paraId="7E02C9D5"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IgY</w:t>
            </w:r>
          </w:p>
        </w:tc>
        <w:tc>
          <w:tcPr>
            <w:tcW w:w="374" w:type="pct"/>
            <w:tcBorders>
              <w:top w:val="nil"/>
              <w:left w:val="nil"/>
              <w:bottom w:val="nil"/>
              <w:right w:val="nil"/>
            </w:tcBorders>
            <w:shd w:val="clear" w:color="auto" w:fill="auto"/>
          </w:tcPr>
          <w:p w14:paraId="4C05E14C"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22.5</w:t>
            </w:r>
          </w:p>
        </w:tc>
        <w:tc>
          <w:tcPr>
            <w:tcW w:w="374" w:type="pct"/>
            <w:tcBorders>
              <w:top w:val="nil"/>
              <w:left w:val="nil"/>
              <w:bottom w:val="nil"/>
              <w:right w:val="nil"/>
            </w:tcBorders>
            <w:shd w:val="clear" w:color="auto" w:fill="auto"/>
          </w:tcPr>
          <w:p w14:paraId="18A0F043"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169.0</w:t>
            </w:r>
          </w:p>
        </w:tc>
        <w:tc>
          <w:tcPr>
            <w:tcW w:w="375" w:type="pct"/>
            <w:tcBorders>
              <w:top w:val="nil"/>
              <w:left w:val="nil"/>
              <w:bottom w:val="nil"/>
              <w:right w:val="nil"/>
            </w:tcBorders>
            <w:shd w:val="clear" w:color="auto" w:fill="auto"/>
          </w:tcPr>
          <w:p w14:paraId="712DF109"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240.6</w:t>
            </w:r>
          </w:p>
        </w:tc>
        <w:tc>
          <w:tcPr>
            <w:tcW w:w="334" w:type="pct"/>
            <w:tcBorders>
              <w:top w:val="nil"/>
              <w:left w:val="nil"/>
              <w:bottom w:val="nil"/>
              <w:right w:val="nil"/>
            </w:tcBorders>
            <w:shd w:val="clear" w:color="auto" w:fill="auto"/>
          </w:tcPr>
          <w:p w14:paraId="0A84D70A"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15.0</w:t>
            </w:r>
          </w:p>
        </w:tc>
        <w:tc>
          <w:tcPr>
            <w:tcW w:w="328" w:type="pct"/>
            <w:tcBorders>
              <w:top w:val="nil"/>
              <w:left w:val="nil"/>
              <w:bottom w:val="nil"/>
              <w:right w:val="nil"/>
            </w:tcBorders>
            <w:shd w:val="clear" w:color="auto" w:fill="auto"/>
          </w:tcPr>
          <w:p w14:paraId="253A5C59"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3" w:type="pct"/>
            <w:tcBorders>
              <w:top w:val="nil"/>
              <w:left w:val="nil"/>
              <w:bottom w:val="nil"/>
              <w:right w:val="nil"/>
            </w:tcBorders>
            <w:shd w:val="clear" w:color="auto" w:fill="auto"/>
          </w:tcPr>
          <w:p w14:paraId="4AF58145"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21.6</w:t>
            </w:r>
          </w:p>
        </w:tc>
        <w:tc>
          <w:tcPr>
            <w:tcW w:w="380" w:type="pct"/>
            <w:tcBorders>
              <w:top w:val="nil"/>
              <w:left w:val="nil"/>
              <w:bottom w:val="nil"/>
              <w:right w:val="nil"/>
            </w:tcBorders>
            <w:shd w:val="clear" w:color="auto" w:fill="auto"/>
          </w:tcPr>
          <w:p w14:paraId="476D2416"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109.9</w:t>
            </w:r>
          </w:p>
        </w:tc>
        <w:tc>
          <w:tcPr>
            <w:tcW w:w="356" w:type="pct"/>
            <w:tcBorders>
              <w:top w:val="nil"/>
              <w:left w:val="nil"/>
              <w:bottom w:val="nil"/>
              <w:right w:val="nil"/>
            </w:tcBorders>
            <w:shd w:val="clear" w:color="auto" w:fill="auto"/>
          </w:tcPr>
          <w:p w14:paraId="410E28AC"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61.7</w:t>
            </w:r>
          </w:p>
        </w:tc>
        <w:tc>
          <w:tcPr>
            <w:tcW w:w="369" w:type="pct"/>
            <w:tcBorders>
              <w:top w:val="nil"/>
              <w:left w:val="nil"/>
              <w:bottom w:val="nil"/>
              <w:right w:val="nil"/>
            </w:tcBorders>
            <w:shd w:val="clear" w:color="auto" w:fill="auto"/>
          </w:tcPr>
          <w:p w14:paraId="573B2FAA"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5" w:type="pct"/>
            <w:tcBorders>
              <w:top w:val="nil"/>
              <w:left w:val="nil"/>
              <w:bottom w:val="nil"/>
              <w:right w:val="nil"/>
            </w:tcBorders>
            <w:shd w:val="clear" w:color="auto" w:fill="auto"/>
          </w:tcPr>
          <w:p w14:paraId="14A07D27"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729" w:type="pct"/>
            <w:tcBorders>
              <w:top w:val="nil"/>
              <w:left w:val="nil"/>
              <w:bottom w:val="nil"/>
              <w:right w:val="nil"/>
            </w:tcBorders>
          </w:tcPr>
          <w:p w14:paraId="6BEE0653"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640.3±27.4</w:t>
            </w:r>
          </w:p>
        </w:tc>
      </w:tr>
      <w:tr w:rsidR="00FA0C74" w:rsidRPr="00480D36" w14:paraId="3C15137A" w14:textId="77777777" w:rsidTr="00EA31D5">
        <w:trPr>
          <w:trHeight w:val="434"/>
          <w:jc w:val="center"/>
        </w:trPr>
        <w:tc>
          <w:tcPr>
            <w:tcW w:w="218" w:type="pct"/>
            <w:tcBorders>
              <w:top w:val="nil"/>
              <w:left w:val="nil"/>
              <w:bottom w:val="single" w:sz="4" w:space="0" w:color="auto"/>
              <w:right w:val="nil"/>
            </w:tcBorders>
            <w:shd w:val="clear" w:color="auto" w:fill="auto"/>
            <w:vAlign w:val="center"/>
          </w:tcPr>
          <w:p w14:paraId="2A4C11C6"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4</w:t>
            </w:r>
          </w:p>
        </w:tc>
        <w:tc>
          <w:tcPr>
            <w:tcW w:w="525" w:type="pct"/>
            <w:tcBorders>
              <w:top w:val="nil"/>
              <w:left w:val="nil"/>
              <w:bottom w:val="single" w:sz="4" w:space="0" w:color="auto"/>
              <w:right w:val="nil"/>
            </w:tcBorders>
            <w:shd w:val="clear" w:color="auto" w:fill="auto"/>
          </w:tcPr>
          <w:p w14:paraId="43529A6B"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Probiotic + IgY</w:t>
            </w:r>
          </w:p>
        </w:tc>
        <w:tc>
          <w:tcPr>
            <w:tcW w:w="374" w:type="pct"/>
            <w:tcBorders>
              <w:top w:val="nil"/>
              <w:left w:val="nil"/>
              <w:bottom w:val="single" w:sz="4" w:space="0" w:color="auto"/>
              <w:right w:val="nil"/>
            </w:tcBorders>
            <w:shd w:val="clear" w:color="auto" w:fill="auto"/>
          </w:tcPr>
          <w:p w14:paraId="52FACB45"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12.0</w:t>
            </w:r>
          </w:p>
        </w:tc>
        <w:tc>
          <w:tcPr>
            <w:tcW w:w="374" w:type="pct"/>
            <w:tcBorders>
              <w:top w:val="nil"/>
              <w:left w:val="nil"/>
              <w:bottom w:val="single" w:sz="4" w:space="0" w:color="auto"/>
              <w:right w:val="nil"/>
            </w:tcBorders>
            <w:shd w:val="clear" w:color="auto" w:fill="auto"/>
          </w:tcPr>
          <w:p w14:paraId="7A54EC15"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177.0</w:t>
            </w:r>
          </w:p>
        </w:tc>
        <w:tc>
          <w:tcPr>
            <w:tcW w:w="375" w:type="pct"/>
            <w:tcBorders>
              <w:top w:val="nil"/>
              <w:left w:val="nil"/>
              <w:bottom w:val="single" w:sz="4" w:space="0" w:color="auto"/>
              <w:right w:val="nil"/>
            </w:tcBorders>
            <w:shd w:val="clear" w:color="auto" w:fill="auto"/>
          </w:tcPr>
          <w:p w14:paraId="26F1CF8D"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340.3</w:t>
            </w:r>
          </w:p>
        </w:tc>
        <w:tc>
          <w:tcPr>
            <w:tcW w:w="334" w:type="pct"/>
            <w:tcBorders>
              <w:top w:val="nil"/>
              <w:left w:val="nil"/>
              <w:bottom w:val="single" w:sz="4" w:space="0" w:color="auto"/>
              <w:right w:val="nil"/>
            </w:tcBorders>
            <w:shd w:val="clear" w:color="auto" w:fill="auto"/>
          </w:tcPr>
          <w:p w14:paraId="25B419AF"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3.8</w:t>
            </w:r>
          </w:p>
        </w:tc>
        <w:tc>
          <w:tcPr>
            <w:tcW w:w="328" w:type="pct"/>
            <w:tcBorders>
              <w:top w:val="nil"/>
              <w:left w:val="nil"/>
              <w:bottom w:val="single" w:sz="4" w:space="0" w:color="auto"/>
              <w:right w:val="nil"/>
            </w:tcBorders>
            <w:shd w:val="clear" w:color="auto" w:fill="auto"/>
          </w:tcPr>
          <w:p w14:paraId="094A10AA"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3" w:type="pct"/>
            <w:tcBorders>
              <w:top w:val="nil"/>
              <w:left w:val="nil"/>
              <w:bottom w:val="single" w:sz="4" w:space="0" w:color="auto"/>
              <w:right w:val="nil"/>
            </w:tcBorders>
            <w:shd w:val="clear" w:color="auto" w:fill="auto"/>
          </w:tcPr>
          <w:p w14:paraId="796E052C"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50.0</w:t>
            </w:r>
          </w:p>
        </w:tc>
        <w:tc>
          <w:tcPr>
            <w:tcW w:w="380" w:type="pct"/>
            <w:tcBorders>
              <w:top w:val="nil"/>
              <w:left w:val="nil"/>
              <w:bottom w:val="single" w:sz="4" w:space="0" w:color="auto"/>
              <w:right w:val="nil"/>
            </w:tcBorders>
            <w:shd w:val="clear" w:color="auto" w:fill="auto"/>
          </w:tcPr>
          <w:p w14:paraId="0CC96AC3"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102.4</w:t>
            </w:r>
          </w:p>
        </w:tc>
        <w:tc>
          <w:tcPr>
            <w:tcW w:w="356" w:type="pct"/>
            <w:tcBorders>
              <w:top w:val="nil"/>
              <w:left w:val="nil"/>
              <w:bottom w:val="single" w:sz="4" w:space="0" w:color="auto"/>
              <w:right w:val="nil"/>
            </w:tcBorders>
            <w:shd w:val="clear" w:color="auto" w:fill="auto"/>
          </w:tcPr>
          <w:p w14:paraId="26118565"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101.4</w:t>
            </w:r>
          </w:p>
        </w:tc>
        <w:tc>
          <w:tcPr>
            <w:tcW w:w="369" w:type="pct"/>
            <w:tcBorders>
              <w:top w:val="nil"/>
              <w:left w:val="nil"/>
              <w:bottom w:val="single" w:sz="4" w:space="0" w:color="auto"/>
              <w:right w:val="nil"/>
            </w:tcBorders>
            <w:shd w:val="clear" w:color="auto" w:fill="auto"/>
          </w:tcPr>
          <w:p w14:paraId="09374345"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5" w:type="pct"/>
            <w:tcBorders>
              <w:top w:val="nil"/>
              <w:left w:val="nil"/>
              <w:bottom w:val="single" w:sz="4" w:space="0" w:color="auto"/>
              <w:right w:val="nil"/>
            </w:tcBorders>
            <w:shd w:val="clear" w:color="auto" w:fill="auto"/>
          </w:tcPr>
          <w:p w14:paraId="281C5DCC"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5.3</w:t>
            </w:r>
          </w:p>
        </w:tc>
        <w:tc>
          <w:tcPr>
            <w:tcW w:w="729" w:type="pct"/>
            <w:tcBorders>
              <w:top w:val="nil"/>
              <w:left w:val="nil"/>
              <w:bottom w:val="single" w:sz="4" w:space="0" w:color="auto"/>
              <w:right w:val="nil"/>
            </w:tcBorders>
          </w:tcPr>
          <w:p w14:paraId="634729A2"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792.2±36.2</w:t>
            </w:r>
          </w:p>
        </w:tc>
      </w:tr>
      <w:tr w:rsidR="00FA0C74" w:rsidRPr="00480D36" w14:paraId="7E34CDBA" w14:textId="77777777" w:rsidTr="00EA31D5">
        <w:trPr>
          <w:trHeight w:val="434"/>
          <w:jc w:val="center"/>
        </w:trPr>
        <w:tc>
          <w:tcPr>
            <w:tcW w:w="5000" w:type="pct"/>
            <w:gridSpan w:val="13"/>
            <w:tcBorders>
              <w:top w:val="single" w:sz="4" w:space="0" w:color="auto"/>
              <w:left w:val="nil"/>
              <w:bottom w:val="nil"/>
              <w:right w:val="nil"/>
            </w:tcBorders>
            <w:shd w:val="clear" w:color="auto" w:fill="auto"/>
            <w:vAlign w:val="center"/>
          </w:tcPr>
          <w:p w14:paraId="0F99112E" w14:textId="77777777" w:rsidR="00FA0C74" w:rsidRPr="00480D36" w:rsidRDefault="00FA0C74" w:rsidP="00EA31D5">
            <w:pPr>
              <w:spacing w:after="0" w:line="240" w:lineRule="auto"/>
              <w:ind w:right="-37"/>
              <w:rPr>
                <w:rFonts w:ascii="Times New Roman" w:hAnsi="Times New Roman" w:cs="Times New Roman"/>
                <w:sz w:val="20"/>
                <w:szCs w:val="20"/>
              </w:rPr>
            </w:pPr>
            <w:r w:rsidRPr="00480D36">
              <w:rPr>
                <w:rFonts w:ascii="Times New Roman" w:hAnsi="Times New Roman" w:cs="Times New Roman"/>
                <w:color w:val="000000"/>
                <w:sz w:val="20"/>
                <w:szCs w:val="20"/>
              </w:rPr>
              <w:t xml:space="preserve">The mean time of behavioural patterns such as standing activity (e.g., preen stand, stand, stand eat, peck body, peck head, peck litter, drink, walk, jump and run) were recorded. Standing activity and lying time were presented as mean ± SEM. IgY: immunoglobulin Y; </w:t>
            </w:r>
            <w:r w:rsidRPr="00480D36">
              <w:rPr>
                <w:rFonts w:ascii="Times New Roman" w:hAnsi="Times New Roman" w:cs="Times New Roman"/>
                <w:sz w:val="20"/>
                <w:szCs w:val="20"/>
              </w:rPr>
              <w:t>(---): not detected.</w:t>
            </w:r>
          </w:p>
        </w:tc>
      </w:tr>
    </w:tbl>
    <w:p w14:paraId="4AC5455E" w14:textId="77777777" w:rsidR="00FA0C74" w:rsidRPr="00480D36" w:rsidRDefault="00FA0C74" w:rsidP="00FA0C74">
      <w:pPr>
        <w:spacing w:after="0" w:line="240" w:lineRule="auto"/>
        <w:ind w:right="-37"/>
        <w:rPr>
          <w:rFonts w:ascii="Times New Roman" w:hAnsi="Times New Roman" w:cs="Times New Roman"/>
          <w:sz w:val="20"/>
          <w:szCs w:val="20"/>
        </w:rPr>
      </w:pPr>
    </w:p>
    <w:p w14:paraId="0D02F71A" w14:textId="77777777" w:rsidR="00FA0C74" w:rsidRPr="00480D36" w:rsidRDefault="00FD3B1F" w:rsidP="00FA0C74">
      <w:pPr>
        <w:pStyle w:val="Caption"/>
        <w:keepNext/>
        <w:spacing w:before="240" w:line="480" w:lineRule="auto"/>
        <w:rPr>
          <w:rFonts w:ascii="Times New Roman" w:hAnsi="Times New Roman" w:cs="Times New Roman"/>
          <w:b/>
          <w:bCs/>
          <w:i w:val="0"/>
          <w:iCs w:val="0"/>
          <w:sz w:val="20"/>
          <w:szCs w:val="20"/>
        </w:rPr>
      </w:pPr>
      <w:bookmarkStart w:id="3" w:name="_Toc536403648"/>
      <w:bookmarkStart w:id="4" w:name="_Toc536618071"/>
      <w:r w:rsidRPr="00480D36">
        <w:rPr>
          <w:rFonts w:ascii="Times New Roman" w:hAnsi="Times New Roman" w:cs="Times New Roman"/>
          <w:b/>
          <w:bCs/>
          <w:i w:val="0"/>
          <w:iCs w:val="0"/>
          <w:sz w:val="20"/>
          <w:szCs w:val="20"/>
        </w:rPr>
        <w:t>TABLE</w:t>
      </w:r>
      <w:r w:rsidR="00FA0C74" w:rsidRPr="00480D36">
        <w:rPr>
          <w:rFonts w:ascii="Times New Roman" w:hAnsi="Times New Roman" w:cs="Times New Roman"/>
          <w:b/>
          <w:bCs/>
          <w:i w:val="0"/>
          <w:iCs w:val="0"/>
          <w:sz w:val="20"/>
          <w:szCs w:val="20"/>
        </w:rPr>
        <w:t xml:space="preserve"> S2 </w:t>
      </w:r>
      <w:r w:rsidR="00FA0C74" w:rsidRPr="00480D36">
        <w:rPr>
          <w:rFonts w:ascii="Times New Roman" w:hAnsi="Times New Roman" w:cs="Times New Roman"/>
          <w:i w:val="0"/>
          <w:iCs w:val="0"/>
          <w:sz w:val="20"/>
          <w:szCs w:val="20"/>
        </w:rPr>
        <w:t>The statistics of lying time (sec/ 30 min) at 3</w:t>
      </w:r>
      <w:r w:rsidR="00FA0C74" w:rsidRPr="00480D36">
        <w:rPr>
          <w:rFonts w:ascii="Times New Roman" w:hAnsi="Times New Roman" w:cs="Times New Roman"/>
          <w:i w:val="0"/>
          <w:iCs w:val="0"/>
          <w:sz w:val="20"/>
          <w:szCs w:val="20"/>
          <w:vertAlign w:val="superscript"/>
        </w:rPr>
        <w:t>rd</w:t>
      </w:r>
      <w:r w:rsidR="00FA0C74" w:rsidRPr="00480D36">
        <w:rPr>
          <w:rFonts w:ascii="Times New Roman" w:hAnsi="Times New Roman" w:cs="Times New Roman"/>
          <w:i w:val="0"/>
          <w:iCs w:val="0"/>
          <w:sz w:val="20"/>
          <w:szCs w:val="20"/>
        </w:rPr>
        <w:t xml:space="preserve"> week of broilers supplemented with variant feed additives.</w:t>
      </w:r>
      <w:bookmarkEnd w:id="3"/>
      <w:bookmarkEnd w:id="4"/>
    </w:p>
    <w:tbl>
      <w:tblPr>
        <w:tblW w:w="5234" w:type="pct"/>
        <w:jc w:val="center"/>
        <w:tblBorders>
          <w:top w:val="single" w:sz="4" w:space="0" w:color="auto"/>
          <w:bottom w:val="single" w:sz="4" w:space="0" w:color="auto"/>
        </w:tblBorders>
        <w:tblLook w:val="04A0" w:firstRow="1" w:lastRow="0" w:firstColumn="1" w:lastColumn="0" w:noHBand="0" w:noVBand="1"/>
      </w:tblPr>
      <w:tblGrid>
        <w:gridCol w:w="469"/>
        <w:gridCol w:w="1129"/>
        <w:gridCol w:w="804"/>
        <w:gridCol w:w="1042"/>
        <w:gridCol w:w="748"/>
        <w:gridCol w:w="748"/>
        <w:gridCol w:w="904"/>
        <w:gridCol w:w="904"/>
        <w:gridCol w:w="1129"/>
        <w:gridCol w:w="768"/>
        <w:gridCol w:w="1379"/>
      </w:tblGrid>
      <w:tr w:rsidR="00FA0C74" w:rsidRPr="00480D36" w14:paraId="336F888F" w14:textId="77777777" w:rsidTr="00EA31D5">
        <w:trPr>
          <w:trHeight w:val="806"/>
          <w:jc w:val="center"/>
        </w:trPr>
        <w:tc>
          <w:tcPr>
            <w:tcW w:w="234" w:type="pct"/>
            <w:tcBorders>
              <w:top w:val="single" w:sz="4" w:space="0" w:color="auto"/>
              <w:bottom w:val="single" w:sz="4" w:space="0" w:color="auto"/>
            </w:tcBorders>
            <w:shd w:val="clear" w:color="auto" w:fill="auto"/>
            <w:vAlign w:val="center"/>
          </w:tcPr>
          <w:p w14:paraId="45CE4CA7" w14:textId="77777777" w:rsidR="00FA0C74" w:rsidRPr="00480D36" w:rsidRDefault="00FA0C74" w:rsidP="00EA31D5">
            <w:pPr>
              <w:spacing w:after="120" w:line="480" w:lineRule="auto"/>
              <w:ind w:hanging="94"/>
              <w:jc w:val="center"/>
              <w:rPr>
                <w:rFonts w:ascii="Times New Roman" w:hAnsi="Times New Roman" w:cs="Times New Roman"/>
                <w:b/>
                <w:bCs/>
                <w:sz w:val="20"/>
                <w:szCs w:val="20"/>
              </w:rPr>
            </w:pPr>
            <w:r w:rsidRPr="00480D36">
              <w:rPr>
                <w:rFonts w:ascii="Times New Roman" w:hAnsi="Times New Roman" w:cs="Times New Roman"/>
                <w:b/>
                <w:bCs/>
                <w:sz w:val="20"/>
                <w:szCs w:val="20"/>
              </w:rPr>
              <w:t>No.</w:t>
            </w:r>
          </w:p>
        </w:tc>
        <w:tc>
          <w:tcPr>
            <w:tcW w:w="563" w:type="pct"/>
            <w:tcBorders>
              <w:top w:val="single" w:sz="4" w:space="0" w:color="auto"/>
              <w:bottom w:val="single" w:sz="4" w:space="0" w:color="auto"/>
            </w:tcBorders>
            <w:shd w:val="clear" w:color="auto" w:fill="auto"/>
            <w:vAlign w:val="center"/>
          </w:tcPr>
          <w:p w14:paraId="165F82F4"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Group</w:t>
            </w:r>
          </w:p>
        </w:tc>
        <w:tc>
          <w:tcPr>
            <w:tcW w:w="401" w:type="pct"/>
            <w:tcBorders>
              <w:top w:val="single" w:sz="4" w:space="0" w:color="auto"/>
              <w:bottom w:val="single" w:sz="4" w:space="0" w:color="auto"/>
            </w:tcBorders>
            <w:shd w:val="clear" w:color="auto" w:fill="auto"/>
            <w:vAlign w:val="center"/>
          </w:tcPr>
          <w:p w14:paraId="692F8DC6"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Preen lie</w:t>
            </w:r>
          </w:p>
        </w:tc>
        <w:tc>
          <w:tcPr>
            <w:tcW w:w="520" w:type="pct"/>
            <w:tcBorders>
              <w:top w:val="single" w:sz="4" w:space="0" w:color="auto"/>
              <w:bottom w:val="single" w:sz="4" w:space="0" w:color="auto"/>
            </w:tcBorders>
            <w:shd w:val="clear" w:color="auto" w:fill="auto"/>
            <w:vAlign w:val="center"/>
          </w:tcPr>
          <w:p w14:paraId="605EDB8A"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Lie/Rest</w:t>
            </w:r>
          </w:p>
        </w:tc>
        <w:tc>
          <w:tcPr>
            <w:tcW w:w="373" w:type="pct"/>
            <w:tcBorders>
              <w:top w:val="single" w:sz="4" w:space="0" w:color="auto"/>
              <w:bottom w:val="single" w:sz="4" w:space="0" w:color="auto"/>
            </w:tcBorders>
            <w:shd w:val="clear" w:color="auto" w:fill="auto"/>
            <w:vAlign w:val="center"/>
          </w:tcPr>
          <w:p w14:paraId="32192B94"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Lie eat</w:t>
            </w:r>
          </w:p>
        </w:tc>
        <w:tc>
          <w:tcPr>
            <w:tcW w:w="373" w:type="pct"/>
            <w:tcBorders>
              <w:top w:val="single" w:sz="4" w:space="0" w:color="auto"/>
              <w:bottom w:val="single" w:sz="4" w:space="0" w:color="auto"/>
            </w:tcBorders>
            <w:shd w:val="clear" w:color="auto" w:fill="auto"/>
            <w:vAlign w:val="center"/>
          </w:tcPr>
          <w:p w14:paraId="0AA99C91"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Lie sleep</w:t>
            </w:r>
          </w:p>
        </w:tc>
        <w:tc>
          <w:tcPr>
            <w:tcW w:w="451" w:type="pct"/>
            <w:tcBorders>
              <w:top w:val="single" w:sz="4" w:space="0" w:color="auto"/>
              <w:bottom w:val="single" w:sz="4" w:space="0" w:color="auto"/>
            </w:tcBorders>
            <w:shd w:val="clear" w:color="auto" w:fill="auto"/>
            <w:vAlign w:val="center"/>
          </w:tcPr>
          <w:p w14:paraId="27E82B50"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Leg stretch</w:t>
            </w:r>
          </w:p>
        </w:tc>
        <w:tc>
          <w:tcPr>
            <w:tcW w:w="451" w:type="pct"/>
            <w:tcBorders>
              <w:top w:val="single" w:sz="4" w:space="0" w:color="auto"/>
              <w:bottom w:val="single" w:sz="4" w:space="0" w:color="auto"/>
            </w:tcBorders>
            <w:shd w:val="clear" w:color="auto" w:fill="auto"/>
            <w:vAlign w:val="center"/>
          </w:tcPr>
          <w:p w14:paraId="10D25E3A"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Wing stretch</w:t>
            </w:r>
          </w:p>
        </w:tc>
        <w:tc>
          <w:tcPr>
            <w:tcW w:w="563" w:type="pct"/>
            <w:tcBorders>
              <w:top w:val="single" w:sz="4" w:space="0" w:color="auto"/>
              <w:bottom w:val="single" w:sz="4" w:space="0" w:color="auto"/>
            </w:tcBorders>
            <w:shd w:val="clear" w:color="auto" w:fill="auto"/>
            <w:vAlign w:val="center"/>
          </w:tcPr>
          <w:p w14:paraId="71759974"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Leg/wing stretch</w:t>
            </w:r>
          </w:p>
        </w:tc>
        <w:tc>
          <w:tcPr>
            <w:tcW w:w="383" w:type="pct"/>
            <w:tcBorders>
              <w:top w:val="single" w:sz="4" w:space="0" w:color="auto"/>
              <w:bottom w:val="single" w:sz="4" w:space="0" w:color="auto"/>
            </w:tcBorders>
            <w:shd w:val="clear" w:color="auto" w:fill="auto"/>
            <w:vAlign w:val="center"/>
          </w:tcPr>
          <w:p w14:paraId="478CF4CC"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Wing flap</w:t>
            </w:r>
          </w:p>
        </w:tc>
        <w:tc>
          <w:tcPr>
            <w:tcW w:w="687" w:type="pct"/>
            <w:tcBorders>
              <w:top w:val="single" w:sz="4" w:space="0" w:color="auto"/>
              <w:bottom w:val="single" w:sz="4" w:space="0" w:color="auto"/>
            </w:tcBorders>
            <w:vAlign w:val="center"/>
          </w:tcPr>
          <w:p w14:paraId="0598011E"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Total</w:t>
            </w:r>
          </w:p>
        </w:tc>
      </w:tr>
      <w:tr w:rsidR="00FA0C74" w:rsidRPr="00480D36" w14:paraId="48EE6ACC" w14:textId="77777777" w:rsidTr="00EA31D5">
        <w:trPr>
          <w:trHeight w:val="413"/>
          <w:jc w:val="center"/>
        </w:trPr>
        <w:tc>
          <w:tcPr>
            <w:tcW w:w="234" w:type="pct"/>
            <w:tcBorders>
              <w:top w:val="single" w:sz="4" w:space="0" w:color="auto"/>
              <w:left w:val="nil"/>
              <w:bottom w:val="nil"/>
              <w:right w:val="nil"/>
            </w:tcBorders>
            <w:shd w:val="clear" w:color="auto" w:fill="auto"/>
            <w:vAlign w:val="center"/>
          </w:tcPr>
          <w:p w14:paraId="58D69350"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1</w:t>
            </w:r>
          </w:p>
        </w:tc>
        <w:tc>
          <w:tcPr>
            <w:tcW w:w="563" w:type="pct"/>
            <w:tcBorders>
              <w:top w:val="single" w:sz="4" w:space="0" w:color="auto"/>
              <w:left w:val="nil"/>
              <w:bottom w:val="nil"/>
              <w:right w:val="nil"/>
            </w:tcBorders>
            <w:shd w:val="clear" w:color="auto" w:fill="auto"/>
          </w:tcPr>
          <w:p w14:paraId="3ADE5B33"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 xml:space="preserve">Control </w:t>
            </w:r>
          </w:p>
        </w:tc>
        <w:tc>
          <w:tcPr>
            <w:tcW w:w="401" w:type="pct"/>
            <w:tcBorders>
              <w:top w:val="single" w:sz="4" w:space="0" w:color="auto"/>
              <w:left w:val="nil"/>
              <w:bottom w:val="nil"/>
              <w:right w:val="nil"/>
            </w:tcBorders>
            <w:shd w:val="clear" w:color="auto" w:fill="auto"/>
          </w:tcPr>
          <w:p w14:paraId="7F5D8605"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32.2</w:t>
            </w:r>
          </w:p>
        </w:tc>
        <w:tc>
          <w:tcPr>
            <w:tcW w:w="520" w:type="pct"/>
            <w:tcBorders>
              <w:top w:val="single" w:sz="4" w:space="0" w:color="auto"/>
              <w:left w:val="nil"/>
              <w:bottom w:val="nil"/>
              <w:right w:val="nil"/>
            </w:tcBorders>
            <w:shd w:val="clear" w:color="auto" w:fill="auto"/>
          </w:tcPr>
          <w:p w14:paraId="41EB6D7F"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721.1</w:t>
            </w:r>
          </w:p>
        </w:tc>
        <w:tc>
          <w:tcPr>
            <w:tcW w:w="373" w:type="pct"/>
            <w:tcBorders>
              <w:top w:val="single" w:sz="4" w:space="0" w:color="auto"/>
              <w:left w:val="nil"/>
              <w:bottom w:val="nil"/>
              <w:right w:val="nil"/>
            </w:tcBorders>
            <w:shd w:val="clear" w:color="auto" w:fill="auto"/>
          </w:tcPr>
          <w:p w14:paraId="7FD46864"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121.0</w:t>
            </w:r>
          </w:p>
        </w:tc>
        <w:tc>
          <w:tcPr>
            <w:tcW w:w="373" w:type="pct"/>
            <w:tcBorders>
              <w:top w:val="single" w:sz="4" w:space="0" w:color="auto"/>
              <w:left w:val="nil"/>
              <w:bottom w:val="nil"/>
              <w:right w:val="nil"/>
            </w:tcBorders>
            <w:shd w:val="clear" w:color="auto" w:fill="auto"/>
          </w:tcPr>
          <w:p w14:paraId="12B5BA91"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51" w:type="pct"/>
            <w:tcBorders>
              <w:top w:val="single" w:sz="4" w:space="0" w:color="auto"/>
              <w:left w:val="nil"/>
              <w:bottom w:val="nil"/>
              <w:right w:val="nil"/>
            </w:tcBorders>
            <w:shd w:val="clear" w:color="auto" w:fill="auto"/>
          </w:tcPr>
          <w:p w14:paraId="60C3186D"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7.5</w:t>
            </w:r>
          </w:p>
        </w:tc>
        <w:tc>
          <w:tcPr>
            <w:tcW w:w="451" w:type="pct"/>
            <w:tcBorders>
              <w:top w:val="single" w:sz="4" w:space="0" w:color="auto"/>
              <w:left w:val="nil"/>
              <w:bottom w:val="nil"/>
              <w:right w:val="nil"/>
            </w:tcBorders>
            <w:shd w:val="clear" w:color="auto" w:fill="auto"/>
          </w:tcPr>
          <w:p w14:paraId="378CFFF0"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6.7</w:t>
            </w:r>
          </w:p>
        </w:tc>
        <w:tc>
          <w:tcPr>
            <w:tcW w:w="563" w:type="pct"/>
            <w:tcBorders>
              <w:top w:val="single" w:sz="4" w:space="0" w:color="auto"/>
              <w:left w:val="nil"/>
              <w:bottom w:val="nil"/>
              <w:right w:val="nil"/>
            </w:tcBorders>
            <w:shd w:val="clear" w:color="auto" w:fill="auto"/>
          </w:tcPr>
          <w:p w14:paraId="37437B12"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7.0</w:t>
            </w:r>
          </w:p>
        </w:tc>
        <w:tc>
          <w:tcPr>
            <w:tcW w:w="383" w:type="pct"/>
            <w:tcBorders>
              <w:top w:val="single" w:sz="4" w:space="0" w:color="auto"/>
              <w:left w:val="nil"/>
              <w:bottom w:val="nil"/>
              <w:right w:val="nil"/>
            </w:tcBorders>
            <w:shd w:val="clear" w:color="auto" w:fill="auto"/>
          </w:tcPr>
          <w:p w14:paraId="32D5360F"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2.7</w:t>
            </w:r>
          </w:p>
        </w:tc>
        <w:tc>
          <w:tcPr>
            <w:tcW w:w="687" w:type="pct"/>
            <w:tcBorders>
              <w:top w:val="single" w:sz="4" w:space="0" w:color="auto"/>
              <w:left w:val="nil"/>
              <w:bottom w:val="nil"/>
              <w:right w:val="nil"/>
            </w:tcBorders>
          </w:tcPr>
          <w:p w14:paraId="3887B318"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898.2±93.6</w:t>
            </w:r>
          </w:p>
        </w:tc>
      </w:tr>
      <w:tr w:rsidR="00FA0C74" w:rsidRPr="00480D36" w14:paraId="4AC76452" w14:textId="77777777" w:rsidTr="00EA31D5">
        <w:trPr>
          <w:trHeight w:val="434"/>
          <w:jc w:val="center"/>
        </w:trPr>
        <w:tc>
          <w:tcPr>
            <w:tcW w:w="234" w:type="pct"/>
            <w:tcBorders>
              <w:top w:val="nil"/>
              <w:left w:val="nil"/>
              <w:bottom w:val="nil"/>
              <w:right w:val="nil"/>
            </w:tcBorders>
            <w:shd w:val="clear" w:color="auto" w:fill="auto"/>
            <w:vAlign w:val="center"/>
          </w:tcPr>
          <w:p w14:paraId="7D83EE18"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2</w:t>
            </w:r>
          </w:p>
        </w:tc>
        <w:tc>
          <w:tcPr>
            <w:tcW w:w="563" w:type="pct"/>
            <w:tcBorders>
              <w:top w:val="nil"/>
              <w:left w:val="nil"/>
              <w:bottom w:val="nil"/>
              <w:right w:val="nil"/>
            </w:tcBorders>
            <w:shd w:val="clear" w:color="auto" w:fill="auto"/>
          </w:tcPr>
          <w:p w14:paraId="495214B1"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 xml:space="preserve">Probiotic </w:t>
            </w:r>
          </w:p>
        </w:tc>
        <w:tc>
          <w:tcPr>
            <w:tcW w:w="401" w:type="pct"/>
            <w:tcBorders>
              <w:top w:val="nil"/>
              <w:left w:val="nil"/>
              <w:bottom w:val="nil"/>
              <w:right w:val="nil"/>
            </w:tcBorders>
            <w:shd w:val="clear" w:color="auto" w:fill="auto"/>
          </w:tcPr>
          <w:p w14:paraId="6CF09B72"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25.2</w:t>
            </w:r>
          </w:p>
        </w:tc>
        <w:tc>
          <w:tcPr>
            <w:tcW w:w="520" w:type="pct"/>
            <w:tcBorders>
              <w:top w:val="nil"/>
              <w:left w:val="nil"/>
              <w:bottom w:val="nil"/>
              <w:right w:val="nil"/>
            </w:tcBorders>
            <w:shd w:val="clear" w:color="auto" w:fill="auto"/>
          </w:tcPr>
          <w:p w14:paraId="658859C0"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696.7</w:t>
            </w:r>
          </w:p>
        </w:tc>
        <w:tc>
          <w:tcPr>
            <w:tcW w:w="373" w:type="pct"/>
            <w:tcBorders>
              <w:top w:val="nil"/>
              <w:left w:val="nil"/>
              <w:bottom w:val="nil"/>
              <w:right w:val="nil"/>
            </w:tcBorders>
            <w:shd w:val="clear" w:color="auto" w:fill="auto"/>
          </w:tcPr>
          <w:p w14:paraId="3AE805F9"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73" w:type="pct"/>
            <w:tcBorders>
              <w:top w:val="nil"/>
              <w:left w:val="nil"/>
              <w:bottom w:val="nil"/>
              <w:right w:val="nil"/>
            </w:tcBorders>
            <w:shd w:val="clear" w:color="auto" w:fill="auto"/>
          </w:tcPr>
          <w:p w14:paraId="7239F885"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299.9</w:t>
            </w:r>
          </w:p>
        </w:tc>
        <w:tc>
          <w:tcPr>
            <w:tcW w:w="451" w:type="pct"/>
            <w:tcBorders>
              <w:top w:val="nil"/>
              <w:left w:val="nil"/>
              <w:bottom w:val="nil"/>
              <w:right w:val="nil"/>
            </w:tcBorders>
            <w:shd w:val="clear" w:color="auto" w:fill="auto"/>
          </w:tcPr>
          <w:p w14:paraId="35000911"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2.8</w:t>
            </w:r>
          </w:p>
        </w:tc>
        <w:tc>
          <w:tcPr>
            <w:tcW w:w="451" w:type="pct"/>
            <w:tcBorders>
              <w:top w:val="nil"/>
              <w:left w:val="nil"/>
              <w:bottom w:val="nil"/>
              <w:right w:val="nil"/>
            </w:tcBorders>
            <w:shd w:val="clear" w:color="auto" w:fill="auto"/>
          </w:tcPr>
          <w:p w14:paraId="5D68A9AA"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5.8</w:t>
            </w:r>
          </w:p>
        </w:tc>
        <w:tc>
          <w:tcPr>
            <w:tcW w:w="563" w:type="pct"/>
            <w:tcBorders>
              <w:top w:val="nil"/>
              <w:left w:val="nil"/>
              <w:bottom w:val="nil"/>
              <w:right w:val="nil"/>
            </w:tcBorders>
            <w:shd w:val="clear" w:color="auto" w:fill="auto"/>
          </w:tcPr>
          <w:p w14:paraId="1341CC75"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5.5</w:t>
            </w:r>
          </w:p>
        </w:tc>
        <w:tc>
          <w:tcPr>
            <w:tcW w:w="383" w:type="pct"/>
            <w:tcBorders>
              <w:top w:val="nil"/>
              <w:left w:val="nil"/>
              <w:bottom w:val="nil"/>
              <w:right w:val="nil"/>
            </w:tcBorders>
            <w:shd w:val="clear" w:color="auto" w:fill="auto"/>
          </w:tcPr>
          <w:p w14:paraId="5E4D54FB"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5.5</w:t>
            </w:r>
          </w:p>
        </w:tc>
        <w:tc>
          <w:tcPr>
            <w:tcW w:w="687" w:type="pct"/>
            <w:tcBorders>
              <w:top w:val="nil"/>
              <w:left w:val="nil"/>
              <w:bottom w:val="nil"/>
              <w:right w:val="nil"/>
            </w:tcBorders>
          </w:tcPr>
          <w:p w14:paraId="57C20F07"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1041.4±93.6</w:t>
            </w:r>
          </w:p>
        </w:tc>
      </w:tr>
      <w:tr w:rsidR="00FA0C74" w:rsidRPr="00480D36" w14:paraId="0CA71F6F" w14:textId="77777777" w:rsidTr="00EA31D5">
        <w:trPr>
          <w:trHeight w:val="413"/>
          <w:jc w:val="center"/>
        </w:trPr>
        <w:tc>
          <w:tcPr>
            <w:tcW w:w="234" w:type="pct"/>
            <w:tcBorders>
              <w:top w:val="nil"/>
              <w:left w:val="nil"/>
              <w:bottom w:val="nil"/>
              <w:right w:val="nil"/>
            </w:tcBorders>
            <w:shd w:val="clear" w:color="auto" w:fill="auto"/>
            <w:vAlign w:val="center"/>
          </w:tcPr>
          <w:p w14:paraId="5E608364"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3</w:t>
            </w:r>
          </w:p>
        </w:tc>
        <w:tc>
          <w:tcPr>
            <w:tcW w:w="563" w:type="pct"/>
            <w:tcBorders>
              <w:top w:val="nil"/>
              <w:left w:val="nil"/>
              <w:bottom w:val="nil"/>
              <w:right w:val="nil"/>
            </w:tcBorders>
            <w:shd w:val="clear" w:color="auto" w:fill="auto"/>
          </w:tcPr>
          <w:p w14:paraId="379D78DB"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IgY</w:t>
            </w:r>
          </w:p>
        </w:tc>
        <w:tc>
          <w:tcPr>
            <w:tcW w:w="401" w:type="pct"/>
            <w:tcBorders>
              <w:top w:val="nil"/>
              <w:left w:val="nil"/>
              <w:bottom w:val="nil"/>
              <w:right w:val="nil"/>
            </w:tcBorders>
            <w:shd w:val="clear" w:color="auto" w:fill="auto"/>
          </w:tcPr>
          <w:p w14:paraId="2F32481F"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18.8</w:t>
            </w:r>
          </w:p>
        </w:tc>
        <w:tc>
          <w:tcPr>
            <w:tcW w:w="520" w:type="pct"/>
            <w:tcBorders>
              <w:top w:val="nil"/>
              <w:left w:val="nil"/>
              <w:bottom w:val="nil"/>
              <w:right w:val="nil"/>
            </w:tcBorders>
            <w:shd w:val="clear" w:color="auto" w:fill="auto"/>
          </w:tcPr>
          <w:p w14:paraId="37058994"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724.7</w:t>
            </w:r>
          </w:p>
        </w:tc>
        <w:tc>
          <w:tcPr>
            <w:tcW w:w="373" w:type="pct"/>
            <w:tcBorders>
              <w:top w:val="nil"/>
              <w:left w:val="nil"/>
              <w:bottom w:val="nil"/>
              <w:right w:val="nil"/>
            </w:tcBorders>
            <w:shd w:val="clear" w:color="auto" w:fill="auto"/>
          </w:tcPr>
          <w:p w14:paraId="6A7BD512"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125.3</w:t>
            </w:r>
          </w:p>
        </w:tc>
        <w:tc>
          <w:tcPr>
            <w:tcW w:w="373" w:type="pct"/>
            <w:tcBorders>
              <w:top w:val="nil"/>
              <w:left w:val="nil"/>
              <w:bottom w:val="nil"/>
              <w:right w:val="nil"/>
            </w:tcBorders>
            <w:shd w:val="clear" w:color="auto" w:fill="auto"/>
          </w:tcPr>
          <w:p w14:paraId="2BA9F95E"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315.1</w:t>
            </w:r>
          </w:p>
        </w:tc>
        <w:tc>
          <w:tcPr>
            <w:tcW w:w="451" w:type="pct"/>
            <w:tcBorders>
              <w:top w:val="nil"/>
              <w:left w:val="nil"/>
              <w:bottom w:val="nil"/>
              <w:right w:val="nil"/>
            </w:tcBorders>
            <w:shd w:val="clear" w:color="auto" w:fill="auto"/>
          </w:tcPr>
          <w:p w14:paraId="32D05F38"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51" w:type="pct"/>
            <w:tcBorders>
              <w:top w:val="nil"/>
              <w:left w:val="nil"/>
              <w:bottom w:val="nil"/>
              <w:right w:val="nil"/>
            </w:tcBorders>
            <w:shd w:val="clear" w:color="auto" w:fill="auto"/>
          </w:tcPr>
          <w:p w14:paraId="7EE1B989"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5.5</w:t>
            </w:r>
          </w:p>
        </w:tc>
        <w:tc>
          <w:tcPr>
            <w:tcW w:w="563" w:type="pct"/>
            <w:tcBorders>
              <w:top w:val="nil"/>
              <w:left w:val="nil"/>
              <w:bottom w:val="nil"/>
              <w:right w:val="nil"/>
            </w:tcBorders>
            <w:shd w:val="clear" w:color="auto" w:fill="auto"/>
          </w:tcPr>
          <w:p w14:paraId="3497C6F0"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4.2</w:t>
            </w:r>
          </w:p>
        </w:tc>
        <w:tc>
          <w:tcPr>
            <w:tcW w:w="383" w:type="pct"/>
            <w:tcBorders>
              <w:top w:val="nil"/>
              <w:left w:val="nil"/>
              <w:bottom w:val="nil"/>
              <w:right w:val="nil"/>
            </w:tcBorders>
            <w:shd w:val="clear" w:color="auto" w:fill="auto"/>
          </w:tcPr>
          <w:p w14:paraId="3DB7BCEE"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4.3</w:t>
            </w:r>
          </w:p>
        </w:tc>
        <w:tc>
          <w:tcPr>
            <w:tcW w:w="687" w:type="pct"/>
            <w:tcBorders>
              <w:top w:val="nil"/>
              <w:left w:val="nil"/>
              <w:bottom w:val="nil"/>
              <w:right w:val="nil"/>
            </w:tcBorders>
          </w:tcPr>
          <w:p w14:paraId="4CD7C4D6"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1197.9±95.2</w:t>
            </w:r>
          </w:p>
        </w:tc>
      </w:tr>
      <w:tr w:rsidR="00FA0C74" w:rsidRPr="00480D36" w14:paraId="7DDE11C2" w14:textId="77777777" w:rsidTr="00EA31D5">
        <w:trPr>
          <w:trHeight w:val="434"/>
          <w:jc w:val="center"/>
        </w:trPr>
        <w:tc>
          <w:tcPr>
            <w:tcW w:w="234" w:type="pct"/>
            <w:tcBorders>
              <w:top w:val="nil"/>
              <w:left w:val="nil"/>
              <w:bottom w:val="single" w:sz="4" w:space="0" w:color="auto"/>
              <w:right w:val="nil"/>
            </w:tcBorders>
            <w:shd w:val="clear" w:color="auto" w:fill="auto"/>
            <w:vAlign w:val="center"/>
          </w:tcPr>
          <w:p w14:paraId="026DA910"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4</w:t>
            </w:r>
          </w:p>
        </w:tc>
        <w:tc>
          <w:tcPr>
            <w:tcW w:w="563" w:type="pct"/>
            <w:tcBorders>
              <w:top w:val="nil"/>
              <w:left w:val="nil"/>
              <w:bottom w:val="single" w:sz="4" w:space="0" w:color="auto"/>
              <w:right w:val="nil"/>
            </w:tcBorders>
            <w:shd w:val="clear" w:color="auto" w:fill="auto"/>
          </w:tcPr>
          <w:p w14:paraId="43FB8615"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Probiotic + IgY</w:t>
            </w:r>
          </w:p>
        </w:tc>
        <w:tc>
          <w:tcPr>
            <w:tcW w:w="401" w:type="pct"/>
            <w:tcBorders>
              <w:top w:val="nil"/>
              <w:left w:val="nil"/>
              <w:bottom w:val="single" w:sz="4" w:space="0" w:color="auto"/>
              <w:right w:val="nil"/>
            </w:tcBorders>
            <w:shd w:val="clear" w:color="auto" w:fill="auto"/>
          </w:tcPr>
          <w:p w14:paraId="2353A11C"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15.8</w:t>
            </w:r>
          </w:p>
        </w:tc>
        <w:tc>
          <w:tcPr>
            <w:tcW w:w="520" w:type="pct"/>
            <w:tcBorders>
              <w:top w:val="nil"/>
              <w:left w:val="nil"/>
              <w:bottom w:val="single" w:sz="4" w:space="0" w:color="auto"/>
              <w:right w:val="nil"/>
            </w:tcBorders>
            <w:shd w:val="clear" w:color="auto" w:fill="auto"/>
          </w:tcPr>
          <w:p w14:paraId="5A58729B"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666.1</w:t>
            </w:r>
          </w:p>
        </w:tc>
        <w:tc>
          <w:tcPr>
            <w:tcW w:w="373" w:type="pct"/>
            <w:tcBorders>
              <w:top w:val="nil"/>
              <w:left w:val="nil"/>
              <w:bottom w:val="single" w:sz="4" w:space="0" w:color="auto"/>
              <w:right w:val="nil"/>
            </w:tcBorders>
            <w:shd w:val="clear" w:color="auto" w:fill="auto"/>
          </w:tcPr>
          <w:p w14:paraId="0E31906F"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151.0</w:t>
            </w:r>
          </w:p>
        </w:tc>
        <w:tc>
          <w:tcPr>
            <w:tcW w:w="373" w:type="pct"/>
            <w:tcBorders>
              <w:top w:val="nil"/>
              <w:left w:val="nil"/>
              <w:bottom w:val="single" w:sz="4" w:space="0" w:color="auto"/>
              <w:right w:val="nil"/>
            </w:tcBorders>
            <w:shd w:val="clear" w:color="auto" w:fill="auto"/>
          </w:tcPr>
          <w:p w14:paraId="1E7EA9EC"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300.7</w:t>
            </w:r>
          </w:p>
        </w:tc>
        <w:tc>
          <w:tcPr>
            <w:tcW w:w="451" w:type="pct"/>
            <w:tcBorders>
              <w:top w:val="nil"/>
              <w:left w:val="nil"/>
              <w:bottom w:val="single" w:sz="4" w:space="0" w:color="auto"/>
              <w:right w:val="nil"/>
            </w:tcBorders>
            <w:shd w:val="clear" w:color="auto" w:fill="auto"/>
          </w:tcPr>
          <w:p w14:paraId="7C499407"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51" w:type="pct"/>
            <w:tcBorders>
              <w:top w:val="nil"/>
              <w:left w:val="nil"/>
              <w:bottom w:val="single" w:sz="4" w:space="0" w:color="auto"/>
              <w:right w:val="nil"/>
            </w:tcBorders>
            <w:shd w:val="clear" w:color="auto" w:fill="auto"/>
          </w:tcPr>
          <w:p w14:paraId="2DC0D3D2"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4.2</w:t>
            </w:r>
          </w:p>
        </w:tc>
        <w:tc>
          <w:tcPr>
            <w:tcW w:w="563" w:type="pct"/>
            <w:tcBorders>
              <w:top w:val="nil"/>
              <w:left w:val="nil"/>
              <w:bottom w:val="single" w:sz="4" w:space="0" w:color="auto"/>
              <w:right w:val="nil"/>
            </w:tcBorders>
            <w:shd w:val="clear" w:color="auto" w:fill="auto"/>
          </w:tcPr>
          <w:p w14:paraId="598ADBC1"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5.9</w:t>
            </w:r>
          </w:p>
        </w:tc>
        <w:tc>
          <w:tcPr>
            <w:tcW w:w="383" w:type="pct"/>
            <w:tcBorders>
              <w:top w:val="nil"/>
              <w:left w:val="nil"/>
              <w:bottom w:val="single" w:sz="4" w:space="0" w:color="auto"/>
              <w:right w:val="nil"/>
            </w:tcBorders>
            <w:shd w:val="clear" w:color="auto" w:fill="auto"/>
          </w:tcPr>
          <w:p w14:paraId="3F1D6B5B"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4.1</w:t>
            </w:r>
          </w:p>
        </w:tc>
        <w:tc>
          <w:tcPr>
            <w:tcW w:w="687" w:type="pct"/>
            <w:tcBorders>
              <w:top w:val="nil"/>
              <w:left w:val="nil"/>
              <w:bottom w:val="single" w:sz="4" w:space="0" w:color="auto"/>
              <w:right w:val="nil"/>
            </w:tcBorders>
          </w:tcPr>
          <w:p w14:paraId="66AC5FA4"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1147.8±87.6</w:t>
            </w:r>
          </w:p>
        </w:tc>
      </w:tr>
      <w:tr w:rsidR="00FA0C74" w:rsidRPr="00480D36" w14:paraId="1731CFCB" w14:textId="77777777" w:rsidTr="00EA31D5">
        <w:trPr>
          <w:trHeight w:val="434"/>
          <w:jc w:val="center"/>
        </w:trPr>
        <w:tc>
          <w:tcPr>
            <w:tcW w:w="5000" w:type="pct"/>
            <w:gridSpan w:val="11"/>
            <w:tcBorders>
              <w:top w:val="single" w:sz="4" w:space="0" w:color="auto"/>
              <w:left w:val="nil"/>
              <w:bottom w:val="nil"/>
              <w:right w:val="nil"/>
            </w:tcBorders>
            <w:shd w:val="clear" w:color="auto" w:fill="auto"/>
            <w:vAlign w:val="center"/>
          </w:tcPr>
          <w:p w14:paraId="4B5C30FE" w14:textId="77777777" w:rsidR="00FA0C74" w:rsidRPr="00480D36" w:rsidRDefault="00FA0C74" w:rsidP="00EA31D5">
            <w:pPr>
              <w:spacing w:after="0" w:line="240" w:lineRule="auto"/>
              <w:ind w:right="104"/>
              <w:jc w:val="both"/>
              <w:rPr>
                <w:rFonts w:ascii="Times New Roman" w:hAnsi="Times New Roman" w:cs="Times New Roman"/>
                <w:sz w:val="20"/>
                <w:szCs w:val="20"/>
              </w:rPr>
            </w:pPr>
            <w:r w:rsidRPr="00480D36">
              <w:rPr>
                <w:rFonts w:ascii="Times New Roman" w:hAnsi="Times New Roman" w:cs="Times New Roman"/>
                <w:color w:val="000000"/>
                <w:sz w:val="20"/>
                <w:szCs w:val="20"/>
              </w:rPr>
              <w:t>The mean</w:t>
            </w:r>
            <w:r w:rsidR="00E915B5" w:rsidRPr="00480D36">
              <w:rPr>
                <w:rFonts w:ascii="Times New Roman" w:hAnsi="Times New Roman" w:cs="Times New Roman"/>
                <w:color w:val="000000"/>
                <w:sz w:val="20"/>
                <w:szCs w:val="20"/>
              </w:rPr>
              <w:t xml:space="preserve"> </w:t>
            </w:r>
            <w:r w:rsidRPr="00480D36">
              <w:rPr>
                <w:rFonts w:ascii="Times New Roman" w:hAnsi="Times New Roman" w:cs="Times New Roman"/>
                <w:color w:val="000000"/>
                <w:sz w:val="20"/>
                <w:szCs w:val="20"/>
              </w:rPr>
              <w:t>time of behavioural patterns such as rest/lying (e.g., preen lie, lie, lie eat, lie sleep, leg stretch, wing stretch, leg and wing stretch, wing flap) were recorded</w:t>
            </w:r>
            <w:r w:rsidR="004E3E96" w:rsidRPr="00480D36">
              <w:rPr>
                <w:rFonts w:ascii="Times New Roman" w:hAnsi="Times New Roman" w:cs="Times New Roman"/>
                <w:color w:val="000000"/>
                <w:sz w:val="20"/>
                <w:szCs w:val="20"/>
              </w:rPr>
              <w:t xml:space="preserve"> and analyzed using one-way-ANOVA</w:t>
            </w:r>
            <w:r w:rsidRPr="00480D36">
              <w:rPr>
                <w:rFonts w:ascii="Times New Roman" w:hAnsi="Times New Roman" w:cs="Times New Roman"/>
                <w:color w:val="000000"/>
                <w:sz w:val="20"/>
                <w:szCs w:val="20"/>
              </w:rPr>
              <w:t xml:space="preserve">. Standing activity and lying time were presented as mean ± SEM. IgY: immunoglobulin Y; </w:t>
            </w:r>
            <w:r w:rsidRPr="00480D36">
              <w:rPr>
                <w:rFonts w:ascii="Times New Roman" w:hAnsi="Times New Roman" w:cs="Times New Roman"/>
                <w:sz w:val="20"/>
                <w:szCs w:val="20"/>
              </w:rPr>
              <w:t>(---): not detected.</w:t>
            </w:r>
          </w:p>
          <w:p w14:paraId="2AD0614F" w14:textId="77777777" w:rsidR="00FA0C74" w:rsidRPr="00480D36" w:rsidRDefault="00FA0C74" w:rsidP="00EA31D5">
            <w:pPr>
              <w:jc w:val="center"/>
              <w:rPr>
                <w:rFonts w:asciiTheme="majorBidi" w:hAnsiTheme="majorBidi" w:cstheme="majorBidi"/>
                <w:color w:val="000000"/>
                <w:sz w:val="20"/>
                <w:szCs w:val="20"/>
              </w:rPr>
            </w:pPr>
          </w:p>
        </w:tc>
      </w:tr>
    </w:tbl>
    <w:p w14:paraId="6CFD6C25" w14:textId="77777777" w:rsidR="00FA0C74" w:rsidRPr="00480D36" w:rsidRDefault="00FA0C74" w:rsidP="00FA0C74">
      <w:pPr>
        <w:spacing w:after="0" w:line="240" w:lineRule="auto"/>
        <w:ind w:right="104"/>
        <w:rPr>
          <w:rFonts w:ascii="Times New Roman" w:hAnsi="Times New Roman" w:cs="Times New Roman"/>
          <w:sz w:val="20"/>
          <w:szCs w:val="20"/>
        </w:rPr>
      </w:pPr>
    </w:p>
    <w:p w14:paraId="512AB9A2" w14:textId="77777777" w:rsidR="00FA0C74" w:rsidRPr="00480D36" w:rsidRDefault="00FD3B1F" w:rsidP="00FA0C74">
      <w:pPr>
        <w:pStyle w:val="Caption"/>
        <w:keepNext/>
        <w:spacing w:before="240" w:line="480" w:lineRule="auto"/>
        <w:rPr>
          <w:rFonts w:ascii="Times New Roman" w:hAnsi="Times New Roman" w:cs="Times New Roman"/>
          <w:b/>
          <w:bCs/>
          <w:i w:val="0"/>
          <w:iCs w:val="0"/>
          <w:sz w:val="20"/>
          <w:szCs w:val="20"/>
        </w:rPr>
      </w:pPr>
      <w:bookmarkStart w:id="5" w:name="_Toc536403649"/>
      <w:bookmarkStart w:id="6" w:name="_Toc536618072"/>
      <w:r w:rsidRPr="00480D36">
        <w:rPr>
          <w:rFonts w:ascii="Times New Roman" w:hAnsi="Times New Roman" w:cs="Times New Roman"/>
          <w:b/>
          <w:bCs/>
          <w:i w:val="0"/>
          <w:iCs w:val="0"/>
          <w:sz w:val="20"/>
          <w:szCs w:val="20"/>
        </w:rPr>
        <w:lastRenderedPageBreak/>
        <w:t>TABLE</w:t>
      </w:r>
      <w:r w:rsidR="00FA0C74" w:rsidRPr="00480D36">
        <w:rPr>
          <w:rFonts w:ascii="Times New Roman" w:hAnsi="Times New Roman" w:cs="Times New Roman"/>
          <w:b/>
          <w:bCs/>
          <w:i w:val="0"/>
          <w:iCs w:val="0"/>
          <w:sz w:val="20"/>
          <w:szCs w:val="20"/>
        </w:rPr>
        <w:t xml:space="preserve"> S3 </w:t>
      </w:r>
      <w:r w:rsidR="00FA0C74" w:rsidRPr="00480D36">
        <w:rPr>
          <w:rFonts w:ascii="Times New Roman" w:hAnsi="Times New Roman" w:cs="Times New Roman"/>
          <w:i w:val="0"/>
          <w:iCs w:val="0"/>
          <w:sz w:val="20"/>
          <w:szCs w:val="20"/>
        </w:rPr>
        <w:t>The statistics of frequency of activity (bout/ 30 min) at 3</w:t>
      </w:r>
      <w:r w:rsidR="00FA0C74" w:rsidRPr="00480D36">
        <w:rPr>
          <w:rFonts w:ascii="Times New Roman" w:hAnsi="Times New Roman" w:cs="Times New Roman"/>
          <w:i w:val="0"/>
          <w:iCs w:val="0"/>
          <w:sz w:val="20"/>
          <w:szCs w:val="20"/>
          <w:vertAlign w:val="superscript"/>
        </w:rPr>
        <w:t>rd</w:t>
      </w:r>
      <w:r w:rsidR="00FA0C74" w:rsidRPr="00480D36">
        <w:rPr>
          <w:rFonts w:ascii="Times New Roman" w:hAnsi="Times New Roman" w:cs="Times New Roman"/>
          <w:i w:val="0"/>
          <w:iCs w:val="0"/>
          <w:sz w:val="20"/>
          <w:szCs w:val="20"/>
        </w:rPr>
        <w:t xml:space="preserve"> week of broilers supplemented with variant feed additives.</w:t>
      </w:r>
      <w:bookmarkEnd w:id="5"/>
      <w:bookmarkEnd w:id="6"/>
    </w:p>
    <w:tbl>
      <w:tblPr>
        <w:tblW w:w="5412" w:type="pct"/>
        <w:jc w:val="center"/>
        <w:tblBorders>
          <w:top w:val="single" w:sz="4" w:space="0" w:color="auto"/>
          <w:bottom w:val="single" w:sz="4" w:space="0" w:color="auto"/>
        </w:tblBorders>
        <w:tblLook w:val="04A0" w:firstRow="1" w:lastRow="0" w:firstColumn="1" w:lastColumn="0" w:noHBand="0" w:noVBand="1"/>
      </w:tblPr>
      <w:tblGrid>
        <w:gridCol w:w="469"/>
        <w:gridCol w:w="1137"/>
        <w:gridCol w:w="804"/>
        <w:gridCol w:w="806"/>
        <w:gridCol w:w="806"/>
        <w:gridCol w:w="717"/>
        <w:gridCol w:w="707"/>
        <w:gridCol w:w="715"/>
        <w:gridCol w:w="817"/>
        <w:gridCol w:w="767"/>
        <w:gridCol w:w="794"/>
        <w:gridCol w:w="655"/>
        <w:gridCol w:w="1171"/>
      </w:tblGrid>
      <w:tr w:rsidR="00EA31D5" w:rsidRPr="00480D36" w14:paraId="50AE90DE" w14:textId="77777777" w:rsidTr="00EA31D5">
        <w:trPr>
          <w:trHeight w:val="806"/>
          <w:jc w:val="center"/>
        </w:trPr>
        <w:tc>
          <w:tcPr>
            <w:tcW w:w="226" w:type="pct"/>
            <w:tcBorders>
              <w:top w:val="single" w:sz="4" w:space="0" w:color="auto"/>
              <w:bottom w:val="single" w:sz="4" w:space="0" w:color="auto"/>
            </w:tcBorders>
            <w:shd w:val="clear" w:color="auto" w:fill="auto"/>
            <w:vAlign w:val="center"/>
          </w:tcPr>
          <w:p w14:paraId="6F204ECB" w14:textId="77777777" w:rsidR="00EA31D5" w:rsidRPr="00480D36" w:rsidRDefault="00EA31D5" w:rsidP="00EA31D5">
            <w:pPr>
              <w:spacing w:after="120" w:line="480" w:lineRule="auto"/>
              <w:ind w:hanging="94"/>
              <w:jc w:val="center"/>
              <w:rPr>
                <w:rFonts w:ascii="Times New Roman" w:hAnsi="Times New Roman" w:cs="Times New Roman"/>
                <w:b/>
                <w:bCs/>
                <w:sz w:val="20"/>
                <w:szCs w:val="20"/>
              </w:rPr>
            </w:pPr>
            <w:r w:rsidRPr="00480D36">
              <w:rPr>
                <w:rFonts w:ascii="Times New Roman" w:hAnsi="Times New Roman" w:cs="Times New Roman"/>
                <w:b/>
                <w:bCs/>
                <w:sz w:val="20"/>
                <w:szCs w:val="20"/>
              </w:rPr>
              <w:t>No.</w:t>
            </w:r>
          </w:p>
        </w:tc>
        <w:tc>
          <w:tcPr>
            <w:tcW w:w="548" w:type="pct"/>
            <w:tcBorders>
              <w:top w:val="single" w:sz="4" w:space="0" w:color="auto"/>
              <w:bottom w:val="single" w:sz="4" w:space="0" w:color="auto"/>
            </w:tcBorders>
            <w:shd w:val="clear" w:color="auto" w:fill="auto"/>
            <w:vAlign w:val="center"/>
          </w:tcPr>
          <w:p w14:paraId="457BC4DF" w14:textId="77777777" w:rsidR="00EA31D5" w:rsidRPr="00480D36" w:rsidRDefault="00EA31D5"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Group</w:t>
            </w:r>
          </w:p>
        </w:tc>
        <w:tc>
          <w:tcPr>
            <w:tcW w:w="388" w:type="pct"/>
            <w:tcBorders>
              <w:top w:val="single" w:sz="4" w:space="0" w:color="auto"/>
              <w:bottom w:val="single" w:sz="4" w:space="0" w:color="auto"/>
            </w:tcBorders>
            <w:shd w:val="clear" w:color="auto" w:fill="auto"/>
            <w:vAlign w:val="center"/>
          </w:tcPr>
          <w:p w14:paraId="383C740E" w14:textId="77777777" w:rsidR="00EA31D5" w:rsidRPr="00480D36" w:rsidRDefault="00EA31D5"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Preen stand</w:t>
            </w:r>
          </w:p>
        </w:tc>
        <w:tc>
          <w:tcPr>
            <w:tcW w:w="389" w:type="pct"/>
            <w:tcBorders>
              <w:top w:val="single" w:sz="4" w:space="0" w:color="auto"/>
              <w:bottom w:val="single" w:sz="4" w:space="0" w:color="auto"/>
            </w:tcBorders>
            <w:shd w:val="clear" w:color="auto" w:fill="auto"/>
            <w:vAlign w:val="center"/>
          </w:tcPr>
          <w:p w14:paraId="023D1D26" w14:textId="77777777" w:rsidR="00EA31D5" w:rsidRPr="00480D36" w:rsidRDefault="00EA31D5"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Stand</w:t>
            </w:r>
          </w:p>
        </w:tc>
        <w:tc>
          <w:tcPr>
            <w:tcW w:w="389" w:type="pct"/>
            <w:tcBorders>
              <w:top w:val="single" w:sz="4" w:space="0" w:color="auto"/>
              <w:bottom w:val="single" w:sz="4" w:space="0" w:color="auto"/>
            </w:tcBorders>
            <w:shd w:val="clear" w:color="auto" w:fill="auto"/>
            <w:vAlign w:val="center"/>
          </w:tcPr>
          <w:p w14:paraId="7D93E908" w14:textId="77777777" w:rsidR="00EA31D5" w:rsidRPr="00480D36" w:rsidRDefault="00EA31D5"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Stand eat</w:t>
            </w:r>
          </w:p>
        </w:tc>
        <w:tc>
          <w:tcPr>
            <w:tcW w:w="346" w:type="pct"/>
            <w:tcBorders>
              <w:top w:val="single" w:sz="4" w:space="0" w:color="auto"/>
              <w:bottom w:val="single" w:sz="4" w:space="0" w:color="auto"/>
            </w:tcBorders>
            <w:shd w:val="clear" w:color="auto" w:fill="auto"/>
            <w:vAlign w:val="center"/>
          </w:tcPr>
          <w:p w14:paraId="2E5FDAE2" w14:textId="77777777" w:rsidR="00EA31D5" w:rsidRPr="00480D36" w:rsidRDefault="00EA31D5"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Peck body</w:t>
            </w:r>
          </w:p>
        </w:tc>
        <w:tc>
          <w:tcPr>
            <w:tcW w:w="341" w:type="pct"/>
            <w:tcBorders>
              <w:top w:val="single" w:sz="4" w:space="0" w:color="auto"/>
              <w:bottom w:val="single" w:sz="4" w:space="0" w:color="auto"/>
            </w:tcBorders>
            <w:shd w:val="clear" w:color="auto" w:fill="auto"/>
            <w:vAlign w:val="center"/>
          </w:tcPr>
          <w:p w14:paraId="2E5CEE23" w14:textId="77777777" w:rsidR="00EA31D5" w:rsidRPr="00480D36" w:rsidRDefault="00EA31D5"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Peck head</w:t>
            </w:r>
          </w:p>
        </w:tc>
        <w:tc>
          <w:tcPr>
            <w:tcW w:w="345" w:type="pct"/>
            <w:tcBorders>
              <w:top w:val="single" w:sz="4" w:space="0" w:color="auto"/>
              <w:bottom w:val="single" w:sz="4" w:space="0" w:color="auto"/>
            </w:tcBorders>
            <w:shd w:val="clear" w:color="auto" w:fill="auto"/>
            <w:vAlign w:val="center"/>
          </w:tcPr>
          <w:p w14:paraId="3E288CFB" w14:textId="77777777" w:rsidR="00EA31D5" w:rsidRPr="00480D36" w:rsidRDefault="00EA31D5"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Peck litter</w:t>
            </w:r>
          </w:p>
        </w:tc>
        <w:tc>
          <w:tcPr>
            <w:tcW w:w="394" w:type="pct"/>
            <w:tcBorders>
              <w:top w:val="single" w:sz="4" w:space="0" w:color="auto"/>
              <w:bottom w:val="single" w:sz="4" w:space="0" w:color="auto"/>
            </w:tcBorders>
            <w:shd w:val="clear" w:color="auto" w:fill="auto"/>
            <w:vAlign w:val="center"/>
          </w:tcPr>
          <w:p w14:paraId="34B551FA" w14:textId="77777777" w:rsidR="00EA31D5" w:rsidRPr="00480D36" w:rsidRDefault="00EA31D5"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Drink</w:t>
            </w:r>
          </w:p>
        </w:tc>
        <w:tc>
          <w:tcPr>
            <w:tcW w:w="370" w:type="pct"/>
            <w:tcBorders>
              <w:top w:val="single" w:sz="4" w:space="0" w:color="auto"/>
              <w:bottom w:val="single" w:sz="4" w:space="0" w:color="auto"/>
            </w:tcBorders>
            <w:shd w:val="clear" w:color="auto" w:fill="auto"/>
            <w:vAlign w:val="center"/>
          </w:tcPr>
          <w:p w14:paraId="2B16A0AA" w14:textId="77777777" w:rsidR="00EA31D5" w:rsidRPr="00480D36" w:rsidRDefault="00EA31D5"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Walk</w:t>
            </w:r>
          </w:p>
        </w:tc>
        <w:tc>
          <w:tcPr>
            <w:tcW w:w="383" w:type="pct"/>
            <w:tcBorders>
              <w:top w:val="single" w:sz="4" w:space="0" w:color="auto"/>
              <w:bottom w:val="single" w:sz="4" w:space="0" w:color="auto"/>
            </w:tcBorders>
            <w:shd w:val="clear" w:color="auto" w:fill="auto"/>
            <w:vAlign w:val="center"/>
          </w:tcPr>
          <w:p w14:paraId="1E1E601E" w14:textId="77777777" w:rsidR="00EA31D5" w:rsidRPr="00480D36" w:rsidRDefault="00EA31D5"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Jump</w:t>
            </w:r>
          </w:p>
        </w:tc>
        <w:tc>
          <w:tcPr>
            <w:tcW w:w="316" w:type="pct"/>
            <w:tcBorders>
              <w:top w:val="single" w:sz="4" w:space="0" w:color="auto"/>
              <w:bottom w:val="single" w:sz="4" w:space="0" w:color="auto"/>
            </w:tcBorders>
            <w:shd w:val="clear" w:color="auto" w:fill="auto"/>
            <w:vAlign w:val="center"/>
          </w:tcPr>
          <w:p w14:paraId="0E5A27E2" w14:textId="77777777" w:rsidR="00EA31D5" w:rsidRPr="00480D36" w:rsidRDefault="00EA31D5"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Run</w:t>
            </w:r>
          </w:p>
        </w:tc>
        <w:tc>
          <w:tcPr>
            <w:tcW w:w="566" w:type="pct"/>
            <w:tcBorders>
              <w:top w:val="single" w:sz="4" w:space="0" w:color="auto"/>
              <w:bottom w:val="single" w:sz="4" w:space="0" w:color="auto"/>
            </w:tcBorders>
            <w:vAlign w:val="center"/>
          </w:tcPr>
          <w:p w14:paraId="33B8B96E" w14:textId="77777777" w:rsidR="00EA31D5" w:rsidRPr="00480D36" w:rsidRDefault="00EA31D5"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Total</w:t>
            </w:r>
          </w:p>
        </w:tc>
      </w:tr>
      <w:tr w:rsidR="00EA31D5" w:rsidRPr="00480D36" w14:paraId="5EA1BB70" w14:textId="77777777" w:rsidTr="00EA31D5">
        <w:trPr>
          <w:trHeight w:val="413"/>
          <w:jc w:val="center"/>
        </w:trPr>
        <w:tc>
          <w:tcPr>
            <w:tcW w:w="226" w:type="pct"/>
            <w:tcBorders>
              <w:top w:val="single" w:sz="4" w:space="0" w:color="auto"/>
              <w:left w:val="nil"/>
              <w:bottom w:val="nil"/>
              <w:right w:val="nil"/>
            </w:tcBorders>
            <w:shd w:val="clear" w:color="auto" w:fill="auto"/>
            <w:vAlign w:val="center"/>
          </w:tcPr>
          <w:p w14:paraId="53F881AB" w14:textId="77777777" w:rsidR="00EA31D5" w:rsidRPr="00480D36" w:rsidRDefault="00EA31D5"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1</w:t>
            </w:r>
          </w:p>
        </w:tc>
        <w:tc>
          <w:tcPr>
            <w:tcW w:w="548" w:type="pct"/>
            <w:tcBorders>
              <w:top w:val="single" w:sz="4" w:space="0" w:color="auto"/>
              <w:left w:val="nil"/>
              <w:bottom w:val="nil"/>
              <w:right w:val="nil"/>
            </w:tcBorders>
            <w:shd w:val="clear" w:color="auto" w:fill="auto"/>
          </w:tcPr>
          <w:p w14:paraId="7F9361F9" w14:textId="77777777" w:rsidR="00EA31D5" w:rsidRPr="00480D36" w:rsidRDefault="00EA31D5"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 xml:space="preserve">Control </w:t>
            </w:r>
          </w:p>
        </w:tc>
        <w:tc>
          <w:tcPr>
            <w:tcW w:w="388" w:type="pct"/>
            <w:tcBorders>
              <w:top w:val="single" w:sz="4" w:space="0" w:color="auto"/>
              <w:left w:val="nil"/>
              <w:bottom w:val="nil"/>
              <w:right w:val="nil"/>
            </w:tcBorders>
            <w:shd w:val="clear" w:color="auto" w:fill="auto"/>
          </w:tcPr>
          <w:p w14:paraId="54227A07"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3.2</w:t>
            </w:r>
          </w:p>
        </w:tc>
        <w:tc>
          <w:tcPr>
            <w:tcW w:w="389" w:type="pct"/>
            <w:tcBorders>
              <w:top w:val="single" w:sz="4" w:space="0" w:color="auto"/>
              <w:left w:val="nil"/>
              <w:bottom w:val="nil"/>
              <w:right w:val="nil"/>
            </w:tcBorders>
            <w:shd w:val="clear" w:color="auto" w:fill="auto"/>
          </w:tcPr>
          <w:p w14:paraId="49B04006"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5.0</w:t>
            </w:r>
          </w:p>
        </w:tc>
        <w:tc>
          <w:tcPr>
            <w:tcW w:w="389" w:type="pct"/>
            <w:tcBorders>
              <w:top w:val="single" w:sz="4" w:space="0" w:color="auto"/>
              <w:left w:val="nil"/>
              <w:bottom w:val="nil"/>
              <w:right w:val="nil"/>
            </w:tcBorders>
            <w:shd w:val="clear" w:color="auto" w:fill="auto"/>
          </w:tcPr>
          <w:p w14:paraId="09950C16"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5.6</w:t>
            </w:r>
          </w:p>
        </w:tc>
        <w:tc>
          <w:tcPr>
            <w:tcW w:w="346" w:type="pct"/>
            <w:tcBorders>
              <w:top w:val="single" w:sz="4" w:space="0" w:color="auto"/>
              <w:left w:val="nil"/>
              <w:bottom w:val="nil"/>
              <w:right w:val="nil"/>
            </w:tcBorders>
            <w:shd w:val="clear" w:color="auto" w:fill="auto"/>
          </w:tcPr>
          <w:p w14:paraId="35FD5CAB"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1" w:type="pct"/>
            <w:tcBorders>
              <w:top w:val="single" w:sz="4" w:space="0" w:color="auto"/>
              <w:left w:val="nil"/>
              <w:bottom w:val="nil"/>
              <w:right w:val="nil"/>
            </w:tcBorders>
            <w:shd w:val="clear" w:color="auto" w:fill="auto"/>
          </w:tcPr>
          <w:p w14:paraId="53D8DA32"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5" w:type="pct"/>
            <w:tcBorders>
              <w:top w:val="single" w:sz="4" w:space="0" w:color="auto"/>
              <w:left w:val="nil"/>
              <w:bottom w:val="nil"/>
              <w:right w:val="nil"/>
            </w:tcBorders>
            <w:shd w:val="clear" w:color="auto" w:fill="auto"/>
          </w:tcPr>
          <w:p w14:paraId="41379458"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5.0</w:t>
            </w:r>
          </w:p>
        </w:tc>
        <w:tc>
          <w:tcPr>
            <w:tcW w:w="394" w:type="pct"/>
            <w:tcBorders>
              <w:top w:val="single" w:sz="4" w:space="0" w:color="auto"/>
              <w:left w:val="nil"/>
              <w:bottom w:val="nil"/>
              <w:right w:val="nil"/>
            </w:tcBorders>
            <w:shd w:val="clear" w:color="auto" w:fill="auto"/>
          </w:tcPr>
          <w:p w14:paraId="0C42C831"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3.7</w:t>
            </w:r>
          </w:p>
        </w:tc>
        <w:tc>
          <w:tcPr>
            <w:tcW w:w="370" w:type="pct"/>
            <w:tcBorders>
              <w:top w:val="single" w:sz="4" w:space="0" w:color="auto"/>
              <w:left w:val="nil"/>
              <w:bottom w:val="nil"/>
              <w:right w:val="nil"/>
            </w:tcBorders>
            <w:shd w:val="clear" w:color="auto" w:fill="auto"/>
          </w:tcPr>
          <w:p w14:paraId="7906B991"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11.6</w:t>
            </w:r>
          </w:p>
        </w:tc>
        <w:tc>
          <w:tcPr>
            <w:tcW w:w="383" w:type="pct"/>
            <w:tcBorders>
              <w:top w:val="single" w:sz="4" w:space="0" w:color="auto"/>
              <w:left w:val="nil"/>
              <w:bottom w:val="nil"/>
              <w:right w:val="nil"/>
            </w:tcBorders>
            <w:shd w:val="clear" w:color="auto" w:fill="auto"/>
          </w:tcPr>
          <w:p w14:paraId="1209F19B"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16" w:type="pct"/>
            <w:tcBorders>
              <w:top w:val="single" w:sz="4" w:space="0" w:color="auto"/>
              <w:left w:val="nil"/>
              <w:bottom w:val="nil"/>
              <w:right w:val="nil"/>
            </w:tcBorders>
            <w:shd w:val="clear" w:color="auto" w:fill="auto"/>
          </w:tcPr>
          <w:p w14:paraId="22867996"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566" w:type="pct"/>
            <w:tcBorders>
              <w:top w:val="single" w:sz="4" w:space="0" w:color="auto"/>
              <w:left w:val="nil"/>
              <w:bottom w:val="nil"/>
              <w:right w:val="nil"/>
            </w:tcBorders>
          </w:tcPr>
          <w:p w14:paraId="1BF344C3"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34.1±0.9</w:t>
            </w:r>
          </w:p>
        </w:tc>
      </w:tr>
      <w:tr w:rsidR="00EA31D5" w:rsidRPr="00480D36" w14:paraId="7071DA64" w14:textId="77777777" w:rsidTr="00EA31D5">
        <w:trPr>
          <w:trHeight w:val="434"/>
          <w:jc w:val="center"/>
        </w:trPr>
        <w:tc>
          <w:tcPr>
            <w:tcW w:w="226" w:type="pct"/>
            <w:tcBorders>
              <w:top w:val="nil"/>
              <w:left w:val="nil"/>
              <w:bottom w:val="nil"/>
              <w:right w:val="nil"/>
            </w:tcBorders>
            <w:shd w:val="clear" w:color="auto" w:fill="auto"/>
            <w:vAlign w:val="center"/>
          </w:tcPr>
          <w:p w14:paraId="7DA0A647" w14:textId="77777777" w:rsidR="00EA31D5" w:rsidRPr="00480D36" w:rsidRDefault="00EA31D5"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2</w:t>
            </w:r>
          </w:p>
        </w:tc>
        <w:tc>
          <w:tcPr>
            <w:tcW w:w="548" w:type="pct"/>
            <w:tcBorders>
              <w:top w:val="nil"/>
              <w:left w:val="nil"/>
              <w:bottom w:val="nil"/>
              <w:right w:val="nil"/>
            </w:tcBorders>
            <w:shd w:val="clear" w:color="auto" w:fill="auto"/>
          </w:tcPr>
          <w:p w14:paraId="1717F5E5" w14:textId="77777777" w:rsidR="00EA31D5" w:rsidRPr="00480D36" w:rsidRDefault="00EA31D5"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 xml:space="preserve">Probiotic </w:t>
            </w:r>
          </w:p>
        </w:tc>
        <w:tc>
          <w:tcPr>
            <w:tcW w:w="388" w:type="pct"/>
            <w:tcBorders>
              <w:top w:val="nil"/>
              <w:left w:val="nil"/>
              <w:bottom w:val="nil"/>
              <w:right w:val="nil"/>
            </w:tcBorders>
            <w:shd w:val="clear" w:color="auto" w:fill="auto"/>
          </w:tcPr>
          <w:p w14:paraId="0D410EA9"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2.6</w:t>
            </w:r>
          </w:p>
        </w:tc>
        <w:tc>
          <w:tcPr>
            <w:tcW w:w="389" w:type="pct"/>
            <w:tcBorders>
              <w:top w:val="nil"/>
              <w:left w:val="nil"/>
              <w:bottom w:val="nil"/>
              <w:right w:val="nil"/>
            </w:tcBorders>
            <w:shd w:val="clear" w:color="auto" w:fill="auto"/>
          </w:tcPr>
          <w:p w14:paraId="13DC3347"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7.4</w:t>
            </w:r>
          </w:p>
        </w:tc>
        <w:tc>
          <w:tcPr>
            <w:tcW w:w="389" w:type="pct"/>
            <w:tcBorders>
              <w:top w:val="nil"/>
              <w:left w:val="nil"/>
              <w:bottom w:val="nil"/>
              <w:right w:val="nil"/>
            </w:tcBorders>
            <w:shd w:val="clear" w:color="auto" w:fill="auto"/>
          </w:tcPr>
          <w:p w14:paraId="01A7E205"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4.0</w:t>
            </w:r>
          </w:p>
        </w:tc>
        <w:tc>
          <w:tcPr>
            <w:tcW w:w="346" w:type="pct"/>
            <w:tcBorders>
              <w:top w:val="nil"/>
              <w:left w:val="nil"/>
              <w:bottom w:val="nil"/>
              <w:right w:val="nil"/>
            </w:tcBorders>
            <w:shd w:val="clear" w:color="auto" w:fill="auto"/>
          </w:tcPr>
          <w:p w14:paraId="20968846"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3.1</w:t>
            </w:r>
          </w:p>
        </w:tc>
        <w:tc>
          <w:tcPr>
            <w:tcW w:w="341" w:type="pct"/>
            <w:tcBorders>
              <w:top w:val="nil"/>
              <w:left w:val="nil"/>
              <w:bottom w:val="nil"/>
              <w:right w:val="nil"/>
            </w:tcBorders>
            <w:shd w:val="clear" w:color="auto" w:fill="auto"/>
          </w:tcPr>
          <w:p w14:paraId="49F6B095"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5" w:type="pct"/>
            <w:tcBorders>
              <w:top w:val="nil"/>
              <w:left w:val="nil"/>
              <w:bottom w:val="nil"/>
              <w:right w:val="nil"/>
            </w:tcBorders>
            <w:shd w:val="clear" w:color="auto" w:fill="auto"/>
          </w:tcPr>
          <w:p w14:paraId="17E13097"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4.6</w:t>
            </w:r>
          </w:p>
        </w:tc>
        <w:tc>
          <w:tcPr>
            <w:tcW w:w="394" w:type="pct"/>
            <w:tcBorders>
              <w:top w:val="nil"/>
              <w:left w:val="nil"/>
              <w:bottom w:val="nil"/>
              <w:right w:val="nil"/>
            </w:tcBorders>
            <w:shd w:val="clear" w:color="auto" w:fill="auto"/>
          </w:tcPr>
          <w:p w14:paraId="3511D497"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3.9</w:t>
            </w:r>
          </w:p>
        </w:tc>
        <w:tc>
          <w:tcPr>
            <w:tcW w:w="370" w:type="pct"/>
            <w:tcBorders>
              <w:top w:val="nil"/>
              <w:left w:val="nil"/>
              <w:bottom w:val="nil"/>
              <w:right w:val="nil"/>
            </w:tcBorders>
            <w:shd w:val="clear" w:color="auto" w:fill="auto"/>
          </w:tcPr>
          <w:p w14:paraId="0815867E"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13.7</w:t>
            </w:r>
          </w:p>
        </w:tc>
        <w:tc>
          <w:tcPr>
            <w:tcW w:w="383" w:type="pct"/>
            <w:tcBorders>
              <w:top w:val="nil"/>
              <w:left w:val="nil"/>
              <w:bottom w:val="nil"/>
              <w:right w:val="nil"/>
            </w:tcBorders>
            <w:shd w:val="clear" w:color="auto" w:fill="auto"/>
          </w:tcPr>
          <w:p w14:paraId="3CD536E3"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16" w:type="pct"/>
            <w:tcBorders>
              <w:top w:val="nil"/>
              <w:left w:val="nil"/>
              <w:bottom w:val="nil"/>
              <w:right w:val="nil"/>
            </w:tcBorders>
            <w:shd w:val="clear" w:color="auto" w:fill="auto"/>
          </w:tcPr>
          <w:p w14:paraId="5AA77542"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2.5</w:t>
            </w:r>
          </w:p>
        </w:tc>
        <w:tc>
          <w:tcPr>
            <w:tcW w:w="566" w:type="pct"/>
            <w:tcBorders>
              <w:top w:val="nil"/>
              <w:left w:val="nil"/>
              <w:bottom w:val="nil"/>
              <w:right w:val="nil"/>
            </w:tcBorders>
          </w:tcPr>
          <w:p w14:paraId="654A5A2A"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41.8±1.2</w:t>
            </w:r>
          </w:p>
        </w:tc>
      </w:tr>
      <w:tr w:rsidR="00EA31D5" w:rsidRPr="00480D36" w14:paraId="53EB0ED4" w14:textId="77777777" w:rsidTr="00EA31D5">
        <w:trPr>
          <w:trHeight w:val="413"/>
          <w:jc w:val="center"/>
        </w:trPr>
        <w:tc>
          <w:tcPr>
            <w:tcW w:w="226" w:type="pct"/>
            <w:tcBorders>
              <w:top w:val="nil"/>
              <w:left w:val="nil"/>
              <w:bottom w:val="nil"/>
              <w:right w:val="nil"/>
            </w:tcBorders>
            <w:shd w:val="clear" w:color="auto" w:fill="auto"/>
            <w:vAlign w:val="center"/>
          </w:tcPr>
          <w:p w14:paraId="5AD42610" w14:textId="77777777" w:rsidR="00EA31D5" w:rsidRPr="00480D36" w:rsidRDefault="00EA31D5"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3</w:t>
            </w:r>
          </w:p>
        </w:tc>
        <w:tc>
          <w:tcPr>
            <w:tcW w:w="548" w:type="pct"/>
            <w:tcBorders>
              <w:top w:val="nil"/>
              <w:left w:val="nil"/>
              <w:bottom w:val="nil"/>
              <w:right w:val="nil"/>
            </w:tcBorders>
            <w:shd w:val="clear" w:color="auto" w:fill="auto"/>
          </w:tcPr>
          <w:p w14:paraId="17C517D8" w14:textId="77777777" w:rsidR="00EA31D5" w:rsidRPr="00480D36" w:rsidRDefault="00EA31D5"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IgY</w:t>
            </w:r>
          </w:p>
        </w:tc>
        <w:tc>
          <w:tcPr>
            <w:tcW w:w="388" w:type="pct"/>
            <w:tcBorders>
              <w:top w:val="nil"/>
              <w:left w:val="nil"/>
              <w:bottom w:val="nil"/>
              <w:right w:val="nil"/>
            </w:tcBorders>
            <w:shd w:val="clear" w:color="auto" w:fill="auto"/>
          </w:tcPr>
          <w:p w14:paraId="7F307FBF"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3.3</w:t>
            </w:r>
          </w:p>
        </w:tc>
        <w:tc>
          <w:tcPr>
            <w:tcW w:w="389" w:type="pct"/>
            <w:tcBorders>
              <w:top w:val="nil"/>
              <w:left w:val="nil"/>
              <w:bottom w:val="nil"/>
              <w:right w:val="nil"/>
            </w:tcBorders>
            <w:shd w:val="clear" w:color="auto" w:fill="auto"/>
          </w:tcPr>
          <w:p w14:paraId="02A1D121"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7.4</w:t>
            </w:r>
          </w:p>
        </w:tc>
        <w:tc>
          <w:tcPr>
            <w:tcW w:w="389" w:type="pct"/>
            <w:tcBorders>
              <w:top w:val="nil"/>
              <w:left w:val="nil"/>
              <w:bottom w:val="nil"/>
              <w:right w:val="nil"/>
            </w:tcBorders>
            <w:shd w:val="clear" w:color="auto" w:fill="auto"/>
          </w:tcPr>
          <w:p w14:paraId="14E09384"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3.9</w:t>
            </w:r>
          </w:p>
        </w:tc>
        <w:tc>
          <w:tcPr>
            <w:tcW w:w="346" w:type="pct"/>
            <w:tcBorders>
              <w:top w:val="nil"/>
              <w:left w:val="nil"/>
              <w:bottom w:val="nil"/>
              <w:right w:val="nil"/>
            </w:tcBorders>
            <w:shd w:val="clear" w:color="auto" w:fill="auto"/>
          </w:tcPr>
          <w:p w14:paraId="0687EF19"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1.8</w:t>
            </w:r>
          </w:p>
        </w:tc>
        <w:tc>
          <w:tcPr>
            <w:tcW w:w="341" w:type="pct"/>
            <w:tcBorders>
              <w:top w:val="nil"/>
              <w:left w:val="nil"/>
              <w:bottom w:val="nil"/>
              <w:right w:val="nil"/>
            </w:tcBorders>
            <w:shd w:val="clear" w:color="auto" w:fill="auto"/>
          </w:tcPr>
          <w:p w14:paraId="27EC48C8"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5" w:type="pct"/>
            <w:tcBorders>
              <w:top w:val="nil"/>
              <w:left w:val="nil"/>
              <w:bottom w:val="nil"/>
              <w:right w:val="nil"/>
            </w:tcBorders>
            <w:shd w:val="clear" w:color="auto" w:fill="auto"/>
          </w:tcPr>
          <w:p w14:paraId="2EB0EB10"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3.3</w:t>
            </w:r>
          </w:p>
        </w:tc>
        <w:tc>
          <w:tcPr>
            <w:tcW w:w="394" w:type="pct"/>
            <w:tcBorders>
              <w:top w:val="nil"/>
              <w:left w:val="nil"/>
              <w:bottom w:val="nil"/>
              <w:right w:val="nil"/>
            </w:tcBorders>
            <w:shd w:val="clear" w:color="auto" w:fill="auto"/>
          </w:tcPr>
          <w:p w14:paraId="54368673"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3.8</w:t>
            </w:r>
          </w:p>
        </w:tc>
        <w:tc>
          <w:tcPr>
            <w:tcW w:w="370" w:type="pct"/>
            <w:tcBorders>
              <w:top w:val="nil"/>
              <w:left w:val="nil"/>
              <w:bottom w:val="nil"/>
              <w:right w:val="nil"/>
            </w:tcBorders>
            <w:shd w:val="clear" w:color="auto" w:fill="auto"/>
          </w:tcPr>
          <w:p w14:paraId="4AD0C81D"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10.1</w:t>
            </w:r>
          </w:p>
        </w:tc>
        <w:tc>
          <w:tcPr>
            <w:tcW w:w="383" w:type="pct"/>
            <w:tcBorders>
              <w:top w:val="nil"/>
              <w:left w:val="nil"/>
              <w:bottom w:val="nil"/>
              <w:right w:val="nil"/>
            </w:tcBorders>
            <w:shd w:val="clear" w:color="auto" w:fill="auto"/>
          </w:tcPr>
          <w:p w14:paraId="4699CE50"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16" w:type="pct"/>
            <w:tcBorders>
              <w:top w:val="nil"/>
              <w:left w:val="nil"/>
              <w:bottom w:val="nil"/>
              <w:right w:val="nil"/>
            </w:tcBorders>
            <w:shd w:val="clear" w:color="auto" w:fill="auto"/>
          </w:tcPr>
          <w:p w14:paraId="158C9B5F"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566" w:type="pct"/>
            <w:tcBorders>
              <w:top w:val="nil"/>
              <w:left w:val="nil"/>
              <w:bottom w:val="nil"/>
              <w:right w:val="nil"/>
            </w:tcBorders>
          </w:tcPr>
          <w:p w14:paraId="4E3149DA"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33.6±0.9</w:t>
            </w:r>
          </w:p>
        </w:tc>
      </w:tr>
      <w:tr w:rsidR="00EA31D5" w:rsidRPr="00480D36" w14:paraId="3483DE86" w14:textId="77777777" w:rsidTr="00EA31D5">
        <w:trPr>
          <w:trHeight w:val="434"/>
          <w:jc w:val="center"/>
        </w:trPr>
        <w:tc>
          <w:tcPr>
            <w:tcW w:w="226" w:type="pct"/>
            <w:tcBorders>
              <w:top w:val="nil"/>
              <w:left w:val="nil"/>
              <w:bottom w:val="single" w:sz="4" w:space="0" w:color="auto"/>
              <w:right w:val="nil"/>
            </w:tcBorders>
            <w:shd w:val="clear" w:color="auto" w:fill="auto"/>
            <w:vAlign w:val="center"/>
          </w:tcPr>
          <w:p w14:paraId="7BA4C4A9" w14:textId="77777777" w:rsidR="00EA31D5" w:rsidRPr="00480D36" w:rsidRDefault="00EA31D5"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4</w:t>
            </w:r>
          </w:p>
        </w:tc>
        <w:tc>
          <w:tcPr>
            <w:tcW w:w="548" w:type="pct"/>
            <w:tcBorders>
              <w:top w:val="nil"/>
              <w:left w:val="nil"/>
              <w:bottom w:val="single" w:sz="4" w:space="0" w:color="auto"/>
              <w:right w:val="nil"/>
            </w:tcBorders>
            <w:shd w:val="clear" w:color="auto" w:fill="auto"/>
          </w:tcPr>
          <w:p w14:paraId="7B198BF0" w14:textId="77777777" w:rsidR="00EA31D5" w:rsidRPr="00480D36" w:rsidRDefault="00EA31D5"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Probiotic + IgY</w:t>
            </w:r>
          </w:p>
        </w:tc>
        <w:tc>
          <w:tcPr>
            <w:tcW w:w="388" w:type="pct"/>
            <w:tcBorders>
              <w:top w:val="nil"/>
              <w:left w:val="nil"/>
              <w:bottom w:val="single" w:sz="4" w:space="0" w:color="auto"/>
              <w:right w:val="nil"/>
            </w:tcBorders>
            <w:shd w:val="clear" w:color="auto" w:fill="auto"/>
          </w:tcPr>
          <w:p w14:paraId="1E1A82D5"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2.9</w:t>
            </w:r>
          </w:p>
        </w:tc>
        <w:tc>
          <w:tcPr>
            <w:tcW w:w="389" w:type="pct"/>
            <w:tcBorders>
              <w:top w:val="nil"/>
              <w:left w:val="nil"/>
              <w:bottom w:val="single" w:sz="4" w:space="0" w:color="auto"/>
              <w:right w:val="nil"/>
            </w:tcBorders>
            <w:shd w:val="clear" w:color="auto" w:fill="auto"/>
          </w:tcPr>
          <w:p w14:paraId="7A19D69B"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8.7</w:t>
            </w:r>
          </w:p>
        </w:tc>
        <w:tc>
          <w:tcPr>
            <w:tcW w:w="389" w:type="pct"/>
            <w:tcBorders>
              <w:top w:val="nil"/>
              <w:left w:val="nil"/>
              <w:bottom w:val="single" w:sz="4" w:space="0" w:color="auto"/>
              <w:right w:val="nil"/>
            </w:tcBorders>
            <w:shd w:val="clear" w:color="auto" w:fill="auto"/>
          </w:tcPr>
          <w:p w14:paraId="4C4ADF1C"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6.3</w:t>
            </w:r>
          </w:p>
        </w:tc>
        <w:tc>
          <w:tcPr>
            <w:tcW w:w="346" w:type="pct"/>
            <w:tcBorders>
              <w:top w:val="nil"/>
              <w:left w:val="nil"/>
              <w:bottom w:val="single" w:sz="4" w:space="0" w:color="auto"/>
              <w:right w:val="nil"/>
            </w:tcBorders>
            <w:shd w:val="clear" w:color="auto" w:fill="auto"/>
          </w:tcPr>
          <w:p w14:paraId="6F5E171A"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1.3</w:t>
            </w:r>
          </w:p>
        </w:tc>
        <w:tc>
          <w:tcPr>
            <w:tcW w:w="341" w:type="pct"/>
            <w:tcBorders>
              <w:top w:val="nil"/>
              <w:left w:val="nil"/>
              <w:bottom w:val="single" w:sz="4" w:space="0" w:color="auto"/>
              <w:right w:val="nil"/>
            </w:tcBorders>
            <w:shd w:val="clear" w:color="auto" w:fill="auto"/>
          </w:tcPr>
          <w:p w14:paraId="07A929CC"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5" w:type="pct"/>
            <w:tcBorders>
              <w:top w:val="nil"/>
              <w:left w:val="nil"/>
              <w:bottom w:val="single" w:sz="4" w:space="0" w:color="auto"/>
              <w:right w:val="nil"/>
            </w:tcBorders>
            <w:shd w:val="clear" w:color="auto" w:fill="auto"/>
          </w:tcPr>
          <w:p w14:paraId="7FB53991"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4.8</w:t>
            </w:r>
          </w:p>
        </w:tc>
        <w:tc>
          <w:tcPr>
            <w:tcW w:w="394" w:type="pct"/>
            <w:tcBorders>
              <w:top w:val="nil"/>
              <w:left w:val="nil"/>
              <w:bottom w:val="single" w:sz="4" w:space="0" w:color="auto"/>
              <w:right w:val="nil"/>
            </w:tcBorders>
            <w:shd w:val="clear" w:color="auto" w:fill="auto"/>
          </w:tcPr>
          <w:p w14:paraId="666E744C"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5.0</w:t>
            </w:r>
          </w:p>
        </w:tc>
        <w:tc>
          <w:tcPr>
            <w:tcW w:w="370" w:type="pct"/>
            <w:tcBorders>
              <w:top w:val="nil"/>
              <w:left w:val="nil"/>
              <w:bottom w:val="single" w:sz="4" w:space="0" w:color="auto"/>
              <w:right w:val="nil"/>
            </w:tcBorders>
            <w:shd w:val="clear" w:color="auto" w:fill="auto"/>
          </w:tcPr>
          <w:p w14:paraId="367074EE"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16.1</w:t>
            </w:r>
          </w:p>
        </w:tc>
        <w:tc>
          <w:tcPr>
            <w:tcW w:w="383" w:type="pct"/>
            <w:tcBorders>
              <w:top w:val="nil"/>
              <w:left w:val="nil"/>
              <w:bottom w:val="single" w:sz="4" w:space="0" w:color="auto"/>
              <w:right w:val="nil"/>
            </w:tcBorders>
            <w:shd w:val="clear" w:color="auto" w:fill="auto"/>
          </w:tcPr>
          <w:p w14:paraId="1342A8D4"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16" w:type="pct"/>
            <w:tcBorders>
              <w:top w:val="nil"/>
              <w:left w:val="nil"/>
              <w:bottom w:val="single" w:sz="4" w:space="0" w:color="auto"/>
              <w:right w:val="nil"/>
            </w:tcBorders>
            <w:shd w:val="clear" w:color="auto" w:fill="auto"/>
          </w:tcPr>
          <w:p w14:paraId="7F5382BC"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1.8</w:t>
            </w:r>
          </w:p>
        </w:tc>
        <w:tc>
          <w:tcPr>
            <w:tcW w:w="566" w:type="pct"/>
            <w:tcBorders>
              <w:top w:val="nil"/>
              <w:left w:val="nil"/>
              <w:bottom w:val="single" w:sz="4" w:space="0" w:color="auto"/>
              <w:right w:val="nil"/>
            </w:tcBorders>
          </w:tcPr>
          <w:p w14:paraId="41CB6F91"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46.9±</w:t>
            </w:r>
            <w:r w:rsidRPr="00480D36">
              <w:rPr>
                <w:rFonts w:ascii="Times New Roman" w:hAnsi="Times New Roman" w:cs="Times New Roman"/>
                <w:color w:val="000000"/>
                <w:sz w:val="20"/>
                <w:szCs w:val="20"/>
              </w:rPr>
              <w:t>1.5*</w:t>
            </w:r>
          </w:p>
        </w:tc>
      </w:tr>
      <w:tr w:rsidR="00EA31D5" w:rsidRPr="00480D36" w14:paraId="11CC24A3" w14:textId="77777777" w:rsidTr="00EA31D5">
        <w:trPr>
          <w:trHeight w:val="434"/>
          <w:jc w:val="center"/>
        </w:trPr>
        <w:tc>
          <w:tcPr>
            <w:tcW w:w="5000" w:type="pct"/>
            <w:gridSpan w:val="13"/>
            <w:tcBorders>
              <w:top w:val="single" w:sz="4" w:space="0" w:color="auto"/>
              <w:left w:val="nil"/>
              <w:bottom w:val="nil"/>
              <w:right w:val="nil"/>
            </w:tcBorders>
            <w:shd w:val="clear" w:color="auto" w:fill="auto"/>
            <w:vAlign w:val="center"/>
          </w:tcPr>
          <w:p w14:paraId="41FC9425" w14:textId="77777777" w:rsidR="00EA31D5" w:rsidRPr="00480D36" w:rsidRDefault="00EA31D5" w:rsidP="00EA31D5">
            <w:pPr>
              <w:spacing w:after="0" w:line="240" w:lineRule="auto"/>
              <w:ind w:right="104"/>
              <w:rPr>
                <w:rFonts w:ascii="Times New Roman" w:hAnsi="Times New Roman" w:cs="Times New Roman"/>
                <w:sz w:val="20"/>
                <w:szCs w:val="20"/>
              </w:rPr>
            </w:pPr>
            <w:r w:rsidRPr="00480D36">
              <w:rPr>
                <w:rFonts w:ascii="Times New Roman" w:hAnsi="Times New Roman" w:cs="Times New Roman"/>
                <w:color w:val="000000"/>
                <w:sz w:val="20"/>
                <w:szCs w:val="20"/>
              </w:rPr>
              <w:t>The mean frequency of behavioural patterns such as standing activity (e.g., preen stand, stand, stand eat, peck body, peck head, peck litter, drink, walk, jump and run) were recorded</w:t>
            </w:r>
            <w:r w:rsidR="004E3E96" w:rsidRPr="00480D36">
              <w:rPr>
                <w:rFonts w:ascii="Times New Roman" w:hAnsi="Times New Roman" w:cs="Times New Roman"/>
                <w:color w:val="000000"/>
                <w:sz w:val="20"/>
                <w:szCs w:val="20"/>
              </w:rPr>
              <w:t xml:space="preserve"> and analyzed using one-way-ANOVA</w:t>
            </w:r>
            <w:r w:rsidRPr="00480D36">
              <w:rPr>
                <w:rFonts w:ascii="Times New Roman" w:hAnsi="Times New Roman" w:cs="Times New Roman"/>
                <w:color w:val="000000"/>
                <w:sz w:val="20"/>
                <w:szCs w:val="20"/>
              </w:rPr>
              <w:t xml:space="preserve">. Standing activity frequency was presented as mean ± SEM. IgY: immunoglobulin Y; (*), </w:t>
            </w:r>
            <w:r w:rsidRPr="00480D36">
              <w:rPr>
                <w:rFonts w:ascii="Times New Roman" w:hAnsi="Times New Roman" w:cs="Times New Roman"/>
                <w:i/>
                <w:iCs/>
                <w:color w:val="000000"/>
                <w:sz w:val="20"/>
                <w:szCs w:val="20"/>
              </w:rPr>
              <w:t>P</w:t>
            </w:r>
            <w:r w:rsidRPr="00480D36">
              <w:rPr>
                <w:rFonts w:ascii="Times New Roman" w:hAnsi="Times New Roman" w:cs="Times New Roman"/>
                <w:color w:val="000000"/>
                <w:sz w:val="20"/>
                <w:szCs w:val="20"/>
              </w:rPr>
              <w:t>&lt; 0.05.</w:t>
            </w:r>
            <w:r w:rsidRPr="00480D36">
              <w:rPr>
                <w:rFonts w:ascii="Times New Roman" w:hAnsi="Times New Roman" w:cs="Times New Roman"/>
                <w:sz w:val="20"/>
                <w:szCs w:val="20"/>
              </w:rPr>
              <w:t xml:space="preserve"> (---): not detected.</w:t>
            </w:r>
          </w:p>
        </w:tc>
      </w:tr>
    </w:tbl>
    <w:p w14:paraId="5FA648D8" w14:textId="77777777" w:rsidR="00FA0C74" w:rsidRPr="00480D36" w:rsidRDefault="00FD3B1F" w:rsidP="00FA0C74">
      <w:pPr>
        <w:pStyle w:val="Caption"/>
        <w:keepNext/>
        <w:spacing w:before="240" w:line="480" w:lineRule="auto"/>
        <w:rPr>
          <w:rFonts w:ascii="Times New Roman" w:hAnsi="Times New Roman" w:cs="Times New Roman"/>
          <w:b/>
          <w:bCs/>
          <w:i w:val="0"/>
          <w:iCs w:val="0"/>
          <w:sz w:val="20"/>
          <w:szCs w:val="20"/>
        </w:rPr>
      </w:pPr>
      <w:bookmarkStart w:id="7" w:name="_Toc536403650"/>
      <w:bookmarkStart w:id="8" w:name="_Toc536618073"/>
      <w:r w:rsidRPr="00480D36">
        <w:rPr>
          <w:rFonts w:ascii="Times New Roman" w:hAnsi="Times New Roman" w:cs="Times New Roman"/>
          <w:b/>
          <w:bCs/>
          <w:i w:val="0"/>
          <w:iCs w:val="0"/>
          <w:sz w:val="20"/>
          <w:szCs w:val="20"/>
        </w:rPr>
        <w:t>TABLE</w:t>
      </w:r>
      <w:r w:rsidR="00FA0C74" w:rsidRPr="00480D36">
        <w:rPr>
          <w:rFonts w:ascii="Times New Roman" w:hAnsi="Times New Roman" w:cs="Times New Roman"/>
          <w:b/>
          <w:bCs/>
          <w:i w:val="0"/>
          <w:iCs w:val="0"/>
          <w:sz w:val="20"/>
          <w:szCs w:val="20"/>
        </w:rPr>
        <w:t xml:space="preserve"> S4 </w:t>
      </w:r>
      <w:r w:rsidR="00FA0C74" w:rsidRPr="00480D36">
        <w:rPr>
          <w:rFonts w:ascii="Times New Roman" w:hAnsi="Times New Roman" w:cs="Times New Roman"/>
          <w:i w:val="0"/>
          <w:iCs w:val="0"/>
          <w:sz w:val="20"/>
          <w:szCs w:val="20"/>
        </w:rPr>
        <w:t>The statistics of frequency of lying (bout/ 30 min) at 3</w:t>
      </w:r>
      <w:r w:rsidR="00FA0C74" w:rsidRPr="00480D36">
        <w:rPr>
          <w:rFonts w:ascii="Times New Roman" w:hAnsi="Times New Roman" w:cs="Times New Roman"/>
          <w:i w:val="0"/>
          <w:iCs w:val="0"/>
          <w:sz w:val="20"/>
          <w:szCs w:val="20"/>
          <w:vertAlign w:val="superscript"/>
        </w:rPr>
        <w:t>rd</w:t>
      </w:r>
      <w:r w:rsidR="00FA0C74" w:rsidRPr="00480D36">
        <w:rPr>
          <w:rFonts w:ascii="Times New Roman" w:hAnsi="Times New Roman" w:cs="Times New Roman"/>
          <w:i w:val="0"/>
          <w:iCs w:val="0"/>
          <w:sz w:val="20"/>
          <w:szCs w:val="20"/>
        </w:rPr>
        <w:t xml:space="preserve"> week of broilers supplemented with variant feed additives.</w:t>
      </w:r>
      <w:bookmarkEnd w:id="7"/>
      <w:bookmarkEnd w:id="8"/>
    </w:p>
    <w:tbl>
      <w:tblPr>
        <w:tblW w:w="5000" w:type="pct"/>
        <w:jc w:val="center"/>
        <w:tblBorders>
          <w:top w:val="single" w:sz="4" w:space="0" w:color="auto"/>
          <w:bottom w:val="single" w:sz="4" w:space="0" w:color="auto"/>
        </w:tblBorders>
        <w:tblLook w:val="04A0" w:firstRow="1" w:lastRow="0" w:firstColumn="1" w:lastColumn="0" w:noHBand="0" w:noVBand="1"/>
      </w:tblPr>
      <w:tblGrid>
        <w:gridCol w:w="466"/>
        <w:gridCol w:w="1123"/>
        <w:gridCol w:w="802"/>
        <w:gridCol w:w="1036"/>
        <w:gridCol w:w="552"/>
        <w:gridCol w:w="714"/>
        <w:gridCol w:w="898"/>
        <w:gridCol w:w="898"/>
        <w:gridCol w:w="1122"/>
        <w:gridCol w:w="762"/>
        <w:gridCol w:w="1203"/>
      </w:tblGrid>
      <w:tr w:rsidR="00FA0C74" w:rsidRPr="00480D36" w14:paraId="06EEE0D9" w14:textId="77777777" w:rsidTr="00EA31D5">
        <w:trPr>
          <w:trHeight w:val="806"/>
          <w:jc w:val="center"/>
        </w:trPr>
        <w:tc>
          <w:tcPr>
            <w:tcW w:w="243" w:type="pct"/>
            <w:tcBorders>
              <w:top w:val="single" w:sz="4" w:space="0" w:color="auto"/>
              <w:bottom w:val="single" w:sz="4" w:space="0" w:color="auto"/>
            </w:tcBorders>
            <w:shd w:val="clear" w:color="auto" w:fill="auto"/>
            <w:vAlign w:val="center"/>
          </w:tcPr>
          <w:p w14:paraId="09457930" w14:textId="77777777" w:rsidR="00FA0C74" w:rsidRPr="00480D36" w:rsidRDefault="00FA0C74" w:rsidP="00EA31D5">
            <w:pPr>
              <w:spacing w:after="120" w:line="480" w:lineRule="auto"/>
              <w:ind w:hanging="94"/>
              <w:jc w:val="center"/>
              <w:rPr>
                <w:rFonts w:ascii="Times New Roman" w:hAnsi="Times New Roman" w:cs="Times New Roman"/>
                <w:b/>
                <w:bCs/>
                <w:sz w:val="20"/>
                <w:szCs w:val="20"/>
              </w:rPr>
            </w:pPr>
            <w:r w:rsidRPr="00480D36">
              <w:rPr>
                <w:rFonts w:ascii="Times New Roman" w:hAnsi="Times New Roman" w:cs="Times New Roman"/>
                <w:b/>
                <w:bCs/>
                <w:sz w:val="20"/>
                <w:szCs w:val="20"/>
              </w:rPr>
              <w:t>No.</w:t>
            </w:r>
          </w:p>
        </w:tc>
        <w:tc>
          <w:tcPr>
            <w:tcW w:w="586" w:type="pct"/>
            <w:tcBorders>
              <w:top w:val="single" w:sz="4" w:space="0" w:color="auto"/>
              <w:bottom w:val="single" w:sz="4" w:space="0" w:color="auto"/>
            </w:tcBorders>
            <w:shd w:val="clear" w:color="auto" w:fill="auto"/>
            <w:vAlign w:val="center"/>
          </w:tcPr>
          <w:p w14:paraId="4946DD6F"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Group</w:t>
            </w:r>
          </w:p>
        </w:tc>
        <w:tc>
          <w:tcPr>
            <w:tcW w:w="418" w:type="pct"/>
            <w:tcBorders>
              <w:top w:val="single" w:sz="4" w:space="0" w:color="auto"/>
              <w:bottom w:val="single" w:sz="4" w:space="0" w:color="auto"/>
            </w:tcBorders>
            <w:shd w:val="clear" w:color="auto" w:fill="auto"/>
            <w:vAlign w:val="center"/>
          </w:tcPr>
          <w:p w14:paraId="3EA9D19A"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Preen lie</w:t>
            </w:r>
          </w:p>
        </w:tc>
        <w:tc>
          <w:tcPr>
            <w:tcW w:w="541" w:type="pct"/>
            <w:tcBorders>
              <w:top w:val="single" w:sz="4" w:space="0" w:color="auto"/>
              <w:bottom w:val="single" w:sz="4" w:space="0" w:color="auto"/>
            </w:tcBorders>
            <w:shd w:val="clear" w:color="auto" w:fill="auto"/>
            <w:vAlign w:val="center"/>
          </w:tcPr>
          <w:p w14:paraId="13DAD877"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Lie/Rest</w:t>
            </w:r>
          </w:p>
        </w:tc>
        <w:tc>
          <w:tcPr>
            <w:tcW w:w="288" w:type="pct"/>
            <w:tcBorders>
              <w:top w:val="single" w:sz="4" w:space="0" w:color="auto"/>
              <w:bottom w:val="single" w:sz="4" w:space="0" w:color="auto"/>
            </w:tcBorders>
            <w:shd w:val="clear" w:color="auto" w:fill="auto"/>
            <w:vAlign w:val="center"/>
          </w:tcPr>
          <w:p w14:paraId="4DAF06B3"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Lie eat</w:t>
            </w:r>
          </w:p>
        </w:tc>
        <w:tc>
          <w:tcPr>
            <w:tcW w:w="373" w:type="pct"/>
            <w:tcBorders>
              <w:top w:val="single" w:sz="4" w:space="0" w:color="auto"/>
              <w:bottom w:val="single" w:sz="4" w:space="0" w:color="auto"/>
            </w:tcBorders>
            <w:shd w:val="clear" w:color="auto" w:fill="auto"/>
            <w:vAlign w:val="center"/>
          </w:tcPr>
          <w:p w14:paraId="4EA0E714"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Lie sleep</w:t>
            </w:r>
          </w:p>
        </w:tc>
        <w:tc>
          <w:tcPr>
            <w:tcW w:w="469" w:type="pct"/>
            <w:tcBorders>
              <w:top w:val="single" w:sz="4" w:space="0" w:color="auto"/>
              <w:bottom w:val="single" w:sz="4" w:space="0" w:color="auto"/>
            </w:tcBorders>
            <w:shd w:val="clear" w:color="auto" w:fill="auto"/>
            <w:vAlign w:val="center"/>
          </w:tcPr>
          <w:p w14:paraId="0DCDD33E"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Leg stretch</w:t>
            </w:r>
          </w:p>
        </w:tc>
        <w:tc>
          <w:tcPr>
            <w:tcW w:w="469" w:type="pct"/>
            <w:tcBorders>
              <w:top w:val="single" w:sz="4" w:space="0" w:color="auto"/>
              <w:bottom w:val="single" w:sz="4" w:space="0" w:color="auto"/>
            </w:tcBorders>
            <w:shd w:val="clear" w:color="auto" w:fill="auto"/>
            <w:vAlign w:val="center"/>
          </w:tcPr>
          <w:p w14:paraId="2C2DB75C"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Wing stretch</w:t>
            </w:r>
          </w:p>
        </w:tc>
        <w:tc>
          <w:tcPr>
            <w:tcW w:w="586" w:type="pct"/>
            <w:tcBorders>
              <w:top w:val="single" w:sz="4" w:space="0" w:color="auto"/>
              <w:bottom w:val="single" w:sz="4" w:space="0" w:color="auto"/>
            </w:tcBorders>
            <w:shd w:val="clear" w:color="auto" w:fill="auto"/>
            <w:vAlign w:val="center"/>
          </w:tcPr>
          <w:p w14:paraId="70E002FC"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Leg/wing stretch</w:t>
            </w:r>
          </w:p>
        </w:tc>
        <w:tc>
          <w:tcPr>
            <w:tcW w:w="398" w:type="pct"/>
            <w:tcBorders>
              <w:top w:val="single" w:sz="4" w:space="0" w:color="auto"/>
              <w:bottom w:val="single" w:sz="4" w:space="0" w:color="auto"/>
            </w:tcBorders>
            <w:shd w:val="clear" w:color="auto" w:fill="auto"/>
            <w:vAlign w:val="center"/>
          </w:tcPr>
          <w:p w14:paraId="5CDF7116"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Wing flap</w:t>
            </w:r>
          </w:p>
        </w:tc>
        <w:tc>
          <w:tcPr>
            <w:tcW w:w="628" w:type="pct"/>
            <w:tcBorders>
              <w:top w:val="single" w:sz="4" w:space="0" w:color="auto"/>
              <w:bottom w:val="single" w:sz="4" w:space="0" w:color="auto"/>
            </w:tcBorders>
          </w:tcPr>
          <w:p w14:paraId="0302366F" w14:textId="77777777" w:rsidR="00FA0C74" w:rsidRPr="00480D36" w:rsidRDefault="00FA0C74" w:rsidP="00EA31D5">
            <w:pPr>
              <w:spacing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Total</w:t>
            </w:r>
          </w:p>
        </w:tc>
      </w:tr>
      <w:tr w:rsidR="00FA0C74" w:rsidRPr="00480D36" w14:paraId="1AA634AC" w14:textId="77777777" w:rsidTr="00EA31D5">
        <w:trPr>
          <w:trHeight w:val="413"/>
          <w:jc w:val="center"/>
        </w:trPr>
        <w:tc>
          <w:tcPr>
            <w:tcW w:w="243" w:type="pct"/>
            <w:tcBorders>
              <w:top w:val="single" w:sz="4" w:space="0" w:color="auto"/>
              <w:left w:val="nil"/>
              <w:bottom w:val="nil"/>
              <w:right w:val="nil"/>
            </w:tcBorders>
            <w:shd w:val="clear" w:color="auto" w:fill="auto"/>
            <w:vAlign w:val="center"/>
          </w:tcPr>
          <w:p w14:paraId="153491DF"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1</w:t>
            </w:r>
          </w:p>
        </w:tc>
        <w:tc>
          <w:tcPr>
            <w:tcW w:w="586" w:type="pct"/>
            <w:tcBorders>
              <w:top w:val="single" w:sz="4" w:space="0" w:color="auto"/>
              <w:left w:val="nil"/>
              <w:bottom w:val="nil"/>
              <w:right w:val="nil"/>
            </w:tcBorders>
            <w:shd w:val="clear" w:color="auto" w:fill="auto"/>
          </w:tcPr>
          <w:p w14:paraId="1CCCC27D"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 xml:space="preserve">Control </w:t>
            </w:r>
          </w:p>
        </w:tc>
        <w:tc>
          <w:tcPr>
            <w:tcW w:w="418" w:type="pct"/>
            <w:tcBorders>
              <w:top w:val="single" w:sz="4" w:space="0" w:color="auto"/>
              <w:left w:val="nil"/>
              <w:bottom w:val="nil"/>
              <w:right w:val="nil"/>
            </w:tcBorders>
            <w:shd w:val="clear" w:color="auto" w:fill="auto"/>
          </w:tcPr>
          <w:p w14:paraId="764DFFA0"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3.3</w:t>
            </w:r>
          </w:p>
        </w:tc>
        <w:tc>
          <w:tcPr>
            <w:tcW w:w="541" w:type="pct"/>
            <w:tcBorders>
              <w:top w:val="single" w:sz="4" w:space="0" w:color="auto"/>
              <w:left w:val="nil"/>
              <w:bottom w:val="nil"/>
              <w:right w:val="nil"/>
            </w:tcBorders>
            <w:shd w:val="clear" w:color="auto" w:fill="auto"/>
          </w:tcPr>
          <w:p w14:paraId="295486E3"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7.9</w:t>
            </w:r>
          </w:p>
        </w:tc>
        <w:tc>
          <w:tcPr>
            <w:tcW w:w="288" w:type="pct"/>
            <w:tcBorders>
              <w:top w:val="single" w:sz="4" w:space="0" w:color="auto"/>
              <w:left w:val="nil"/>
              <w:bottom w:val="nil"/>
              <w:right w:val="nil"/>
            </w:tcBorders>
            <w:shd w:val="clear" w:color="auto" w:fill="auto"/>
          </w:tcPr>
          <w:p w14:paraId="2AC787F6"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2.0</w:t>
            </w:r>
          </w:p>
        </w:tc>
        <w:tc>
          <w:tcPr>
            <w:tcW w:w="373" w:type="pct"/>
            <w:tcBorders>
              <w:top w:val="single" w:sz="4" w:space="0" w:color="auto"/>
              <w:left w:val="nil"/>
              <w:bottom w:val="nil"/>
              <w:right w:val="nil"/>
            </w:tcBorders>
            <w:shd w:val="clear" w:color="auto" w:fill="auto"/>
          </w:tcPr>
          <w:p w14:paraId="43B7A582"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69" w:type="pct"/>
            <w:tcBorders>
              <w:top w:val="single" w:sz="4" w:space="0" w:color="auto"/>
              <w:left w:val="nil"/>
              <w:bottom w:val="nil"/>
              <w:right w:val="nil"/>
            </w:tcBorders>
            <w:shd w:val="clear" w:color="auto" w:fill="auto"/>
          </w:tcPr>
          <w:p w14:paraId="77554E74"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1.3</w:t>
            </w:r>
          </w:p>
        </w:tc>
        <w:tc>
          <w:tcPr>
            <w:tcW w:w="469" w:type="pct"/>
            <w:tcBorders>
              <w:top w:val="single" w:sz="4" w:space="0" w:color="auto"/>
              <w:left w:val="nil"/>
              <w:bottom w:val="nil"/>
              <w:right w:val="nil"/>
            </w:tcBorders>
            <w:shd w:val="clear" w:color="auto" w:fill="auto"/>
          </w:tcPr>
          <w:p w14:paraId="1EAFBD5E"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2.3</w:t>
            </w:r>
          </w:p>
        </w:tc>
        <w:tc>
          <w:tcPr>
            <w:tcW w:w="586" w:type="pct"/>
            <w:tcBorders>
              <w:top w:val="single" w:sz="4" w:space="0" w:color="auto"/>
              <w:left w:val="nil"/>
              <w:bottom w:val="nil"/>
              <w:right w:val="nil"/>
            </w:tcBorders>
            <w:shd w:val="clear" w:color="auto" w:fill="auto"/>
          </w:tcPr>
          <w:p w14:paraId="57007120"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2.0</w:t>
            </w:r>
          </w:p>
        </w:tc>
        <w:tc>
          <w:tcPr>
            <w:tcW w:w="398" w:type="pct"/>
            <w:tcBorders>
              <w:top w:val="single" w:sz="4" w:space="0" w:color="auto"/>
              <w:left w:val="nil"/>
              <w:bottom w:val="nil"/>
              <w:right w:val="nil"/>
            </w:tcBorders>
            <w:shd w:val="clear" w:color="auto" w:fill="auto"/>
          </w:tcPr>
          <w:p w14:paraId="4700B862"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1.7</w:t>
            </w:r>
          </w:p>
        </w:tc>
        <w:tc>
          <w:tcPr>
            <w:tcW w:w="628" w:type="pct"/>
            <w:tcBorders>
              <w:top w:val="single" w:sz="4" w:space="0" w:color="auto"/>
              <w:left w:val="nil"/>
              <w:bottom w:val="nil"/>
              <w:right w:val="nil"/>
            </w:tcBorders>
          </w:tcPr>
          <w:p w14:paraId="01AE66B1"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20.5±0.8</w:t>
            </w:r>
          </w:p>
        </w:tc>
      </w:tr>
      <w:tr w:rsidR="00FA0C74" w:rsidRPr="00480D36" w14:paraId="3A08AF83" w14:textId="77777777" w:rsidTr="00EA31D5">
        <w:trPr>
          <w:trHeight w:val="434"/>
          <w:jc w:val="center"/>
        </w:trPr>
        <w:tc>
          <w:tcPr>
            <w:tcW w:w="243" w:type="pct"/>
            <w:tcBorders>
              <w:top w:val="nil"/>
              <w:left w:val="nil"/>
              <w:bottom w:val="nil"/>
              <w:right w:val="nil"/>
            </w:tcBorders>
            <w:shd w:val="clear" w:color="auto" w:fill="auto"/>
            <w:vAlign w:val="center"/>
          </w:tcPr>
          <w:p w14:paraId="753F6FF1"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2</w:t>
            </w:r>
          </w:p>
        </w:tc>
        <w:tc>
          <w:tcPr>
            <w:tcW w:w="586" w:type="pct"/>
            <w:tcBorders>
              <w:top w:val="nil"/>
              <w:left w:val="nil"/>
              <w:bottom w:val="nil"/>
              <w:right w:val="nil"/>
            </w:tcBorders>
            <w:shd w:val="clear" w:color="auto" w:fill="auto"/>
          </w:tcPr>
          <w:p w14:paraId="1DB67002"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 xml:space="preserve">Probiotic </w:t>
            </w:r>
          </w:p>
        </w:tc>
        <w:tc>
          <w:tcPr>
            <w:tcW w:w="418" w:type="pct"/>
            <w:tcBorders>
              <w:top w:val="nil"/>
              <w:left w:val="nil"/>
              <w:bottom w:val="nil"/>
              <w:right w:val="nil"/>
            </w:tcBorders>
            <w:shd w:val="clear" w:color="auto" w:fill="auto"/>
          </w:tcPr>
          <w:p w14:paraId="7AF3AF26"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3.4</w:t>
            </w:r>
          </w:p>
        </w:tc>
        <w:tc>
          <w:tcPr>
            <w:tcW w:w="541" w:type="pct"/>
            <w:tcBorders>
              <w:top w:val="nil"/>
              <w:left w:val="nil"/>
              <w:bottom w:val="nil"/>
              <w:right w:val="nil"/>
            </w:tcBorders>
            <w:shd w:val="clear" w:color="auto" w:fill="auto"/>
          </w:tcPr>
          <w:p w14:paraId="71934E5F"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6.9</w:t>
            </w:r>
          </w:p>
        </w:tc>
        <w:tc>
          <w:tcPr>
            <w:tcW w:w="288" w:type="pct"/>
            <w:tcBorders>
              <w:top w:val="nil"/>
              <w:left w:val="nil"/>
              <w:bottom w:val="nil"/>
              <w:right w:val="nil"/>
            </w:tcBorders>
            <w:shd w:val="clear" w:color="auto" w:fill="auto"/>
          </w:tcPr>
          <w:p w14:paraId="3B327F3C"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73" w:type="pct"/>
            <w:tcBorders>
              <w:top w:val="nil"/>
              <w:left w:val="nil"/>
              <w:bottom w:val="nil"/>
              <w:right w:val="nil"/>
            </w:tcBorders>
            <w:shd w:val="clear" w:color="auto" w:fill="auto"/>
          </w:tcPr>
          <w:p w14:paraId="1B47E9DB"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1.2</w:t>
            </w:r>
          </w:p>
        </w:tc>
        <w:tc>
          <w:tcPr>
            <w:tcW w:w="469" w:type="pct"/>
            <w:tcBorders>
              <w:top w:val="nil"/>
              <w:left w:val="nil"/>
              <w:bottom w:val="nil"/>
              <w:right w:val="nil"/>
            </w:tcBorders>
            <w:shd w:val="clear" w:color="auto" w:fill="auto"/>
          </w:tcPr>
          <w:p w14:paraId="30E32DDB"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1.5</w:t>
            </w:r>
          </w:p>
        </w:tc>
        <w:tc>
          <w:tcPr>
            <w:tcW w:w="469" w:type="pct"/>
            <w:tcBorders>
              <w:top w:val="nil"/>
              <w:left w:val="nil"/>
              <w:bottom w:val="nil"/>
              <w:right w:val="nil"/>
            </w:tcBorders>
            <w:shd w:val="clear" w:color="auto" w:fill="auto"/>
          </w:tcPr>
          <w:p w14:paraId="16630659"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1.9</w:t>
            </w:r>
          </w:p>
        </w:tc>
        <w:tc>
          <w:tcPr>
            <w:tcW w:w="586" w:type="pct"/>
            <w:tcBorders>
              <w:top w:val="nil"/>
              <w:left w:val="nil"/>
              <w:bottom w:val="nil"/>
              <w:right w:val="nil"/>
            </w:tcBorders>
            <w:shd w:val="clear" w:color="auto" w:fill="auto"/>
          </w:tcPr>
          <w:p w14:paraId="6FF74B5D"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2.3</w:t>
            </w:r>
          </w:p>
        </w:tc>
        <w:tc>
          <w:tcPr>
            <w:tcW w:w="398" w:type="pct"/>
            <w:tcBorders>
              <w:top w:val="nil"/>
              <w:left w:val="nil"/>
              <w:bottom w:val="nil"/>
              <w:right w:val="nil"/>
            </w:tcBorders>
            <w:shd w:val="clear" w:color="auto" w:fill="auto"/>
          </w:tcPr>
          <w:p w14:paraId="7D13101D"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2.8</w:t>
            </w:r>
          </w:p>
        </w:tc>
        <w:tc>
          <w:tcPr>
            <w:tcW w:w="628" w:type="pct"/>
            <w:tcBorders>
              <w:top w:val="nil"/>
              <w:left w:val="nil"/>
              <w:bottom w:val="nil"/>
              <w:right w:val="nil"/>
            </w:tcBorders>
          </w:tcPr>
          <w:p w14:paraId="5F5E26F0"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20±0.7</w:t>
            </w:r>
          </w:p>
        </w:tc>
      </w:tr>
      <w:tr w:rsidR="00FA0C74" w:rsidRPr="00480D36" w14:paraId="3D4EABC2" w14:textId="77777777" w:rsidTr="00EA31D5">
        <w:trPr>
          <w:trHeight w:val="413"/>
          <w:jc w:val="center"/>
        </w:trPr>
        <w:tc>
          <w:tcPr>
            <w:tcW w:w="243" w:type="pct"/>
            <w:tcBorders>
              <w:top w:val="nil"/>
              <w:left w:val="nil"/>
              <w:bottom w:val="nil"/>
              <w:right w:val="nil"/>
            </w:tcBorders>
            <w:shd w:val="clear" w:color="auto" w:fill="auto"/>
            <w:vAlign w:val="center"/>
          </w:tcPr>
          <w:p w14:paraId="7A4204C3"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3</w:t>
            </w:r>
          </w:p>
        </w:tc>
        <w:tc>
          <w:tcPr>
            <w:tcW w:w="586" w:type="pct"/>
            <w:tcBorders>
              <w:top w:val="nil"/>
              <w:left w:val="nil"/>
              <w:bottom w:val="nil"/>
              <w:right w:val="nil"/>
            </w:tcBorders>
            <w:shd w:val="clear" w:color="auto" w:fill="auto"/>
          </w:tcPr>
          <w:p w14:paraId="51BD9451"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IgY</w:t>
            </w:r>
          </w:p>
        </w:tc>
        <w:tc>
          <w:tcPr>
            <w:tcW w:w="418" w:type="pct"/>
            <w:tcBorders>
              <w:top w:val="nil"/>
              <w:left w:val="nil"/>
              <w:bottom w:val="nil"/>
              <w:right w:val="nil"/>
            </w:tcBorders>
            <w:shd w:val="clear" w:color="auto" w:fill="auto"/>
          </w:tcPr>
          <w:p w14:paraId="70EFBB6B"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3.8</w:t>
            </w:r>
          </w:p>
        </w:tc>
        <w:tc>
          <w:tcPr>
            <w:tcW w:w="541" w:type="pct"/>
            <w:tcBorders>
              <w:top w:val="nil"/>
              <w:left w:val="nil"/>
              <w:bottom w:val="nil"/>
              <w:right w:val="nil"/>
            </w:tcBorders>
            <w:shd w:val="clear" w:color="auto" w:fill="auto"/>
          </w:tcPr>
          <w:p w14:paraId="37F5E977"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6.9</w:t>
            </w:r>
          </w:p>
        </w:tc>
        <w:tc>
          <w:tcPr>
            <w:tcW w:w="288" w:type="pct"/>
            <w:tcBorders>
              <w:top w:val="nil"/>
              <w:left w:val="nil"/>
              <w:bottom w:val="nil"/>
              <w:right w:val="nil"/>
            </w:tcBorders>
            <w:shd w:val="clear" w:color="auto" w:fill="auto"/>
          </w:tcPr>
          <w:p w14:paraId="700A3BCA"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1.6</w:t>
            </w:r>
          </w:p>
        </w:tc>
        <w:tc>
          <w:tcPr>
            <w:tcW w:w="373" w:type="pct"/>
            <w:tcBorders>
              <w:top w:val="nil"/>
              <w:left w:val="nil"/>
              <w:bottom w:val="nil"/>
              <w:right w:val="nil"/>
            </w:tcBorders>
            <w:shd w:val="clear" w:color="auto" w:fill="auto"/>
          </w:tcPr>
          <w:p w14:paraId="53A4B21D"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3.1</w:t>
            </w:r>
          </w:p>
        </w:tc>
        <w:tc>
          <w:tcPr>
            <w:tcW w:w="469" w:type="pct"/>
            <w:tcBorders>
              <w:top w:val="nil"/>
              <w:left w:val="nil"/>
              <w:bottom w:val="nil"/>
              <w:right w:val="nil"/>
            </w:tcBorders>
            <w:shd w:val="clear" w:color="auto" w:fill="auto"/>
          </w:tcPr>
          <w:p w14:paraId="7051D494"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69" w:type="pct"/>
            <w:tcBorders>
              <w:top w:val="nil"/>
              <w:left w:val="nil"/>
              <w:bottom w:val="nil"/>
              <w:right w:val="nil"/>
            </w:tcBorders>
            <w:shd w:val="clear" w:color="auto" w:fill="auto"/>
          </w:tcPr>
          <w:p w14:paraId="0E552E00"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2.6</w:t>
            </w:r>
          </w:p>
        </w:tc>
        <w:tc>
          <w:tcPr>
            <w:tcW w:w="586" w:type="pct"/>
            <w:tcBorders>
              <w:top w:val="nil"/>
              <w:left w:val="nil"/>
              <w:bottom w:val="nil"/>
              <w:right w:val="nil"/>
            </w:tcBorders>
            <w:shd w:val="clear" w:color="auto" w:fill="auto"/>
          </w:tcPr>
          <w:p w14:paraId="74D26FC4"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1.6</w:t>
            </w:r>
          </w:p>
        </w:tc>
        <w:tc>
          <w:tcPr>
            <w:tcW w:w="398" w:type="pct"/>
            <w:tcBorders>
              <w:top w:val="nil"/>
              <w:left w:val="nil"/>
              <w:bottom w:val="nil"/>
              <w:right w:val="nil"/>
            </w:tcBorders>
            <w:shd w:val="clear" w:color="auto" w:fill="auto"/>
          </w:tcPr>
          <w:p w14:paraId="4816B421"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2.1</w:t>
            </w:r>
          </w:p>
        </w:tc>
        <w:tc>
          <w:tcPr>
            <w:tcW w:w="628" w:type="pct"/>
            <w:tcBorders>
              <w:top w:val="nil"/>
              <w:left w:val="nil"/>
              <w:bottom w:val="nil"/>
              <w:right w:val="nil"/>
            </w:tcBorders>
          </w:tcPr>
          <w:p w14:paraId="2A092EA1"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21.7±0.6</w:t>
            </w:r>
          </w:p>
        </w:tc>
      </w:tr>
      <w:tr w:rsidR="00FA0C74" w:rsidRPr="00480D36" w14:paraId="0829D631" w14:textId="77777777" w:rsidTr="00EA31D5">
        <w:trPr>
          <w:trHeight w:val="434"/>
          <w:jc w:val="center"/>
        </w:trPr>
        <w:tc>
          <w:tcPr>
            <w:tcW w:w="243" w:type="pct"/>
            <w:tcBorders>
              <w:top w:val="nil"/>
              <w:left w:val="nil"/>
              <w:bottom w:val="single" w:sz="4" w:space="0" w:color="auto"/>
              <w:right w:val="nil"/>
            </w:tcBorders>
            <w:shd w:val="clear" w:color="auto" w:fill="auto"/>
            <w:vAlign w:val="center"/>
          </w:tcPr>
          <w:p w14:paraId="0E200014"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4</w:t>
            </w:r>
          </w:p>
        </w:tc>
        <w:tc>
          <w:tcPr>
            <w:tcW w:w="586" w:type="pct"/>
            <w:tcBorders>
              <w:top w:val="nil"/>
              <w:left w:val="nil"/>
              <w:bottom w:val="single" w:sz="4" w:space="0" w:color="auto"/>
              <w:right w:val="nil"/>
            </w:tcBorders>
            <w:shd w:val="clear" w:color="auto" w:fill="auto"/>
          </w:tcPr>
          <w:p w14:paraId="7CAFC77E" w14:textId="77777777" w:rsidR="00FA0C74" w:rsidRPr="00480D36" w:rsidRDefault="00FA0C74" w:rsidP="00EA31D5">
            <w:pPr>
              <w:spacing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Probiotic + IgY</w:t>
            </w:r>
          </w:p>
        </w:tc>
        <w:tc>
          <w:tcPr>
            <w:tcW w:w="418" w:type="pct"/>
            <w:tcBorders>
              <w:top w:val="nil"/>
              <w:left w:val="nil"/>
              <w:bottom w:val="single" w:sz="4" w:space="0" w:color="auto"/>
              <w:right w:val="nil"/>
            </w:tcBorders>
            <w:shd w:val="clear" w:color="auto" w:fill="auto"/>
          </w:tcPr>
          <w:p w14:paraId="7E8530DE"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2.8</w:t>
            </w:r>
          </w:p>
        </w:tc>
        <w:tc>
          <w:tcPr>
            <w:tcW w:w="541" w:type="pct"/>
            <w:tcBorders>
              <w:top w:val="nil"/>
              <w:left w:val="nil"/>
              <w:bottom w:val="single" w:sz="4" w:space="0" w:color="auto"/>
              <w:right w:val="nil"/>
            </w:tcBorders>
            <w:shd w:val="clear" w:color="auto" w:fill="auto"/>
          </w:tcPr>
          <w:p w14:paraId="56B0BDD7"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7.3</w:t>
            </w:r>
          </w:p>
        </w:tc>
        <w:tc>
          <w:tcPr>
            <w:tcW w:w="288" w:type="pct"/>
            <w:tcBorders>
              <w:top w:val="nil"/>
              <w:left w:val="nil"/>
              <w:bottom w:val="single" w:sz="4" w:space="0" w:color="auto"/>
              <w:right w:val="nil"/>
            </w:tcBorders>
            <w:shd w:val="clear" w:color="auto" w:fill="auto"/>
          </w:tcPr>
          <w:p w14:paraId="556FD16C"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3.4</w:t>
            </w:r>
          </w:p>
        </w:tc>
        <w:tc>
          <w:tcPr>
            <w:tcW w:w="373" w:type="pct"/>
            <w:tcBorders>
              <w:top w:val="nil"/>
              <w:left w:val="nil"/>
              <w:bottom w:val="single" w:sz="4" w:space="0" w:color="auto"/>
              <w:right w:val="nil"/>
            </w:tcBorders>
            <w:shd w:val="clear" w:color="auto" w:fill="auto"/>
          </w:tcPr>
          <w:p w14:paraId="3DC200CA"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2.3</w:t>
            </w:r>
          </w:p>
        </w:tc>
        <w:tc>
          <w:tcPr>
            <w:tcW w:w="469" w:type="pct"/>
            <w:tcBorders>
              <w:top w:val="nil"/>
              <w:left w:val="nil"/>
              <w:bottom w:val="single" w:sz="4" w:space="0" w:color="auto"/>
              <w:right w:val="nil"/>
            </w:tcBorders>
            <w:shd w:val="clear" w:color="auto" w:fill="auto"/>
          </w:tcPr>
          <w:p w14:paraId="56A51614"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69" w:type="pct"/>
            <w:tcBorders>
              <w:top w:val="nil"/>
              <w:left w:val="nil"/>
              <w:bottom w:val="single" w:sz="4" w:space="0" w:color="auto"/>
              <w:right w:val="nil"/>
            </w:tcBorders>
            <w:shd w:val="clear" w:color="auto" w:fill="auto"/>
          </w:tcPr>
          <w:p w14:paraId="164CEF29"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1.9</w:t>
            </w:r>
          </w:p>
        </w:tc>
        <w:tc>
          <w:tcPr>
            <w:tcW w:w="586" w:type="pct"/>
            <w:tcBorders>
              <w:top w:val="nil"/>
              <w:left w:val="nil"/>
              <w:bottom w:val="single" w:sz="4" w:space="0" w:color="auto"/>
              <w:right w:val="nil"/>
            </w:tcBorders>
            <w:shd w:val="clear" w:color="auto" w:fill="auto"/>
          </w:tcPr>
          <w:p w14:paraId="207FAEF8"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2.3</w:t>
            </w:r>
          </w:p>
        </w:tc>
        <w:tc>
          <w:tcPr>
            <w:tcW w:w="398" w:type="pct"/>
            <w:tcBorders>
              <w:top w:val="nil"/>
              <w:left w:val="nil"/>
              <w:bottom w:val="single" w:sz="4" w:space="0" w:color="auto"/>
              <w:right w:val="nil"/>
            </w:tcBorders>
            <w:shd w:val="clear" w:color="auto" w:fill="auto"/>
          </w:tcPr>
          <w:p w14:paraId="5D6826F9"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2.1</w:t>
            </w:r>
          </w:p>
        </w:tc>
        <w:tc>
          <w:tcPr>
            <w:tcW w:w="628" w:type="pct"/>
            <w:tcBorders>
              <w:top w:val="nil"/>
              <w:left w:val="nil"/>
              <w:bottom w:val="single" w:sz="4" w:space="0" w:color="auto"/>
              <w:right w:val="nil"/>
            </w:tcBorders>
          </w:tcPr>
          <w:p w14:paraId="7FAC1836"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22.1±0.7</w:t>
            </w:r>
          </w:p>
        </w:tc>
      </w:tr>
    </w:tbl>
    <w:p w14:paraId="480AD1F8" w14:textId="77777777" w:rsidR="00FA0C74" w:rsidRPr="00480D36" w:rsidRDefault="00FA0C74" w:rsidP="00FA0C74">
      <w:pPr>
        <w:spacing w:after="0" w:line="240" w:lineRule="auto"/>
        <w:ind w:right="104"/>
        <w:rPr>
          <w:rFonts w:ascii="Times New Roman" w:hAnsi="Times New Roman" w:cs="Times New Roman"/>
          <w:sz w:val="20"/>
          <w:szCs w:val="20"/>
        </w:rPr>
      </w:pPr>
      <w:r w:rsidRPr="00480D36">
        <w:rPr>
          <w:rFonts w:ascii="Times New Roman" w:hAnsi="Times New Roman" w:cs="Times New Roman"/>
          <w:color w:val="000000"/>
          <w:sz w:val="20"/>
          <w:szCs w:val="20"/>
        </w:rPr>
        <w:t>The mean</w:t>
      </w:r>
      <w:r w:rsidR="00E915B5" w:rsidRPr="00480D36">
        <w:rPr>
          <w:rFonts w:ascii="Times New Roman" w:hAnsi="Times New Roman" w:cs="Times New Roman"/>
          <w:color w:val="000000"/>
          <w:sz w:val="20"/>
          <w:szCs w:val="20"/>
        </w:rPr>
        <w:t xml:space="preserve"> </w:t>
      </w:r>
      <w:r w:rsidRPr="00480D36">
        <w:rPr>
          <w:rFonts w:ascii="Times New Roman" w:hAnsi="Times New Roman" w:cs="Times New Roman"/>
          <w:color w:val="000000"/>
          <w:sz w:val="20"/>
          <w:szCs w:val="20"/>
        </w:rPr>
        <w:t>frequency of behavioural patterns such as rest/lying (e.g., preen lie, lie, lie eat, lie sleep, leg stretch, wing stretch, leg and wing stretch, wing flap) were recorded</w:t>
      </w:r>
      <w:r w:rsidR="004E3E96" w:rsidRPr="00480D36">
        <w:t xml:space="preserve"> </w:t>
      </w:r>
      <w:r w:rsidR="004E3E96" w:rsidRPr="00480D36">
        <w:rPr>
          <w:rFonts w:ascii="Times New Roman" w:hAnsi="Times New Roman" w:cs="Times New Roman"/>
          <w:color w:val="000000"/>
          <w:sz w:val="20"/>
          <w:szCs w:val="20"/>
        </w:rPr>
        <w:t>and analyzed using one-way-ANOVA</w:t>
      </w:r>
      <w:r w:rsidRPr="00480D36">
        <w:rPr>
          <w:rFonts w:ascii="Times New Roman" w:hAnsi="Times New Roman" w:cs="Times New Roman"/>
          <w:color w:val="000000"/>
          <w:sz w:val="20"/>
          <w:szCs w:val="20"/>
        </w:rPr>
        <w:t xml:space="preserve">. lying frequency was presented as mean ± SEM. IgY: immunoglobulin Y; </w:t>
      </w:r>
      <w:r w:rsidRPr="00480D36">
        <w:rPr>
          <w:rFonts w:ascii="Times New Roman" w:hAnsi="Times New Roman" w:cs="Times New Roman"/>
          <w:sz w:val="20"/>
          <w:szCs w:val="20"/>
        </w:rPr>
        <w:t>(---): not detected.</w:t>
      </w:r>
    </w:p>
    <w:p w14:paraId="6225EB76" w14:textId="77777777" w:rsidR="00FA0C74" w:rsidRPr="00480D36" w:rsidRDefault="00FD3B1F" w:rsidP="00FA0C74">
      <w:pPr>
        <w:pStyle w:val="Caption"/>
        <w:keepNext/>
        <w:spacing w:before="240" w:line="480" w:lineRule="auto"/>
        <w:rPr>
          <w:rFonts w:ascii="Times New Roman" w:hAnsi="Times New Roman" w:cs="Times New Roman"/>
          <w:b/>
          <w:bCs/>
          <w:i w:val="0"/>
          <w:iCs w:val="0"/>
          <w:sz w:val="20"/>
          <w:szCs w:val="20"/>
        </w:rPr>
      </w:pPr>
      <w:bookmarkStart w:id="9" w:name="_Toc536403651"/>
      <w:bookmarkStart w:id="10" w:name="_Toc536618074"/>
      <w:r w:rsidRPr="00480D36">
        <w:rPr>
          <w:rFonts w:ascii="Times New Roman" w:hAnsi="Times New Roman" w:cs="Times New Roman"/>
          <w:b/>
          <w:bCs/>
          <w:i w:val="0"/>
          <w:iCs w:val="0"/>
          <w:sz w:val="20"/>
          <w:szCs w:val="20"/>
        </w:rPr>
        <w:lastRenderedPageBreak/>
        <w:t>TABLE</w:t>
      </w:r>
      <w:r w:rsidR="00FA0C74" w:rsidRPr="00480D36">
        <w:rPr>
          <w:rFonts w:ascii="Times New Roman" w:hAnsi="Times New Roman" w:cs="Times New Roman"/>
          <w:b/>
          <w:bCs/>
          <w:i w:val="0"/>
          <w:iCs w:val="0"/>
          <w:sz w:val="20"/>
          <w:szCs w:val="20"/>
        </w:rPr>
        <w:t xml:space="preserve"> S5 </w:t>
      </w:r>
      <w:r w:rsidR="00FA0C74" w:rsidRPr="00480D36">
        <w:rPr>
          <w:rFonts w:ascii="Times New Roman" w:hAnsi="Times New Roman" w:cs="Times New Roman"/>
          <w:i w:val="0"/>
          <w:iCs w:val="0"/>
          <w:color w:val="000000"/>
          <w:sz w:val="20"/>
          <w:szCs w:val="20"/>
        </w:rPr>
        <w:t>The statistics of standing activity time (sec/ 30 min) at 4</w:t>
      </w:r>
      <w:r w:rsidR="00FA0C74" w:rsidRPr="00480D36">
        <w:rPr>
          <w:rFonts w:ascii="Times New Roman" w:hAnsi="Times New Roman" w:cs="Times New Roman"/>
          <w:i w:val="0"/>
          <w:iCs w:val="0"/>
          <w:color w:val="000000"/>
          <w:sz w:val="20"/>
          <w:szCs w:val="20"/>
          <w:vertAlign w:val="superscript"/>
        </w:rPr>
        <w:t>th</w:t>
      </w:r>
      <w:r w:rsidR="00FA0C74" w:rsidRPr="00480D36">
        <w:rPr>
          <w:rFonts w:ascii="Times New Roman" w:hAnsi="Times New Roman" w:cs="Times New Roman"/>
          <w:i w:val="0"/>
          <w:iCs w:val="0"/>
          <w:color w:val="000000"/>
          <w:sz w:val="20"/>
          <w:szCs w:val="20"/>
        </w:rPr>
        <w:t xml:space="preserve"> week of broilers supplemented with variant feed additives</w:t>
      </w:r>
      <w:r w:rsidR="0031774F" w:rsidRPr="00480D36">
        <w:rPr>
          <w:rFonts w:ascii="Times New Roman" w:hAnsi="Times New Roman" w:cs="Times New Roman"/>
          <w:i w:val="0"/>
          <w:iCs w:val="0"/>
          <w:sz w:val="20"/>
          <w:szCs w:val="20"/>
        </w:rPr>
        <w:t>.</w:t>
      </w:r>
    </w:p>
    <w:tbl>
      <w:tblPr>
        <w:tblW w:w="5575" w:type="pct"/>
        <w:jc w:val="center"/>
        <w:tblBorders>
          <w:top w:val="single" w:sz="4" w:space="0" w:color="auto"/>
          <w:bottom w:val="single" w:sz="4" w:space="0" w:color="auto"/>
        </w:tblBorders>
        <w:tblLook w:val="04A0" w:firstRow="1" w:lastRow="0" w:firstColumn="1" w:lastColumn="0" w:noHBand="0" w:noVBand="1"/>
      </w:tblPr>
      <w:tblGrid>
        <w:gridCol w:w="470"/>
        <w:gridCol w:w="1132"/>
        <w:gridCol w:w="805"/>
        <w:gridCol w:w="805"/>
        <w:gridCol w:w="805"/>
        <w:gridCol w:w="717"/>
        <w:gridCol w:w="707"/>
        <w:gridCol w:w="717"/>
        <w:gridCol w:w="818"/>
        <w:gridCol w:w="767"/>
        <w:gridCol w:w="792"/>
        <w:gridCol w:w="653"/>
        <w:gridCol w:w="1429"/>
        <w:gridCol w:w="60"/>
      </w:tblGrid>
      <w:tr w:rsidR="00EA31D5" w:rsidRPr="00480D36" w14:paraId="74040D73" w14:textId="77777777" w:rsidTr="00EA31D5">
        <w:trPr>
          <w:gridAfter w:val="1"/>
          <w:wAfter w:w="28" w:type="pct"/>
          <w:trHeight w:val="988"/>
          <w:jc w:val="center"/>
        </w:trPr>
        <w:tc>
          <w:tcPr>
            <w:tcW w:w="220" w:type="pct"/>
            <w:tcBorders>
              <w:top w:val="single" w:sz="4" w:space="0" w:color="auto"/>
              <w:bottom w:val="single" w:sz="4" w:space="0" w:color="auto"/>
            </w:tcBorders>
            <w:shd w:val="clear" w:color="auto" w:fill="auto"/>
            <w:vAlign w:val="center"/>
          </w:tcPr>
          <w:bookmarkEnd w:id="9"/>
          <w:bookmarkEnd w:id="10"/>
          <w:p w14:paraId="63C6FBEF" w14:textId="77777777" w:rsidR="00EA31D5" w:rsidRPr="00480D36" w:rsidRDefault="00EA31D5" w:rsidP="00EA31D5">
            <w:pPr>
              <w:spacing w:after="120" w:line="480" w:lineRule="auto"/>
              <w:ind w:hanging="94"/>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No.</w:t>
            </w:r>
          </w:p>
        </w:tc>
        <w:tc>
          <w:tcPr>
            <w:tcW w:w="530" w:type="pct"/>
            <w:tcBorders>
              <w:top w:val="single" w:sz="4" w:space="0" w:color="auto"/>
              <w:bottom w:val="single" w:sz="4" w:space="0" w:color="auto"/>
            </w:tcBorders>
            <w:shd w:val="clear" w:color="auto" w:fill="auto"/>
            <w:vAlign w:val="center"/>
          </w:tcPr>
          <w:p w14:paraId="63BBF982"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Group</w:t>
            </w:r>
          </w:p>
        </w:tc>
        <w:tc>
          <w:tcPr>
            <w:tcW w:w="377" w:type="pct"/>
            <w:tcBorders>
              <w:top w:val="single" w:sz="4" w:space="0" w:color="auto"/>
              <w:bottom w:val="single" w:sz="4" w:space="0" w:color="auto"/>
            </w:tcBorders>
            <w:shd w:val="clear" w:color="auto" w:fill="auto"/>
            <w:vAlign w:val="center"/>
          </w:tcPr>
          <w:p w14:paraId="3D5FC977"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Preen stand</w:t>
            </w:r>
          </w:p>
        </w:tc>
        <w:tc>
          <w:tcPr>
            <w:tcW w:w="377" w:type="pct"/>
            <w:tcBorders>
              <w:top w:val="single" w:sz="4" w:space="0" w:color="auto"/>
              <w:bottom w:val="single" w:sz="4" w:space="0" w:color="auto"/>
            </w:tcBorders>
            <w:shd w:val="clear" w:color="auto" w:fill="auto"/>
            <w:vAlign w:val="center"/>
          </w:tcPr>
          <w:p w14:paraId="1EC0C0E2"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Stand</w:t>
            </w:r>
          </w:p>
        </w:tc>
        <w:tc>
          <w:tcPr>
            <w:tcW w:w="377" w:type="pct"/>
            <w:tcBorders>
              <w:top w:val="single" w:sz="4" w:space="0" w:color="auto"/>
              <w:bottom w:val="single" w:sz="4" w:space="0" w:color="auto"/>
            </w:tcBorders>
            <w:shd w:val="clear" w:color="auto" w:fill="auto"/>
            <w:vAlign w:val="center"/>
          </w:tcPr>
          <w:p w14:paraId="63B47218"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Stand eat</w:t>
            </w:r>
          </w:p>
        </w:tc>
        <w:tc>
          <w:tcPr>
            <w:tcW w:w="336" w:type="pct"/>
            <w:tcBorders>
              <w:top w:val="single" w:sz="4" w:space="0" w:color="auto"/>
              <w:bottom w:val="single" w:sz="4" w:space="0" w:color="auto"/>
            </w:tcBorders>
            <w:shd w:val="clear" w:color="auto" w:fill="auto"/>
            <w:vAlign w:val="center"/>
          </w:tcPr>
          <w:p w14:paraId="1C89F450"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body</w:t>
            </w:r>
          </w:p>
        </w:tc>
        <w:tc>
          <w:tcPr>
            <w:tcW w:w="331" w:type="pct"/>
            <w:tcBorders>
              <w:top w:val="single" w:sz="4" w:space="0" w:color="auto"/>
              <w:bottom w:val="single" w:sz="4" w:space="0" w:color="auto"/>
            </w:tcBorders>
            <w:shd w:val="clear" w:color="auto" w:fill="auto"/>
            <w:vAlign w:val="center"/>
          </w:tcPr>
          <w:p w14:paraId="736E629F"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head</w:t>
            </w:r>
          </w:p>
        </w:tc>
        <w:tc>
          <w:tcPr>
            <w:tcW w:w="336" w:type="pct"/>
            <w:tcBorders>
              <w:top w:val="single" w:sz="4" w:space="0" w:color="auto"/>
              <w:bottom w:val="single" w:sz="4" w:space="0" w:color="auto"/>
            </w:tcBorders>
            <w:shd w:val="clear" w:color="auto" w:fill="auto"/>
            <w:vAlign w:val="center"/>
          </w:tcPr>
          <w:p w14:paraId="6CCA6B7D"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litter</w:t>
            </w:r>
          </w:p>
        </w:tc>
        <w:tc>
          <w:tcPr>
            <w:tcW w:w="383" w:type="pct"/>
            <w:tcBorders>
              <w:top w:val="single" w:sz="4" w:space="0" w:color="auto"/>
              <w:bottom w:val="single" w:sz="4" w:space="0" w:color="auto"/>
            </w:tcBorders>
            <w:shd w:val="clear" w:color="auto" w:fill="auto"/>
            <w:vAlign w:val="center"/>
          </w:tcPr>
          <w:p w14:paraId="2C8A92D2"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Drink</w:t>
            </w:r>
          </w:p>
        </w:tc>
        <w:tc>
          <w:tcPr>
            <w:tcW w:w="359" w:type="pct"/>
            <w:tcBorders>
              <w:top w:val="single" w:sz="4" w:space="0" w:color="auto"/>
              <w:bottom w:val="single" w:sz="4" w:space="0" w:color="auto"/>
            </w:tcBorders>
            <w:shd w:val="clear" w:color="auto" w:fill="auto"/>
            <w:vAlign w:val="center"/>
          </w:tcPr>
          <w:p w14:paraId="5B2F583B"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Walk</w:t>
            </w:r>
          </w:p>
        </w:tc>
        <w:tc>
          <w:tcPr>
            <w:tcW w:w="371" w:type="pct"/>
            <w:tcBorders>
              <w:top w:val="single" w:sz="4" w:space="0" w:color="auto"/>
              <w:bottom w:val="single" w:sz="4" w:space="0" w:color="auto"/>
            </w:tcBorders>
            <w:shd w:val="clear" w:color="auto" w:fill="auto"/>
            <w:vAlign w:val="center"/>
          </w:tcPr>
          <w:p w14:paraId="4258B663"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Jump</w:t>
            </w:r>
          </w:p>
        </w:tc>
        <w:tc>
          <w:tcPr>
            <w:tcW w:w="306" w:type="pct"/>
            <w:tcBorders>
              <w:top w:val="single" w:sz="4" w:space="0" w:color="auto"/>
              <w:bottom w:val="single" w:sz="4" w:space="0" w:color="auto"/>
            </w:tcBorders>
            <w:shd w:val="clear" w:color="auto" w:fill="auto"/>
            <w:vAlign w:val="center"/>
          </w:tcPr>
          <w:p w14:paraId="6059BD78"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Run</w:t>
            </w:r>
          </w:p>
        </w:tc>
        <w:tc>
          <w:tcPr>
            <w:tcW w:w="669" w:type="pct"/>
            <w:tcBorders>
              <w:top w:val="single" w:sz="4" w:space="0" w:color="auto"/>
              <w:bottom w:val="single" w:sz="4" w:space="0" w:color="auto"/>
            </w:tcBorders>
            <w:vAlign w:val="center"/>
          </w:tcPr>
          <w:p w14:paraId="6DC685B3"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Total</w:t>
            </w:r>
          </w:p>
        </w:tc>
      </w:tr>
      <w:tr w:rsidR="00EA31D5" w:rsidRPr="00480D36" w14:paraId="296BF8B1" w14:textId="77777777" w:rsidTr="00EA31D5">
        <w:trPr>
          <w:trHeight w:val="575"/>
          <w:jc w:val="center"/>
        </w:trPr>
        <w:tc>
          <w:tcPr>
            <w:tcW w:w="220" w:type="pct"/>
            <w:tcBorders>
              <w:top w:val="single" w:sz="4" w:space="0" w:color="auto"/>
              <w:left w:val="nil"/>
              <w:bottom w:val="nil"/>
              <w:right w:val="nil"/>
            </w:tcBorders>
            <w:shd w:val="clear" w:color="auto" w:fill="auto"/>
            <w:vAlign w:val="center"/>
          </w:tcPr>
          <w:p w14:paraId="5A84E47E"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1</w:t>
            </w:r>
          </w:p>
        </w:tc>
        <w:tc>
          <w:tcPr>
            <w:tcW w:w="530" w:type="pct"/>
            <w:tcBorders>
              <w:top w:val="single" w:sz="4" w:space="0" w:color="auto"/>
              <w:left w:val="nil"/>
              <w:bottom w:val="nil"/>
              <w:right w:val="nil"/>
            </w:tcBorders>
            <w:shd w:val="clear" w:color="auto" w:fill="auto"/>
          </w:tcPr>
          <w:p w14:paraId="373EAF62"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Control </w:t>
            </w:r>
          </w:p>
        </w:tc>
        <w:tc>
          <w:tcPr>
            <w:tcW w:w="377" w:type="pct"/>
            <w:tcBorders>
              <w:top w:val="single" w:sz="4" w:space="0" w:color="auto"/>
              <w:left w:val="nil"/>
              <w:bottom w:val="nil"/>
              <w:right w:val="nil"/>
            </w:tcBorders>
            <w:shd w:val="clear" w:color="auto" w:fill="auto"/>
          </w:tcPr>
          <w:p w14:paraId="7ADB14DF"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77" w:type="pct"/>
            <w:tcBorders>
              <w:top w:val="single" w:sz="4" w:space="0" w:color="auto"/>
              <w:left w:val="nil"/>
              <w:bottom w:val="nil"/>
              <w:right w:val="nil"/>
            </w:tcBorders>
            <w:shd w:val="clear" w:color="auto" w:fill="auto"/>
          </w:tcPr>
          <w:p w14:paraId="41BC99C9"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24.7</w:t>
            </w:r>
          </w:p>
        </w:tc>
        <w:tc>
          <w:tcPr>
            <w:tcW w:w="377" w:type="pct"/>
            <w:tcBorders>
              <w:top w:val="single" w:sz="4" w:space="0" w:color="auto"/>
              <w:left w:val="nil"/>
              <w:bottom w:val="nil"/>
              <w:right w:val="nil"/>
            </w:tcBorders>
            <w:shd w:val="clear" w:color="auto" w:fill="auto"/>
          </w:tcPr>
          <w:p w14:paraId="7B6487B6"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255.3</w:t>
            </w:r>
          </w:p>
        </w:tc>
        <w:tc>
          <w:tcPr>
            <w:tcW w:w="336" w:type="pct"/>
            <w:tcBorders>
              <w:top w:val="single" w:sz="4" w:space="0" w:color="auto"/>
              <w:left w:val="nil"/>
              <w:bottom w:val="nil"/>
              <w:right w:val="nil"/>
            </w:tcBorders>
            <w:shd w:val="clear" w:color="auto" w:fill="auto"/>
          </w:tcPr>
          <w:p w14:paraId="5AB74D32"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2.2</w:t>
            </w:r>
          </w:p>
        </w:tc>
        <w:tc>
          <w:tcPr>
            <w:tcW w:w="331" w:type="pct"/>
            <w:tcBorders>
              <w:top w:val="single" w:sz="4" w:space="0" w:color="auto"/>
              <w:left w:val="nil"/>
              <w:bottom w:val="nil"/>
              <w:right w:val="nil"/>
            </w:tcBorders>
            <w:shd w:val="clear" w:color="auto" w:fill="auto"/>
          </w:tcPr>
          <w:p w14:paraId="45196F93"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6" w:type="pct"/>
            <w:tcBorders>
              <w:top w:val="single" w:sz="4" w:space="0" w:color="auto"/>
              <w:left w:val="nil"/>
              <w:bottom w:val="nil"/>
              <w:right w:val="nil"/>
            </w:tcBorders>
            <w:shd w:val="clear" w:color="auto" w:fill="auto"/>
          </w:tcPr>
          <w:p w14:paraId="7BDA3044"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3.1</w:t>
            </w:r>
          </w:p>
        </w:tc>
        <w:tc>
          <w:tcPr>
            <w:tcW w:w="383" w:type="pct"/>
            <w:tcBorders>
              <w:top w:val="single" w:sz="4" w:space="0" w:color="auto"/>
              <w:left w:val="nil"/>
              <w:bottom w:val="nil"/>
              <w:right w:val="nil"/>
            </w:tcBorders>
            <w:shd w:val="clear" w:color="auto" w:fill="auto"/>
          </w:tcPr>
          <w:p w14:paraId="7C7AA70C"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189.3</w:t>
            </w:r>
          </w:p>
        </w:tc>
        <w:tc>
          <w:tcPr>
            <w:tcW w:w="359" w:type="pct"/>
            <w:tcBorders>
              <w:top w:val="single" w:sz="4" w:space="0" w:color="auto"/>
              <w:left w:val="nil"/>
              <w:bottom w:val="nil"/>
              <w:right w:val="nil"/>
            </w:tcBorders>
            <w:shd w:val="clear" w:color="auto" w:fill="auto"/>
          </w:tcPr>
          <w:p w14:paraId="08676B6D"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41.1</w:t>
            </w:r>
          </w:p>
        </w:tc>
        <w:tc>
          <w:tcPr>
            <w:tcW w:w="371" w:type="pct"/>
            <w:tcBorders>
              <w:top w:val="single" w:sz="4" w:space="0" w:color="auto"/>
              <w:left w:val="nil"/>
              <w:bottom w:val="nil"/>
              <w:right w:val="nil"/>
            </w:tcBorders>
            <w:shd w:val="clear" w:color="auto" w:fill="auto"/>
          </w:tcPr>
          <w:p w14:paraId="0290F604"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6" w:type="pct"/>
            <w:tcBorders>
              <w:top w:val="single" w:sz="4" w:space="0" w:color="auto"/>
              <w:left w:val="nil"/>
              <w:bottom w:val="nil"/>
              <w:right w:val="nil"/>
            </w:tcBorders>
            <w:shd w:val="clear" w:color="auto" w:fill="auto"/>
          </w:tcPr>
          <w:p w14:paraId="0E3A9A86"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697" w:type="pct"/>
            <w:gridSpan w:val="2"/>
            <w:tcBorders>
              <w:top w:val="single" w:sz="4" w:space="0" w:color="auto"/>
              <w:left w:val="nil"/>
              <w:bottom w:val="nil"/>
              <w:right w:val="nil"/>
            </w:tcBorders>
          </w:tcPr>
          <w:p w14:paraId="7946BA74"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515.7±34.3</w:t>
            </w:r>
          </w:p>
        </w:tc>
      </w:tr>
      <w:tr w:rsidR="00EA31D5" w:rsidRPr="00480D36" w14:paraId="7849B63B" w14:textId="77777777" w:rsidTr="00EA31D5">
        <w:trPr>
          <w:trHeight w:val="315"/>
          <w:jc w:val="center"/>
        </w:trPr>
        <w:tc>
          <w:tcPr>
            <w:tcW w:w="220" w:type="pct"/>
            <w:tcBorders>
              <w:top w:val="nil"/>
              <w:left w:val="nil"/>
              <w:bottom w:val="nil"/>
              <w:right w:val="nil"/>
            </w:tcBorders>
            <w:shd w:val="clear" w:color="auto" w:fill="auto"/>
            <w:vAlign w:val="center"/>
          </w:tcPr>
          <w:p w14:paraId="2E305E37"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2</w:t>
            </w:r>
          </w:p>
        </w:tc>
        <w:tc>
          <w:tcPr>
            <w:tcW w:w="530" w:type="pct"/>
            <w:tcBorders>
              <w:top w:val="nil"/>
              <w:left w:val="nil"/>
              <w:bottom w:val="nil"/>
              <w:right w:val="nil"/>
            </w:tcBorders>
            <w:shd w:val="clear" w:color="auto" w:fill="auto"/>
          </w:tcPr>
          <w:p w14:paraId="109B3B80"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Probiotic </w:t>
            </w:r>
          </w:p>
        </w:tc>
        <w:tc>
          <w:tcPr>
            <w:tcW w:w="377" w:type="pct"/>
            <w:tcBorders>
              <w:top w:val="nil"/>
              <w:left w:val="nil"/>
              <w:bottom w:val="nil"/>
              <w:right w:val="nil"/>
            </w:tcBorders>
            <w:shd w:val="clear" w:color="auto" w:fill="auto"/>
          </w:tcPr>
          <w:p w14:paraId="2E4656F9"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77" w:type="pct"/>
            <w:tcBorders>
              <w:top w:val="nil"/>
              <w:left w:val="nil"/>
              <w:bottom w:val="nil"/>
              <w:right w:val="nil"/>
            </w:tcBorders>
            <w:shd w:val="clear" w:color="auto" w:fill="auto"/>
          </w:tcPr>
          <w:p w14:paraId="5B834E25"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3.5</w:t>
            </w:r>
          </w:p>
        </w:tc>
        <w:tc>
          <w:tcPr>
            <w:tcW w:w="377" w:type="pct"/>
            <w:tcBorders>
              <w:top w:val="nil"/>
              <w:left w:val="nil"/>
              <w:bottom w:val="nil"/>
              <w:right w:val="nil"/>
            </w:tcBorders>
            <w:shd w:val="clear" w:color="auto" w:fill="auto"/>
          </w:tcPr>
          <w:p w14:paraId="5759CA6A"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86.0</w:t>
            </w:r>
          </w:p>
        </w:tc>
        <w:tc>
          <w:tcPr>
            <w:tcW w:w="336" w:type="pct"/>
            <w:tcBorders>
              <w:top w:val="nil"/>
              <w:left w:val="nil"/>
              <w:bottom w:val="nil"/>
              <w:right w:val="nil"/>
            </w:tcBorders>
            <w:shd w:val="clear" w:color="auto" w:fill="auto"/>
          </w:tcPr>
          <w:p w14:paraId="2AB730B5"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1.0</w:t>
            </w:r>
          </w:p>
        </w:tc>
        <w:tc>
          <w:tcPr>
            <w:tcW w:w="331" w:type="pct"/>
            <w:tcBorders>
              <w:top w:val="nil"/>
              <w:left w:val="nil"/>
              <w:bottom w:val="nil"/>
              <w:right w:val="nil"/>
            </w:tcBorders>
            <w:shd w:val="clear" w:color="auto" w:fill="auto"/>
          </w:tcPr>
          <w:p w14:paraId="50D44E51"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6" w:type="pct"/>
            <w:tcBorders>
              <w:top w:val="nil"/>
              <w:left w:val="nil"/>
              <w:bottom w:val="nil"/>
              <w:right w:val="nil"/>
            </w:tcBorders>
            <w:shd w:val="clear" w:color="auto" w:fill="auto"/>
          </w:tcPr>
          <w:p w14:paraId="7BCD6CF6"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1.7</w:t>
            </w:r>
          </w:p>
        </w:tc>
        <w:tc>
          <w:tcPr>
            <w:tcW w:w="383" w:type="pct"/>
            <w:tcBorders>
              <w:top w:val="nil"/>
              <w:left w:val="nil"/>
              <w:bottom w:val="nil"/>
              <w:right w:val="nil"/>
            </w:tcBorders>
            <w:shd w:val="clear" w:color="auto" w:fill="auto"/>
          </w:tcPr>
          <w:p w14:paraId="12DA1D05"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94.2</w:t>
            </w:r>
          </w:p>
        </w:tc>
        <w:tc>
          <w:tcPr>
            <w:tcW w:w="359" w:type="pct"/>
            <w:tcBorders>
              <w:top w:val="nil"/>
              <w:left w:val="nil"/>
              <w:bottom w:val="nil"/>
              <w:right w:val="nil"/>
            </w:tcBorders>
            <w:shd w:val="clear" w:color="auto" w:fill="auto"/>
          </w:tcPr>
          <w:p w14:paraId="549801D6"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14.9</w:t>
            </w:r>
          </w:p>
        </w:tc>
        <w:tc>
          <w:tcPr>
            <w:tcW w:w="371" w:type="pct"/>
            <w:tcBorders>
              <w:top w:val="nil"/>
              <w:left w:val="nil"/>
              <w:bottom w:val="nil"/>
              <w:right w:val="nil"/>
            </w:tcBorders>
            <w:shd w:val="clear" w:color="auto" w:fill="auto"/>
          </w:tcPr>
          <w:p w14:paraId="668B5159"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6" w:type="pct"/>
            <w:tcBorders>
              <w:top w:val="nil"/>
              <w:left w:val="nil"/>
              <w:bottom w:val="nil"/>
              <w:right w:val="nil"/>
            </w:tcBorders>
            <w:shd w:val="clear" w:color="auto" w:fill="auto"/>
          </w:tcPr>
          <w:p w14:paraId="09BC9EAC"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697" w:type="pct"/>
            <w:gridSpan w:val="2"/>
            <w:tcBorders>
              <w:top w:val="nil"/>
              <w:left w:val="nil"/>
              <w:bottom w:val="nil"/>
              <w:right w:val="nil"/>
            </w:tcBorders>
          </w:tcPr>
          <w:p w14:paraId="241FF012"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201.3±13.9</w:t>
            </w:r>
          </w:p>
        </w:tc>
      </w:tr>
      <w:tr w:rsidR="00EA31D5" w:rsidRPr="00480D36" w14:paraId="74FFF59C" w14:textId="77777777" w:rsidTr="00EA31D5">
        <w:trPr>
          <w:trHeight w:val="315"/>
          <w:jc w:val="center"/>
        </w:trPr>
        <w:tc>
          <w:tcPr>
            <w:tcW w:w="220" w:type="pct"/>
            <w:tcBorders>
              <w:top w:val="nil"/>
              <w:left w:val="nil"/>
              <w:bottom w:val="nil"/>
              <w:right w:val="nil"/>
            </w:tcBorders>
            <w:shd w:val="clear" w:color="auto" w:fill="auto"/>
            <w:vAlign w:val="center"/>
          </w:tcPr>
          <w:p w14:paraId="3EE0F184"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3</w:t>
            </w:r>
          </w:p>
        </w:tc>
        <w:tc>
          <w:tcPr>
            <w:tcW w:w="530" w:type="pct"/>
            <w:tcBorders>
              <w:top w:val="nil"/>
              <w:left w:val="nil"/>
              <w:bottom w:val="nil"/>
              <w:right w:val="nil"/>
            </w:tcBorders>
            <w:shd w:val="clear" w:color="auto" w:fill="auto"/>
          </w:tcPr>
          <w:p w14:paraId="569E2700"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IgY</w:t>
            </w:r>
          </w:p>
        </w:tc>
        <w:tc>
          <w:tcPr>
            <w:tcW w:w="377" w:type="pct"/>
            <w:tcBorders>
              <w:top w:val="nil"/>
              <w:left w:val="nil"/>
              <w:bottom w:val="nil"/>
              <w:right w:val="nil"/>
            </w:tcBorders>
            <w:shd w:val="clear" w:color="auto" w:fill="auto"/>
          </w:tcPr>
          <w:p w14:paraId="0C4B00DF"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77" w:type="pct"/>
            <w:tcBorders>
              <w:top w:val="nil"/>
              <w:left w:val="nil"/>
              <w:bottom w:val="nil"/>
              <w:right w:val="nil"/>
            </w:tcBorders>
            <w:shd w:val="clear" w:color="auto" w:fill="auto"/>
          </w:tcPr>
          <w:p w14:paraId="346D24A2"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48.5</w:t>
            </w:r>
          </w:p>
        </w:tc>
        <w:tc>
          <w:tcPr>
            <w:tcW w:w="377" w:type="pct"/>
            <w:tcBorders>
              <w:top w:val="nil"/>
              <w:left w:val="nil"/>
              <w:bottom w:val="nil"/>
              <w:right w:val="nil"/>
            </w:tcBorders>
            <w:shd w:val="clear" w:color="auto" w:fill="auto"/>
          </w:tcPr>
          <w:p w14:paraId="5A23287A"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371.8</w:t>
            </w:r>
          </w:p>
        </w:tc>
        <w:tc>
          <w:tcPr>
            <w:tcW w:w="336" w:type="pct"/>
            <w:tcBorders>
              <w:top w:val="nil"/>
              <w:left w:val="nil"/>
              <w:bottom w:val="nil"/>
              <w:right w:val="nil"/>
            </w:tcBorders>
            <w:shd w:val="clear" w:color="auto" w:fill="auto"/>
          </w:tcPr>
          <w:p w14:paraId="11D4B10E"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1" w:type="pct"/>
            <w:tcBorders>
              <w:top w:val="nil"/>
              <w:left w:val="nil"/>
              <w:bottom w:val="nil"/>
              <w:right w:val="nil"/>
            </w:tcBorders>
            <w:shd w:val="clear" w:color="auto" w:fill="auto"/>
          </w:tcPr>
          <w:p w14:paraId="27992CAC"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6" w:type="pct"/>
            <w:tcBorders>
              <w:top w:val="nil"/>
              <w:left w:val="nil"/>
              <w:bottom w:val="nil"/>
              <w:right w:val="nil"/>
            </w:tcBorders>
            <w:shd w:val="clear" w:color="auto" w:fill="auto"/>
          </w:tcPr>
          <w:p w14:paraId="3A537A02"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83" w:type="pct"/>
            <w:tcBorders>
              <w:top w:val="nil"/>
              <w:left w:val="nil"/>
              <w:bottom w:val="nil"/>
              <w:right w:val="nil"/>
            </w:tcBorders>
            <w:shd w:val="clear" w:color="auto" w:fill="auto"/>
          </w:tcPr>
          <w:p w14:paraId="2F7C690F"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81.8</w:t>
            </w:r>
          </w:p>
        </w:tc>
        <w:tc>
          <w:tcPr>
            <w:tcW w:w="359" w:type="pct"/>
            <w:tcBorders>
              <w:top w:val="nil"/>
              <w:left w:val="nil"/>
              <w:bottom w:val="nil"/>
              <w:right w:val="nil"/>
            </w:tcBorders>
            <w:shd w:val="clear" w:color="auto" w:fill="auto"/>
          </w:tcPr>
          <w:p w14:paraId="52D71F1E"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41.9</w:t>
            </w:r>
          </w:p>
        </w:tc>
        <w:tc>
          <w:tcPr>
            <w:tcW w:w="371" w:type="pct"/>
            <w:tcBorders>
              <w:top w:val="nil"/>
              <w:left w:val="nil"/>
              <w:bottom w:val="nil"/>
              <w:right w:val="nil"/>
            </w:tcBorders>
            <w:shd w:val="clear" w:color="auto" w:fill="auto"/>
          </w:tcPr>
          <w:p w14:paraId="21D1A45B"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6" w:type="pct"/>
            <w:tcBorders>
              <w:top w:val="nil"/>
              <w:left w:val="nil"/>
              <w:bottom w:val="nil"/>
              <w:right w:val="nil"/>
            </w:tcBorders>
            <w:shd w:val="clear" w:color="auto" w:fill="auto"/>
          </w:tcPr>
          <w:p w14:paraId="029B0477"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697" w:type="pct"/>
            <w:gridSpan w:val="2"/>
            <w:tcBorders>
              <w:top w:val="nil"/>
              <w:left w:val="nil"/>
              <w:bottom w:val="nil"/>
              <w:right w:val="nil"/>
            </w:tcBorders>
          </w:tcPr>
          <w:p w14:paraId="1006EEB3"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544±50.01</w:t>
            </w:r>
          </w:p>
        </w:tc>
      </w:tr>
      <w:tr w:rsidR="00EA31D5" w:rsidRPr="00480D36" w14:paraId="4DE0F235" w14:textId="77777777" w:rsidTr="00EA31D5">
        <w:trPr>
          <w:trHeight w:val="315"/>
          <w:jc w:val="center"/>
        </w:trPr>
        <w:tc>
          <w:tcPr>
            <w:tcW w:w="220" w:type="pct"/>
            <w:tcBorders>
              <w:top w:val="nil"/>
              <w:left w:val="nil"/>
              <w:bottom w:val="single" w:sz="4" w:space="0" w:color="auto"/>
              <w:right w:val="nil"/>
            </w:tcBorders>
            <w:shd w:val="clear" w:color="auto" w:fill="auto"/>
            <w:vAlign w:val="center"/>
          </w:tcPr>
          <w:p w14:paraId="1A7E5570"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4</w:t>
            </w:r>
          </w:p>
        </w:tc>
        <w:tc>
          <w:tcPr>
            <w:tcW w:w="530" w:type="pct"/>
            <w:tcBorders>
              <w:top w:val="nil"/>
              <w:left w:val="nil"/>
              <w:bottom w:val="single" w:sz="4" w:space="0" w:color="auto"/>
              <w:right w:val="nil"/>
            </w:tcBorders>
            <w:shd w:val="clear" w:color="auto" w:fill="auto"/>
          </w:tcPr>
          <w:p w14:paraId="7BA07596"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 + IgY</w:t>
            </w:r>
          </w:p>
        </w:tc>
        <w:tc>
          <w:tcPr>
            <w:tcW w:w="377" w:type="pct"/>
            <w:tcBorders>
              <w:top w:val="nil"/>
              <w:left w:val="nil"/>
              <w:bottom w:val="single" w:sz="4" w:space="0" w:color="auto"/>
              <w:right w:val="nil"/>
            </w:tcBorders>
            <w:shd w:val="clear" w:color="auto" w:fill="auto"/>
          </w:tcPr>
          <w:p w14:paraId="55CBFBC5"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77" w:type="pct"/>
            <w:tcBorders>
              <w:top w:val="nil"/>
              <w:left w:val="nil"/>
              <w:bottom w:val="single" w:sz="4" w:space="0" w:color="auto"/>
              <w:right w:val="nil"/>
            </w:tcBorders>
            <w:shd w:val="clear" w:color="auto" w:fill="auto"/>
          </w:tcPr>
          <w:p w14:paraId="0D868D36"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61.5</w:t>
            </w:r>
          </w:p>
        </w:tc>
        <w:tc>
          <w:tcPr>
            <w:tcW w:w="377" w:type="pct"/>
            <w:tcBorders>
              <w:top w:val="nil"/>
              <w:left w:val="nil"/>
              <w:bottom w:val="single" w:sz="4" w:space="0" w:color="auto"/>
              <w:right w:val="nil"/>
            </w:tcBorders>
            <w:shd w:val="clear" w:color="auto" w:fill="auto"/>
          </w:tcPr>
          <w:p w14:paraId="7DE3FF85"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606.8</w:t>
            </w:r>
          </w:p>
        </w:tc>
        <w:tc>
          <w:tcPr>
            <w:tcW w:w="336" w:type="pct"/>
            <w:tcBorders>
              <w:top w:val="nil"/>
              <w:left w:val="nil"/>
              <w:bottom w:val="single" w:sz="4" w:space="0" w:color="auto"/>
              <w:right w:val="nil"/>
            </w:tcBorders>
            <w:shd w:val="clear" w:color="auto" w:fill="auto"/>
          </w:tcPr>
          <w:p w14:paraId="2ECE8648"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125</w:t>
            </w:r>
          </w:p>
        </w:tc>
        <w:tc>
          <w:tcPr>
            <w:tcW w:w="331" w:type="pct"/>
            <w:tcBorders>
              <w:top w:val="nil"/>
              <w:left w:val="nil"/>
              <w:bottom w:val="single" w:sz="4" w:space="0" w:color="auto"/>
              <w:right w:val="nil"/>
            </w:tcBorders>
            <w:shd w:val="clear" w:color="auto" w:fill="auto"/>
          </w:tcPr>
          <w:p w14:paraId="44024076"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6" w:type="pct"/>
            <w:tcBorders>
              <w:top w:val="nil"/>
              <w:left w:val="nil"/>
              <w:bottom w:val="single" w:sz="4" w:space="0" w:color="auto"/>
              <w:right w:val="nil"/>
            </w:tcBorders>
            <w:shd w:val="clear" w:color="auto" w:fill="auto"/>
          </w:tcPr>
          <w:p w14:paraId="256FD393"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200</w:t>
            </w:r>
          </w:p>
        </w:tc>
        <w:tc>
          <w:tcPr>
            <w:tcW w:w="383" w:type="pct"/>
            <w:tcBorders>
              <w:top w:val="nil"/>
              <w:left w:val="nil"/>
              <w:bottom w:val="single" w:sz="4" w:space="0" w:color="auto"/>
              <w:right w:val="nil"/>
            </w:tcBorders>
            <w:shd w:val="clear" w:color="auto" w:fill="auto"/>
          </w:tcPr>
          <w:p w14:paraId="4E1466AC"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166.1</w:t>
            </w:r>
          </w:p>
        </w:tc>
        <w:tc>
          <w:tcPr>
            <w:tcW w:w="359" w:type="pct"/>
            <w:tcBorders>
              <w:top w:val="nil"/>
              <w:left w:val="nil"/>
              <w:bottom w:val="single" w:sz="4" w:space="0" w:color="auto"/>
              <w:right w:val="nil"/>
            </w:tcBorders>
            <w:shd w:val="clear" w:color="auto" w:fill="auto"/>
          </w:tcPr>
          <w:p w14:paraId="7FB3BE21"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183.8</w:t>
            </w:r>
          </w:p>
        </w:tc>
        <w:tc>
          <w:tcPr>
            <w:tcW w:w="371" w:type="pct"/>
            <w:tcBorders>
              <w:top w:val="nil"/>
              <w:left w:val="nil"/>
              <w:bottom w:val="single" w:sz="4" w:space="0" w:color="auto"/>
              <w:right w:val="nil"/>
            </w:tcBorders>
            <w:shd w:val="clear" w:color="auto" w:fill="auto"/>
          </w:tcPr>
          <w:p w14:paraId="2D91FC8A"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6" w:type="pct"/>
            <w:tcBorders>
              <w:top w:val="nil"/>
              <w:left w:val="nil"/>
              <w:bottom w:val="single" w:sz="4" w:space="0" w:color="auto"/>
              <w:right w:val="nil"/>
            </w:tcBorders>
            <w:shd w:val="clear" w:color="auto" w:fill="auto"/>
          </w:tcPr>
          <w:p w14:paraId="5491FA0C"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697" w:type="pct"/>
            <w:gridSpan w:val="2"/>
            <w:tcBorders>
              <w:top w:val="nil"/>
              <w:left w:val="nil"/>
              <w:bottom w:val="single" w:sz="4" w:space="0" w:color="auto"/>
              <w:right w:val="nil"/>
            </w:tcBorders>
          </w:tcPr>
          <w:p w14:paraId="7F3275DF"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1343.2±</w:t>
            </w:r>
            <w:r w:rsidRPr="00480D36">
              <w:rPr>
                <w:rFonts w:ascii="Times New Roman" w:hAnsi="Times New Roman" w:cs="Times New Roman"/>
                <w:color w:val="000000"/>
                <w:sz w:val="20"/>
                <w:szCs w:val="20"/>
              </w:rPr>
              <w:t>61.4*</w:t>
            </w:r>
          </w:p>
        </w:tc>
      </w:tr>
      <w:tr w:rsidR="00EA31D5" w:rsidRPr="00480D36" w14:paraId="4F914AC9" w14:textId="77777777" w:rsidTr="00EA31D5">
        <w:trPr>
          <w:trHeight w:val="315"/>
          <w:jc w:val="center"/>
        </w:trPr>
        <w:tc>
          <w:tcPr>
            <w:tcW w:w="5000" w:type="pct"/>
            <w:gridSpan w:val="14"/>
            <w:tcBorders>
              <w:top w:val="single" w:sz="4" w:space="0" w:color="auto"/>
              <w:left w:val="nil"/>
              <w:bottom w:val="nil"/>
              <w:right w:val="nil"/>
            </w:tcBorders>
            <w:shd w:val="clear" w:color="auto" w:fill="auto"/>
            <w:vAlign w:val="center"/>
          </w:tcPr>
          <w:p w14:paraId="49B8C162" w14:textId="77777777" w:rsidR="00EA31D5" w:rsidRPr="00480D36" w:rsidRDefault="00EA31D5" w:rsidP="00EA31D5">
            <w:pPr>
              <w:spacing w:after="0" w:line="240" w:lineRule="auto"/>
              <w:ind w:right="-37"/>
              <w:rPr>
                <w:rFonts w:ascii="Times New Roman" w:hAnsi="Times New Roman" w:cs="Times New Roman"/>
                <w:sz w:val="20"/>
                <w:szCs w:val="20"/>
              </w:rPr>
            </w:pPr>
            <w:r w:rsidRPr="00480D36">
              <w:rPr>
                <w:rFonts w:ascii="Times New Roman" w:hAnsi="Times New Roman" w:cs="Times New Roman"/>
                <w:color w:val="000000"/>
                <w:sz w:val="20"/>
                <w:szCs w:val="20"/>
              </w:rPr>
              <w:t>The meantime of behavioural patterns such as standing activity (e.g., preen stand, stand, stand eat, peck body, peck head, peck litter, drink, walk, jump and run) were recorded</w:t>
            </w:r>
            <w:r w:rsidR="004E3E96" w:rsidRPr="00480D36">
              <w:rPr>
                <w:rFonts w:ascii="Times New Roman" w:hAnsi="Times New Roman" w:cs="Times New Roman"/>
                <w:color w:val="000000"/>
                <w:sz w:val="20"/>
                <w:szCs w:val="20"/>
              </w:rPr>
              <w:t xml:space="preserve"> and analyzed using one-way-ANOVA</w:t>
            </w:r>
            <w:r w:rsidRPr="00480D36">
              <w:rPr>
                <w:rFonts w:ascii="Times New Roman" w:hAnsi="Times New Roman" w:cs="Times New Roman"/>
                <w:color w:val="000000"/>
                <w:sz w:val="20"/>
                <w:szCs w:val="20"/>
              </w:rPr>
              <w:t xml:space="preserve">. Standing activity was presented as mean ± SEM. IgY: immunoglobulin Y. (*), </w:t>
            </w:r>
            <w:r w:rsidRPr="00480D36">
              <w:rPr>
                <w:rFonts w:ascii="Times New Roman" w:hAnsi="Times New Roman" w:cs="Times New Roman"/>
                <w:i/>
                <w:iCs/>
                <w:color w:val="000000"/>
                <w:sz w:val="20"/>
                <w:szCs w:val="20"/>
              </w:rPr>
              <w:t>P</w:t>
            </w:r>
            <w:r w:rsidRPr="00480D36">
              <w:rPr>
                <w:rFonts w:ascii="Times New Roman" w:hAnsi="Times New Roman" w:cs="Times New Roman"/>
                <w:color w:val="000000"/>
                <w:sz w:val="20"/>
                <w:szCs w:val="20"/>
              </w:rPr>
              <w:t xml:space="preserve">&lt; 0.05; </w:t>
            </w:r>
            <w:r w:rsidRPr="00480D36">
              <w:rPr>
                <w:rFonts w:ascii="Times New Roman" w:hAnsi="Times New Roman" w:cs="Times New Roman"/>
                <w:sz w:val="20"/>
                <w:szCs w:val="20"/>
              </w:rPr>
              <w:t>(---): not detected.</w:t>
            </w:r>
          </w:p>
          <w:p w14:paraId="4FDF962E" w14:textId="77777777" w:rsidR="00EA31D5" w:rsidRPr="00480D36" w:rsidRDefault="00EA31D5" w:rsidP="00EA31D5">
            <w:pPr>
              <w:jc w:val="center"/>
              <w:rPr>
                <w:rFonts w:asciiTheme="majorBidi" w:hAnsiTheme="majorBidi" w:cstheme="majorBidi"/>
                <w:color w:val="000000"/>
                <w:sz w:val="20"/>
                <w:szCs w:val="20"/>
              </w:rPr>
            </w:pPr>
          </w:p>
        </w:tc>
      </w:tr>
    </w:tbl>
    <w:p w14:paraId="13EEE653" w14:textId="77777777" w:rsidR="00FA0C74" w:rsidRPr="00480D36" w:rsidRDefault="00FD3B1F" w:rsidP="00FA0C74">
      <w:pPr>
        <w:pStyle w:val="Caption"/>
        <w:keepNext/>
        <w:spacing w:before="240" w:line="480" w:lineRule="auto"/>
        <w:rPr>
          <w:rFonts w:ascii="Times New Roman" w:hAnsi="Times New Roman" w:cs="Times New Roman"/>
          <w:i w:val="0"/>
          <w:iCs w:val="0"/>
          <w:sz w:val="20"/>
          <w:szCs w:val="20"/>
        </w:rPr>
      </w:pPr>
      <w:bookmarkStart w:id="11" w:name="_Toc536403652"/>
      <w:bookmarkStart w:id="12" w:name="_Toc536618075"/>
      <w:r w:rsidRPr="00480D36">
        <w:rPr>
          <w:rFonts w:ascii="Times New Roman" w:hAnsi="Times New Roman" w:cs="Times New Roman"/>
          <w:b/>
          <w:bCs/>
          <w:i w:val="0"/>
          <w:iCs w:val="0"/>
          <w:sz w:val="20"/>
          <w:szCs w:val="20"/>
        </w:rPr>
        <w:t>TABLE</w:t>
      </w:r>
      <w:r w:rsidR="00FA0C74" w:rsidRPr="00480D36">
        <w:rPr>
          <w:rFonts w:ascii="Times New Roman" w:hAnsi="Times New Roman" w:cs="Times New Roman"/>
          <w:b/>
          <w:bCs/>
          <w:i w:val="0"/>
          <w:iCs w:val="0"/>
          <w:sz w:val="20"/>
          <w:szCs w:val="20"/>
        </w:rPr>
        <w:t xml:space="preserve"> S6 </w:t>
      </w:r>
      <w:r w:rsidR="00FA0C74" w:rsidRPr="00480D36">
        <w:rPr>
          <w:rFonts w:ascii="Times New Roman" w:hAnsi="Times New Roman" w:cs="Times New Roman"/>
          <w:i w:val="0"/>
          <w:iCs w:val="0"/>
          <w:color w:val="000000"/>
          <w:sz w:val="20"/>
          <w:szCs w:val="20"/>
        </w:rPr>
        <w:t>The statistics of lying time (sec/ 30 min) at 4</w:t>
      </w:r>
      <w:r w:rsidR="00FA0C74" w:rsidRPr="00480D36">
        <w:rPr>
          <w:rFonts w:ascii="Times New Roman" w:hAnsi="Times New Roman" w:cs="Times New Roman"/>
          <w:i w:val="0"/>
          <w:iCs w:val="0"/>
          <w:color w:val="000000"/>
          <w:sz w:val="20"/>
          <w:szCs w:val="20"/>
          <w:vertAlign w:val="superscript"/>
        </w:rPr>
        <w:t>th</w:t>
      </w:r>
      <w:r w:rsidR="00FA0C74" w:rsidRPr="00480D36">
        <w:rPr>
          <w:rFonts w:ascii="Times New Roman" w:hAnsi="Times New Roman" w:cs="Times New Roman"/>
          <w:i w:val="0"/>
          <w:iCs w:val="0"/>
          <w:color w:val="000000"/>
          <w:sz w:val="20"/>
          <w:szCs w:val="20"/>
        </w:rPr>
        <w:t xml:space="preserve"> week of broilers supplemented with variant feed additives</w:t>
      </w:r>
      <w:bookmarkEnd w:id="11"/>
      <w:bookmarkEnd w:id="12"/>
      <w:r w:rsidR="0031774F" w:rsidRPr="00480D36">
        <w:rPr>
          <w:rFonts w:ascii="Times New Roman" w:hAnsi="Times New Roman" w:cs="Times New Roman"/>
          <w:i w:val="0"/>
          <w:iCs w:val="0"/>
          <w:color w:val="000000"/>
          <w:sz w:val="20"/>
          <w:szCs w:val="20"/>
        </w:rPr>
        <w:t>.</w:t>
      </w:r>
    </w:p>
    <w:tbl>
      <w:tblPr>
        <w:tblW w:w="5304" w:type="pct"/>
        <w:jc w:val="center"/>
        <w:tblBorders>
          <w:top w:val="single" w:sz="4" w:space="0" w:color="auto"/>
          <w:bottom w:val="single" w:sz="4" w:space="0" w:color="auto"/>
        </w:tblBorders>
        <w:tblLook w:val="04A0" w:firstRow="1" w:lastRow="0" w:firstColumn="1" w:lastColumn="0" w:noHBand="0" w:noVBand="1"/>
      </w:tblPr>
      <w:tblGrid>
        <w:gridCol w:w="466"/>
        <w:gridCol w:w="1129"/>
        <w:gridCol w:w="805"/>
        <w:gridCol w:w="1040"/>
        <w:gridCol w:w="750"/>
        <w:gridCol w:w="750"/>
        <w:gridCol w:w="904"/>
        <w:gridCol w:w="904"/>
        <w:gridCol w:w="1130"/>
        <w:gridCol w:w="768"/>
        <w:gridCol w:w="1512"/>
      </w:tblGrid>
      <w:tr w:rsidR="00EA31D5" w:rsidRPr="00480D36" w14:paraId="1710402B" w14:textId="77777777" w:rsidTr="00EA31D5">
        <w:trPr>
          <w:trHeight w:val="780"/>
          <w:jc w:val="center"/>
        </w:trPr>
        <w:tc>
          <w:tcPr>
            <w:tcW w:w="230" w:type="pct"/>
            <w:tcBorders>
              <w:top w:val="single" w:sz="4" w:space="0" w:color="auto"/>
              <w:bottom w:val="single" w:sz="4" w:space="0" w:color="auto"/>
            </w:tcBorders>
            <w:shd w:val="clear" w:color="auto" w:fill="auto"/>
            <w:vAlign w:val="center"/>
          </w:tcPr>
          <w:p w14:paraId="4F06C7CE" w14:textId="77777777" w:rsidR="00EA31D5" w:rsidRPr="00480D36" w:rsidRDefault="00EA31D5" w:rsidP="00EA31D5">
            <w:pPr>
              <w:spacing w:after="120" w:line="480" w:lineRule="auto"/>
              <w:ind w:hanging="94"/>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No.</w:t>
            </w:r>
          </w:p>
        </w:tc>
        <w:tc>
          <w:tcPr>
            <w:tcW w:w="556" w:type="pct"/>
            <w:tcBorders>
              <w:top w:val="single" w:sz="4" w:space="0" w:color="auto"/>
              <w:bottom w:val="single" w:sz="4" w:space="0" w:color="auto"/>
            </w:tcBorders>
            <w:shd w:val="clear" w:color="auto" w:fill="auto"/>
            <w:vAlign w:val="center"/>
          </w:tcPr>
          <w:p w14:paraId="522C18E1"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Group</w:t>
            </w:r>
          </w:p>
        </w:tc>
        <w:tc>
          <w:tcPr>
            <w:tcW w:w="396" w:type="pct"/>
            <w:tcBorders>
              <w:top w:val="single" w:sz="4" w:space="0" w:color="auto"/>
              <w:bottom w:val="single" w:sz="4" w:space="0" w:color="auto"/>
            </w:tcBorders>
            <w:shd w:val="clear" w:color="auto" w:fill="auto"/>
            <w:vAlign w:val="center"/>
          </w:tcPr>
          <w:p w14:paraId="00C350ED"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Preen lie</w:t>
            </w:r>
          </w:p>
        </w:tc>
        <w:tc>
          <w:tcPr>
            <w:tcW w:w="512" w:type="pct"/>
            <w:tcBorders>
              <w:top w:val="single" w:sz="4" w:space="0" w:color="auto"/>
              <w:bottom w:val="single" w:sz="4" w:space="0" w:color="auto"/>
            </w:tcBorders>
            <w:shd w:val="clear" w:color="auto" w:fill="auto"/>
            <w:vAlign w:val="center"/>
          </w:tcPr>
          <w:p w14:paraId="600437C3"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Lie/Rest</w:t>
            </w:r>
          </w:p>
        </w:tc>
        <w:tc>
          <w:tcPr>
            <w:tcW w:w="369" w:type="pct"/>
            <w:tcBorders>
              <w:top w:val="single" w:sz="4" w:space="0" w:color="auto"/>
              <w:bottom w:val="single" w:sz="4" w:space="0" w:color="auto"/>
            </w:tcBorders>
            <w:shd w:val="clear" w:color="auto" w:fill="auto"/>
            <w:vAlign w:val="center"/>
          </w:tcPr>
          <w:p w14:paraId="1CDC1F5E"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 eat</w:t>
            </w:r>
          </w:p>
        </w:tc>
        <w:tc>
          <w:tcPr>
            <w:tcW w:w="369" w:type="pct"/>
            <w:tcBorders>
              <w:top w:val="single" w:sz="4" w:space="0" w:color="auto"/>
              <w:bottom w:val="single" w:sz="4" w:space="0" w:color="auto"/>
            </w:tcBorders>
            <w:shd w:val="clear" w:color="auto" w:fill="auto"/>
            <w:vAlign w:val="center"/>
          </w:tcPr>
          <w:p w14:paraId="43AC0AD3"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 sleep</w:t>
            </w:r>
          </w:p>
        </w:tc>
        <w:tc>
          <w:tcPr>
            <w:tcW w:w="445" w:type="pct"/>
            <w:tcBorders>
              <w:top w:val="single" w:sz="4" w:space="0" w:color="auto"/>
              <w:bottom w:val="single" w:sz="4" w:space="0" w:color="auto"/>
            </w:tcBorders>
            <w:shd w:val="clear" w:color="auto" w:fill="auto"/>
            <w:vAlign w:val="center"/>
          </w:tcPr>
          <w:p w14:paraId="3A282AE7"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Leg stretch</w:t>
            </w:r>
          </w:p>
        </w:tc>
        <w:tc>
          <w:tcPr>
            <w:tcW w:w="445" w:type="pct"/>
            <w:tcBorders>
              <w:top w:val="single" w:sz="4" w:space="0" w:color="auto"/>
              <w:bottom w:val="single" w:sz="4" w:space="0" w:color="auto"/>
            </w:tcBorders>
            <w:shd w:val="clear" w:color="auto" w:fill="auto"/>
            <w:vAlign w:val="center"/>
          </w:tcPr>
          <w:p w14:paraId="3202A920"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Wing stretch</w:t>
            </w:r>
          </w:p>
        </w:tc>
        <w:tc>
          <w:tcPr>
            <w:tcW w:w="556" w:type="pct"/>
            <w:tcBorders>
              <w:top w:val="single" w:sz="4" w:space="0" w:color="auto"/>
              <w:bottom w:val="single" w:sz="4" w:space="0" w:color="auto"/>
            </w:tcBorders>
            <w:shd w:val="clear" w:color="auto" w:fill="auto"/>
            <w:vAlign w:val="center"/>
          </w:tcPr>
          <w:p w14:paraId="2B1EF5DC"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Leg/wing stretch</w:t>
            </w:r>
          </w:p>
        </w:tc>
        <w:tc>
          <w:tcPr>
            <w:tcW w:w="378" w:type="pct"/>
            <w:tcBorders>
              <w:top w:val="single" w:sz="4" w:space="0" w:color="auto"/>
              <w:bottom w:val="single" w:sz="4" w:space="0" w:color="auto"/>
            </w:tcBorders>
            <w:shd w:val="clear" w:color="auto" w:fill="auto"/>
            <w:vAlign w:val="center"/>
          </w:tcPr>
          <w:p w14:paraId="5DCACC77"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Wing flap</w:t>
            </w:r>
          </w:p>
        </w:tc>
        <w:tc>
          <w:tcPr>
            <w:tcW w:w="743" w:type="pct"/>
            <w:tcBorders>
              <w:top w:val="single" w:sz="4" w:space="0" w:color="auto"/>
              <w:bottom w:val="single" w:sz="4" w:space="0" w:color="auto"/>
            </w:tcBorders>
            <w:vAlign w:val="center"/>
          </w:tcPr>
          <w:p w14:paraId="4812DF60"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Total</w:t>
            </w:r>
          </w:p>
        </w:tc>
      </w:tr>
      <w:tr w:rsidR="00EA31D5" w:rsidRPr="00480D36" w14:paraId="0D77A6B8" w14:textId="77777777" w:rsidTr="00EA31D5">
        <w:trPr>
          <w:trHeight w:val="491"/>
          <w:jc w:val="center"/>
        </w:trPr>
        <w:tc>
          <w:tcPr>
            <w:tcW w:w="230" w:type="pct"/>
            <w:tcBorders>
              <w:top w:val="single" w:sz="4" w:space="0" w:color="auto"/>
              <w:left w:val="nil"/>
              <w:bottom w:val="nil"/>
              <w:right w:val="nil"/>
            </w:tcBorders>
            <w:shd w:val="clear" w:color="auto" w:fill="auto"/>
            <w:vAlign w:val="center"/>
          </w:tcPr>
          <w:p w14:paraId="657A6060"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1</w:t>
            </w:r>
          </w:p>
        </w:tc>
        <w:tc>
          <w:tcPr>
            <w:tcW w:w="556" w:type="pct"/>
            <w:tcBorders>
              <w:top w:val="single" w:sz="4" w:space="0" w:color="auto"/>
              <w:left w:val="nil"/>
              <w:bottom w:val="nil"/>
              <w:right w:val="nil"/>
            </w:tcBorders>
            <w:shd w:val="clear" w:color="auto" w:fill="auto"/>
          </w:tcPr>
          <w:p w14:paraId="22D029E7"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Control </w:t>
            </w:r>
          </w:p>
        </w:tc>
        <w:tc>
          <w:tcPr>
            <w:tcW w:w="396" w:type="pct"/>
            <w:tcBorders>
              <w:top w:val="single" w:sz="4" w:space="0" w:color="auto"/>
              <w:left w:val="nil"/>
              <w:bottom w:val="nil"/>
              <w:right w:val="nil"/>
            </w:tcBorders>
            <w:shd w:val="clear" w:color="auto" w:fill="auto"/>
          </w:tcPr>
          <w:p w14:paraId="26E45365"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147.3</w:t>
            </w:r>
          </w:p>
        </w:tc>
        <w:tc>
          <w:tcPr>
            <w:tcW w:w="512" w:type="pct"/>
            <w:tcBorders>
              <w:top w:val="single" w:sz="4" w:space="0" w:color="auto"/>
              <w:left w:val="nil"/>
              <w:bottom w:val="nil"/>
              <w:right w:val="nil"/>
            </w:tcBorders>
            <w:shd w:val="clear" w:color="auto" w:fill="auto"/>
          </w:tcPr>
          <w:p w14:paraId="20600051"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684.1</w:t>
            </w:r>
          </w:p>
        </w:tc>
        <w:tc>
          <w:tcPr>
            <w:tcW w:w="369" w:type="pct"/>
            <w:tcBorders>
              <w:top w:val="single" w:sz="4" w:space="0" w:color="auto"/>
              <w:left w:val="nil"/>
              <w:bottom w:val="nil"/>
              <w:right w:val="nil"/>
            </w:tcBorders>
            <w:shd w:val="clear" w:color="auto" w:fill="auto"/>
          </w:tcPr>
          <w:p w14:paraId="1DF8E6DD"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378.2</w:t>
            </w:r>
          </w:p>
        </w:tc>
        <w:tc>
          <w:tcPr>
            <w:tcW w:w="369" w:type="pct"/>
            <w:tcBorders>
              <w:top w:val="single" w:sz="4" w:space="0" w:color="auto"/>
              <w:left w:val="nil"/>
              <w:bottom w:val="nil"/>
              <w:right w:val="nil"/>
            </w:tcBorders>
            <w:shd w:val="clear" w:color="auto" w:fill="auto"/>
          </w:tcPr>
          <w:p w14:paraId="70BD720A"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198.9</w:t>
            </w:r>
          </w:p>
        </w:tc>
        <w:tc>
          <w:tcPr>
            <w:tcW w:w="445" w:type="pct"/>
            <w:tcBorders>
              <w:top w:val="single" w:sz="4" w:space="0" w:color="auto"/>
              <w:left w:val="nil"/>
              <w:bottom w:val="nil"/>
              <w:right w:val="nil"/>
            </w:tcBorders>
            <w:shd w:val="clear" w:color="auto" w:fill="auto"/>
          </w:tcPr>
          <w:p w14:paraId="2ECCEDF5"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4.2</w:t>
            </w:r>
          </w:p>
        </w:tc>
        <w:tc>
          <w:tcPr>
            <w:tcW w:w="445" w:type="pct"/>
            <w:tcBorders>
              <w:top w:val="single" w:sz="4" w:space="0" w:color="auto"/>
              <w:left w:val="nil"/>
              <w:bottom w:val="nil"/>
              <w:right w:val="nil"/>
            </w:tcBorders>
            <w:shd w:val="clear" w:color="auto" w:fill="auto"/>
          </w:tcPr>
          <w:p w14:paraId="06D1A174"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1.4</w:t>
            </w:r>
          </w:p>
        </w:tc>
        <w:tc>
          <w:tcPr>
            <w:tcW w:w="556" w:type="pct"/>
            <w:tcBorders>
              <w:top w:val="single" w:sz="4" w:space="0" w:color="auto"/>
              <w:left w:val="nil"/>
              <w:bottom w:val="nil"/>
              <w:right w:val="nil"/>
            </w:tcBorders>
            <w:shd w:val="clear" w:color="auto" w:fill="auto"/>
          </w:tcPr>
          <w:p w14:paraId="332BA3A0"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78" w:type="pct"/>
            <w:tcBorders>
              <w:top w:val="single" w:sz="4" w:space="0" w:color="auto"/>
              <w:left w:val="nil"/>
              <w:bottom w:val="nil"/>
              <w:right w:val="nil"/>
            </w:tcBorders>
            <w:shd w:val="clear" w:color="auto" w:fill="auto"/>
          </w:tcPr>
          <w:p w14:paraId="2C310BB7"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743" w:type="pct"/>
            <w:tcBorders>
              <w:top w:val="single" w:sz="4" w:space="0" w:color="auto"/>
              <w:left w:val="nil"/>
              <w:bottom w:val="nil"/>
              <w:right w:val="nil"/>
            </w:tcBorders>
          </w:tcPr>
          <w:p w14:paraId="709B361B"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1414.1±92.06</w:t>
            </w:r>
          </w:p>
        </w:tc>
      </w:tr>
      <w:tr w:rsidR="00EA31D5" w:rsidRPr="00480D36" w14:paraId="5F439A3F" w14:textId="77777777" w:rsidTr="00EA31D5">
        <w:trPr>
          <w:trHeight w:val="270"/>
          <w:jc w:val="center"/>
        </w:trPr>
        <w:tc>
          <w:tcPr>
            <w:tcW w:w="230" w:type="pct"/>
            <w:tcBorders>
              <w:top w:val="nil"/>
              <w:left w:val="nil"/>
              <w:bottom w:val="nil"/>
              <w:right w:val="nil"/>
            </w:tcBorders>
            <w:shd w:val="clear" w:color="auto" w:fill="auto"/>
            <w:vAlign w:val="center"/>
          </w:tcPr>
          <w:p w14:paraId="42438C87"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2</w:t>
            </w:r>
          </w:p>
        </w:tc>
        <w:tc>
          <w:tcPr>
            <w:tcW w:w="556" w:type="pct"/>
            <w:tcBorders>
              <w:top w:val="nil"/>
              <w:left w:val="nil"/>
              <w:bottom w:val="nil"/>
              <w:right w:val="nil"/>
            </w:tcBorders>
            <w:shd w:val="clear" w:color="auto" w:fill="auto"/>
          </w:tcPr>
          <w:p w14:paraId="3472ECE9"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Probiotic </w:t>
            </w:r>
          </w:p>
        </w:tc>
        <w:tc>
          <w:tcPr>
            <w:tcW w:w="396" w:type="pct"/>
            <w:tcBorders>
              <w:top w:val="nil"/>
              <w:left w:val="nil"/>
              <w:bottom w:val="nil"/>
              <w:right w:val="nil"/>
            </w:tcBorders>
            <w:shd w:val="clear" w:color="auto" w:fill="auto"/>
          </w:tcPr>
          <w:p w14:paraId="37F786A1"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129.2</w:t>
            </w:r>
          </w:p>
        </w:tc>
        <w:tc>
          <w:tcPr>
            <w:tcW w:w="512" w:type="pct"/>
            <w:tcBorders>
              <w:top w:val="nil"/>
              <w:left w:val="nil"/>
              <w:bottom w:val="nil"/>
              <w:right w:val="nil"/>
            </w:tcBorders>
            <w:shd w:val="clear" w:color="auto" w:fill="auto"/>
          </w:tcPr>
          <w:p w14:paraId="2DF49C1E"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246.7</w:t>
            </w:r>
          </w:p>
        </w:tc>
        <w:tc>
          <w:tcPr>
            <w:tcW w:w="369" w:type="pct"/>
            <w:tcBorders>
              <w:top w:val="nil"/>
              <w:left w:val="nil"/>
              <w:bottom w:val="nil"/>
              <w:right w:val="nil"/>
            </w:tcBorders>
            <w:shd w:val="clear" w:color="auto" w:fill="auto"/>
          </w:tcPr>
          <w:p w14:paraId="1C15E545"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299.4</w:t>
            </w:r>
          </w:p>
        </w:tc>
        <w:tc>
          <w:tcPr>
            <w:tcW w:w="369" w:type="pct"/>
            <w:tcBorders>
              <w:top w:val="nil"/>
              <w:left w:val="nil"/>
              <w:bottom w:val="nil"/>
              <w:right w:val="nil"/>
            </w:tcBorders>
            <w:shd w:val="clear" w:color="auto" w:fill="auto"/>
          </w:tcPr>
          <w:p w14:paraId="0F094EA7"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101.2</w:t>
            </w:r>
          </w:p>
        </w:tc>
        <w:tc>
          <w:tcPr>
            <w:tcW w:w="445" w:type="pct"/>
            <w:tcBorders>
              <w:top w:val="nil"/>
              <w:left w:val="nil"/>
              <w:bottom w:val="nil"/>
              <w:right w:val="nil"/>
            </w:tcBorders>
            <w:shd w:val="clear" w:color="auto" w:fill="auto"/>
          </w:tcPr>
          <w:p w14:paraId="731B1430"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2.9</w:t>
            </w:r>
          </w:p>
        </w:tc>
        <w:tc>
          <w:tcPr>
            <w:tcW w:w="445" w:type="pct"/>
            <w:tcBorders>
              <w:top w:val="nil"/>
              <w:left w:val="nil"/>
              <w:bottom w:val="nil"/>
              <w:right w:val="nil"/>
            </w:tcBorders>
            <w:shd w:val="clear" w:color="auto" w:fill="auto"/>
          </w:tcPr>
          <w:p w14:paraId="70E26621"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0.2</w:t>
            </w:r>
          </w:p>
        </w:tc>
        <w:tc>
          <w:tcPr>
            <w:tcW w:w="556" w:type="pct"/>
            <w:tcBorders>
              <w:top w:val="nil"/>
              <w:left w:val="nil"/>
              <w:bottom w:val="nil"/>
              <w:right w:val="nil"/>
            </w:tcBorders>
            <w:shd w:val="clear" w:color="auto" w:fill="auto"/>
          </w:tcPr>
          <w:p w14:paraId="3874E105"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78" w:type="pct"/>
            <w:tcBorders>
              <w:top w:val="nil"/>
              <w:left w:val="nil"/>
              <w:bottom w:val="nil"/>
              <w:right w:val="nil"/>
            </w:tcBorders>
            <w:shd w:val="clear" w:color="auto" w:fill="auto"/>
          </w:tcPr>
          <w:p w14:paraId="76E95F58"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743" w:type="pct"/>
            <w:tcBorders>
              <w:top w:val="nil"/>
              <w:left w:val="nil"/>
              <w:bottom w:val="nil"/>
              <w:right w:val="nil"/>
            </w:tcBorders>
          </w:tcPr>
          <w:p w14:paraId="71FBADB3"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779.6±43.6</w:t>
            </w:r>
          </w:p>
        </w:tc>
      </w:tr>
      <w:tr w:rsidR="00EA31D5" w:rsidRPr="00480D36" w14:paraId="5D8C11C6" w14:textId="77777777" w:rsidTr="00EA31D5">
        <w:trPr>
          <w:trHeight w:val="270"/>
          <w:jc w:val="center"/>
        </w:trPr>
        <w:tc>
          <w:tcPr>
            <w:tcW w:w="230" w:type="pct"/>
            <w:tcBorders>
              <w:top w:val="nil"/>
              <w:left w:val="nil"/>
              <w:bottom w:val="nil"/>
              <w:right w:val="nil"/>
            </w:tcBorders>
            <w:shd w:val="clear" w:color="auto" w:fill="auto"/>
            <w:vAlign w:val="center"/>
          </w:tcPr>
          <w:p w14:paraId="3F814438"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3</w:t>
            </w:r>
          </w:p>
        </w:tc>
        <w:tc>
          <w:tcPr>
            <w:tcW w:w="556" w:type="pct"/>
            <w:tcBorders>
              <w:top w:val="nil"/>
              <w:left w:val="nil"/>
              <w:bottom w:val="nil"/>
              <w:right w:val="nil"/>
            </w:tcBorders>
            <w:shd w:val="clear" w:color="auto" w:fill="auto"/>
          </w:tcPr>
          <w:p w14:paraId="5D22F04F"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IgY</w:t>
            </w:r>
          </w:p>
        </w:tc>
        <w:tc>
          <w:tcPr>
            <w:tcW w:w="396" w:type="pct"/>
            <w:tcBorders>
              <w:top w:val="nil"/>
              <w:left w:val="nil"/>
              <w:bottom w:val="nil"/>
              <w:right w:val="nil"/>
            </w:tcBorders>
            <w:shd w:val="clear" w:color="auto" w:fill="auto"/>
          </w:tcPr>
          <w:p w14:paraId="2069E9FB"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49.8</w:t>
            </w:r>
          </w:p>
        </w:tc>
        <w:tc>
          <w:tcPr>
            <w:tcW w:w="512" w:type="pct"/>
            <w:tcBorders>
              <w:top w:val="nil"/>
              <w:left w:val="nil"/>
              <w:bottom w:val="nil"/>
              <w:right w:val="nil"/>
            </w:tcBorders>
            <w:shd w:val="clear" w:color="auto" w:fill="auto"/>
          </w:tcPr>
          <w:p w14:paraId="1A420F83"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1147.6</w:t>
            </w:r>
          </w:p>
        </w:tc>
        <w:tc>
          <w:tcPr>
            <w:tcW w:w="369" w:type="pct"/>
            <w:tcBorders>
              <w:top w:val="nil"/>
              <w:left w:val="nil"/>
              <w:bottom w:val="nil"/>
              <w:right w:val="nil"/>
            </w:tcBorders>
            <w:shd w:val="clear" w:color="auto" w:fill="auto"/>
          </w:tcPr>
          <w:p w14:paraId="7359D972"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44.0</w:t>
            </w:r>
          </w:p>
        </w:tc>
        <w:tc>
          <w:tcPr>
            <w:tcW w:w="369" w:type="pct"/>
            <w:tcBorders>
              <w:top w:val="nil"/>
              <w:left w:val="nil"/>
              <w:bottom w:val="nil"/>
              <w:right w:val="nil"/>
            </w:tcBorders>
            <w:shd w:val="clear" w:color="auto" w:fill="auto"/>
          </w:tcPr>
          <w:p w14:paraId="58F7E7D8"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45" w:type="pct"/>
            <w:tcBorders>
              <w:top w:val="nil"/>
              <w:left w:val="nil"/>
              <w:bottom w:val="nil"/>
              <w:right w:val="nil"/>
            </w:tcBorders>
            <w:shd w:val="clear" w:color="auto" w:fill="auto"/>
          </w:tcPr>
          <w:p w14:paraId="39862602"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45" w:type="pct"/>
            <w:tcBorders>
              <w:top w:val="nil"/>
              <w:left w:val="nil"/>
              <w:bottom w:val="nil"/>
              <w:right w:val="nil"/>
            </w:tcBorders>
            <w:shd w:val="clear" w:color="auto" w:fill="auto"/>
          </w:tcPr>
          <w:p w14:paraId="6A6CDAB7"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556" w:type="pct"/>
            <w:tcBorders>
              <w:top w:val="nil"/>
              <w:left w:val="nil"/>
              <w:bottom w:val="nil"/>
              <w:right w:val="nil"/>
            </w:tcBorders>
            <w:shd w:val="clear" w:color="auto" w:fill="auto"/>
          </w:tcPr>
          <w:p w14:paraId="6D0F7CF6"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4.1</w:t>
            </w:r>
          </w:p>
        </w:tc>
        <w:tc>
          <w:tcPr>
            <w:tcW w:w="378" w:type="pct"/>
            <w:tcBorders>
              <w:top w:val="nil"/>
              <w:left w:val="nil"/>
              <w:bottom w:val="nil"/>
              <w:right w:val="nil"/>
            </w:tcBorders>
            <w:shd w:val="clear" w:color="auto" w:fill="auto"/>
          </w:tcPr>
          <w:p w14:paraId="0639EB72"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743" w:type="pct"/>
            <w:tcBorders>
              <w:top w:val="nil"/>
              <w:left w:val="nil"/>
              <w:bottom w:val="nil"/>
              <w:right w:val="nil"/>
            </w:tcBorders>
          </w:tcPr>
          <w:p w14:paraId="770A347A"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1245.5±197.2</w:t>
            </w:r>
          </w:p>
        </w:tc>
      </w:tr>
      <w:tr w:rsidR="00EA31D5" w:rsidRPr="00480D36" w14:paraId="748513F0" w14:textId="77777777" w:rsidTr="00EA31D5">
        <w:trPr>
          <w:trHeight w:val="270"/>
          <w:jc w:val="center"/>
        </w:trPr>
        <w:tc>
          <w:tcPr>
            <w:tcW w:w="230" w:type="pct"/>
            <w:tcBorders>
              <w:top w:val="nil"/>
              <w:left w:val="nil"/>
              <w:bottom w:val="single" w:sz="4" w:space="0" w:color="auto"/>
              <w:right w:val="nil"/>
            </w:tcBorders>
            <w:shd w:val="clear" w:color="auto" w:fill="auto"/>
            <w:vAlign w:val="center"/>
          </w:tcPr>
          <w:p w14:paraId="6192B0AB"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4</w:t>
            </w:r>
          </w:p>
        </w:tc>
        <w:tc>
          <w:tcPr>
            <w:tcW w:w="556" w:type="pct"/>
            <w:tcBorders>
              <w:top w:val="nil"/>
              <w:left w:val="nil"/>
              <w:bottom w:val="single" w:sz="4" w:space="0" w:color="auto"/>
              <w:right w:val="nil"/>
            </w:tcBorders>
            <w:shd w:val="clear" w:color="auto" w:fill="auto"/>
          </w:tcPr>
          <w:p w14:paraId="539084DC"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 + IgY</w:t>
            </w:r>
          </w:p>
        </w:tc>
        <w:tc>
          <w:tcPr>
            <w:tcW w:w="396" w:type="pct"/>
            <w:tcBorders>
              <w:top w:val="nil"/>
              <w:left w:val="nil"/>
              <w:bottom w:val="single" w:sz="4" w:space="0" w:color="auto"/>
              <w:right w:val="nil"/>
            </w:tcBorders>
            <w:shd w:val="clear" w:color="auto" w:fill="auto"/>
          </w:tcPr>
          <w:p w14:paraId="6A45C59C"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59</w:t>
            </w:r>
          </w:p>
        </w:tc>
        <w:tc>
          <w:tcPr>
            <w:tcW w:w="512" w:type="pct"/>
            <w:tcBorders>
              <w:top w:val="nil"/>
              <w:left w:val="nil"/>
              <w:bottom w:val="single" w:sz="4" w:space="0" w:color="auto"/>
              <w:right w:val="nil"/>
            </w:tcBorders>
            <w:shd w:val="clear" w:color="auto" w:fill="auto"/>
          </w:tcPr>
          <w:p w14:paraId="11BADBC6"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361.6</w:t>
            </w:r>
          </w:p>
        </w:tc>
        <w:tc>
          <w:tcPr>
            <w:tcW w:w="369" w:type="pct"/>
            <w:tcBorders>
              <w:top w:val="nil"/>
              <w:left w:val="nil"/>
              <w:bottom w:val="single" w:sz="4" w:space="0" w:color="auto"/>
              <w:right w:val="nil"/>
            </w:tcBorders>
            <w:shd w:val="clear" w:color="auto" w:fill="auto"/>
          </w:tcPr>
          <w:p w14:paraId="488DF633"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34.0</w:t>
            </w:r>
          </w:p>
        </w:tc>
        <w:tc>
          <w:tcPr>
            <w:tcW w:w="369" w:type="pct"/>
            <w:tcBorders>
              <w:top w:val="nil"/>
              <w:left w:val="nil"/>
              <w:bottom w:val="single" w:sz="4" w:space="0" w:color="auto"/>
              <w:right w:val="nil"/>
            </w:tcBorders>
            <w:shd w:val="clear" w:color="auto" w:fill="auto"/>
          </w:tcPr>
          <w:p w14:paraId="092AD002"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45" w:type="pct"/>
            <w:tcBorders>
              <w:top w:val="nil"/>
              <w:left w:val="nil"/>
              <w:bottom w:val="single" w:sz="4" w:space="0" w:color="auto"/>
              <w:right w:val="nil"/>
            </w:tcBorders>
            <w:shd w:val="clear" w:color="auto" w:fill="auto"/>
          </w:tcPr>
          <w:p w14:paraId="4A7A8929"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45" w:type="pct"/>
            <w:tcBorders>
              <w:top w:val="nil"/>
              <w:left w:val="nil"/>
              <w:bottom w:val="single" w:sz="4" w:space="0" w:color="auto"/>
              <w:right w:val="nil"/>
            </w:tcBorders>
            <w:shd w:val="clear" w:color="auto" w:fill="auto"/>
          </w:tcPr>
          <w:p w14:paraId="59ECB8B8"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556" w:type="pct"/>
            <w:tcBorders>
              <w:top w:val="nil"/>
              <w:left w:val="nil"/>
              <w:bottom w:val="single" w:sz="4" w:space="0" w:color="auto"/>
              <w:right w:val="nil"/>
            </w:tcBorders>
            <w:shd w:val="clear" w:color="auto" w:fill="auto"/>
          </w:tcPr>
          <w:p w14:paraId="697747FA"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2.1</w:t>
            </w:r>
          </w:p>
        </w:tc>
        <w:tc>
          <w:tcPr>
            <w:tcW w:w="378" w:type="pct"/>
            <w:tcBorders>
              <w:top w:val="nil"/>
              <w:left w:val="nil"/>
              <w:bottom w:val="single" w:sz="4" w:space="0" w:color="auto"/>
              <w:right w:val="nil"/>
            </w:tcBorders>
            <w:shd w:val="clear" w:color="auto" w:fill="auto"/>
          </w:tcPr>
          <w:p w14:paraId="2011398F"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743" w:type="pct"/>
            <w:tcBorders>
              <w:top w:val="nil"/>
              <w:left w:val="nil"/>
              <w:bottom w:val="single" w:sz="4" w:space="0" w:color="auto"/>
              <w:right w:val="nil"/>
            </w:tcBorders>
          </w:tcPr>
          <w:p w14:paraId="4FD9E077"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456.7±</w:t>
            </w:r>
            <w:r w:rsidRPr="00480D36">
              <w:rPr>
                <w:rFonts w:ascii="Times New Roman" w:hAnsi="Times New Roman" w:cs="Times New Roman"/>
                <w:color w:val="000000"/>
                <w:sz w:val="20"/>
                <w:szCs w:val="20"/>
              </w:rPr>
              <w:t>58.8*</w:t>
            </w:r>
          </w:p>
        </w:tc>
      </w:tr>
      <w:tr w:rsidR="00EA31D5" w:rsidRPr="00480D36" w14:paraId="26BC8EFA" w14:textId="77777777" w:rsidTr="00EA31D5">
        <w:trPr>
          <w:trHeight w:val="270"/>
          <w:jc w:val="center"/>
        </w:trPr>
        <w:tc>
          <w:tcPr>
            <w:tcW w:w="5000" w:type="pct"/>
            <w:gridSpan w:val="11"/>
            <w:tcBorders>
              <w:top w:val="single" w:sz="4" w:space="0" w:color="auto"/>
              <w:left w:val="nil"/>
              <w:bottom w:val="nil"/>
              <w:right w:val="nil"/>
            </w:tcBorders>
            <w:shd w:val="clear" w:color="auto" w:fill="auto"/>
            <w:vAlign w:val="center"/>
          </w:tcPr>
          <w:p w14:paraId="305ACECE" w14:textId="77777777" w:rsidR="00EA31D5" w:rsidRPr="00480D36" w:rsidRDefault="00EA31D5" w:rsidP="00EA31D5">
            <w:pPr>
              <w:pStyle w:val="Caption"/>
              <w:keepNext/>
              <w:spacing w:before="0" w:after="0"/>
              <w:rPr>
                <w:rFonts w:ascii="Times New Roman" w:hAnsi="Times New Roman" w:cs="Times New Roman"/>
                <w:b/>
                <w:bCs/>
                <w:i w:val="0"/>
                <w:iCs w:val="0"/>
                <w:sz w:val="20"/>
                <w:szCs w:val="20"/>
              </w:rPr>
            </w:pPr>
            <w:r w:rsidRPr="00480D36">
              <w:rPr>
                <w:rFonts w:ascii="Times New Roman" w:hAnsi="Times New Roman" w:cs="Times New Roman"/>
                <w:i w:val="0"/>
                <w:iCs w:val="0"/>
                <w:color w:val="000000"/>
                <w:sz w:val="20"/>
                <w:szCs w:val="20"/>
              </w:rPr>
              <w:t>The meantime of behavioural patterns such as rest/lying (e.g., preen lie, lie, lie eat, lie sleep, leg stretch, wing stretch, leg and wing stretch, wing flap) were recorded</w:t>
            </w:r>
            <w:r w:rsidR="004E3E96" w:rsidRPr="00480D36">
              <w:rPr>
                <w:rFonts w:ascii="Times New Roman" w:hAnsi="Times New Roman" w:cs="Times New Roman"/>
                <w:i w:val="0"/>
                <w:iCs w:val="0"/>
                <w:color w:val="000000"/>
                <w:sz w:val="20"/>
                <w:szCs w:val="20"/>
              </w:rPr>
              <w:t xml:space="preserve"> and analyzed using one-way-ANOVA</w:t>
            </w:r>
            <w:r w:rsidRPr="00480D36">
              <w:rPr>
                <w:rFonts w:ascii="Times New Roman" w:hAnsi="Times New Roman" w:cs="Times New Roman"/>
                <w:i w:val="0"/>
                <w:iCs w:val="0"/>
                <w:color w:val="000000"/>
                <w:sz w:val="20"/>
                <w:szCs w:val="20"/>
              </w:rPr>
              <w:t xml:space="preserve">. Lying time was presented as mean ± SEM. IgY: immunoglobulin Y; (*), </w:t>
            </w:r>
            <w:r w:rsidRPr="00480D36">
              <w:rPr>
                <w:rFonts w:ascii="Times New Roman" w:hAnsi="Times New Roman" w:cs="Times New Roman"/>
                <w:color w:val="000000"/>
                <w:sz w:val="20"/>
                <w:szCs w:val="20"/>
              </w:rPr>
              <w:t>P</w:t>
            </w:r>
            <w:r w:rsidRPr="00480D36">
              <w:rPr>
                <w:rFonts w:ascii="Times New Roman" w:hAnsi="Times New Roman" w:cs="Times New Roman"/>
                <w:i w:val="0"/>
                <w:iCs w:val="0"/>
                <w:color w:val="000000"/>
                <w:sz w:val="20"/>
                <w:szCs w:val="20"/>
              </w:rPr>
              <w:t xml:space="preserve">&lt; 0.05; </w:t>
            </w:r>
            <w:r w:rsidRPr="00480D36">
              <w:rPr>
                <w:rFonts w:ascii="Times New Roman" w:hAnsi="Times New Roman" w:cs="Times New Roman"/>
                <w:i w:val="0"/>
                <w:iCs w:val="0"/>
                <w:sz w:val="20"/>
                <w:szCs w:val="20"/>
              </w:rPr>
              <w:t>(---): not detected.</w:t>
            </w:r>
          </w:p>
        </w:tc>
      </w:tr>
    </w:tbl>
    <w:p w14:paraId="2AC5D401" w14:textId="77777777" w:rsidR="00FA0C74" w:rsidRPr="00480D36" w:rsidRDefault="00FA0C74" w:rsidP="00FA0C74">
      <w:pPr>
        <w:spacing w:after="0" w:line="240" w:lineRule="auto"/>
        <w:ind w:right="594"/>
        <w:rPr>
          <w:rFonts w:ascii="Times New Roman" w:hAnsi="Times New Roman" w:cs="Times New Roman"/>
          <w:sz w:val="20"/>
          <w:szCs w:val="20"/>
        </w:rPr>
      </w:pPr>
    </w:p>
    <w:p w14:paraId="0262F346" w14:textId="77777777" w:rsidR="00FA0C74" w:rsidRPr="00480D36" w:rsidRDefault="00FD3B1F" w:rsidP="00FA0C74">
      <w:pPr>
        <w:pStyle w:val="Caption"/>
        <w:keepNext/>
        <w:spacing w:before="240" w:line="480" w:lineRule="auto"/>
        <w:rPr>
          <w:rFonts w:ascii="Times New Roman" w:hAnsi="Times New Roman" w:cs="Times New Roman"/>
          <w:b/>
          <w:bCs/>
          <w:i w:val="0"/>
          <w:iCs w:val="0"/>
          <w:sz w:val="20"/>
          <w:szCs w:val="20"/>
        </w:rPr>
      </w:pPr>
      <w:bookmarkStart w:id="13" w:name="_Toc536403653"/>
      <w:bookmarkStart w:id="14" w:name="_Toc536618076"/>
      <w:r w:rsidRPr="00480D36">
        <w:rPr>
          <w:rFonts w:ascii="Times New Roman" w:hAnsi="Times New Roman" w:cs="Times New Roman"/>
          <w:b/>
          <w:bCs/>
          <w:i w:val="0"/>
          <w:iCs w:val="0"/>
          <w:sz w:val="20"/>
          <w:szCs w:val="20"/>
        </w:rPr>
        <w:lastRenderedPageBreak/>
        <w:t>TABLE</w:t>
      </w:r>
      <w:r w:rsidR="00FA0C74" w:rsidRPr="00480D36">
        <w:rPr>
          <w:rFonts w:ascii="Times New Roman" w:hAnsi="Times New Roman" w:cs="Times New Roman"/>
          <w:b/>
          <w:bCs/>
          <w:i w:val="0"/>
          <w:iCs w:val="0"/>
          <w:sz w:val="20"/>
          <w:szCs w:val="20"/>
        </w:rPr>
        <w:t xml:space="preserve"> S7 </w:t>
      </w:r>
      <w:r w:rsidR="00FA0C74" w:rsidRPr="00480D36">
        <w:rPr>
          <w:rFonts w:ascii="Times New Roman" w:hAnsi="Times New Roman" w:cs="Times New Roman"/>
          <w:i w:val="0"/>
          <w:iCs w:val="0"/>
          <w:color w:val="000000"/>
          <w:sz w:val="20"/>
          <w:szCs w:val="20"/>
        </w:rPr>
        <w:t>The statistics of frequency of activity (bout/ 30 min) at 4</w:t>
      </w:r>
      <w:r w:rsidR="00FA0C74" w:rsidRPr="00480D36">
        <w:rPr>
          <w:rFonts w:ascii="Times New Roman" w:hAnsi="Times New Roman" w:cs="Times New Roman"/>
          <w:i w:val="0"/>
          <w:iCs w:val="0"/>
          <w:color w:val="000000"/>
          <w:sz w:val="20"/>
          <w:szCs w:val="20"/>
          <w:vertAlign w:val="superscript"/>
        </w:rPr>
        <w:t>th</w:t>
      </w:r>
      <w:r w:rsidR="00FA0C74" w:rsidRPr="00480D36">
        <w:rPr>
          <w:rFonts w:ascii="Times New Roman" w:hAnsi="Times New Roman" w:cs="Times New Roman"/>
          <w:i w:val="0"/>
          <w:iCs w:val="0"/>
          <w:color w:val="000000"/>
          <w:sz w:val="20"/>
          <w:szCs w:val="20"/>
        </w:rPr>
        <w:t xml:space="preserve"> week of broilers supplemented with variant feed additives.</w:t>
      </w:r>
      <w:bookmarkEnd w:id="13"/>
      <w:bookmarkEnd w:id="14"/>
    </w:p>
    <w:tbl>
      <w:tblPr>
        <w:tblW w:w="5414" w:type="pct"/>
        <w:jc w:val="center"/>
        <w:tblBorders>
          <w:top w:val="single" w:sz="4" w:space="0" w:color="auto"/>
          <w:bottom w:val="single" w:sz="4" w:space="0" w:color="auto"/>
        </w:tblBorders>
        <w:tblLook w:val="04A0" w:firstRow="1" w:lastRow="0" w:firstColumn="1" w:lastColumn="0" w:noHBand="0" w:noVBand="1"/>
      </w:tblPr>
      <w:tblGrid>
        <w:gridCol w:w="468"/>
        <w:gridCol w:w="1130"/>
        <w:gridCol w:w="805"/>
        <w:gridCol w:w="807"/>
        <w:gridCol w:w="807"/>
        <w:gridCol w:w="718"/>
        <w:gridCol w:w="705"/>
        <w:gridCol w:w="718"/>
        <w:gridCol w:w="817"/>
        <w:gridCol w:w="767"/>
        <w:gridCol w:w="794"/>
        <w:gridCol w:w="655"/>
        <w:gridCol w:w="1178"/>
      </w:tblGrid>
      <w:tr w:rsidR="00FA0C74" w:rsidRPr="00480D36" w14:paraId="1F1A7637" w14:textId="77777777" w:rsidTr="00EA31D5">
        <w:trPr>
          <w:trHeight w:val="813"/>
          <w:jc w:val="center"/>
        </w:trPr>
        <w:tc>
          <w:tcPr>
            <w:tcW w:w="226" w:type="pct"/>
            <w:tcBorders>
              <w:top w:val="single" w:sz="4" w:space="0" w:color="auto"/>
              <w:bottom w:val="single" w:sz="4" w:space="0" w:color="auto"/>
            </w:tcBorders>
            <w:shd w:val="clear" w:color="auto" w:fill="auto"/>
            <w:vAlign w:val="center"/>
          </w:tcPr>
          <w:p w14:paraId="291B6DCB" w14:textId="77777777" w:rsidR="00FA0C74" w:rsidRPr="00480D36" w:rsidRDefault="00FA0C74" w:rsidP="00EA31D5">
            <w:pPr>
              <w:spacing w:after="120" w:line="480" w:lineRule="auto"/>
              <w:ind w:hanging="94"/>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No.</w:t>
            </w:r>
          </w:p>
        </w:tc>
        <w:tc>
          <w:tcPr>
            <w:tcW w:w="545" w:type="pct"/>
            <w:tcBorders>
              <w:top w:val="single" w:sz="4" w:space="0" w:color="auto"/>
              <w:bottom w:val="single" w:sz="4" w:space="0" w:color="auto"/>
            </w:tcBorders>
            <w:shd w:val="clear" w:color="auto" w:fill="auto"/>
            <w:vAlign w:val="center"/>
          </w:tcPr>
          <w:p w14:paraId="1C4FC26B"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Group</w:t>
            </w:r>
          </w:p>
        </w:tc>
        <w:tc>
          <w:tcPr>
            <w:tcW w:w="388" w:type="pct"/>
            <w:tcBorders>
              <w:top w:val="single" w:sz="4" w:space="0" w:color="auto"/>
              <w:bottom w:val="single" w:sz="4" w:space="0" w:color="auto"/>
            </w:tcBorders>
            <w:shd w:val="clear" w:color="auto" w:fill="auto"/>
            <w:vAlign w:val="center"/>
          </w:tcPr>
          <w:p w14:paraId="3AE239CB"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Preen stand</w:t>
            </w:r>
          </w:p>
        </w:tc>
        <w:tc>
          <w:tcPr>
            <w:tcW w:w="389" w:type="pct"/>
            <w:tcBorders>
              <w:top w:val="single" w:sz="4" w:space="0" w:color="auto"/>
              <w:bottom w:val="single" w:sz="4" w:space="0" w:color="auto"/>
            </w:tcBorders>
            <w:shd w:val="clear" w:color="auto" w:fill="auto"/>
            <w:vAlign w:val="center"/>
          </w:tcPr>
          <w:p w14:paraId="13D0000F"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Stand</w:t>
            </w:r>
          </w:p>
        </w:tc>
        <w:tc>
          <w:tcPr>
            <w:tcW w:w="389" w:type="pct"/>
            <w:tcBorders>
              <w:top w:val="single" w:sz="4" w:space="0" w:color="auto"/>
              <w:bottom w:val="single" w:sz="4" w:space="0" w:color="auto"/>
            </w:tcBorders>
            <w:shd w:val="clear" w:color="auto" w:fill="auto"/>
            <w:vAlign w:val="center"/>
          </w:tcPr>
          <w:p w14:paraId="2D9EF4BA"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Stand eat</w:t>
            </w:r>
          </w:p>
        </w:tc>
        <w:tc>
          <w:tcPr>
            <w:tcW w:w="346" w:type="pct"/>
            <w:tcBorders>
              <w:top w:val="single" w:sz="4" w:space="0" w:color="auto"/>
              <w:bottom w:val="single" w:sz="4" w:space="0" w:color="auto"/>
            </w:tcBorders>
            <w:shd w:val="clear" w:color="auto" w:fill="auto"/>
            <w:vAlign w:val="center"/>
          </w:tcPr>
          <w:p w14:paraId="461F3CAA"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body</w:t>
            </w:r>
          </w:p>
        </w:tc>
        <w:tc>
          <w:tcPr>
            <w:tcW w:w="340" w:type="pct"/>
            <w:tcBorders>
              <w:top w:val="single" w:sz="4" w:space="0" w:color="auto"/>
              <w:bottom w:val="single" w:sz="4" w:space="0" w:color="auto"/>
            </w:tcBorders>
            <w:shd w:val="clear" w:color="auto" w:fill="auto"/>
            <w:vAlign w:val="center"/>
          </w:tcPr>
          <w:p w14:paraId="37672F55"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head</w:t>
            </w:r>
          </w:p>
        </w:tc>
        <w:tc>
          <w:tcPr>
            <w:tcW w:w="346" w:type="pct"/>
            <w:tcBorders>
              <w:top w:val="single" w:sz="4" w:space="0" w:color="auto"/>
              <w:bottom w:val="single" w:sz="4" w:space="0" w:color="auto"/>
            </w:tcBorders>
            <w:shd w:val="clear" w:color="auto" w:fill="auto"/>
            <w:vAlign w:val="center"/>
          </w:tcPr>
          <w:p w14:paraId="0C8FA719"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litter</w:t>
            </w:r>
          </w:p>
        </w:tc>
        <w:tc>
          <w:tcPr>
            <w:tcW w:w="394" w:type="pct"/>
            <w:tcBorders>
              <w:top w:val="single" w:sz="4" w:space="0" w:color="auto"/>
              <w:bottom w:val="single" w:sz="4" w:space="0" w:color="auto"/>
            </w:tcBorders>
            <w:shd w:val="clear" w:color="auto" w:fill="auto"/>
            <w:vAlign w:val="center"/>
          </w:tcPr>
          <w:p w14:paraId="7E0A2E0A"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Drink</w:t>
            </w:r>
          </w:p>
        </w:tc>
        <w:tc>
          <w:tcPr>
            <w:tcW w:w="370" w:type="pct"/>
            <w:tcBorders>
              <w:top w:val="single" w:sz="4" w:space="0" w:color="auto"/>
              <w:bottom w:val="single" w:sz="4" w:space="0" w:color="auto"/>
            </w:tcBorders>
            <w:shd w:val="clear" w:color="auto" w:fill="auto"/>
            <w:vAlign w:val="center"/>
          </w:tcPr>
          <w:p w14:paraId="67952C2B"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Walk</w:t>
            </w:r>
          </w:p>
        </w:tc>
        <w:tc>
          <w:tcPr>
            <w:tcW w:w="383" w:type="pct"/>
            <w:tcBorders>
              <w:top w:val="single" w:sz="4" w:space="0" w:color="auto"/>
              <w:bottom w:val="single" w:sz="4" w:space="0" w:color="auto"/>
            </w:tcBorders>
            <w:shd w:val="clear" w:color="auto" w:fill="auto"/>
            <w:vAlign w:val="center"/>
          </w:tcPr>
          <w:p w14:paraId="60CC553F"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Jump</w:t>
            </w:r>
          </w:p>
        </w:tc>
        <w:tc>
          <w:tcPr>
            <w:tcW w:w="316" w:type="pct"/>
            <w:tcBorders>
              <w:top w:val="single" w:sz="4" w:space="0" w:color="auto"/>
              <w:bottom w:val="single" w:sz="4" w:space="0" w:color="auto"/>
            </w:tcBorders>
            <w:shd w:val="clear" w:color="auto" w:fill="auto"/>
            <w:vAlign w:val="center"/>
          </w:tcPr>
          <w:p w14:paraId="19EF33BF"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Run</w:t>
            </w:r>
          </w:p>
        </w:tc>
        <w:tc>
          <w:tcPr>
            <w:tcW w:w="567" w:type="pct"/>
            <w:tcBorders>
              <w:top w:val="single" w:sz="4" w:space="0" w:color="auto"/>
              <w:bottom w:val="single" w:sz="4" w:space="0" w:color="auto"/>
            </w:tcBorders>
            <w:vAlign w:val="center"/>
          </w:tcPr>
          <w:p w14:paraId="08A0E268"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Total</w:t>
            </w:r>
          </w:p>
        </w:tc>
      </w:tr>
      <w:tr w:rsidR="00FA0C74" w:rsidRPr="00480D36" w14:paraId="5B684231" w14:textId="77777777" w:rsidTr="00EA31D5">
        <w:trPr>
          <w:trHeight w:val="438"/>
          <w:jc w:val="center"/>
        </w:trPr>
        <w:tc>
          <w:tcPr>
            <w:tcW w:w="226" w:type="pct"/>
            <w:tcBorders>
              <w:top w:val="single" w:sz="4" w:space="0" w:color="auto"/>
              <w:left w:val="nil"/>
              <w:bottom w:val="nil"/>
              <w:right w:val="nil"/>
            </w:tcBorders>
            <w:shd w:val="clear" w:color="auto" w:fill="auto"/>
            <w:vAlign w:val="center"/>
          </w:tcPr>
          <w:p w14:paraId="5535EBEE"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1</w:t>
            </w:r>
          </w:p>
        </w:tc>
        <w:tc>
          <w:tcPr>
            <w:tcW w:w="545" w:type="pct"/>
            <w:tcBorders>
              <w:top w:val="single" w:sz="4" w:space="0" w:color="auto"/>
              <w:left w:val="nil"/>
              <w:bottom w:val="nil"/>
              <w:right w:val="nil"/>
            </w:tcBorders>
            <w:shd w:val="clear" w:color="auto" w:fill="auto"/>
          </w:tcPr>
          <w:p w14:paraId="10A8DC09"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Control </w:t>
            </w:r>
          </w:p>
        </w:tc>
        <w:tc>
          <w:tcPr>
            <w:tcW w:w="388" w:type="pct"/>
            <w:tcBorders>
              <w:top w:val="single" w:sz="4" w:space="0" w:color="auto"/>
              <w:left w:val="nil"/>
              <w:bottom w:val="nil"/>
              <w:right w:val="nil"/>
            </w:tcBorders>
            <w:shd w:val="clear" w:color="auto" w:fill="auto"/>
          </w:tcPr>
          <w:p w14:paraId="390DFF31"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89" w:type="pct"/>
            <w:tcBorders>
              <w:top w:val="single" w:sz="4" w:space="0" w:color="auto"/>
              <w:left w:val="nil"/>
              <w:bottom w:val="nil"/>
              <w:right w:val="nil"/>
            </w:tcBorders>
            <w:shd w:val="clear" w:color="auto" w:fill="auto"/>
          </w:tcPr>
          <w:p w14:paraId="6903BDEF"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1.9</w:t>
            </w:r>
          </w:p>
        </w:tc>
        <w:tc>
          <w:tcPr>
            <w:tcW w:w="389" w:type="pct"/>
            <w:tcBorders>
              <w:top w:val="single" w:sz="4" w:space="0" w:color="auto"/>
              <w:left w:val="nil"/>
              <w:bottom w:val="nil"/>
              <w:right w:val="nil"/>
            </w:tcBorders>
            <w:shd w:val="clear" w:color="auto" w:fill="auto"/>
          </w:tcPr>
          <w:p w14:paraId="4F9A706F"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2.0</w:t>
            </w:r>
          </w:p>
        </w:tc>
        <w:tc>
          <w:tcPr>
            <w:tcW w:w="346" w:type="pct"/>
            <w:tcBorders>
              <w:top w:val="single" w:sz="4" w:space="0" w:color="auto"/>
              <w:left w:val="nil"/>
              <w:bottom w:val="nil"/>
              <w:right w:val="nil"/>
            </w:tcBorders>
            <w:shd w:val="clear" w:color="auto" w:fill="auto"/>
          </w:tcPr>
          <w:p w14:paraId="72D840C4"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2.1</w:t>
            </w:r>
          </w:p>
        </w:tc>
        <w:tc>
          <w:tcPr>
            <w:tcW w:w="340" w:type="pct"/>
            <w:tcBorders>
              <w:top w:val="single" w:sz="4" w:space="0" w:color="auto"/>
              <w:left w:val="nil"/>
              <w:bottom w:val="nil"/>
              <w:right w:val="nil"/>
            </w:tcBorders>
            <w:shd w:val="clear" w:color="auto" w:fill="auto"/>
          </w:tcPr>
          <w:p w14:paraId="6D39955D"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6" w:type="pct"/>
            <w:tcBorders>
              <w:top w:val="single" w:sz="4" w:space="0" w:color="auto"/>
              <w:left w:val="nil"/>
              <w:bottom w:val="nil"/>
              <w:right w:val="nil"/>
            </w:tcBorders>
            <w:shd w:val="clear" w:color="auto" w:fill="auto"/>
          </w:tcPr>
          <w:p w14:paraId="5523FBDB"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1.6</w:t>
            </w:r>
          </w:p>
        </w:tc>
        <w:tc>
          <w:tcPr>
            <w:tcW w:w="394" w:type="pct"/>
            <w:tcBorders>
              <w:top w:val="single" w:sz="4" w:space="0" w:color="auto"/>
              <w:left w:val="nil"/>
              <w:bottom w:val="nil"/>
              <w:right w:val="nil"/>
            </w:tcBorders>
            <w:shd w:val="clear" w:color="auto" w:fill="auto"/>
          </w:tcPr>
          <w:p w14:paraId="6081F020"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3.8</w:t>
            </w:r>
          </w:p>
        </w:tc>
        <w:tc>
          <w:tcPr>
            <w:tcW w:w="370" w:type="pct"/>
            <w:tcBorders>
              <w:top w:val="single" w:sz="4" w:space="0" w:color="auto"/>
              <w:left w:val="nil"/>
              <w:bottom w:val="nil"/>
              <w:right w:val="nil"/>
            </w:tcBorders>
            <w:shd w:val="clear" w:color="auto" w:fill="auto"/>
          </w:tcPr>
          <w:p w14:paraId="73E5E738"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5.0</w:t>
            </w:r>
          </w:p>
        </w:tc>
        <w:tc>
          <w:tcPr>
            <w:tcW w:w="383" w:type="pct"/>
            <w:tcBorders>
              <w:top w:val="single" w:sz="4" w:space="0" w:color="auto"/>
              <w:left w:val="nil"/>
              <w:bottom w:val="nil"/>
              <w:right w:val="nil"/>
            </w:tcBorders>
            <w:shd w:val="clear" w:color="auto" w:fill="auto"/>
          </w:tcPr>
          <w:p w14:paraId="55E44940"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16" w:type="pct"/>
            <w:tcBorders>
              <w:top w:val="single" w:sz="4" w:space="0" w:color="auto"/>
              <w:left w:val="nil"/>
              <w:bottom w:val="nil"/>
              <w:right w:val="nil"/>
            </w:tcBorders>
            <w:shd w:val="clear" w:color="auto" w:fill="auto"/>
          </w:tcPr>
          <w:p w14:paraId="31DB0A79"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567" w:type="pct"/>
            <w:tcBorders>
              <w:top w:val="single" w:sz="4" w:space="0" w:color="auto"/>
              <w:left w:val="nil"/>
              <w:bottom w:val="nil"/>
              <w:right w:val="nil"/>
            </w:tcBorders>
          </w:tcPr>
          <w:p w14:paraId="3B2D7EDA"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16.4±0.4</w:t>
            </w:r>
          </w:p>
        </w:tc>
      </w:tr>
      <w:tr w:rsidR="00FA0C74" w:rsidRPr="00480D36" w14:paraId="47908BC8" w14:textId="77777777" w:rsidTr="00EA31D5">
        <w:trPr>
          <w:trHeight w:val="417"/>
          <w:jc w:val="center"/>
        </w:trPr>
        <w:tc>
          <w:tcPr>
            <w:tcW w:w="226" w:type="pct"/>
            <w:tcBorders>
              <w:top w:val="nil"/>
              <w:left w:val="nil"/>
              <w:bottom w:val="nil"/>
              <w:right w:val="nil"/>
            </w:tcBorders>
            <w:shd w:val="clear" w:color="auto" w:fill="auto"/>
            <w:vAlign w:val="center"/>
          </w:tcPr>
          <w:p w14:paraId="49C03934"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2</w:t>
            </w:r>
          </w:p>
        </w:tc>
        <w:tc>
          <w:tcPr>
            <w:tcW w:w="545" w:type="pct"/>
            <w:tcBorders>
              <w:top w:val="nil"/>
              <w:left w:val="nil"/>
              <w:bottom w:val="nil"/>
              <w:right w:val="nil"/>
            </w:tcBorders>
            <w:shd w:val="clear" w:color="auto" w:fill="auto"/>
          </w:tcPr>
          <w:p w14:paraId="6E5F4CD7"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Probiotic </w:t>
            </w:r>
          </w:p>
        </w:tc>
        <w:tc>
          <w:tcPr>
            <w:tcW w:w="388" w:type="pct"/>
            <w:tcBorders>
              <w:top w:val="nil"/>
              <w:left w:val="nil"/>
              <w:bottom w:val="nil"/>
              <w:right w:val="nil"/>
            </w:tcBorders>
            <w:shd w:val="clear" w:color="auto" w:fill="auto"/>
          </w:tcPr>
          <w:p w14:paraId="5913C2D9"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1.5</w:t>
            </w:r>
          </w:p>
        </w:tc>
        <w:tc>
          <w:tcPr>
            <w:tcW w:w="389" w:type="pct"/>
            <w:tcBorders>
              <w:top w:val="nil"/>
              <w:left w:val="nil"/>
              <w:bottom w:val="nil"/>
              <w:right w:val="nil"/>
            </w:tcBorders>
            <w:shd w:val="clear" w:color="auto" w:fill="auto"/>
          </w:tcPr>
          <w:p w14:paraId="6626EAA7"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5.7</w:t>
            </w:r>
          </w:p>
        </w:tc>
        <w:tc>
          <w:tcPr>
            <w:tcW w:w="389" w:type="pct"/>
            <w:tcBorders>
              <w:top w:val="nil"/>
              <w:left w:val="nil"/>
              <w:bottom w:val="nil"/>
              <w:right w:val="nil"/>
            </w:tcBorders>
            <w:shd w:val="clear" w:color="auto" w:fill="auto"/>
          </w:tcPr>
          <w:p w14:paraId="7E04F11D"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6" w:type="pct"/>
            <w:tcBorders>
              <w:top w:val="nil"/>
              <w:left w:val="nil"/>
              <w:bottom w:val="nil"/>
              <w:right w:val="nil"/>
            </w:tcBorders>
            <w:shd w:val="clear" w:color="auto" w:fill="auto"/>
          </w:tcPr>
          <w:p w14:paraId="1EA2EDAF"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0" w:type="pct"/>
            <w:tcBorders>
              <w:top w:val="nil"/>
              <w:left w:val="nil"/>
              <w:bottom w:val="nil"/>
              <w:right w:val="nil"/>
            </w:tcBorders>
            <w:shd w:val="clear" w:color="auto" w:fill="auto"/>
          </w:tcPr>
          <w:p w14:paraId="6B8507B2"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6" w:type="pct"/>
            <w:tcBorders>
              <w:top w:val="nil"/>
              <w:left w:val="nil"/>
              <w:bottom w:val="nil"/>
              <w:right w:val="nil"/>
            </w:tcBorders>
            <w:shd w:val="clear" w:color="auto" w:fill="auto"/>
          </w:tcPr>
          <w:p w14:paraId="69852F8C"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94" w:type="pct"/>
            <w:tcBorders>
              <w:top w:val="nil"/>
              <w:left w:val="nil"/>
              <w:bottom w:val="nil"/>
              <w:right w:val="nil"/>
            </w:tcBorders>
            <w:shd w:val="clear" w:color="auto" w:fill="auto"/>
          </w:tcPr>
          <w:p w14:paraId="357DFFAD"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3.9</w:t>
            </w:r>
          </w:p>
        </w:tc>
        <w:tc>
          <w:tcPr>
            <w:tcW w:w="370" w:type="pct"/>
            <w:tcBorders>
              <w:top w:val="nil"/>
              <w:left w:val="nil"/>
              <w:bottom w:val="nil"/>
              <w:right w:val="nil"/>
            </w:tcBorders>
            <w:shd w:val="clear" w:color="auto" w:fill="auto"/>
          </w:tcPr>
          <w:p w14:paraId="3DC66651"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9.8</w:t>
            </w:r>
          </w:p>
        </w:tc>
        <w:tc>
          <w:tcPr>
            <w:tcW w:w="383" w:type="pct"/>
            <w:tcBorders>
              <w:top w:val="nil"/>
              <w:left w:val="nil"/>
              <w:bottom w:val="nil"/>
              <w:right w:val="nil"/>
            </w:tcBorders>
            <w:shd w:val="clear" w:color="auto" w:fill="auto"/>
          </w:tcPr>
          <w:p w14:paraId="7F4FFC6D"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16" w:type="pct"/>
            <w:tcBorders>
              <w:top w:val="nil"/>
              <w:left w:val="nil"/>
              <w:bottom w:val="nil"/>
              <w:right w:val="nil"/>
            </w:tcBorders>
            <w:shd w:val="clear" w:color="auto" w:fill="auto"/>
          </w:tcPr>
          <w:p w14:paraId="3A93DAFB"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567" w:type="pct"/>
            <w:tcBorders>
              <w:top w:val="nil"/>
              <w:left w:val="nil"/>
              <w:bottom w:val="nil"/>
              <w:right w:val="nil"/>
            </w:tcBorders>
          </w:tcPr>
          <w:p w14:paraId="5544B2EA"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20.9±1.1</w:t>
            </w:r>
          </w:p>
        </w:tc>
      </w:tr>
      <w:tr w:rsidR="00FA0C74" w:rsidRPr="00480D36" w14:paraId="05B8EDAB" w14:textId="77777777" w:rsidTr="00EA31D5">
        <w:trPr>
          <w:trHeight w:val="438"/>
          <w:jc w:val="center"/>
        </w:trPr>
        <w:tc>
          <w:tcPr>
            <w:tcW w:w="226" w:type="pct"/>
            <w:tcBorders>
              <w:top w:val="nil"/>
              <w:left w:val="nil"/>
              <w:bottom w:val="nil"/>
              <w:right w:val="nil"/>
            </w:tcBorders>
            <w:shd w:val="clear" w:color="auto" w:fill="auto"/>
            <w:vAlign w:val="center"/>
          </w:tcPr>
          <w:p w14:paraId="0F4F4A28"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3</w:t>
            </w:r>
          </w:p>
        </w:tc>
        <w:tc>
          <w:tcPr>
            <w:tcW w:w="545" w:type="pct"/>
            <w:tcBorders>
              <w:top w:val="nil"/>
              <w:left w:val="nil"/>
              <w:bottom w:val="nil"/>
              <w:right w:val="nil"/>
            </w:tcBorders>
            <w:shd w:val="clear" w:color="auto" w:fill="auto"/>
          </w:tcPr>
          <w:p w14:paraId="6FDC937B"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IgY</w:t>
            </w:r>
          </w:p>
        </w:tc>
        <w:tc>
          <w:tcPr>
            <w:tcW w:w="388" w:type="pct"/>
            <w:tcBorders>
              <w:top w:val="nil"/>
              <w:left w:val="nil"/>
              <w:bottom w:val="nil"/>
              <w:right w:val="nil"/>
            </w:tcBorders>
            <w:shd w:val="clear" w:color="auto" w:fill="auto"/>
          </w:tcPr>
          <w:p w14:paraId="7C12C34D"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w:t>
            </w:r>
          </w:p>
        </w:tc>
        <w:tc>
          <w:tcPr>
            <w:tcW w:w="389" w:type="pct"/>
            <w:tcBorders>
              <w:top w:val="nil"/>
              <w:left w:val="nil"/>
              <w:bottom w:val="nil"/>
              <w:right w:val="nil"/>
            </w:tcBorders>
            <w:shd w:val="clear" w:color="auto" w:fill="auto"/>
          </w:tcPr>
          <w:p w14:paraId="76DB5748"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w:t>
            </w:r>
          </w:p>
        </w:tc>
        <w:tc>
          <w:tcPr>
            <w:tcW w:w="389" w:type="pct"/>
            <w:tcBorders>
              <w:top w:val="nil"/>
              <w:left w:val="nil"/>
              <w:bottom w:val="nil"/>
              <w:right w:val="nil"/>
            </w:tcBorders>
            <w:shd w:val="clear" w:color="auto" w:fill="auto"/>
          </w:tcPr>
          <w:p w14:paraId="57B05E2A"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w:t>
            </w:r>
          </w:p>
        </w:tc>
        <w:tc>
          <w:tcPr>
            <w:tcW w:w="346" w:type="pct"/>
            <w:tcBorders>
              <w:top w:val="nil"/>
              <w:left w:val="nil"/>
              <w:bottom w:val="nil"/>
              <w:right w:val="nil"/>
            </w:tcBorders>
            <w:shd w:val="clear" w:color="auto" w:fill="auto"/>
          </w:tcPr>
          <w:p w14:paraId="24195896"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w:t>
            </w:r>
          </w:p>
        </w:tc>
        <w:tc>
          <w:tcPr>
            <w:tcW w:w="340" w:type="pct"/>
            <w:tcBorders>
              <w:top w:val="nil"/>
              <w:left w:val="nil"/>
              <w:bottom w:val="nil"/>
              <w:right w:val="nil"/>
            </w:tcBorders>
            <w:shd w:val="clear" w:color="auto" w:fill="auto"/>
          </w:tcPr>
          <w:p w14:paraId="7B683879"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6" w:type="pct"/>
            <w:tcBorders>
              <w:top w:val="nil"/>
              <w:left w:val="nil"/>
              <w:bottom w:val="nil"/>
              <w:right w:val="nil"/>
            </w:tcBorders>
            <w:shd w:val="clear" w:color="auto" w:fill="auto"/>
          </w:tcPr>
          <w:p w14:paraId="684B6CD2"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94" w:type="pct"/>
            <w:tcBorders>
              <w:top w:val="nil"/>
              <w:left w:val="nil"/>
              <w:bottom w:val="nil"/>
              <w:right w:val="nil"/>
            </w:tcBorders>
            <w:shd w:val="clear" w:color="auto" w:fill="auto"/>
          </w:tcPr>
          <w:p w14:paraId="309A9FAA"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5.45</w:t>
            </w:r>
          </w:p>
        </w:tc>
        <w:tc>
          <w:tcPr>
            <w:tcW w:w="370" w:type="pct"/>
            <w:tcBorders>
              <w:top w:val="nil"/>
              <w:left w:val="nil"/>
              <w:bottom w:val="nil"/>
              <w:right w:val="nil"/>
            </w:tcBorders>
            <w:shd w:val="clear" w:color="auto" w:fill="auto"/>
          </w:tcPr>
          <w:p w14:paraId="36EBFB66"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w:t>
            </w:r>
          </w:p>
        </w:tc>
        <w:tc>
          <w:tcPr>
            <w:tcW w:w="383" w:type="pct"/>
            <w:tcBorders>
              <w:top w:val="nil"/>
              <w:left w:val="nil"/>
              <w:bottom w:val="nil"/>
              <w:right w:val="nil"/>
            </w:tcBorders>
            <w:shd w:val="clear" w:color="auto" w:fill="auto"/>
          </w:tcPr>
          <w:p w14:paraId="16184C34"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16" w:type="pct"/>
            <w:tcBorders>
              <w:top w:val="nil"/>
              <w:left w:val="nil"/>
              <w:bottom w:val="nil"/>
              <w:right w:val="nil"/>
            </w:tcBorders>
            <w:shd w:val="clear" w:color="auto" w:fill="auto"/>
          </w:tcPr>
          <w:p w14:paraId="3D3019B1"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567" w:type="pct"/>
            <w:tcBorders>
              <w:top w:val="nil"/>
              <w:left w:val="nil"/>
              <w:bottom w:val="nil"/>
              <w:right w:val="nil"/>
            </w:tcBorders>
          </w:tcPr>
          <w:p w14:paraId="79567AFB"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27.45±0.3</w:t>
            </w:r>
          </w:p>
        </w:tc>
      </w:tr>
      <w:tr w:rsidR="00FA0C74" w:rsidRPr="00480D36" w14:paraId="0D3DDA41" w14:textId="77777777" w:rsidTr="00EA31D5">
        <w:trPr>
          <w:trHeight w:val="438"/>
          <w:jc w:val="center"/>
        </w:trPr>
        <w:tc>
          <w:tcPr>
            <w:tcW w:w="226" w:type="pct"/>
            <w:tcBorders>
              <w:top w:val="nil"/>
              <w:left w:val="nil"/>
              <w:bottom w:val="single" w:sz="4" w:space="0" w:color="auto"/>
              <w:right w:val="nil"/>
            </w:tcBorders>
            <w:shd w:val="clear" w:color="auto" w:fill="auto"/>
            <w:vAlign w:val="center"/>
          </w:tcPr>
          <w:p w14:paraId="22825D9D"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4</w:t>
            </w:r>
          </w:p>
        </w:tc>
        <w:tc>
          <w:tcPr>
            <w:tcW w:w="545" w:type="pct"/>
            <w:tcBorders>
              <w:top w:val="nil"/>
              <w:left w:val="nil"/>
              <w:bottom w:val="single" w:sz="4" w:space="0" w:color="auto"/>
              <w:right w:val="nil"/>
            </w:tcBorders>
            <w:shd w:val="clear" w:color="auto" w:fill="auto"/>
          </w:tcPr>
          <w:p w14:paraId="7E4E151E"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 + IgY</w:t>
            </w:r>
          </w:p>
        </w:tc>
        <w:tc>
          <w:tcPr>
            <w:tcW w:w="388" w:type="pct"/>
            <w:tcBorders>
              <w:top w:val="nil"/>
              <w:left w:val="nil"/>
              <w:bottom w:val="single" w:sz="4" w:space="0" w:color="auto"/>
              <w:right w:val="nil"/>
            </w:tcBorders>
            <w:shd w:val="clear" w:color="auto" w:fill="auto"/>
          </w:tcPr>
          <w:p w14:paraId="148D0BE0"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w:t>
            </w:r>
          </w:p>
        </w:tc>
        <w:tc>
          <w:tcPr>
            <w:tcW w:w="389" w:type="pct"/>
            <w:tcBorders>
              <w:top w:val="nil"/>
              <w:left w:val="nil"/>
              <w:bottom w:val="single" w:sz="4" w:space="0" w:color="auto"/>
              <w:right w:val="nil"/>
            </w:tcBorders>
            <w:shd w:val="clear" w:color="auto" w:fill="auto"/>
          </w:tcPr>
          <w:p w14:paraId="020D3A1D"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w:t>
            </w:r>
          </w:p>
        </w:tc>
        <w:tc>
          <w:tcPr>
            <w:tcW w:w="389" w:type="pct"/>
            <w:tcBorders>
              <w:top w:val="nil"/>
              <w:left w:val="nil"/>
              <w:bottom w:val="single" w:sz="4" w:space="0" w:color="auto"/>
              <w:right w:val="nil"/>
            </w:tcBorders>
            <w:shd w:val="clear" w:color="auto" w:fill="auto"/>
          </w:tcPr>
          <w:p w14:paraId="507B24AE"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w:t>
            </w:r>
          </w:p>
        </w:tc>
        <w:tc>
          <w:tcPr>
            <w:tcW w:w="346" w:type="pct"/>
            <w:tcBorders>
              <w:top w:val="nil"/>
              <w:left w:val="nil"/>
              <w:bottom w:val="single" w:sz="4" w:space="0" w:color="auto"/>
              <w:right w:val="nil"/>
            </w:tcBorders>
            <w:shd w:val="clear" w:color="auto" w:fill="auto"/>
          </w:tcPr>
          <w:p w14:paraId="1F3AFF42"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w:t>
            </w:r>
          </w:p>
        </w:tc>
        <w:tc>
          <w:tcPr>
            <w:tcW w:w="340" w:type="pct"/>
            <w:tcBorders>
              <w:top w:val="nil"/>
              <w:left w:val="nil"/>
              <w:bottom w:val="single" w:sz="4" w:space="0" w:color="auto"/>
              <w:right w:val="nil"/>
            </w:tcBorders>
            <w:shd w:val="clear" w:color="auto" w:fill="auto"/>
          </w:tcPr>
          <w:p w14:paraId="355F3B81"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6" w:type="pct"/>
            <w:tcBorders>
              <w:top w:val="nil"/>
              <w:left w:val="nil"/>
              <w:bottom w:val="single" w:sz="4" w:space="0" w:color="auto"/>
              <w:right w:val="nil"/>
            </w:tcBorders>
            <w:shd w:val="clear" w:color="auto" w:fill="auto"/>
          </w:tcPr>
          <w:p w14:paraId="217A8401"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w:t>
            </w:r>
          </w:p>
        </w:tc>
        <w:tc>
          <w:tcPr>
            <w:tcW w:w="394" w:type="pct"/>
            <w:tcBorders>
              <w:top w:val="nil"/>
              <w:left w:val="nil"/>
              <w:bottom w:val="single" w:sz="4" w:space="0" w:color="auto"/>
              <w:right w:val="nil"/>
            </w:tcBorders>
            <w:shd w:val="clear" w:color="auto" w:fill="auto"/>
          </w:tcPr>
          <w:p w14:paraId="7426E06B"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4.48</w:t>
            </w:r>
          </w:p>
        </w:tc>
        <w:tc>
          <w:tcPr>
            <w:tcW w:w="370" w:type="pct"/>
            <w:tcBorders>
              <w:top w:val="nil"/>
              <w:left w:val="nil"/>
              <w:bottom w:val="single" w:sz="4" w:space="0" w:color="auto"/>
              <w:right w:val="nil"/>
            </w:tcBorders>
            <w:shd w:val="clear" w:color="auto" w:fill="auto"/>
          </w:tcPr>
          <w:p w14:paraId="127C62B5"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w:t>
            </w:r>
          </w:p>
        </w:tc>
        <w:tc>
          <w:tcPr>
            <w:tcW w:w="383" w:type="pct"/>
            <w:tcBorders>
              <w:top w:val="nil"/>
              <w:left w:val="nil"/>
              <w:bottom w:val="single" w:sz="4" w:space="0" w:color="auto"/>
              <w:right w:val="nil"/>
            </w:tcBorders>
            <w:shd w:val="clear" w:color="auto" w:fill="auto"/>
          </w:tcPr>
          <w:p w14:paraId="48E37AB7"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16" w:type="pct"/>
            <w:tcBorders>
              <w:top w:val="nil"/>
              <w:left w:val="nil"/>
              <w:bottom w:val="single" w:sz="4" w:space="0" w:color="auto"/>
              <w:right w:val="nil"/>
            </w:tcBorders>
            <w:shd w:val="clear" w:color="auto" w:fill="auto"/>
          </w:tcPr>
          <w:p w14:paraId="59E7AAD3"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567" w:type="pct"/>
            <w:tcBorders>
              <w:top w:val="nil"/>
              <w:left w:val="nil"/>
              <w:bottom w:val="single" w:sz="4" w:space="0" w:color="auto"/>
              <w:right w:val="nil"/>
            </w:tcBorders>
          </w:tcPr>
          <w:p w14:paraId="27915385"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25.48±0.4</w:t>
            </w:r>
          </w:p>
        </w:tc>
      </w:tr>
      <w:tr w:rsidR="00FA0C74" w:rsidRPr="00480D36" w14:paraId="7D2073C8" w14:textId="77777777" w:rsidTr="00EA31D5">
        <w:trPr>
          <w:trHeight w:val="438"/>
          <w:jc w:val="center"/>
        </w:trPr>
        <w:tc>
          <w:tcPr>
            <w:tcW w:w="5000" w:type="pct"/>
            <w:gridSpan w:val="13"/>
            <w:tcBorders>
              <w:top w:val="single" w:sz="4" w:space="0" w:color="auto"/>
              <w:left w:val="nil"/>
              <w:bottom w:val="nil"/>
              <w:right w:val="nil"/>
            </w:tcBorders>
            <w:shd w:val="clear" w:color="auto" w:fill="auto"/>
            <w:vAlign w:val="center"/>
          </w:tcPr>
          <w:p w14:paraId="18EAA74A" w14:textId="77777777" w:rsidR="00FA0C74" w:rsidRPr="00480D36" w:rsidRDefault="00E915B5" w:rsidP="00EA31D5">
            <w:pPr>
              <w:spacing w:after="0" w:line="240" w:lineRule="auto"/>
              <w:ind w:right="104"/>
              <w:rPr>
                <w:rFonts w:ascii="Times New Roman" w:hAnsi="Times New Roman" w:cs="Times New Roman"/>
                <w:sz w:val="20"/>
                <w:szCs w:val="20"/>
              </w:rPr>
            </w:pPr>
            <w:r w:rsidRPr="00480D36">
              <w:rPr>
                <w:rFonts w:ascii="Times New Roman" w:hAnsi="Times New Roman" w:cs="Times New Roman"/>
                <w:color w:val="000000"/>
                <w:sz w:val="20"/>
                <w:szCs w:val="20"/>
              </w:rPr>
              <w:t xml:space="preserve">The mean </w:t>
            </w:r>
            <w:r w:rsidR="00FA0C74" w:rsidRPr="00480D36">
              <w:rPr>
                <w:rFonts w:ascii="Times New Roman" w:hAnsi="Times New Roman" w:cs="Times New Roman"/>
                <w:color w:val="000000"/>
                <w:sz w:val="20"/>
                <w:szCs w:val="20"/>
              </w:rPr>
              <w:t>frequency of behavioural patterns such as standing activity (e.g., preen stand, stand, stand eat, peck body, peck head, peck litter, drink, walk, jump and run) were recorded</w:t>
            </w:r>
            <w:r w:rsidR="004E3E96" w:rsidRPr="00480D36">
              <w:rPr>
                <w:rFonts w:ascii="Times New Roman" w:hAnsi="Times New Roman" w:cs="Times New Roman"/>
                <w:color w:val="000000"/>
                <w:sz w:val="20"/>
                <w:szCs w:val="20"/>
              </w:rPr>
              <w:t xml:space="preserve"> and analyzed using one-way-ANOVA</w:t>
            </w:r>
            <w:r w:rsidR="00FA0C74" w:rsidRPr="00480D36">
              <w:rPr>
                <w:rFonts w:ascii="Times New Roman" w:hAnsi="Times New Roman" w:cs="Times New Roman"/>
                <w:color w:val="000000"/>
                <w:sz w:val="20"/>
                <w:szCs w:val="20"/>
              </w:rPr>
              <w:t xml:space="preserve">. Standing activity frequency was presented as mean ± SEM. IgY: immunoglobulin Y; </w:t>
            </w:r>
            <w:r w:rsidR="00FA0C74" w:rsidRPr="00480D36">
              <w:rPr>
                <w:rFonts w:ascii="Times New Roman" w:hAnsi="Times New Roman" w:cs="Times New Roman"/>
                <w:sz w:val="20"/>
                <w:szCs w:val="20"/>
              </w:rPr>
              <w:t>(---): not detected.</w:t>
            </w:r>
          </w:p>
        </w:tc>
      </w:tr>
    </w:tbl>
    <w:p w14:paraId="6106BECF" w14:textId="77777777" w:rsidR="00FA0C74" w:rsidRPr="00480D36" w:rsidRDefault="00FA0C74" w:rsidP="00FA0C74">
      <w:pPr>
        <w:spacing w:after="0" w:line="240" w:lineRule="auto"/>
        <w:ind w:right="104"/>
        <w:rPr>
          <w:rFonts w:ascii="Times New Roman" w:hAnsi="Times New Roman" w:cs="Times New Roman"/>
          <w:sz w:val="20"/>
          <w:szCs w:val="20"/>
        </w:rPr>
      </w:pPr>
    </w:p>
    <w:p w14:paraId="5AD2EE7A" w14:textId="77777777" w:rsidR="00FA0C74" w:rsidRPr="00480D36" w:rsidRDefault="00FA0C74" w:rsidP="00FA0C74">
      <w:pPr>
        <w:tabs>
          <w:tab w:val="left" w:pos="2355"/>
        </w:tabs>
        <w:spacing w:before="240" w:after="120" w:line="480" w:lineRule="auto"/>
        <w:ind w:hanging="1134"/>
        <w:jc w:val="both"/>
        <w:rPr>
          <w:rFonts w:ascii="Times New Roman" w:hAnsi="Times New Roman" w:cs="Times New Roman"/>
          <w:b/>
          <w:bCs/>
          <w:sz w:val="20"/>
          <w:szCs w:val="20"/>
        </w:rPr>
      </w:pPr>
      <w:r w:rsidRPr="00480D36">
        <w:rPr>
          <w:rFonts w:ascii="Times New Roman" w:hAnsi="Times New Roman" w:cs="Times New Roman"/>
          <w:b/>
          <w:bCs/>
          <w:color w:val="000000"/>
          <w:sz w:val="20"/>
          <w:szCs w:val="20"/>
        </w:rPr>
        <w:tab/>
      </w:r>
      <w:bookmarkStart w:id="15" w:name="_Toc536403654"/>
      <w:bookmarkStart w:id="16" w:name="_Toc536618077"/>
      <w:r w:rsidR="00FD3B1F" w:rsidRPr="00480D36">
        <w:rPr>
          <w:rFonts w:ascii="Times New Roman" w:hAnsi="Times New Roman" w:cs="Times New Roman"/>
          <w:b/>
          <w:bCs/>
          <w:sz w:val="20"/>
          <w:szCs w:val="20"/>
        </w:rPr>
        <w:t>TABLE</w:t>
      </w:r>
      <w:r w:rsidRPr="00480D36">
        <w:rPr>
          <w:rFonts w:ascii="Times New Roman" w:hAnsi="Times New Roman" w:cs="Times New Roman"/>
          <w:b/>
          <w:bCs/>
          <w:sz w:val="20"/>
          <w:szCs w:val="20"/>
        </w:rPr>
        <w:t xml:space="preserve"> S8 </w:t>
      </w:r>
      <w:r w:rsidRPr="00480D36">
        <w:rPr>
          <w:rFonts w:ascii="Times New Roman" w:hAnsi="Times New Roman" w:cs="Times New Roman"/>
          <w:color w:val="000000"/>
          <w:sz w:val="20"/>
          <w:szCs w:val="20"/>
        </w:rPr>
        <w:t>The statistics of frequency of lying (bout/ 30 min) at 4</w:t>
      </w:r>
      <w:r w:rsidRPr="00480D36">
        <w:rPr>
          <w:rFonts w:ascii="Times New Roman" w:hAnsi="Times New Roman" w:cs="Times New Roman"/>
          <w:color w:val="000000"/>
          <w:sz w:val="20"/>
          <w:szCs w:val="20"/>
          <w:vertAlign w:val="superscript"/>
        </w:rPr>
        <w:t>th</w:t>
      </w:r>
      <w:r w:rsidRPr="00480D36">
        <w:rPr>
          <w:rFonts w:ascii="Times New Roman" w:hAnsi="Times New Roman" w:cs="Times New Roman"/>
          <w:color w:val="000000"/>
          <w:sz w:val="20"/>
          <w:szCs w:val="20"/>
        </w:rPr>
        <w:t xml:space="preserve"> week of broilers supplemented with variant feed additives</w:t>
      </w:r>
      <w:bookmarkEnd w:id="15"/>
      <w:bookmarkEnd w:id="16"/>
      <w:r w:rsidR="0031774F" w:rsidRPr="00480D36">
        <w:rPr>
          <w:rFonts w:ascii="Times New Roman" w:hAnsi="Times New Roman" w:cs="Times New Roman"/>
          <w:sz w:val="20"/>
          <w:szCs w:val="20"/>
        </w:rPr>
        <w:t>.</w:t>
      </w:r>
    </w:p>
    <w:tbl>
      <w:tblPr>
        <w:tblW w:w="5220" w:type="pct"/>
        <w:jc w:val="center"/>
        <w:tblBorders>
          <w:top w:val="single" w:sz="4" w:space="0" w:color="auto"/>
          <w:bottom w:val="single" w:sz="4" w:space="0" w:color="auto"/>
        </w:tblBorders>
        <w:tblLook w:val="04A0" w:firstRow="1" w:lastRow="0" w:firstColumn="1" w:lastColumn="0" w:noHBand="0" w:noVBand="1"/>
      </w:tblPr>
      <w:tblGrid>
        <w:gridCol w:w="573"/>
        <w:gridCol w:w="1129"/>
        <w:gridCol w:w="803"/>
        <w:gridCol w:w="1042"/>
        <w:gridCol w:w="636"/>
        <w:gridCol w:w="718"/>
        <w:gridCol w:w="904"/>
        <w:gridCol w:w="904"/>
        <w:gridCol w:w="1142"/>
        <w:gridCol w:w="776"/>
        <w:gridCol w:w="1370"/>
      </w:tblGrid>
      <w:tr w:rsidR="00FA0C74" w:rsidRPr="00480D36" w14:paraId="43C121AD" w14:textId="77777777" w:rsidTr="00EA31D5">
        <w:trPr>
          <w:trHeight w:val="813"/>
          <w:jc w:val="center"/>
        </w:trPr>
        <w:tc>
          <w:tcPr>
            <w:tcW w:w="287" w:type="pct"/>
            <w:tcBorders>
              <w:top w:val="single" w:sz="4" w:space="0" w:color="auto"/>
              <w:bottom w:val="single" w:sz="4" w:space="0" w:color="auto"/>
            </w:tcBorders>
            <w:shd w:val="clear" w:color="auto" w:fill="auto"/>
            <w:vAlign w:val="center"/>
          </w:tcPr>
          <w:p w14:paraId="6913B202"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No.</w:t>
            </w:r>
          </w:p>
        </w:tc>
        <w:tc>
          <w:tcPr>
            <w:tcW w:w="565" w:type="pct"/>
            <w:tcBorders>
              <w:top w:val="single" w:sz="4" w:space="0" w:color="auto"/>
              <w:bottom w:val="single" w:sz="4" w:space="0" w:color="auto"/>
            </w:tcBorders>
            <w:shd w:val="clear" w:color="auto" w:fill="auto"/>
            <w:vAlign w:val="center"/>
          </w:tcPr>
          <w:p w14:paraId="33A0E1F3"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Group</w:t>
            </w:r>
          </w:p>
        </w:tc>
        <w:tc>
          <w:tcPr>
            <w:tcW w:w="402" w:type="pct"/>
            <w:tcBorders>
              <w:top w:val="single" w:sz="4" w:space="0" w:color="auto"/>
              <w:bottom w:val="single" w:sz="4" w:space="0" w:color="auto"/>
            </w:tcBorders>
            <w:shd w:val="clear" w:color="auto" w:fill="auto"/>
            <w:vAlign w:val="center"/>
          </w:tcPr>
          <w:p w14:paraId="3E08FE58"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Preen lie</w:t>
            </w:r>
          </w:p>
        </w:tc>
        <w:tc>
          <w:tcPr>
            <w:tcW w:w="521" w:type="pct"/>
            <w:tcBorders>
              <w:top w:val="single" w:sz="4" w:space="0" w:color="auto"/>
              <w:bottom w:val="single" w:sz="4" w:space="0" w:color="auto"/>
            </w:tcBorders>
            <w:shd w:val="clear" w:color="auto" w:fill="auto"/>
            <w:vAlign w:val="center"/>
          </w:tcPr>
          <w:p w14:paraId="7A12525A"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Lie/Rest</w:t>
            </w:r>
          </w:p>
        </w:tc>
        <w:tc>
          <w:tcPr>
            <w:tcW w:w="318" w:type="pct"/>
            <w:tcBorders>
              <w:top w:val="single" w:sz="4" w:space="0" w:color="auto"/>
              <w:bottom w:val="single" w:sz="4" w:space="0" w:color="auto"/>
            </w:tcBorders>
            <w:shd w:val="clear" w:color="auto" w:fill="auto"/>
            <w:vAlign w:val="center"/>
          </w:tcPr>
          <w:p w14:paraId="2BEE457A"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 eat</w:t>
            </w:r>
          </w:p>
        </w:tc>
        <w:tc>
          <w:tcPr>
            <w:tcW w:w="359" w:type="pct"/>
            <w:tcBorders>
              <w:top w:val="single" w:sz="4" w:space="0" w:color="auto"/>
              <w:bottom w:val="single" w:sz="4" w:space="0" w:color="auto"/>
            </w:tcBorders>
            <w:shd w:val="clear" w:color="auto" w:fill="auto"/>
            <w:vAlign w:val="center"/>
          </w:tcPr>
          <w:p w14:paraId="6EEC19AE"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 sleep</w:t>
            </w:r>
          </w:p>
        </w:tc>
        <w:tc>
          <w:tcPr>
            <w:tcW w:w="452" w:type="pct"/>
            <w:tcBorders>
              <w:top w:val="single" w:sz="4" w:space="0" w:color="auto"/>
              <w:bottom w:val="single" w:sz="4" w:space="0" w:color="auto"/>
            </w:tcBorders>
            <w:shd w:val="clear" w:color="auto" w:fill="auto"/>
            <w:vAlign w:val="center"/>
          </w:tcPr>
          <w:p w14:paraId="72A22989"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Leg stretch</w:t>
            </w:r>
          </w:p>
        </w:tc>
        <w:tc>
          <w:tcPr>
            <w:tcW w:w="452" w:type="pct"/>
            <w:tcBorders>
              <w:top w:val="single" w:sz="4" w:space="0" w:color="auto"/>
              <w:bottom w:val="single" w:sz="4" w:space="0" w:color="auto"/>
            </w:tcBorders>
            <w:shd w:val="clear" w:color="auto" w:fill="auto"/>
            <w:vAlign w:val="center"/>
          </w:tcPr>
          <w:p w14:paraId="52205A64"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Wing stretch</w:t>
            </w:r>
          </w:p>
        </w:tc>
        <w:tc>
          <w:tcPr>
            <w:tcW w:w="571" w:type="pct"/>
            <w:tcBorders>
              <w:top w:val="single" w:sz="4" w:space="0" w:color="auto"/>
              <w:bottom w:val="single" w:sz="4" w:space="0" w:color="auto"/>
            </w:tcBorders>
            <w:shd w:val="clear" w:color="auto" w:fill="auto"/>
            <w:vAlign w:val="center"/>
          </w:tcPr>
          <w:p w14:paraId="3E387E47"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Leg/wing stretch</w:t>
            </w:r>
          </w:p>
        </w:tc>
        <w:tc>
          <w:tcPr>
            <w:tcW w:w="388" w:type="pct"/>
            <w:tcBorders>
              <w:top w:val="single" w:sz="4" w:space="0" w:color="auto"/>
              <w:bottom w:val="single" w:sz="4" w:space="0" w:color="auto"/>
            </w:tcBorders>
            <w:shd w:val="clear" w:color="auto" w:fill="auto"/>
            <w:vAlign w:val="center"/>
          </w:tcPr>
          <w:p w14:paraId="18513C5E"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Wing flap</w:t>
            </w:r>
          </w:p>
        </w:tc>
        <w:tc>
          <w:tcPr>
            <w:tcW w:w="684" w:type="pct"/>
            <w:tcBorders>
              <w:top w:val="single" w:sz="4" w:space="0" w:color="auto"/>
              <w:bottom w:val="single" w:sz="4" w:space="0" w:color="auto"/>
            </w:tcBorders>
          </w:tcPr>
          <w:p w14:paraId="7F859C11"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Total</w:t>
            </w:r>
          </w:p>
        </w:tc>
      </w:tr>
      <w:tr w:rsidR="00FA0C74" w:rsidRPr="00480D36" w14:paraId="39228341" w14:textId="77777777" w:rsidTr="00EA31D5">
        <w:trPr>
          <w:trHeight w:val="438"/>
          <w:jc w:val="center"/>
        </w:trPr>
        <w:tc>
          <w:tcPr>
            <w:tcW w:w="287" w:type="pct"/>
            <w:tcBorders>
              <w:top w:val="single" w:sz="4" w:space="0" w:color="auto"/>
              <w:left w:val="nil"/>
              <w:bottom w:val="nil"/>
              <w:right w:val="nil"/>
            </w:tcBorders>
            <w:shd w:val="clear" w:color="auto" w:fill="auto"/>
            <w:vAlign w:val="center"/>
          </w:tcPr>
          <w:p w14:paraId="6335BA18"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1</w:t>
            </w:r>
          </w:p>
        </w:tc>
        <w:tc>
          <w:tcPr>
            <w:tcW w:w="565" w:type="pct"/>
            <w:tcBorders>
              <w:top w:val="single" w:sz="4" w:space="0" w:color="auto"/>
              <w:left w:val="nil"/>
              <w:bottom w:val="nil"/>
              <w:right w:val="nil"/>
            </w:tcBorders>
            <w:shd w:val="clear" w:color="auto" w:fill="auto"/>
            <w:vAlign w:val="center"/>
          </w:tcPr>
          <w:p w14:paraId="1F31192A"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Control</w:t>
            </w:r>
          </w:p>
        </w:tc>
        <w:tc>
          <w:tcPr>
            <w:tcW w:w="402" w:type="pct"/>
            <w:tcBorders>
              <w:top w:val="single" w:sz="4" w:space="0" w:color="auto"/>
              <w:left w:val="nil"/>
              <w:bottom w:val="nil"/>
              <w:right w:val="nil"/>
            </w:tcBorders>
            <w:shd w:val="clear" w:color="auto" w:fill="auto"/>
            <w:vAlign w:val="center"/>
          </w:tcPr>
          <w:p w14:paraId="399F300F"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2.8</w:t>
            </w:r>
          </w:p>
        </w:tc>
        <w:tc>
          <w:tcPr>
            <w:tcW w:w="521" w:type="pct"/>
            <w:tcBorders>
              <w:top w:val="single" w:sz="4" w:space="0" w:color="auto"/>
              <w:left w:val="nil"/>
              <w:bottom w:val="nil"/>
              <w:right w:val="nil"/>
            </w:tcBorders>
            <w:shd w:val="clear" w:color="auto" w:fill="auto"/>
            <w:vAlign w:val="center"/>
          </w:tcPr>
          <w:p w14:paraId="2B037416"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5.2</w:t>
            </w:r>
          </w:p>
        </w:tc>
        <w:tc>
          <w:tcPr>
            <w:tcW w:w="318" w:type="pct"/>
            <w:tcBorders>
              <w:top w:val="single" w:sz="4" w:space="0" w:color="auto"/>
              <w:left w:val="nil"/>
              <w:bottom w:val="nil"/>
              <w:right w:val="nil"/>
            </w:tcBorders>
            <w:shd w:val="clear" w:color="auto" w:fill="auto"/>
            <w:vAlign w:val="center"/>
          </w:tcPr>
          <w:p w14:paraId="3E893227"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1.7</w:t>
            </w:r>
          </w:p>
        </w:tc>
        <w:tc>
          <w:tcPr>
            <w:tcW w:w="359" w:type="pct"/>
            <w:tcBorders>
              <w:top w:val="single" w:sz="4" w:space="0" w:color="auto"/>
              <w:left w:val="nil"/>
              <w:bottom w:val="nil"/>
              <w:right w:val="nil"/>
            </w:tcBorders>
            <w:shd w:val="clear" w:color="auto" w:fill="auto"/>
            <w:vAlign w:val="center"/>
          </w:tcPr>
          <w:p w14:paraId="3055EAEB"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w:t>
            </w:r>
          </w:p>
        </w:tc>
        <w:tc>
          <w:tcPr>
            <w:tcW w:w="452" w:type="pct"/>
            <w:tcBorders>
              <w:top w:val="single" w:sz="4" w:space="0" w:color="auto"/>
              <w:left w:val="nil"/>
              <w:bottom w:val="nil"/>
              <w:right w:val="nil"/>
            </w:tcBorders>
            <w:shd w:val="clear" w:color="auto" w:fill="auto"/>
            <w:vAlign w:val="center"/>
          </w:tcPr>
          <w:p w14:paraId="6B2210A9"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w:t>
            </w:r>
          </w:p>
        </w:tc>
        <w:tc>
          <w:tcPr>
            <w:tcW w:w="452" w:type="pct"/>
            <w:tcBorders>
              <w:top w:val="single" w:sz="4" w:space="0" w:color="auto"/>
              <w:left w:val="nil"/>
              <w:bottom w:val="nil"/>
              <w:right w:val="nil"/>
            </w:tcBorders>
            <w:shd w:val="clear" w:color="auto" w:fill="auto"/>
            <w:vAlign w:val="center"/>
          </w:tcPr>
          <w:p w14:paraId="14E614B0"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1.2</w:t>
            </w:r>
          </w:p>
        </w:tc>
        <w:tc>
          <w:tcPr>
            <w:tcW w:w="571" w:type="pct"/>
            <w:tcBorders>
              <w:top w:val="single" w:sz="4" w:space="0" w:color="auto"/>
              <w:left w:val="nil"/>
              <w:bottom w:val="nil"/>
              <w:right w:val="nil"/>
            </w:tcBorders>
            <w:shd w:val="clear" w:color="auto" w:fill="auto"/>
            <w:vAlign w:val="center"/>
          </w:tcPr>
          <w:p w14:paraId="59B46FFD"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w:t>
            </w:r>
          </w:p>
        </w:tc>
        <w:tc>
          <w:tcPr>
            <w:tcW w:w="388" w:type="pct"/>
            <w:tcBorders>
              <w:top w:val="single" w:sz="4" w:space="0" w:color="auto"/>
              <w:left w:val="nil"/>
              <w:bottom w:val="nil"/>
              <w:right w:val="nil"/>
            </w:tcBorders>
            <w:shd w:val="clear" w:color="auto" w:fill="auto"/>
            <w:vAlign w:val="center"/>
          </w:tcPr>
          <w:p w14:paraId="7A3924C2"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w:t>
            </w:r>
          </w:p>
        </w:tc>
        <w:tc>
          <w:tcPr>
            <w:tcW w:w="684" w:type="pct"/>
            <w:tcBorders>
              <w:top w:val="single" w:sz="4" w:space="0" w:color="auto"/>
              <w:left w:val="nil"/>
              <w:bottom w:val="nil"/>
              <w:right w:val="nil"/>
            </w:tcBorders>
            <w:vAlign w:val="center"/>
          </w:tcPr>
          <w:p w14:paraId="7D441D3C"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10.9±0.6</w:t>
            </w:r>
          </w:p>
        </w:tc>
      </w:tr>
      <w:tr w:rsidR="00FA0C74" w:rsidRPr="00480D36" w14:paraId="43E18443" w14:textId="77777777" w:rsidTr="00EA31D5">
        <w:trPr>
          <w:trHeight w:val="417"/>
          <w:jc w:val="center"/>
        </w:trPr>
        <w:tc>
          <w:tcPr>
            <w:tcW w:w="287" w:type="pct"/>
            <w:tcBorders>
              <w:top w:val="nil"/>
              <w:left w:val="nil"/>
              <w:bottom w:val="nil"/>
              <w:right w:val="nil"/>
            </w:tcBorders>
            <w:shd w:val="clear" w:color="auto" w:fill="auto"/>
            <w:vAlign w:val="center"/>
          </w:tcPr>
          <w:p w14:paraId="7C122336"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2</w:t>
            </w:r>
          </w:p>
        </w:tc>
        <w:tc>
          <w:tcPr>
            <w:tcW w:w="565" w:type="pct"/>
            <w:tcBorders>
              <w:top w:val="nil"/>
              <w:left w:val="nil"/>
              <w:bottom w:val="nil"/>
              <w:right w:val="nil"/>
            </w:tcBorders>
            <w:shd w:val="clear" w:color="auto" w:fill="auto"/>
            <w:vAlign w:val="center"/>
          </w:tcPr>
          <w:p w14:paraId="5EDDBD36"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w:t>
            </w:r>
          </w:p>
        </w:tc>
        <w:tc>
          <w:tcPr>
            <w:tcW w:w="402" w:type="pct"/>
            <w:tcBorders>
              <w:top w:val="nil"/>
              <w:left w:val="nil"/>
              <w:bottom w:val="nil"/>
              <w:right w:val="nil"/>
            </w:tcBorders>
            <w:shd w:val="clear" w:color="auto" w:fill="auto"/>
            <w:vAlign w:val="center"/>
          </w:tcPr>
          <w:p w14:paraId="7BB09E59"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3.9</w:t>
            </w:r>
          </w:p>
        </w:tc>
        <w:tc>
          <w:tcPr>
            <w:tcW w:w="521" w:type="pct"/>
            <w:tcBorders>
              <w:top w:val="nil"/>
              <w:left w:val="nil"/>
              <w:bottom w:val="nil"/>
              <w:right w:val="nil"/>
            </w:tcBorders>
            <w:shd w:val="clear" w:color="auto" w:fill="auto"/>
            <w:vAlign w:val="center"/>
          </w:tcPr>
          <w:p w14:paraId="41B7C573"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7.6</w:t>
            </w:r>
          </w:p>
        </w:tc>
        <w:tc>
          <w:tcPr>
            <w:tcW w:w="318" w:type="pct"/>
            <w:tcBorders>
              <w:top w:val="nil"/>
              <w:left w:val="nil"/>
              <w:bottom w:val="nil"/>
              <w:right w:val="nil"/>
            </w:tcBorders>
            <w:shd w:val="clear" w:color="auto" w:fill="auto"/>
            <w:vAlign w:val="center"/>
          </w:tcPr>
          <w:p w14:paraId="421EB634"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59" w:type="pct"/>
            <w:tcBorders>
              <w:top w:val="nil"/>
              <w:left w:val="nil"/>
              <w:bottom w:val="nil"/>
              <w:right w:val="nil"/>
            </w:tcBorders>
            <w:shd w:val="clear" w:color="auto" w:fill="auto"/>
            <w:vAlign w:val="center"/>
          </w:tcPr>
          <w:p w14:paraId="2F40B22C"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52" w:type="pct"/>
            <w:tcBorders>
              <w:top w:val="nil"/>
              <w:left w:val="nil"/>
              <w:bottom w:val="nil"/>
              <w:right w:val="nil"/>
            </w:tcBorders>
            <w:shd w:val="clear" w:color="auto" w:fill="auto"/>
            <w:vAlign w:val="center"/>
          </w:tcPr>
          <w:p w14:paraId="60000E2F"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52" w:type="pct"/>
            <w:tcBorders>
              <w:top w:val="nil"/>
              <w:left w:val="nil"/>
              <w:bottom w:val="nil"/>
              <w:right w:val="nil"/>
            </w:tcBorders>
            <w:shd w:val="clear" w:color="auto" w:fill="auto"/>
            <w:vAlign w:val="center"/>
          </w:tcPr>
          <w:p w14:paraId="7D2D16D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1.3</w:t>
            </w:r>
          </w:p>
        </w:tc>
        <w:tc>
          <w:tcPr>
            <w:tcW w:w="571" w:type="pct"/>
            <w:tcBorders>
              <w:top w:val="nil"/>
              <w:left w:val="nil"/>
              <w:bottom w:val="nil"/>
              <w:right w:val="nil"/>
            </w:tcBorders>
            <w:shd w:val="clear" w:color="auto" w:fill="auto"/>
            <w:vAlign w:val="center"/>
          </w:tcPr>
          <w:p w14:paraId="45D2E471"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2.5</w:t>
            </w:r>
          </w:p>
        </w:tc>
        <w:tc>
          <w:tcPr>
            <w:tcW w:w="388" w:type="pct"/>
            <w:tcBorders>
              <w:top w:val="nil"/>
              <w:left w:val="nil"/>
              <w:bottom w:val="nil"/>
              <w:right w:val="nil"/>
            </w:tcBorders>
            <w:shd w:val="clear" w:color="auto" w:fill="auto"/>
            <w:vAlign w:val="center"/>
          </w:tcPr>
          <w:p w14:paraId="469299E5"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684" w:type="pct"/>
            <w:tcBorders>
              <w:top w:val="nil"/>
              <w:left w:val="nil"/>
              <w:bottom w:val="nil"/>
              <w:right w:val="nil"/>
            </w:tcBorders>
            <w:vAlign w:val="center"/>
          </w:tcPr>
          <w:p w14:paraId="0126ADAD"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15.3±0.9</w:t>
            </w:r>
          </w:p>
        </w:tc>
      </w:tr>
      <w:tr w:rsidR="00FA0C74" w:rsidRPr="00480D36" w14:paraId="4017ECC0" w14:textId="77777777" w:rsidTr="00EA31D5">
        <w:trPr>
          <w:trHeight w:val="438"/>
          <w:jc w:val="center"/>
        </w:trPr>
        <w:tc>
          <w:tcPr>
            <w:tcW w:w="287" w:type="pct"/>
            <w:tcBorders>
              <w:top w:val="nil"/>
              <w:left w:val="nil"/>
              <w:bottom w:val="nil"/>
              <w:right w:val="nil"/>
            </w:tcBorders>
            <w:shd w:val="clear" w:color="auto" w:fill="auto"/>
            <w:vAlign w:val="center"/>
          </w:tcPr>
          <w:p w14:paraId="3D9BE3F2"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3</w:t>
            </w:r>
          </w:p>
        </w:tc>
        <w:tc>
          <w:tcPr>
            <w:tcW w:w="565" w:type="pct"/>
            <w:tcBorders>
              <w:top w:val="nil"/>
              <w:left w:val="nil"/>
              <w:bottom w:val="nil"/>
              <w:right w:val="nil"/>
            </w:tcBorders>
            <w:shd w:val="clear" w:color="auto" w:fill="auto"/>
            <w:vAlign w:val="center"/>
          </w:tcPr>
          <w:p w14:paraId="2084858B"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IgY</w:t>
            </w:r>
          </w:p>
        </w:tc>
        <w:tc>
          <w:tcPr>
            <w:tcW w:w="402" w:type="pct"/>
            <w:tcBorders>
              <w:top w:val="nil"/>
              <w:left w:val="nil"/>
              <w:bottom w:val="nil"/>
              <w:right w:val="nil"/>
            </w:tcBorders>
            <w:shd w:val="clear" w:color="auto" w:fill="auto"/>
            <w:vAlign w:val="center"/>
          </w:tcPr>
          <w:p w14:paraId="1703FC0B"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w:t>
            </w:r>
          </w:p>
        </w:tc>
        <w:tc>
          <w:tcPr>
            <w:tcW w:w="521" w:type="pct"/>
            <w:tcBorders>
              <w:top w:val="nil"/>
              <w:left w:val="nil"/>
              <w:bottom w:val="nil"/>
              <w:right w:val="nil"/>
            </w:tcBorders>
            <w:shd w:val="clear" w:color="auto" w:fill="auto"/>
            <w:vAlign w:val="center"/>
          </w:tcPr>
          <w:p w14:paraId="0EE8DD9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7</w:t>
            </w:r>
          </w:p>
        </w:tc>
        <w:tc>
          <w:tcPr>
            <w:tcW w:w="318" w:type="pct"/>
            <w:tcBorders>
              <w:top w:val="nil"/>
              <w:left w:val="nil"/>
              <w:bottom w:val="nil"/>
              <w:right w:val="nil"/>
            </w:tcBorders>
            <w:shd w:val="clear" w:color="auto" w:fill="auto"/>
            <w:vAlign w:val="center"/>
          </w:tcPr>
          <w:p w14:paraId="168A5236"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1.07</w:t>
            </w:r>
          </w:p>
        </w:tc>
        <w:tc>
          <w:tcPr>
            <w:tcW w:w="359" w:type="pct"/>
            <w:tcBorders>
              <w:top w:val="nil"/>
              <w:left w:val="nil"/>
              <w:bottom w:val="nil"/>
              <w:right w:val="nil"/>
            </w:tcBorders>
            <w:shd w:val="clear" w:color="auto" w:fill="auto"/>
            <w:vAlign w:val="center"/>
          </w:tcPr>
          <w:p w14:paraId="53809F5B"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52" w:type="pct"/>
            <w:tcBorders>
              <w:top w:val="nil"/>
              <w:left w:val="nil"/>
              <w:bottom w:val="nil"/>
              <w:right w:val="nil"/>
            </w:tcBorders>
            <w:shd w:val="clear" w:color="auto" w:fill="auto"/>
            <w:vAlign w:val="center"/>
          </w:tcPr>
          <w:p w14:paraId="086E59AD"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w:t>
            </w:r>
          </w:p>
        </w:tc>
        <w:tc>
          <w:tcPr>
            <w:tcW w:w="452" w:type="pct"/>
            <w:tcBorders>
              <w:top w:val="nil"/>
              <w:left w:val="nil"/>
              <w:bottom w:val="nil"/>
              <w:right w:val="nil"/>
            </w:tcBorders>
            <w:shd w:val="clear" w:color="auto" w:fill="auto"/>
            <w:vAlign w:val="center"/>
          </w:tcPr>
          <w:p w14:paraId="0C72FFBE"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w:t>
            </w:r>
          </w:p>
        </w:tc>
        <w:tc>
          <w:tcPr>
            <w:tcW w:w="571" w:type="pct"/>
            <w:tcBorders>
              <w:top w:val="nil"/>
              <w:left w:val="nil"/>
              <w:bottom w:val="nil"/>
              <w:right w:val="nil"/>
            </w:tcBorders>
            <w:shd w:val="clear" w:color="auto" w:fill="auto"/>
            <w:vAlign w:val="center"/>
          </w:tcPr>
          <w:p w14:paraId="32C9D0D9"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w:t>
            </w:r>
          </w:p>
        </w:tc>
        <w:tc>
          <w:tcPr>
            <w:tcW w:w="388" w:type="pct"/>
            <w:tcBorders>
              <w:top w:val="nil"/>
              <w:left w:val="nil"/>
              <w:bottom w:val="nil"/>
              <w:right w:val="nil"/>
            </w:tcBorders>
            <w:shd w:val="clear" w:color="auto" w:fill="auto"/>
            <w:vAlign w:val="center"/>
          </w:tcPr>
          <w:p w14:paraId="035DF0D9"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684" w:type="pct"/>
            <w:tcBorders>
              <w:top w:val="nil"/>
              <w:left w:val="nil"/>
              <w:bottom w:val="nil"/>
              <w:right w:val="nil"/>
            </w:tcBorders>
            <w:vAlign w:val="center"/>
          </w:tcPr>
          <w:p w14:paraId="45ED6A68"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15.07±0.8</w:t>
            </w:r>
          </w:p>
        </w:tc>
      </w:tr>
      <w:tr w:rsidR="00FA0C74" w:rsidRPr="00480D36" w14:paraId="6966BD74" w14:textId="77777777" w:rsidTr="00EA31D5">
        <w:trPr>
          <w:trHeight w:val="438"/>
          <w:jc w:val="center"/>
        </w:trPr>
        <w:tc>
          <w:tcPr>
            <w:tcW w:w="287" w:type="pct"/>
            <w:tcBorders>
              <w:top w:val="nil"/>
              <w:left w:val="nil"/>
              <w:bottom w:val="single" w:sz="4" w:space="0" w:color="auto"/>
              <w:right w:val="nil"/>
            </w:tcBorders>
            <w:shd w:val="clear" w:color="auto" w:fill="auto"/>
            <w:vAlign w:val="center"/>
          </w:tcPr>
          <w:p w14:paraId="70E25AD6"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4</w:t>
            </w:r>
          </w:p>
        </w:tc>
        <w:tc>
          <w:tcPr>
            <w:tcW w:w="565" w:type="pct"/>
            <w:tcBorders>
              <w:top w:val="nil"/>
              <w:left w:val="nil"/>
              <w:bottom w:val="single" w:sz="4" w:space="0" w:color="auto"/>
              <w:right w:val="nil"/>
            </w:tcBorders>
            <w:shd w:val="clear" w:color="auto" w:fill="auto"/>
            <w:vAlign w:val="center"/>
          </w:tcPr>
          <w:p w14:paraId="36C3C2D2"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 + IgY</w:t>
            </w:r>
          </w:p>
        </w:tc>
        <w:tc>
          <w:tcPr>
            <w:tcW w:w="402" w:type="pct"/>
            <w:tcBorders>
              <w:top w:val="nil"/>
              <w:left w:val="nil"/>
              <w:bottom w:val="single" w:sz="4" w:space="0" w:color="auto"/>
              <w:right w:val="nil"/>
            </w:tcBorders>
            <w:shd w:val="clear" w:color="auto" w:fill="auto"/>
            <w:vAlign w:val="center"/>
          </w:tcPr>
          <w:p w14:paraId="0F15CE87"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w:t>
            </w:r>
          </w:p>
        </w:tc>
        <w:tc>
          <w:tcPr>
            <w:tcW w:w="521" w:type="pct"/>
            <w:tcBorders>
              <w:top w:val="nil"/>
              <w:left w:val="nil"/>
              <w:bottom w:val="single" w:sz="4" w:space="0" w:color="auto"/>
              <w:right w:val="nil"/>
            </w:tcBorders>
            <w:shd w:val="clear" w:color="auto" w:fill="auto"/>
            <w:vAlign w:val="center"/>
          </w:tcPr>
          <w:p w14:paraId="52A0DB85"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w:t>
            </w:r>
          </w:p>
        </w:tc>
        <w:tc>
          <w:tcPr>
            <w:tcW w:w="318" w:type="pct"/>
            <w:tcBorders>
              <w:top w:val="nil"/>
              <w:left w:val="nil"/>
              <w:bottom w:val="single" w:sz="4" w:space="0" w:color="auto"/>
              <w:right w:val="nil"/>
            </w:tcBorders>
            <w:shd w:val="clear" w:color="auto" w:fill="auto"/>
            <w:vAlign w:val="center"/>
          </w:tcPr>
          <w:p w14:paraId="00126C4A"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w:t>
            </w:r>
          </w:p>
        </w:tc>
        <w:tc>
          <w:tcPr>
            <w:tcW w:w="359" w:type="pct"/>
            <w:tcBorders>
              <w:top w:val="nil"/>
              <w:left w:val="nil"/>
              <w:bottom w:val="single" w:sz="4" w:space="0" w:color="auto"/>
              <w:right w:val="nil"/>
            </w:tcBorders>
            <w:shd w:val="clear" w:color="auto" w:fill="auto"/>
            <w:vAlign w:val="center"/>
          </w:tcPr>
          <w:p w14:paraId="5DD106BB"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52" w:type="pct"/>
            <w:tcBorders>
              <w:top w:val="nil"/>
              <w:left w:val="nil"/>
              <w:bottom w:val="single" w:sz="4" w:space="0" w:color="auto"/>
              <w:right w:val="nil"/>
            </w:tcBorders>
            <w:shd w:val="clear" w:color="auto" w:fill="auto"/>
            <w:vAlign w:val="center"/>
          </w:tcPr>
          <w:p w14:paraId="36FC2873"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w:t>
            </w:r>
          </w:p>
        </w:tc>
        <w:tc>
          <w:tcPr>
            <w:tcW w:w="452" w:type="pct"/>
            <w:tcBorders>
              <w:top w:val="nil"/>
              <w:left w:val="nil"/>
              <w:bottom w:val="single" w:sz="4" w:space="0" w:color="auto"/>
              <w:right w:val="nil"/>
            </w:tcBorders>
            <w:shd w:val="clear" w:color="auto" w:fill="auto"/>
            <w:vAlign w:val="center"/>
          </w:tcPr>
          <w:p w14:paraId="02A89634"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1.6</w:t>
            </w:r>
          </w:p>
        </w:tc>
        <w:tc>
          <w:tcPr>
            <w:tcW w:w="571" w:type="pct"/>
            <w:tcBorders>
              <w:top w:val="nil"/>
              <w:left w:val="nil"/>
              <w:bottom w:val="single" w:sz="4" w:space="0" w:color="auto"/>
              <w:right w:val="nil"/>
            </w:tcBorders>
            <w:shd w:val="clear" w:color="auto" w:fill="auto"/>
            <w:vAlign w:val="center"/>
          </w:tcPr>
          <w:p w14:paraId="1896F4E0"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88" w:type="pct"/>
            <w:tcBorders>
              <w:top w:val="nil"/>
              <w:left w:val="nil"/>
              <w:bottom w:val="single" w:sz="4" w:space="0" w:color="auto"/>
              <w:right w:val="nil"/>
            </w:tcBorders>
            <w:shd w:val="clear" w:color="auto" w:fill="auto"/>
            <w:vAlign w:val="center"/>
          </w:tcPr>
          <w:p w14:paraId="723D00C1"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684" w:type="pct"/>
            <w:tcBorders>
              <w:top w:val="nil"/>
              <w:left w:val="nil"/>
              <w:bottom w:val="single" w:sz="4" w:space="0" w:color="auto"/>
              <w:right w:val="nil"/>
            </w:tcBorders>
            <w:vAlign w:val="center"/>
          </w:tcPr>
          <w:p w14:paraId="2952D29E"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12.6±0.7</w:t>
            </w:r>
          </w:p>
        </w:tc>
      </w:tr>
      <w:tr w:rsidR="00FA0C74" w:rsidRPr="00480D36" w14:paraId="14EEABA3" w14:textId="77777777" w:rsidTr="00EA31D5">
        <w:trPr>
          <w:trHeight w:val="438"/>
          <w:jc w:val="center"/>
        </w:trPr>
        <w:tc>
          <w:tcPr>
            <w:tcW w:w="5000" w:type="pct"/>
            <w:gridSpan w:val="11"/>
            <w:tcBorders>
              <w:top w:val="single" w:sz="4" w:space="0" w:color="auto"/>
              <w:left w:val="nil"/>
              <w:bottom w:val="nil"/>
              <w:right w:val="nil"/>
            </w:tcBorders>
            <w:shd w:val="clear" w:color="auto" w:fill="auto"/>
            <w:vAlign w:val="center"/>
          </w:tcPr>
          <w:p w14:paraId="257F04FA" w14:textId="77777777" w:rsidR="00FA0C74" w:rsidRPr="00480D36" w:rsidRDefault="00FA0C74" w:rsidP="00EA31D5">
            <w:pPr>
              <w:spacing w:after="0" w:line="240" w:lineRule="auto"/>
              <w:ind w:right="104"/>
              <w:rPr>
                <w:rFonts w:ascii="Times New Roman" w:hAnsi="Times New Roman" w:cs="Times New Roman"/>
                <w:sz w:val="20"/>
                <w:szCs w:val="20"/>
              </w:rPr>
            </w:pPr>
            <w:r w:rsidRPr="00480D36">
              <w:rPr>
                <w:rFonts w:ascii="Times New Roman" w:hAnsi="Times New Roman" w:cs="Times New Roman"/>
                <w:color w:val="000000"/>
                <w:sz w:val="20"/>
                <w:szCs w:val="20"/>
              </w:rPr>
              <w:t>The mean</w:t>
            </w:r>
            <w:r w:rsidR="00E915B5" w:rsidRPr="00480D36">
              <w:rPr>
                <w:rFonts w:ascii="Times New Roman" w:hAnsi="Times New Roman" w:cs="Times New Roman"/>
                <w:color w:val="000000"/>
                <w:sz w:val="20"/>
                <w:szCs w:val="20"/>
              </w:rPr>
              <w:t xml:space="preserve"> </w:t>
            </w:r>
            <w:r w:rsidRPr="00480D36">
              <w:rPr>
                <w:rFonts w:ascii="Times New Roman" w:hAnsi="Times New Roman" w:cs="Times New Roman"/>
                <w:color w:val="000000"/>
                <w:sz w:val="20"/>
                <w:szCs w:val="20"/>
              </w:rPr>
              <w:t>frequency of behavioural patterns such as rest/lying (e.g., preen lie, lie, lie eat, lie sleep, leg stretch, wing stretch, leg and wing stretch, wing flap) were recorded</w:t>
            </w:r>
            <w:r w:rsidR="004E3E96" w:rsidRPr="00480D36">
              <w:rPr>
                <w:rFonts w:ascii="Times New Roman" w:hAnsi="Times New Roman" w:cs="Times New Roman"/>
                <w:color w:val="000000"/>
                <w:sz w:val="20"/>
                <w:szCs w:val="20"/>
              </w:rPr>
              <w:t xml:space="preserve"> and analyzed using one-way-ANOVA</w:t>
            </w:r>
            <w:r w:rsidRPr="00480D36">
              <w:rPr>
                <w:rFonts w:ascii="Times New Roman" w:hAnsi="Times New Roman" w:cs="Times New Roman"/>
                <w:color w:val="000000"/>
                <w:sz w:val="20"/>
                <w:szCs w:val="20"/>
              </w:rPr>
              <w:t xml:space="preserve">. Lying frequency was presented as mean ± SEM. IgY: immunoglobulin Y; </w:t>
            </w:r>
            <w:r w:rsidRPr="00480D36">
              <w:rPr>
                <w:rFonts w:ascii="Times New Roman" w:hAnsi="Times New Roman" w:cs="Times New Roman"/>
                <w:sz w:val="20"/>
                <w:szCs w:val="20"/>
              </w:rPr>
              <w:t>(---): not detected.</w:t>
            </w:r>
          </w:p>
        </w:tc>
      </w:tr>
    </w:tbl>
    <w:p w14:paraId="233B4443" w14:textId="77777777" w:rsidR="00FA0C74" w:rsidRPr="00480D36" w:rsidRDefault="00FA0C74" w:rsidP="00FA0C74">
      <w:pPr>
        <w:spacing w:after="0" w:line="240" w:lineRule="auto"/>
        <w:ind w:right="104"/>
        <w:rPr>
          <w:rFonts w:ascii="Times New Roman" w:hAnsi="Times New Roman" w:cs="Times New Roman"/>
          <w:sz w:val="20"/>
          <w:szCs w:val="20"/>
        </w:rPr>
      </w:pPr>
    </w:p>
    <w:p w14:paraId="33B69316" w14:textId="77777777" w:rsidR="00FA0C74" w:rsidRPr="00480D36" w:rsidRDefault="00FD3B1F" w:rsidP="00FA0C74">
      <w:pPr>
        <w:pStyle w:val="Caption"/>
        <w:keepNext/>
        <w:spacing w:before="240" w:line="480" w:lineRule="auto"/>
        <w:rPr>
          <w:rFonts w:ascii="Times New Roman" w:hAnsi="Times New Roman" w:cs="Times New Roman"/>
          <w:b/>
          <w:bCs/>
          <w:i w:val="0"/>
          <w:iCs w:val="0"/>
          <w:sz w:val="20"/>
          <w:szCs w:val="20"/>
        </w:rPr>
      </w:pPr>
      <w:bookmarkStart w:id="17" w:name="_Toc536403655"/>
      <w:bookmarkStart w:id="18" w:name="_Toc536618078"/>
      <w:r w:rsidRPr="00480D36">
        <w:rPr>
          <w:rFonts w:ascii="Times New Roman" w:hAnsi="Times New Roman" w:cs="Times New Roman"/>
          <w:b/>
          <w:bCs/>
          <w:i w:val="0"/>
          <w:iCs w:val="0"/>
          <w:sz w:val="20"/>
          <w:szCs w:val="20"/>
        </w:rPr>
        <w:lastRenderedPageBreak/>
        <w:t>TABLE</w:t>
      </w:r>
      <w:r w:rsidR="00FA0C74" w:rsidRPr="00480D36">
        <w:rPr>
          <w:rFonts w:ascii="Times New Roman" w:hAnsi="Times New Roman" w:cs="Times New Roman"/>
          <w:b/>
          <w:bCs/>
          <w:i w:val="0"/>
          <w:iCs w:val="0"/>
          <w:sz w:val="20"/>
          <w:szCs w:val="20"/>
        </w:rPr>
        <w:t xml:space="preserve"> S9 </w:t>
      </w:r>
      <w:r w:rsidR="00FA0C74" w:rsidRPr="00480D36">
        <w:rPr>
          <w:rFonts w:ascii="Times New Roman" w:hAnsi="Times New Roman" w:cs="Times New Roman"/>
          <w:i w:val="0"/>
          <w:iCs w:val="0"/>
          <w:color w:val="000000"/>
          <w:sz w:val="20"/>
          <w:szCs w:val="20"/>
        </w:rPr>
        <w:t>The statistics of standing activity time (sec/ 30 min) at 5</w:t>
      </w:r>
      <w:r w:rsidR="00FA0C74" w:rsidRPr="00480D36">
        <w:rPr>
          <w:rFonts w:ascii="Times New Roman" w:hAnsi="Times New Roman" w:cs="Times New Roman"/>
          <w:i w:val="0"/>
          <w:iCs w:val="0"/>
          <w:color w:val="000000"/>
          <w:sz w:val="20"/>
          <w:szCs w:val="20"/>
          <w:vertAlign w:val="superscript"/>
        </w:rPr>
        <w:t>th</w:t>
      </w:r>
      <w:r w:rsidR="00FA0C74" w:rsidRPr="00480D36">
        <w:rPr>
          <w:rFonts w:ascii="Times New Roman" w:hAnsi="Times New Roman" w:cs="Times New Roman"/>
          <w:i w:val="0"/>
          <w:iCs w:val="0"/>
          <w:color w:val="000000"/>
          <w:sz w:val="20"/>
          <w:szCs w:val="20"/>
        </w:rPr>
        <w:t xml:space="preserve"> week of broilers supplemented with variant feed additives</w:t>
      </w:r>
      <w:bookmarkEnd w:id="17"/>
      <w:bookmarkEnd w:id="18"/>
      <w:r w:rsidR="0031774F" w:rsidRPr="00480D36">
        <w:rPr>
          <w:rFonts w:ascii="Times New Roman" w:hAnsi="Times New Roman" w:cs="Times New Roman"/>
          <w:i w:val="0"/>
          <w:iCs w:val="0"/>
          <w:sz w:val="20"/>
          <w:szCs w:val="20"/>
        </w:rPr>
        <w:t>.</w:t>
      </w:r>
    </w:p>
    <w:tbl>
      <w:tblPr>
        <w:tblW w:w="5576" w:type="pct"/>
        <w:jc w:val="center"/>
        <w:tblBorders>
          <w:top w:val="single" w:sz="4" w:space="0" w:color="auto"/>
          <w:bottom w:val="single" w:sz="4" w:space="0" w:color="auto"/>
        </w:tblBorders>
        <w:tblLook w:val="04A0" w:firstRow="1" w:lastRow="0" w:firstColumn="1" w:lastColumn="0" w:noHBand="0" w:noVBand="1"/>
      </w:tblPr>
      <w:tblGrid>
        <w:gridCol w:w="469"/>
        <w:gridCol w:w="1130"/>
        <w:gridCol w:w="805"/>
        <w:gridCol w:w="805"/>
        <w:gridCol w:w="805"/>
        <w:gridCol w:w="718"/>
        <w:gridCol w:w="707"/>
        <w:gridCol w:w="718"/>
        <w:gridCol w:w="818"/>
        <w:gridCol w:w="767"/>
        <w:gridCol w:w="792"/>
        <w:gridCol w:w="656"/>
        <w:gridCol w:w="1489"/>
      </w:tblGrid>
      <w:tr w:rsidR="00EA31D5" w:rsidRPr="00480D36" w14:paraId="776F5D06" w14:textId="77777777" w:rsidTr="00EA31D5">
        <w:trPr>
          <w:trHeight w:val="705"/>
          <w:jc w:val="center"/>
        </w:trPr>
        <w:tc>
          <w:tcPr>
            <w:tcW w:w="220" w:type="pct"/>
            <w:tcBorders>
              <w:top w:val="single" w:sz="4" w:space="0" w:color="auto"/>
              <w:bottom w:val="single" w:sz="4" w:space="0" w:color="auto"/>
            </w:tcBorders>
            <w:shd w:val="clear" w:color="auto" w:fill="auto"/>
            <w:vAlign w:val="center"/>
          </w:tcPr>
          <w:p w14:paraId="7E35772C" w14:textId="77777777" w:rsidR="00EA31D5" w:rsidRPr="00480D36" w:rsidRDefault="00EA31D5" w:rsidP="00EA31D5">
            <w:pPr>
              <w:spacing w:after="120" w:line="480" w:lineRule="auto"/>
              <w:ind w:hanging="94"/>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No.</w:t>
            </w:r>
          </w:p>
        </w:tc>
        <w:tc>
          <w:tcPr>
            <w:tcW w:w="529" w:type="pct"/>
            <w:tcBorders>
              <w:top w:val="single" w:sz="4" w:space="0" w:color="auto"/>
              <w:bottom w:val="single" w:sz="4" w:space="0" w:color="auto"/>
            </w:tcBorders>
            <w:shd w:val="clear" w:color="auto" w:fill="auto"/>
            <w:vAlign w:val="center"/>
          </w:tcPr>
          <w:p w14:paraId="6429DE6D"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Group</w:t>
            </w:r>
          </w:p>
        </w:tc>
        <w:tc>
          <w:tcPr>
            <w:tcW w:w="377" w:type="pct"/>
            <w:tcBorders>
              <w:top w:val="single" w:sz="4" w:space="0" w:color="auto"/>
              <w:bottom w:val="single" w:sz="4" w:space="0" w:color="auto"/>
            </w:tcBorders>
            <w:shd w:val="clear" w:color="auto" w:fill="auto"/>
            <w:vAlign w:val="center"/>
          </w:tcPr>
          <w:p w14:paraId="3546D6C9"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Preen stand</w:t>
            </w:r>
          </w:p>
        </w:tc>
        <w:tc>
          <w:tcPr>
            <w:tcW w:w="377" w:type="pct"/>
            <w:tcBorders>
              <w:top w:val="single" w:sz="4" w:space="0" w:color="auto"/>
              <w:bottom w:val="single" w:sz="4" w:space="0" w:color="auto"/>
            </w:tcBorders>
            <w:shd w:val="clear" w:color="auto" w:fill="auto"/>
            <w:vAlign w:val="center"/>
          </w:tcPr>
          <w:p w14:paraId="79AAB907"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Stand</w:t>
            </w:r>
          </w:p>
        </w:tc>
        <w:tc>
          <w:tcPr>
            <w:tcW w:w="377" w:type="pct"/>
            <w:tcBorders>
              <w:top w:val="single" w:sz="4" w:space="0" w:color="auto"/>
              <w:bottom w:val="single" w:sz="4" w:space="0" w:color="auto"/>
            </w:tcBorders>
            <w:shd w:val="clear" w:color="auto" w:fill="auto"/>
            <w:vAlign w:val="center"/>
          </w:tcPr>
          <w:p w14:paraId="258943D8"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Stand eat</w:t>
            </w:r>
          </w:p>
        </w:tc>
        <w:tc>
          <w:tcPr>
            <w:tcW w:w="336" w:type="pct"/>
            <w:tcBorders>
              <w:top w:val="single" w:sz="4" w:space="0" w:color="auto"/>
              <w:bottom w:val="single" w:sz="4" w:space="0" w:color="auto"/>
            </w:tcBorders>
            <w:shd w:val="clear" w:color="auto" w:fill="auto"/>
            <w:vAlign w:val="center"/>
          </w:tcPr>
          <w:p w14:paraId="1DFC8A84"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body</w:t>
            </w:r>
          </w:p>
        </w:tc>
        <w:tc>
          <w:tcPr>
            <w:tcW w:w="331" w:type="pct"/>
            <w:tcBorders>
              <w:top w:val="single" w:sz="4" w:space="0" w:color="auto"/>
              <w:bottom w:val="single" w:sz="4" w:space="0" w:color="auto"/>
            </w:tcBorders>
            <w:shd w:val="clear" w:color="auto" w:fill="auto"/>
            <w:vAlign w:val="center"/>
          </w:tcPr>
          <w:p w14:paraId="7C5AA3A5"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head</w:t>
            </w:r>
          </w:p>
        </w:tc>
        <w:tc>
          <w:tcPr>
            <w:tcW w:w="336" w:type="pct"/>
            <w:tcBorders>
              <w:top w:val="single" w:sz="4" w:space="0" w:color="auto"/>
              <w:bottom w:val="single" w:sz="4" w:space="0" w:color="auto"/>
            </w:tcBorders>
            <w:shd w:val="clear" w:color="auto" w:fill="auto"/>
            <w:vAlign w:val="center"/>
          </w:tcPr>
          <w:p w14:paraId="3C44EBE6"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litter</w:t>
            </w:r>
          </w:p>
        </w:tc>
        <w:tc>
          <w:tcPr>
            <w:tcW w:w="383" w:type="pct"/>
            <w:tcBorders>
              <w:top w:val="single" w:sz="4" w:space="0" w:color="auto"/>
              <w:bottom w:val="single" w:sz="4" w:space="0" w:color="auto"/>
            </w:tcBorders>
            <w:shd w:val="clear" w:color="auto" w:fill="auto"/>
            <w:vAlign w:val="center"/>
          </w:tcPr>
          <w:p w14:paraId="3B1AB33E"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Drink</w:t>
            </w:r>
          </w:p>
        </w:tc>
        <w:tc>
          <w:tcPr>
            <w:tcW w:w="359" w:type="pct"/>
            <w:tcBorders>
              <w:top w:val="single" w:sz="4" w:space="0" w:color="auto"/>
              <w:bottom w:val="single" w:sz="4" w:space="0" w:color="auto"/>
            </w:tcBorders>
            <w:shd w:val="clear" w:color="auto" w:fill="auto"/>
            <w:vAlign w:val="center"/>
          </w:tcPr>
          <w:p w14:paraId="0A5B1F74"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Walk</w:t>
            </w:r>
          </w:p>
        </w:tc>
        <w:tc>
          <w:tcPr>
            <w:tcW w:w="371" w:type="pct"/>
            <w:tcBorders>
              <w:top w:val="single" w:sz="4" w:space="0" w:color="auto"/>
              <w:bottom w:val="single" w:sz="4" w:space="0" w:color="auto"/>
            </w:tcBorders>
            <w:shd w:val="clear" w:color="auto" w:fill="auto"/>
            <w:vAlign w:val="center"/>
          </w:tcPr>
          <w:p w14:paraId="64D25505"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Jump</w:t>
            </w:r>
          </w:p>
        </w:tc>
        <w:tc>
          <w:tcPr>
            <w:tcW w:w="307" w:type="pct"/>
            <w:tcBorders>
              <w:top w:val="single" w:sz="4" w:space="0" w:color="auto"/>
              <w:bottom w:val="single" w:sz="4" w:space="0" w:color="auto"/>
            </w:tcBorders>
            <w:shd w:val="clear" w:color="auto" w:fill="auto"/>
            <w:vAlign w:val="center"/>
          </w:tcPr>
          <w:p w14:paraId="74147D46"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Run</w:t>
            </w:r>
          </w:p>
        </w:tc>
        <w:tc>
          <w:tcPr>
            <w:tcW w:w="697" w:type="pct"/>
            <w:tcBorders>
              <w:top w:val="single" w:sz="4" w:space="0" w:color="auto"/>
              <w:bottom w:val="single" w:sz="4" w:space="0" w:color="auto"/>
            </w:tcBorders>
            <w:vAlign w:val="center"/>
          </w:tcPr>
          <w:p w14:paraId="5116EC2D"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Total</w:t>
            </w:r>
          </w:p>
        </w:tc>
      </w:tr>
      <w:tr w:rsidR="00EA31D5" w:rsidRPr="00480D36" w14:paraId="48900CF5" w14:textId="77777777" w:rsidTr="00EA31D5">
        <w:trPr>
          <w:trHeight w:val="390"/>
          <w:jc w:val="center"/>
        </w:trPr>
        <w:tc>
          <w:tcPr>
            <w:tcW w:w="220" w:type="pct"/>
            <w:tcBorders>
              <w:top w:val="single" w:sz="4" w:space="0" w:color="auto"/>
              <w:left w:val="nil"/>
              <w:bottom w:val="nil"/>
              <w:right w:val="nil"/>
            </w:tcBorders>
            <w:shd w:val="clear" w:color="auto" w:fill="auto"/>
            <w:vAlign w:val="center"/>
          </w:tcPr>
          <w:p w14:paraId="0650B7DA"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1</w:t>
            </w:r>
          </w:p>
        </w:tc>
        <w:tc>
          <w:tcPr>
            <w:tcW w:w="529" w:type="pct"/>
            <w:tcBorders>
              <w:top w:val="single" w:sz="4" w:space="0" w:color="auto"/>
              <w:left w:val="nil"/>
              <w:bottom w:val="nil"/>
              <w:right w:val="nil"/>
            </w:tcBorders>
            <w:shd w:val="clear" w:color="auto" w:fill="auto"/>
          </w:tcPr>
          <w:p w14:paraId="61A9E5A8"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Control </w:t>
            </w:r>
          </w:p>
        </w:tc>
        <w:tc>
          <w:tcPr>
            <w:tcW w:w="377" w:type="pct"/>
            <w:tcBorders>
              <w:top w:val="single" w:sz="4" w:space="0" w:color="auto"/>
              <w:left w:val="nil"/>
              <w:bottom w:val="nil"/>
              <w:right w:val="nil"/>
            </w:tcBorders>
            <w:shd w:val="clear" w:color="auto" w:fill="auto"/>
          </w:tcPr>
          <w:p w14:paraId="4DDC5877"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377" w:type="pct"/>
            <w:tcBorders>
              <w:top w:val="single" w:sz="4" w:space="0" w:color="auto"/>
              <w:left w:val="nil"/>
              <w:bottom w:val="nil"/>
              <w:right w:val="nil"/>
            </w:tcBorders>
            <w:shd w:val="clear" w:color="auto" w:fill="auto"/>
          </w:tcPr>
          <w:p w14:paraId="193A9F6E"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39.3</w:t>
            </w:r>
          </w:p>
        </w:tc>
        <w:tc>
          <w:tcPr>
            <w:tcW w:w="377" w:type="pct"/>
            <w:tcBorders>
              <w:top w:val="single" w:sz="4" w:space="0" w:color="auto"/>
              <w:left w:val="nil"/>
              <w:bottom w:val="nil"/>
              <w:right w:val="nil"/>
            </w:tcBorders>
            <w:shd w:val="clear" w:color="auto" w:fill="auto"/>
          </w:tcPr>
          <w:p w14:paraId="7902FC66"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284.3</w:t>
            </w:r>
          </w:p>
        </w:tc>
        <w:tc>
          <w:tcPr>
            <w:tcW w:w="336" w:type="pct"/>
            <w:tcBorders>
              <w:top w:val="single" w:sz="4" w:space="0" w:color="auto"/>
              <w:left w:val="nil"/>
              <w:bottom w:val="nil"/>
              <w:right w:val="nil"/>
            </w:tcBorders>
            <w:shd w:val="clear" w:color="auto" w:fill="auto"/>
          </w:tcPr>
          <w:p w14:paraId="0299D32A"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48.2</w:t>
            </w:r>
          </w:p>
        </w:tc>
        <w:tc>
          <w:tcPr>
            <w:tcW w:w="331" w:type="pct"/>
            <w:tcBorders>
              <w:top w:val="single" w:sz="4" w:space="0" w:color="auto"/>
              <w:left w:val="nil"/>
              <w:bottom w:val="nil"/>
              <w:right w:val="nil"/>
            </w:tcBorders>
            <w:shd w:val="clear" w:color="auto" w:fill="auto"/>
          </w:tcPr>
          <w:p w14:paraId="62469A58"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336" w:type="pct"/>
            <w:tcBorders>
              <w:top w:val="single" w:sz="4" w:space="0" w:color="auto"/>
              <w:left w:val="nil"/>
              <w:bottom w:val="nil"/>
              <w:right w:val="nil"/>
            </w:tcBorders>
            <w:shd w:val="clear" w:color="auto" w:fill="auto"/>
          </w:tcPr>
          <w:p w14:paraId="499C02A1"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43.2</w:t>
            </w:r>
          </w:p>
        </w:tc>
        <w:tc>
          <w:tcPr>
            <w:tcW w:w="383" w:type="pct"/>
            <w:tcBorders>
              <w:top w:val="single" w:sz="4" w:space="0" w:color="auto"/>
              <w:left w:val="nil"/>
              <w:bottom w:val="nil"/>
              <w:right w:val="nil"/>
            </w:tcBorders>
            <w:shd w:val="clear" w:color="auto" w:fill="auto"/>
          </w:tcPr>
          <w:p w14:paraId="011DB11C"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145.1</w:t>
            </w:r>
          </w:p>
        </w:tc>
        <w:tc>
          <w:tcPr>
            <w:tcW w:w="359" w:type="pct"/>
            <w:tcBorders>
              <w:top w:val="single" w:sz="4" w:space="0" w:color="auto"/>
              <w:left w:val="nil"/>
              <w:bottom w:val="nil"/>
              <w:right w:val="nil"/>
            </w:tcBorders>
            <w:shd w:val="clear" w:color="auto" w:fill="auto"/>
          </w:tcPr>
          <w:p w14:paraId="6B2031BF"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35.2</w:t>
            </w:r>
          </w:p>
        </w:tc>
        <w:tc>
          <w:tcPr>
            <w:tcW w:w="371" w:type="pct"/>
            <w:tcBorders>
              <w:top w:val="single" w:sz="4" w:space="0" w:color="auto"/>
              <w:left w:val="nil"/>
              <w:bottom w:val="nil"/>
              <w:right w:val="nil"/>
            </w:tcBorders>
            <w:shd w:val="clear" w:color="auto" w:fill="auto"/>
          </w:tcPr>
          <w:p w14:paraId="4D215D87"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7" w:type="pct"/>
            <w:tcBorders>
              <w:top w:val="single" w:sz="4" w:space="0" w:color="auto"/>
              <w:left w:val="nil"/>
              <w:bottom w:val="nil"/>
              <w:right w:val="nil"/>
            </w:tcBorders>
            <w:shd w:val="clear" w:color="auto" w:fill="auto"/>
          </w:tcPr>
          <w:p w14:paraId="140DF410"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697" w:type="pct"/>
            <w:tcBorders>
              <w:top w:val="single" w:sz="4" w:space="0" w:color="auto"/>
              <w:left w:val="nil"/>
              <w:bottom w:val="nil"/>
              <w:right w:val="nil"/>
            </w:tcBorders>
          </w:tcPr>
          <w:p w14:paraId="7658D27D"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595.3±31.5</w:t>
            </w:r>
          </w:p>
        </w:tc>
      </w:tr>
      <w:tr w:rsidR="00EA31D5" w:rsidRPr="00480D36" w14:paraId="006DEED6" w14:textId="77777777" w:rsidTr="00EA31D5">
        <w:trPr>
          <w:trHeight w:val="371"/>
          <w:jc w:val="center"/>
        </w:trPr>
        <w:tc>
          <w:tcPr>
            <w:tcW w:w="220" w:type="pct"/>
            <w:tcBorders>
              <w:top w:val="nil"/>
              <w:left w:val="nil"/>
              <w:bottom w:val="nil"/>
              <w:right w:val="nil"/>
            </w:tcBorders>
            <w:shd w:val="clear" w:color="auto" w:fill="auto"/>
            <w:vAlign w:val="center"/>
          </w:tcPr>
          <w:p w14:paraId="594DDD1B"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2</w:t>
            </w:r>
          </w:p>
        </w:tc>
        <w:tc>
          <w:tcPr>
            <w:tcW w:w="529" w:type="pct"/>
            <w:tcBorders>
              <w:top w:val="nil"/>
              <w:left w:val="nil"/>
              <w:bottom w:val="nil"/>
              <w:right w:val="nil"/>
            </w:tcBorders>
            <w:shd w:val="clear" w:color="auto" w:fill="auto"/>
          </w:tcPr>
          <w:p w14:paraId="1B28474D"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Probiotic </w:t>
            </w:r>
          </w:p>
        </w:tc>
        <w:tc>
          <w:tcPr>
            <w:tcW w:w="377" w:type="pct"/>
            <w:tcBorders>
              <w:top w:val="nil"/>
              <w:left w:val="nil"/>
              <w:bottom w:val="nil"/>
              <w:right w:val="nil"/>
            </w:tcBorders>
            <w:shd w:val="clear" w:color="auto" w:fill="auto"/>
          </w:tcPr>
          <w:p w14:paraId="73441D6D"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39.9</w:t>
            </w:r>
          </w:p>
        </w:tc>
        <w:tc>
          <w:tcPr>
            <w:tcW w:w="377" w:type="pct"/>
            <w:tcBorders>
              <w:top w:val="nil"/>
              <w:left w:val="nil"/>
              <w:bottom w:val="nil"/>
              <w:right w:val="nil"/>
            </w:tcBorders>
            <w:shd w:val="clear" w:color="auto" w:fill="auto"/>
          </w:tcPr>
          <w:p w14:paraId="1729D13E"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77.0</w:t>
            </w:r>
          </w:p>
        </w:tc>
        <w:tc>
          <w:tcPr>
            <w:tcW w:w="377" w:type="pct"/>
            <w:tcBorders>
              <w:top w:val="nil"/>
              <w:left w:val="nil"/>
              <w:bottom w:val="nil"/>
              <w:right w:val="nil"/>
            </w:tcBorders>
            <w:shd w:val="clear" w:color="auto" w:fill="auto"/>
          </w:tcPr>
          <w:p w14:paraId="3A4CE7B4"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404.4</w:t>
            </w:r>
          </w:p>
        </w:tc>
        <w:tc>
          <w:tcPr>
            <w:tcW w:w="336" w:type="pct"/>
            <w:tcBorders>
              <w:top w:val="nil"/>
              <w:left w:val="nil"/>
              <w:bottom w:val="nil"/>
              <w:right w:val="nil"/>
            </w:tcBorders>
            <w:shd w:val="clear" w:color="auto" w:fill="auto"/>
          </w:tcPr>
          <w:p w14:paraId="3361B65D"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23.2</w:t>
            </w:r>
          </w:p>
        </w:tc>
        <w:tc>
          <w:tcPr>
            <w:tcW w:w="331" w:type="pct"/>
            <w:tcBorders>
              <w:top w:val="nil"/>
              <w:left w:val="nil"/>
              <w:bottom w:val="nil"/>
              <w:right w:val="nil"/>
            </w:tcBorders>
            <w:shd w:val="clear" w:color="auto" w:fill="auto"/>
          </w:tcPr>
          <w:p w14:paraId="469DDCAF"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13.0</w:t>
            </w:r>
          </w:p>
        </w:tc>
        <w:tc>
          <w:tcPr>
            <w:tcW w:w="336" w:type="pct"/>
            <w:tcBorders>
              <w:top w:val="nil"/>
              <w:left w:val="nil"/>
              <w:bottom w:val="nil"/>
              <w:right w:val="nil"/>
            </w:tcBorders>
            <w:shd w:val="clear" w:color="auto" w:fill="auto"/>
          </w:tcPr>
          <w:p w14:paraId="312809AE"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15.5</w:t>
            </w:r>
          </w:p>
        </w:tc>
        <w:tc>
          <w:tcPr>
            <w:tcW w:w="383" w:type="pct"/>
            <w:tcBorders>
              <w:top w:val="nil"/>
              <w:left w:val="nil"/>
              <w:bottom w:val="nil"/>
              <w:right w:val="nil"/>
            </w:tcBorders>
            <w:shd w:val="clear" w:color="auto" w:fill="auto"/>
          </w:tcPr>
          <w:p w14:paraId="68082576"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138.3</w:t>
            </w:r>
          </w:p>
        </w:tc>
        <w:tc>
          <w:tcPr>
            <w:tcW w:w="359" w:type="pct"/>
            <w:tcBorders>
              <w:top w:val="nil"/>
              <w:left w:val="nil"/>
              <w:bottom w:val="nil"/>
              <w:right w:val="nil"/>
            </w:tcBorders>
            <w:shd w:val="clear" w:color="auto" w:fill="auto"/>
          </w:tcPr>
          <w:p w14:paraId="1B920420"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32.8</w:t>
            </w:r>
          </w:p>
        </w:tc>
        <w:tc>
          <w:tcPr>
            <w:tcW w:w="371" w:type="pct"/>
            <w:tcBorders>
              <w:top w:val="nil"/>
              <w:left w:val="nil"/>
              <w:bottom w:val="nil"/>
              <w:right w:val="nil"/>
            </w:tcBorders>
            <w:shd w:val="clear" w:color="auto" w:fill="auto"/>
          </w:tcPr>
          <w:p w14:paraId="4BB4F473"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7" w:type="pct"/>
            <w:tcBorders>
              <w:top w:val="nil"/>
              <w:left w:val="nil"/>
              <w:bottom w:val="nil"/>
              <w:right w:val="nil"/>
            </w:tcBorders>
            <w:shd w:val="clear" w:color="auto" w:fill="auto"/>
          </w:tcPr>
          <w:p w14:paraId="7812BBC9"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7.3</w:t>
            </w:r>
          </w:p>
        </w:tc>
        <w:tc>
          <w:tcPr>
            <w:tcW w:w="697" w:type="pct"/>
            <w:tcBorders>
              <w:top w:val="nil"/>
              <w:left w:val="nil"/>
              <w:bottom w:val="nil"/>
              <w:right w:val="nil"/>
            </w:tcBorders>
          </w:tcPr>
          <w:p w14:paraId="01BB1053"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751.4±40.2</w:t>
            </w:r>
          </w:p>
        </w:tc>
      </w:tr>
      <w:tr w:rsidR="00EA31D5" w:rsidRPr="00480D36" w14:paraId="350E4893" w14:textId="77777777" w:rsidTr="00EA31D5">
        <w:trPr>
          <w:trHeight w:val="390"/>
          <w:jc w:val="center"/>
        </w:trPr>
        <w:tc>
          <w:tcPr>
            <w:tcW w:w="220" w:type="pct"/>
            <w:tcBorders>
              <w:top w:val="nil"/>
              <w:left w:val="nil"/>
              <w:bottom w:val="nil"/>
              <w:right w:val="nil"/>
            </w:tcBorders>
            <w:shd w:val="clear" w:color="auto" w:fill="auto"/>
            <w:vAlign w:val="center"/>
          </w:tcPr>
          <w:p w14:paraId="14704171"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3</w:t>
            </w:r>
          </w:p>
        </w:tc>
        <w:tc>
          <w:tcPr>
            <w:tcW w:w="529" w:type="pct"/>
            <w:tcBorders>
              <w:top w:val="nil"/>
              <w:left w:val="nil"/>
              <w:bottom w:val="nil"/>
              <w:right w:val="nil"/>
            </w:tcBorders>
            <w:shd w:val="clear" w:color="auto" w:fill="auto"/>
          </w:tcPr>
          <w:p w14:paraId="318B5148"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IgY</w:t>
            </w:r>
          </w:p>
        </w:tc>
        <w:tc>
          <w:tcPr>
            <w:tcW w:w="377" w:type="pct"/>
            <w:tcBorders>
              <w:top w:val="nil"/>
              <w:left w:val="nil"/>
              <w:bottom w:val="nil"/>
              <w:right w:val="nil"/>
            </w:tcBorders>
            <w:shd w:val="clear" w:color="auto" w:fill="auto"/>
          </w:tcPr>
          <w:p w14:paraId="48B9F793"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15.8</w:t>
            </w:r>
          </w:p>
        </w:tc>
        <w:tc>
          <w:tcPr>
            <w:tcW w:w="377" w:type="pct"/>
            <w:tcBorders>
              <w:top w:val="nil"/>
              <w:left w:val="nil"/>
              <w:bottom w:val="nil"/>
              <w:right w:val="nil"/>
            </w:tcBorders>
            <w:shd w:val="clear" w:color="auto" w:fill="auto"/>
          </w:tcPr>
          <w:p w14:paraId="215BAC34"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72.9</w:t>
            </w:r>
          </w:p>
        </w:tc>
        <w:tc>
          <w:tcPr>
            <w:tcW w:w="377" w:type="pct"/>
            <w:tcBorders>
              <w:top w:val="nil"/>
              <w:left w:val="nil"/>
              <w:bottom w:val="nil"/>
              <w:right w:val="nil"/>
            </w:tcBorders>
            <w:shd w:val="clear" w:color="auto" w:fill="auto"/>
          </w:tcPr>
          <w:p w14:paraId="54EA0CA6"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261.8</w:t>
            </w:r>
          </w:p>
        </w:tc>
        <w:tc>
          <w:tcPr>
            <w:tcW w:w="336" w:type="pct"/>
            <w:tcBorders>
              <w:top w:val="nil"/>
              <w:left w:val="nil"/>
              <w:bottom w:val="nil"/>
              <w:right w:val="nil"/>
            </w:tcBorders>
            <w:shd w:val="clear" w:color="auto" w:fill="auto"/>
          </w:tcPr>
          <w:p w14:paraId="31F41A44"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1" w:type="pct"/>
            <w:tcBorders>
              <w:top w:val="nil"/>
              <w:left w:val="nil"/>
              <w:bottom w:val="nil"/>
              <w:right w:val="nil"/>
            </w:tcBorders>
            <w:shd w:val="clear" w:color="auto" w:fill="auto"/>
          </w:tcPr>
          <w:p w14:paraId="7CA073FF"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6" w:type="pct"/>
            <w:tcBorders>
              <w:top w:val="nil"/>
              <w:left w:val="nil"/>
              <w:bottom w:val="nil"/>
              <w:right w:val="nil"/>
            </w:tcBorders>
            <w:shd w:val="clear" w:color="auto" w:fill="auto"/>
          </w:tcPr>
          <w:p w14:paraId="328F00EA"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39.2</w:t>
            </w:r>
          </w:p>
        </w:tc>
        <w:tc>
          <w:tcPr>
            <w:tcW w:w="383" w:type="pct"/>
            <w:tcBorders>
              <w:top w:val="nil"/>
              <w:left w:val="nil"/>
              <w:bottom w:val="nil"/>
              <w:right w:val="nil"/>
            </w:tcBorders>
            <w:shd w:val="clear" w:color="auto" w:fill="auto"/>
          </w:tcPr>
          <w:p w14:paraId="3322CD7A"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200.4</w:t>
            </w:r>
          </w:p>
        </w:tc>
        <w:tc>
          <w:tcPr>
            <w:tcW w:w="359" w:type="pct"/>
            <w:tcBorders>
              <w:top w:val="nil"/>
              <w:left w:val="nil"/>
              <w:bottom w:val="nil"/>
              <w:right w:val="nil"/>
            </w:tcBorders>
            <w:shd w:val="clear" w:color="auto" w:fill="auto"/>
          </w:tcPr>
          <w:p w14:paraId="59318B33"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66.6</w:t>
            </w:r>
          </w:p>
        </w:tc>
        <w:tc>
          <w:tcPr>
            <w:tcW w:w="371" w:type="pct"/>
            <w:tcBorders>
              <w:top w:val="nil"/>
              <w:left w:val="nil"/>
              <w:bottom w:val="nil"/>
              <w:right w:val="nil"/>
            </w:tcBorders>
            <w:shd w:val="clear" w:color="auto" w:fill="auto"/>
          </w:tcPr>
          <w:p w14:paraId="5CB6011D"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7" w:type="pct"/>
            <w:tcBorders>
              <w:top w:val="nil"/>
              <w:left w:val="nil"/>
              <w:bottom w:val="nil"/>
              <w:right w:val="nil"/>
            </w:tcBorders>
            <w:shd w:val="clear" w:color="auto" w:fill="auto"/>
          </w:tcPr>
          <w:p w14:paraId="4D558A5A"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18.4</w:t>
            </w:r>
          </w:p>
        </w:tc>
        <w:tc>
          <w:tcPr>
            <w:tcW w:w="697" w:type="pct"/>
            <w:tcBorders>
              <w:top w:val="nil"/>
              <w:left w:val="nil"/>
              <w:bottom w:val="nil"/>
              <w:right w:val="nil"/>
            </w:tcBorders>
          </w:tcPr>
          <w:p w14:paraId="65A99036"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675.1±30.4</w:t>
            </w:r>
          </w:p>
        </w:tc>
      </w:tr>
      <w:tr w:rsidR="00EA31D5" w:rsidRPr="00480D36" w14:paraId="578FF6CA" w14:textId="77777777" w:rsidTr="00EA31D5">
        <w:trPr>
          <w:trHeight w:val="390"/>
          <w:jc w:val="center"/>
        </w:trPr>
        <w:tc>
          <w:tcPr>
            <w:tcW w:w="220" w:type="pct"/>
            <w:tcBorders>
              <w:top w:val="nil"/>
              <w:left w:val="nil"/>
              <w:bottom w:val="single" w:sz="4" w:space="0" w:color="auto"/>
              <w:right w:val="nil"/>
            </w:tcBorders>
            <w:shd w:val="clear" w:color="auto" w:fill="auto"/>
            <w:vAlign w:val="center"/>
          </w:tcPr>
          <w:p w14:paraId="00030AE5"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4</w:t>
            </w:r>
          </w:p>
        </w:tc>
        <w:tc>
          <w:tcPr>
            <w:tcW w:w="529" w:type="pct"/>
            <w:tcBorders>
              <w:top w:val="nil"/>
              <w:left w:val="nil"/>
              <w:bottom w:val="single" w:sz="4" w:space="0" w:color="auto"/>
              <w:right w:val="nil"/>
            </w:tcBorders>
            <w:shd w:val="clear" w:color="auto" w:fill="auto"/>
          </w:tcPr>
          <w:p w14:paraId="0FC59E5A"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 + IgY</w:t>
            </w:r>
          </w:p>
        </w:tc>
        <w:tc>
          <w:tcPr>
            <w:tcW w:w="377" w:type="pct"/>
            <w:tcBorders>
              <w:top w:val="nil"/>
              <w:left w:val="nil"/>
              <w:bottom w:val="single" w:sz="4" w:space="0" w:color="auto"/>
              <w:right w:val="nil"/>
            </w:tcBorders>
            <w:shd w:val="clear" w:color="auto" w:fill="auto"/>
          </w:tcPr>
          <w:p w14:paraId="2B58AE27"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19.2</w:t>
            </w:r>
          </w:p>
        </w:tc>
        <w:tc>
          <w:tcPr>
            <w:tcW w:w="377" w:type="pct"/>
            <w:tcBorders>
              <w:top w:val="nil"/>
              <w:left w:val="nil"/>
              <w:bottom w:val="single" w:sz="4" w:space="0" w:color="auto"/>
              <w:right w:val="nil"/>
            </w:tcBorders>
            <w:shd w:val="clear" w:color="auto" w:fill="auto"/>
          </w:tcPr>
          <w:p w14:paraId="041DCC1A"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67.4</w:t>
            </w:r>
          </w:p>
        </w:tc>
        <w:tc>
          <w:tcPr>
            <w:tcW w:w="377" w:type="pct"/>
            <w:tcBorders>
              <w:top w:val="nil"/>
              <w:left w:val="nil"/>
              <w:bottom w:val="single" w:sz="4" w:space="0" w:color="auto"/>
              <w:right w:val="nil"/>
            </w:tcBorders>
            <w:shd w:val="clear" w:color="auto" w:fill="auto"/>
          </w:tcPr>
          <w:p w14:paraId="062BA693"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291.1</w:t>
            </w:r>
          </w:p>
        </w:tc>
        <w:tc>
          <w:tcPr>
            <w:tcW w:w="336" w:type="pct"/>
            <w:tcBorders>
              <w:top w:val="nil"/>
              <w:left w:val="nil"/>
              <w:bottom w:val="single" w:sz="4" w:space="0" w:color="auto"/>
              <w:right w:val="nil"/>
            </w:tcBorders>
            <w:shd w:val="clear" w:color="auto" w:fill="auto"/>
          </w:tcPr>
          <w:p w14:paraId="53A21C2C"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7.3</w:t>
            </w:r>
          </w:p>
        </w:tc>
        <w:tc>
          <w:tcPr>
            <w:tcW w:w="331" w:type="pct"/>
            <w:tcBorders>
              <w:top w:val="nil"/>
              <w:left w:val="nil"/>
              <w:bottom w:val="single" w:sz="4" w:space="0" w:color="auto"/>
              <w:right w:val="nil"/>
            </w:tcBorders>
            <w:shd w:val="clear" w:color="auto" w:fill="auto"/>
          </w:tcPr>
          <w:p w14:paraId="0D1FA01D"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336" w:type="pct"/>
            <w:tcBorders>
              <w:top w:val="nil"/>
              <w:left w:val="nil"/>
              <w:bottom w:val="single" w:sz="4" w:space="0" w:color="auto"/>
              <w:right w:val="nil"/>
            </w:tcBorders>
            <w:shd w:val="clear" w:color="auto" w:fill="auto"/>
          </w:tcPr>
          <w:p w14:paraId="114E2558"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31.0</w:t>
            </w:r>
          </w:p>
        </w:tc>
        <w:tc>
          <w:tcPr>
            <w:tcW w:w="383" w:type="pct"/>
            <w:tcBorders>
              <w:top w:val="nil"/>
              <w:left w:val="nil"/>
              <w:bottom w:val="single" w:sz="4" w:space="0" w:color="auto"/>
              <w:right w:val="nil"/>
            </w:tcBorders>
            <w:shd w:val="clear" w:color="auto" w:fill="auto"/>
          </w:tcPr>
          <w:p w14:paraId="7DFB6C45"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146.6</w:t>
            </w:r>
          </w:p>
        </w:tc>
        <w:tc>
          <w:tcPr>
            <w:tcW w:w="359" w:type="pct"/>
            <w:tcBorders>
              <w:top w:val="nil"/>
              <w:left w:val="nil"/>
              <w:bottom w:val="single" w:sz="4" w:space="0" w:color="auto"/>
              <w:right w:val="nil"/>
            </w:tcBorders>
            <w:shd w:val="clear" w:color="auto" w:fill="auto"/>
          </w:tcPr>
          <w:p w14:paraId="317581F6"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62.1</w:t>
            </w:r>
          </w:p>
        </w:tc>
        <w:tc>
          <w:tcPr>
            <w:tcW w:w="371" w:type="pct"/>
            <w:tcBorders>
              <w:top w:val="nil"/>
              <w:left w:val="nil"/>
              <w:bottom w:val="single" w:sz="4" w:space="0" w:color="auto"/>
              <w:right w:val="nil"/>
            </w:tcBorders>
            <w:shd w:val="clear" w:color="auto" w:fill="auto"/>
          </w:tcPr>
          <w:p w14:paraId="04078D9E"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7" w:type="pct"/>
            <w:tcBorders>
              <w:top w:val="nil"/>
              <w:left w:val="nil"/>
              <w:bottom w:val="single" w:sz="4" w:space="0" w:color="auto"/>
              <w:right w:val="nil"/>
            </w:tcBorders>
            <w:shd w:val="clear" w:color="auto" w:fill="auto"/>
          </w:tcPr>
          <w:p w14:paraId="30D0924F"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697" w:type="pct"/>
            <w:tcBorders>
              <w:top w:val="nil"/>
              <w:left w:val="nil"/>
              <w:bottom w:val="single" w:sz="4" w:space="0" w:color="auto"/>
              <w:right w:val="nil"/>
            </w:tcBorders>
          </w:tcPr>
          <w:p w14:paraId="4C89A51C"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624.7±</w:t>
            </w:r>
            <w:r w:rsidRPr="00480D36">
              <w:rPr>
                <w:rFonts w:ascii="Times New Roman" w:hAnsi="Times New Roman" w:cs="Times New Roman"/>
                <w:color w:val="000000"/>
                <w:sz w:val="20"/>
                <w:szCs w:val="20"/>
              </w:rPr>
              <w:t>31.6**</w:t>
            </w:r>
          </w:p>
        </w:tc>
      </w:tr>
      <w:tr w:rsidR="00EA31D5" w:rsidRPr="00480D36" w14:paraId="256283D5" w14:textId="77777777" w:rsidTr="00EA31D5">
        <w:trPr>
          <w:trHeight w:val="390"/>
          <w:jc w:val="center"/>
        </w:trPr>
        <w:tc>
          <w:tcPr>
            <w:tcW w:w="5000" w:type="pct"/>
            <w:gridSpan w:val="13"/>
            <w:tcBorders>
              <w:top w:val="single" w:sz="4" w:space="0" w:color="auto"/>
              <w:left w:val="nil"/>
              <w:bottom w:val="nil"/>
              <w:right w:val="nil"/>
            </w:tcBorders>
            <w:shd w:val="clear" w:color="auto" w:fill="auto"/>
            <w:vAlign w:val="center"/>
          </w:tcPr>
          <w:p w14:paraId="48FB987F" w14:textId="77777777" w:rsidR="00EA31D5" w:rsidRPr="00480D36" w:rsidRDefault="00EA31D5" w:rsidP="00EA31D5">
            <w:pPr>
              <w:pStyle w:val="Caption"/>
              <w:keepNext/>
              <w:spacing w:before="0" w:after="0"/>
              <w:rPr>
                <w:rFonts w:ascii="Times New Roman" w:hAnsi="Times New Roman" w:cs="Times New Roman"/>
                <w:b/>
                <w:bCs/>
                <w:i w:val="0"/>
                <w:iCs w:val="0"/>
                <w:sz w:val="20"/>
                <w:szCs w:val="20"/>
              </w:rPr>
            </w:pPr>
            <w:r w:rsidRPr="00480D36">
              <w:rPr>
                <w:rFonts w:ascii="Times New Roman" w:hAnsi="Times New Roman" w:cs="Times New Roman"/>
                <w:i w:val="0"/>
                <w:iCs w:val="0"/>
                <w:color w:val="000000"/>
                <w:sz w:val="20"/>
                <w:szCs w:val="20"/>
              </w:rPr>
              <w:t>The meantime of behavioural patterns such as standing activity (e.g., preen stand, stand, stand eat, peck body, peck head, peck litter, drink, walk, jump and run) were recorded</w:t>
            </w:r>
            <w:r w:rsidR="004E3E96" w:rsidRPr="00480D36">
              <w:rPr>
                <w:rFonts w:ascii="Times New Roman" w:hAnsi="Times New Roman" w:cs="Times New Roman"/>
                <w:i w:val="0"/>
                <w:iCs w:val="0"/>
                <w:color w:val="000000"/>
                <w:sz w:val="20"/>
                <w:szCs w:val="20"/>
              </w:rPr>
              <w:t xml:space="preserve"> and analyzed using one-way-ANOVA</w:t>
            </w:r>
            <w:r w:rsidRPr="00480D36">
              <w:rPr>
                <w:rFonts w:ascii="Times New Roman" w:hAnsi="Times New Roman" w:cs="Times New Roman"/>
                <w:i w:val="0"/>
                <w:iCs w:val="0"/>
                <w:color w:val="000000"/>
                <w:sz w:val="20"/>
                <w:szCs w:val="20"/>
              </w:rPr>
              <w:t xml:space="preserve">. Standing activity was presented as mean ± SEM. IgY: immunoglobulin Y. (**), </w:t>
            </w:r>
            <w:r w:rsidRPr="00480D36">
              <w:rPr>
                <w:rFonts w:ascii="Times New Roman" w:hAnsi="Times New Roman" w:cs="Times New Roman"/>
                <w:color w:val="000000"/>
                <w:sz w:val="20"/>
                <w:szCs w:val="20"/>
              </w:rPr>
              <w:t>P</w:t>
            </w:r>
            <w:r w:rsidRPr="00480D36">
              <w:rPr>
                <w:rFonts w:ascii="Times New Roman" w:hAnsi="Times New Roman" w:cs="Times New Roman"/>
                <w:i w:val="0"/>
                <w:iCs w:val="0"/>
                <w:color w:val="000000"/>
                <w:sz w:val="20"/>
                <w:szCs w:val="20"/>
              </w:rPr>
              <w:t xml:space="preserve">&lt; 0.01. </w:t>
            </w:r>
            <w:r w:rsidRPr="00480D36">
              <w:rPr>
                <w:rFonts w:ascii="Times New Roman" w:hAnsi="Times New Roman" w:cs="Times New Roman"/>
                <w:i w:val="0"/>
                <w:iCs w:val="0"/>
                <w:sz w:val="20"/>
                <w:szCs w:val="20"/>
              </w:rPr>
              <w:t>(---): not detected.</w:t>
            </w:r>
          </w:p>
          <w:p w14:paraId="7716164D" w14:textId="77777777" w:rsidR="00EA31D5" w:rsidRPr="00480D36" w:rsidRDefault="00EA31D5" w:rsidP="00EA31D5">
            <w:pPr>
              <w:jc w:val="center"/>
              <w:rPr>
                <w:rFonts w:asciiTheme="majorBidi" w:hAnsiTheme="majorBidi" w:cstheme="majorBidi"/>
                <w:color w:val="000000"/>
                <w:sz w:val="20"/>
                <w:szCs w:val="20"/>
              </w:rPr>
            </w:pPr>
          </w:p>
        </w:tc>
      </w:tr>
    </w:tbl>
    <w:p w14:paraId="4F683F98" w14:textId="77777777" w:rsidR="00FA0C74" w:rsidRPr="00480D36" w:rsidRDefault="00FA0C74" w:rsidP="00FA0C74">
      <w:pPr>
        <w:spacing w:after="0" w:line="240" w:lineRule="auto"/>
        <w:ind w:right="-37"/>
        <w:jc w:val="both"/>
        <w:rPr>
          <w:rFonts w:ascii="Times New Roman" w:hAnsi="Times New Roman" w:cs="Times New Roman"/>
          <w:sz w:val="20"/>
          <w:szCs w:val="20"/>
        </w:rPr>
      </w:pPr>
    </w:p>
    <w:p w14:paraId="6D5C936A" w14:textId="77777777" w:rsidR="00FA0C74" w:rsidRPr="00480D36" w:rsidRDefault="00FD3B1F" w:rsidP="00FA0C74">
      <w:pPr>
        <w:pStyle w:val="Caption"/>
        <w:keepNext/>
        <w:spacing w:before="240" w:line="480" w:lineRule="auto"/>
        <w:rPr>
          <w:rFonts w:ascii="Times New Roman" w:hAnsi="Times New Roman" w:cs="Times New Roman"/>
          <w:b/>
          <w:bCs/>
          <w:i w:val="0"/>
          <w:iCs w:val="0"/>
          <w:sz w:val="20"/>
          <w:szCs w:val="20"/>
        </w:rPr>
      </w:pPr>
      <w:bookmarkStart w:id="19" w:name="_Toc536403656"/>
      <w:bookmarkStart w:id="20" w:name="_Toc536618079"/>
      <w:r w:rsidRPr="00480D36">
        <w:rPr>
          <w:rFonts w:ascii="Times New Roman" w:hAnsi="Times New Roman" w:cs="Times New Roman"/>
          <w:b/>
          <w:bCs/>
          <w:i w:val="0"/>
          <w:iCs w:val="0"/>
          <w:sz w:val="20"/>
          <w:szCs w:val="20"/>
        </w:rPr>
        <w:t>TABLE</w:t>
      </w:r>
      <w:r w:rsidR="00FA0C74" w:rsidRPr="00480D36">
        <w:rPr>
          <w:rFonts w:ascii="Times New Roman" w:hAnsi="Times New Roman" w:cs="Times New Roman"/>
          <w:b/>
          <w:bCs/>
          <w:i w:val="0"/>
          <w:iCs w:val="0"/>
          <w:sz w:val="20"/>
          <w:szCs w:val="20"/>
        </w:rPr>
        <w:t xml:space="preserve"> S10</w:t>
      </w:r>
      <w:r w:rsidR="00FA0C74" w:rsidRPr="00480D36">
        <w:rPr>
          <w:rFonts w:ascii="Times New Roman" w:hAnsi="Times New Roman" w:cs="Times New Roman"/>
          <w:i w:val="0"/>
          <w:iCs w:val="0"/>
          <w:sz w:val="20"/>
          <w:szCs w:val="20"/>
        </w:rPr>
        <w:t xml:space="preserve"> </w:t>
      </w:r>
      <w:r w:rsidR="00FA0C74" w:rsidRPr="00480D36">
        <w:rPr>
          <w:rFonts w:ascii="Times New Roman" w:hAnsi="Times New Roman" w:cs="Times New Roman"/>
          <w:i w:val="0"/>
          <w:iCs w:val="0"/>
          <w:color w:val="000000"/>
          <w:sz w:val="20"/>
          <w:szCs w:val="20"/>
        </w:rPr>
        <w:t>The statistics of lying time (sec/ 30 min) at 5</w:t>
      </w:r>
      <w:r w:rsidR="00FA0C74" w:rsidRPr="00480D36">
        <w:rPr>
          <w:rFonts w:ascii="Times New Roman" w:hAnsi="Times New Roman" w:cs="Times New Roman"/>
          <w:i w:val="0"/>
          <w:iCs w:val="0"/>
          <w:color w:val="000000"/>
          <w:sz w:val="20"/>
          <w:szCs w:val="20"/>
          <w:vertAlign w:val="superscript"/>
        </w:rPr>
        <w:t>th</w:t>
      </w:r>
      <w:r w:rsidR="00FA0C74" w:rsidRPr="00480D36">
        <w:rPr>
          <w:rFonts w:ascii="Times New Roman" w:hAnsi="Times New Roman" w:cs="Times New Roman"/>
          <w:i w:val="0"/>
          <w:iCs w:val="0"/>
          <w:color w:val="000000"/>
          <w:sz w:val="20"/>
          <w:szCs w:val="20"/>
        </w:rPr>
        <w:t xml:space="preserve"> week of broilers supplemented with variant feed additives</w:t>
      </w:r>
      <w:bookmarkEnd w:id="19"/>
      <w:bookmarkEnd w:id="20"/>
      <w:r w:rsidR="0031774F" w:rsidRPr="00480D36">
        <w:rPr>
          <w:rFonts w:ascii="Times New Roman" w:hAnsi="Times New Roman" w:cs="Times New Roman"/>
          <w:i w:val="0"/>
          <w:iCs w:val="0"/>
          <w:color w:val="000000"/>
          <w:sz w:val="20"/>
          <w:szCs w:val="20"/>
        </w:rPr>
        <w:t>.</w:t>
      </w:r>
    </w:p>
    <w:tbl>
      <w:tblPr>
        <w:tblW w:w="5351" w:type="pct"/>
        <w:jc w:val="center"/>
        <w:tblBorders>
          <w:top w:val="single" w:sz="4" w:space="0" w:color="auto"/>
          <w:bottom w:val="single" w:sz="4" w:space="0" w:color="auto"/>
        </w:tblBorders>
        <w:tblLook w:val="04A0" w:firstRow="1" w:lastRow="0" w:firstColumn="1" w:lastColumn="0" w:noHBand="0" w:noVBand="1"/>
      </w:tblPr>
      <w:tblGrid>
        <w:gridCol w:w="470"/>
        <w:gridCol w:w="1129"/>
        <w:gridCol w:w="805"/>
        <w:gridCol w:w="1041"/>
        <w:gridCol w:w="748"/>
        <w:gridCol w:w="748"/>
        <w:gridCol w:w="904"/>
        <w:gridCol w:w="904"/>
        <w:gridCol w:w="1129"/>
        <w:gridCol w:w="767"/>
        <w:gridCol w:w="1603"/>
      </w:tblGrid>
      <w:tr w:rsidR="00FA0C74" w:rsidRPr="00480D36" w14:paraId="03AADC49" w14:textId="77777777" w:rsidTr="00EA31D5">
        <w:trPr>
          <w:trHeight w:val="705"/>
          <w:jc w:val="center"/>
        </w:trPr>
        <w:tc>
          <w:tcPr>
            <w:tcW w:w="229" w:type="pct"/>
            <w:tcBorders>
              <w:top w:val="single" w:sz="4" w:space="0" w:color="auto"/>
              <w:bottom w:val="single" w:sz="4" w:space="0" w:color="auto"/>
            </w:tcBorders>
            <w:shd w:val="clear" w:color="auto" w:fill="auto"/>
            <w:vAlign w:val="center"/>
          </w:tcPr>
          <w:p w14:paraId="13904A9D" w14:textId="77777777" w:rsidR="00FA0C74" w:rsidRPr="00480D36" w:rsidRDefault="00FA0C74" w:rsidP="00EA31D5">
            <w:pPr>
              <w:spacing w:after="120" w:line="480" w:lineRule="auto"/>
              <w:ind w:hanging="94"/>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No.</w:t>
            </w:r>
          </w:p>
        </w:tc>
        <w:tc>
          <w:tcPr>
            <w:tcW w:w="551" w:type="pct"/>
            <w:tcBorders>
              <w:top w:val="single" w:sz="4" w:space="0" w:color="auto"/>
              <w:bottom w:val="single" w:sz="4" w:space="0" w:color="auto"/>
            </w:tcBorders>
            <w:shd w:val="clear" w:color="auto" w:fill="auto"/>
            <w:vAlign w:val="center"/>
          </w:tcPr>
          <w:p w14:paraId="218B1B50"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Group</w:t>
            </w:r>
          </w:p>
        </w:tc>
        <w:tc>
          <w:tcPr>
            <w:tcW w:w="393" w:type="pct"/>
            <w:tcBorders>
              <w:top w:val="single" w:sz="4" w:space="0" w:color="auto"/>
              <w:bottom w:val="single" w:sz="4" w:space="0" w:color="auto"/>
            </w:tcBorders>
            <w:shd w:val="clear" w:color="auto" w:fill="auto"/>
            <w:vAlign w:val="center"/>
          </w:tcPr>
          <w:p w14:paraId="70A3A154"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Preen lie</w:t>
            </w:r>
          </w:p>
        </w:tc>
        <w:tc>
          <w:tcPr>
            <w:tcW w:w="508" w:type="pct"/>
            <w:tcBorders>
              <w:top w:val="single" w:sz="4" w:space="0" w:color="auto"/>
              <w:bottom w:val="single" w:sz="4" w:space="0" w:color="auto"/>
            </w:tcBorders>
            <w:shd w:val="clear" w:color="auto" w:fill="auto"/>
            <w:vAlign w:val="center"/>
          </w:tcPr>
          <w:p w14:paraId="5071087A"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Lie/Rest</w:t>
            </w:r>
          </w:p>
        </w:tc>
        <w:tc>
          <w:tcPr>
            <w:tcW w:w="365" w:type="pct"/>
            <w:tcBorders>
              <w:top w:val="single" w:sz="4" w:space="0" w:color="auto"/>
              <w:bottom w:val="single" w:sz="4" w:space="0" w:color="auto"/>
            </w:tcBorders>
            <w:shd w:val="clear" w:color="auto" w:fill="auto"/>
            <w:vAlign w:val="center"/>
          </w:tcPr>
          <w:p w14:paraId="1B5F1EFE"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 eat</w:t>
            </w:r>
          </w:p>
        </w:tc>
        <w:tc>
          <w:tcPr>
            <w:tcW w:w="365" w:type="pct"/>
            <w:tcBorders>
              <w:top w:val="single" w:sz="4" w:space="0" w:color="auto"/>
              <w:bottom w:val="single" w:sz="4" w:space="0" w:color="auto"/>
            </w:tcBorders>
            <w:shd w:val="clear" w:color="auto" w:fill="auto"/>
            <w:vAlign w:val="center"/>
          </w:tcPr>
          <w:p w14:paraId="2B34B49E"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 sleep</w:t>
            </w:r>
          </w:p>
        </w:tc>
        <w:tc>
          <w:tcPr>
            <w:tcW w:w="441" w:type="pct"/>
            <w:tcBorders>
              <w:top w:val="single" w:sz="4" w:space="0" w:color="auto"/>
              <w:bottom w:val="single" w:sz="4" w:space="0" w:color="auto"/>
            </w:tcBorders>
            <w:shd w:val="clear" w:color="auto" w:fill="auto"/>
            <w:vAlign w:val="center"/>
          </w:tcPr>
          <w:p w14:paraId="2001C9AC"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Leg stretch</w:t>
            </w:r>
          </w:p>
        </w:tc>
        <w:tc>
          <w:tcPr>
            <w:tcW w:w="441" w:type="pct"/>
            <w:tcBorders>
              <w:top w:val="single" w:sz="4" w:space="0" w:color="auto"/>
              <w:bottom w:val="single" w:sz="4" w:space="0" w:color="auto"/>
            </w:tcBorders>
            <w:shd w:val="clear" w:color="auto" w:fill="auto"/>
            <w:vAlign w:val="center"/>
          </w:tcPr>
          <w:p w14:paraId="7FA28EC4"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Wing stretch</w:t>
            </w:r>
          </w:p>
        </w:tc>
        <w:tc>
          <w:tcPr>
            <w:tcW w:w="551" w:type="pct"/>
            <w:tcBorders>
              <w:top w:val="single" w:sz="4" w:space="0" w:color="auto"/>
              <w:bottom w:val="single" w:sz="4" w:space="0" w:color="auto"/>
            </w:tcBorders>
            <w:shd w:val="clear" w:color="auto" w:fill="auto"/>
            <w:vAlign w:val="center"/>
          </w:tcPr>
          <w:p w14:paraId="1A4BF9C1"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Leg/wing stretch</w:t>
            </w:r>
          </w:p>
        </w:tc>
        <w:tc>
          <w:tcPr>
            <w:tcW w:w="374" w:type="pct"/>
            <w:tcBorders>
              <w:top w:val="single" w:sz="4" w:space="0" w:color="auto"/>
              <w:bottom w:val="single" w:sz="4" w:space="0" w:color="auto"/>
            </w:tcBorders>
            <w:shd w:val="clear" w:color="auto" w:fill="auto"/>
            <w:vAlign w:val="center"/>
          </w:tcPr>
          <w:p w14:paraId="6FB92106"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Wing flap</w:t>
            </w:r>
          </w:p>
        </w:tc>
        <w:tc>
          <w:tcPr>
            <w:tcW w:w="782" w:type="pct"/>
            <w:tcBorders>
              <w:top w:val="single" w:sz="4" w:space="0" w:color="auto"/>
              <w:bottom w:val="single" w:sz="4" w:space="0" w:color="auto"/>
            </w:tcBorders>
            <w:vAlign w:val="center"/>
          </w:tcPr>
          <w:p w14:paraId="2C34E110"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Total</w:t>
            </w:r>
          </w:p>
        </w:tc>
      </w:tr>
      <w:tr w:rsidR="00FA0C74" w:rsidRPr="00480D36" w14:paraId="222C3DBD" w14:textId="77777777" w:rsidTr="00EA31D5">
        <w:trPr>
          <w:trHeight w:val="390"/>
          <w:jc w:val="center"/>
        </w:trPr>
        <w:tc>
          <w:tcPr>
            <w:tcW w:w="229" w:type="pct"/>
            <w:tcBorders>
              <w:top w:val="single" w:sz="4" w:space="0" w:color="auto"/>
              <w:left w:val="nil"/>
              <w:bottom w:val="nil"/>
              <w:right w:val="nil"/>
            </w:tcBorders>
            <w:shd w:val="clear" w:color="auto" w:fill="auto"/>
            <w:vAlign w:val="center"/>
          </w:tcPr>
          <w:p w14:paraId="4CD19C35"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1</w:t>
            </w:r>
          </w:p>
        </w:tc>
        <w:tc>
          <w:tcPr>
            <w:tcW w:w="551" w:type="pct"/>
            <w:tcBorders>
              <w:top w:val="single" w:sz="4" w:space="0" w:color="auto"/>
              <w:left w:val="nil"/>
              <w:bottom w:val="nil"/>
              <w:right w:val="nil"/>
            </w:tcBorders>
            <w:shd w:val="clear" w:color="auto" w:fill="auto"/>
          </w:tcPr>
          <w:p w14:paraId="2062863B"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Control </w:t>
            </w:r>
          </w:p>
        </w:tc>
        <w:tc>
          <w:tcPr>
            <w:tcW w:w="393" w:type="pct"/>
            <w:tcBorders>
              <w:top w:val="single" w:sz="4" w:space="0" w:color="auto"/>
              <w:left w:val="nil"/>
              <w:bottom w:val="nil"/>
              <w:right w:val="nil"/>
            </w:tcBorders>
            <w:shd w:val="clear" w:color="auto" w:fill="auto"/>
          </w:tcPr>
          <w:p w14:paraId="7EC44B43"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43.0</w:t>
            </w:r>
          </w:p>
        </w:tc>
        <w:tc>
          <w:tcPr>
            <w:tcW w:w="508" w:type="pct"/>
            <w:tcBorders>
              <w:top w:val="single" w:sz="4" w:space="0" w:color="auto"/>
              <w:left w:val="nil"/>
              <w:bottom w:val="nil"/>
              <w:right w:val="nil"/>
            </w:tcBorders>
            <w:shd w:val="clear" w:color="auto" w:fill="auto"/>
          </w:tcPr>
          <w:p w14:paraId="4B8854A2"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923.0</w:t>
            </w:r>
          </w:p>
        </w:tc>
        <w:tc>
          <w:tcPr>
            <w:tcW w:w="365" w:type="pct"/>
            <w:tcBorders>
              <w:top w:val="single" w:sz="4" w:space="0" w:color="auto"/>
              <w:left w:val="nil"/>
              <w:bottom w:val="nil"/>
              <w:right w:val="nil"/>
            </w:tcBorders>
            <w:shd w:val="clear" w:color="auto" w:fill="auto"/>
          </w:tcPr>
          <w:p w14:paraId="4823981A"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48.1</w:t>
            </w:r>
          </w:p>
        </w:tc>
        <w:tc>
          <w:tcPr>
            <w:tcW w:w="365" w:type="pct"/>
            <w:tcBorders>
              <w:top w:val="single" w:sz="4" w:space="0" w:color="auto"/>
              <w:left w:val="nil"/>
              <w:bottom w:val="nil"/>
              <w:right w:val="nil"/>
            </w:tcBorders>
            <w:shd w:val="clear" w:color="auto" w:fill="auto"/>
          </w:tcPr>
          <w:p w14:paraId="188F01B4"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202.3</w:t>
            </w:r>
          </w:p>
        </w:tc>
        <w:tc>
          <w:tcPr>
            <w:tcW w:w="441" w:type="pct"/>
            <w:tcBorders>
              <w:top w:val="single" w:sz="4" w:space="0" w:color="auto"/>
              <w:left w:val="nil"/>
              <w:bottom w:val="nil"/>
              <w:right w:val="nil"/>
            </w:tcBorders>
            <w:shd w:val="clear" w:color="auto" w:fill="auto"/>
          </w:tcPr>
          <w:p w14:paraId="41410B37"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41" w:type="pct"/>
            <w:tcBorders>
              <w:top w:val="single" w:sz="4" w:space="0" w:color="auto"/>
              <w:left w:val="nil"/>
              <w:bottom w:val="nil"/>
              <w:right w:val="nil"/>
            </w:tcBorders>
            <w:shd w:val="clear" w:color="auto" w:fill="auto"/>
          </w:tcPr>
          <w:p w14:paraId="775818FD"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4.5</w:t>
            </w:r>
          </w:p>
        </w:tc>
        <w:tc>
          <w:tcPr>
            <w:tcW w:w="551" w:type="pct"/>
            <w:tcBorders>
              <w:top w:val="single" w:sz="4" w:space="0" w:color="auto"/>
              <w:left w:val="nil"/>
              <w:bottom w:val="nil"/>
              <w:right w:val="nil"/>
            </w:tcBorders>
            <w:shd w:val="clear" w:color="auto" w:fill="auto"/>
          </w:tcPr>
          <w:p w14:paraId="09C3A437"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6.8</w:t>
            </w:r>
          </w:p>
        </w:tc>
        <w:tc>
          <w:tcPr>
            <w:tcW w:w="374" w:type="pct"/>
            <w:tcBorders>
              <w:top w:val="single" w:sz="4" w:space="0" w:color="auto"/>
              <w:left w:val="nil"/>
              <w:bottom w:val="nil"/>
              <w:right w:val="nil"/>
            </w:tcBorders>
            <w:shd w:val="clear" w:color="auto" w:fill="auto"/>
          </w:tcPr>
          <w:p w14:paraId="317F80A9"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782" w:type="pct"/>
            <w:tcBorders>
              <w:top w:val="single" w:sz="4" w:space="0" w:color="auto"/>
              <w:left w:val="nil"/>
              <w:bottom w:val="nil"/>
              <w:right w:val="nil"/>
            </w:tcBorders>
          </w:tcPr>
          <w:p w14:paraId="0377B375"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1227.7±127.07</w:t>
            </w:r>
          </w:p>
        </w:tc>
      </w:tr>
      <w:tr w:rsidR="00FA0C74" w:rsidRPr="00480D36" w14:paraId="06F6F077" w14:textId="77777777" w:rsidTr="00EA31D5">
        <w:trPr>
          <w:trHeight w:val="371"/>
          <w:jc w:val="center"/>
        </w:trPr>
        <w:tc>
          <w:tcPr>
            <w:tcW w:w="229" w:type="pct"/>
            <w:tcBorders>
              <w:top w:val="nil"/>
              <w:left w:val="nil"/>
              <w:bottom w:val="nil"/>
              <w:right w:val="nil"/>
            </w:tcBorders>
            <w:shd w:val="clear" w:color="auto" w:fill="auto"/>
            <w:vAlign w:val="center"/>
          </w:tcPr>
          <w:p w14:paraId="164931E9"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2</w:t>
            </w:r>
          </w:p>
        </w:tc>
        <w:tc>
          <w:tcPr>
            <w:tcW w:w="551" w:type="pct"/>
            <w:tcBorders>
              <w:top w:val="nil"/>
              <w:left w:val="nil"/>
              <w:bottom w:val="nil"/>
              <w:right w:val="nil"/>
            </w:tcBorders>
            <w:shd w:val="clear" w:color="auto" w:fill="auto"/>
          </w:tcPr>
          <w:p w14:paraId="110C7E9B"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Probiotic </w:t>
            </w:r>
          </w:p>
        </w:tc>
        <w:tc>
          <w:tcPr>
            <w:tcW w:w="393" w:type="pct"/>
            <w:tcBorders>
              <w:top w:val="nil"/>
              <w:left w:val="nil"/>
              <w:bottom w:val="nil"/>
              <w:right w:val="nil"/>
            </w:tcBorders>
            <w:shd w:val="clear" w:color="auto" w:fill="auto"/>
          </w:tcPr>
          <w:p w14:paraId="2761B450"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30.2</w:t>
            </w:r>
          </w:p>
        </w:tc>
        <w:tc>
          <w:tcPr>
            <w:tcW w:w="508" w:type="pct"/>
            <w:tcBorders>
              <w:top w:val="nil"/>
              <w:left w:val="nil"/>
              <w:bottom w:val="nil"/>
              <w:right w:val="nil"/>
            </w:tcBorders>
            <w:shd w:val="clear" w:color="auto" w:fill="auto"/>
          </w:tcPr>
          <w:p w14:paraId="6A4F16C9"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631.4</w:t>
            </w:r>
          </w:p>
        </w:tc>
        <w:tc>
          <w:tcPr>
            <w:tcW w:w="365" w:type="pct"/>
            <w:tcBorders>
              <w:top w:val="nil"/>
              <w:left w:val="nil"/>
              <w:bottom w:val="nil"/>
              <w:right w:val="nil"/>
            </w:tcBorders>
            <w:shd w:val="clear" w:color="auto" w:fill="auto"/>
          </w:tcPr>
          <w:p w14:paraId="7729FFE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159.5</w:t>
            </w:r>
          </w:p>
        </w:tc>
        <w:tc>
          <w:tcPr>
            <w:tcW w:w="365" w:type="pct"/>
            <w:tcBorders>
              <w:top w:val="nil"/>
              <w:left w:val="nil"/>
              <w:bottom w:val="nil"/>
              <w:right w:val="nil"/>
            </w:tcBorders>
            <w:shd w:val="clear" w:color="auto" w:fill="auto"/>
          </w:tcPr>
          <w:p w14:paraId="214BF7F3"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441" w:type="pct"/>
            <w:tcBorders>
              <w:top w:val="nil"/>
              <w:left w:val="nil"/>
              <w:bottom w:val="nil"/>
              <w:right w:val="nil"/>
            </w:tcBorders>
            <w:shd w:val="clear" w:color="auto" w:fill="auto"/>
          </w:tcPr>
          <w:p w14:paraId="7A73D873"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41" w:type="pct"/>
            <w:tcBorders>
              <w:top w:val="nil"/>
              <w:left w:val="nil"/>
              <w:bottom w:val="nil"/>
              <w:right w:val="nil"/>
            </w:tcBorders>
            <w:shd w:val="clear" w:color="auto" w:fill="auto"/>
          </w:tcPr>
          <w:p w14:paraId="4943B64D"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3.6</w:t>
            </w:r>
          </w:p>
        </w:tc>
        <w:tc>
          <w:tcPr>
            <w:tcW w:w="551" w:type="pct"/>
            <w:tcBorders>
              <w:top w:val="nil"/>
              <w:left w:val="nil"/>
              <w:bottom w:val="nil"/>
              <w:right w:val="nil"/>
            </w:tcBorders>
            <w:shd w:val="clear" w:color="auto" w:fill="auto"/>
          </w:tcPr>
          <w:p w14:paraId="45B591FF"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3.7</w:t>
            </w:r>
          </w:p>
        </w:tc>
        <w:tc>
          <w:tcPr>
            <w:tcW w:w="374" w:type="pct"/>
            <w:tcBorders>
              <w:top w:val="nil"/>
              <w:left w:val="nil"/>
              <w:bottom w:val="nil"/>
              <w:right w:val="nil"/>
            </w:tcBorders>
            <w:shd w:val="clear" w:color="auto" w:fill="auto"/>
          </w:tcPr>
          <w:p w14:paraId="61AEBE4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2.4</w:t>
            </w:r>
          </w:p>
        </w:tc>
        <w:tc>
          <w:tcPr>
            <w:tcW w:w="782" w:type="pct"/>
            <w:tcBorders>
              <w:top w:val="nil"/>
              <w:left w:val="nil"/>
              <w:bottom w:val="nil"/>
              <w:right w:val="nil"/>
            </w:tcBorders>
          </w:tcPr>
          <w:p w14:paraId="07C76193"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830.8±88.03</w:t>
            </w:r>
          </w:p>
        </w:tc>
      </w:tr>
      <w:tr w:rsidR="00FA0C74" w:rsidRPr="00480D36" w14:paraId="694CCF3B" w14:textId="77777777" w:rsidTr="00EA31D5">
        <w:trPr>
          <w:trHeight w:val="390"/>
          <w:jc w:val="center"/>
        </w:trPr>
        <w:tc>
          <w:tcPr>
            <w:tcW w:w="229" w:type="pct"/>
            <w:tcBorders>
              <w:top w:val="nil"/>
              <w:left w:val="nil"/>
              <w:bottom w:val="nil"/>
              <w:right w:val="nil"/>
            </w:tcBorders>
            <w:shd w:val="clear" w:color="auto" w:fill="auto"/>
            <w:vAlign w:val="center"/>
          </w:tcPr>
          <w:p w14:paraId="4A73B137"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3</w:t>
            </w:r>
          </w:p>
        </w:tc>
        <w:tc>
          <w:tcPr>
            <w:tcW w:w="551" w:type="pct"/>
            <w:tcBorders>
              <w:top w:val="nil"/>
              <w:left w:val="nil"/>
              <w:bottom w:val="nil"/>
              <w:right w:val="nil"/>
            </w:tcBorders>
            <w:shd w:val="clear" w:color="auto" w:fill="auto"/>
          </w:tcPr>
          <w:p w14:paraId="5362565C"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IgY</w:t>
            </w:r>
          </w:p>
        </w:tc>
        <w:tc>
          <w:tcPr>
            <w:tcW w:w="393" w:type="pct"/>
            <w:tcBorders>
              <w:top w:val="nil"/>
              <w:left w:val="nil"/>
              <w:bottom w:val="nil"/>
              <w:right w:val="nil"/>
            </w:tcBorders>
            <w:shd w:val="clear" w:color="auto" w:fill="auto"/>
          </w:tcPr>
          <w:p w14:paraId="7E97D6EB"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17.0</w:t>
            </w:r>
          </w:p>
        </w:tc>
        <w:tc>
          <w:tcPr>
            <w:tcW w:w="508" w:type="pct"/>
            <w:tcBorders>
              <w:top w:val="nil"/>
              <w:left w:val="nil"/>
              <w:bottom w:val="nil"/>
              <w:right w:val="nil"/>
            </w:tcBorders>
            <w:shd w:val="clear" w:color="auto" w:fill="auto"/>
          </w:tcPr>
          <w:p w14:paraId="221CEAD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802.7</w:t>
            </w:r>
          </w:p>
        </w:tc>
        <w:tc>
          <w:tcPr>
            <w:tcW w:w="365" w:type="pct"/>
            <w:tcBorders>
              <w:top w:val="nil"/>
              <w:left w:val="nil"/>
              <w:bottom w:val="nil"/>
              <w:right w:val="nil"/>
            </w:tcBorders>
            <w:shd w:val="clear" w:color="auto" w:fill="auto"/>
          </w:tcPr>
          <w:p w14:paraId="4A6ACC91"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123.4</w:t>
            </w:r>
          </w:p>
        </w:tc>
        <w:tc>
          <w:tcPr>
            <w:tcW w:w="365" w:type="pct"/>
            <w:tcBorders>
              <w:top w:val="nil"/>
              <w:left w:val="nil"/>
              <w:bottom w:val="nil"/>
              <w:right w:val="nil"/>
            </w:tcBorders>
            <w:shd w:val="clear" w:color="auto" w:fill="auto"/>
          </w:tcPr>
          <w:p w14:paraId="7E36BDE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180.7</w:t>
            </w:r>
          </w:p>
        </w:tc>
        <w:tc>
          <w:tcPr>
            <w:tcW w:w="441" w:type="pct"/>
            <w:tcBorders>
              <w:top w:val="nil"/>
              <w:left w:val="nil"/>
              <w:bottom w:val="nil"/>
              <w:right w:val="nil"/>
            </w:tcBorders>
            <w:shd w:val="clear" w:color="auto" w:fill="auto"/>
          </w:tcPr>
          <w:p w14:paraId="1521127B"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41" w:type="pct"/>
            <w:tcBorders>
              <w:top w:val="nil"/>
              <w:left w:val="nil"/>
              <w:bottom w:val="nil"/>
              <w:right w:val="nil"/>
            </w:tcBorders>
            <w:shd w:val="clear" w:color="auto" w:fill="auto"/>
          </w:tcPr>
          <w:p w14:paraId="30CEA305"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6.5</w:t>
            </w:r>
          </w:p>
        </w:tc>
        <w:tc>
          <w:tcPr>
            <w:tcW w:w="551" w:type="pct"/>
            <w:tcBorders>
              <w:top w:val="nil"/>
              <w:left w:val="nil"/>
              <w:bottom w:val="nil"/>
              <w:right w:val="nil"/>
            </w:tcBorders>
            <w:shd w:val="clear" w:color="auto" w:fill="auto"/>
          </w:tcPr>
          <w:p w14:paraId="0250C259"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6.7</w:t>
            </w:r>
          </w:p>
        </w:tc>
        <w:tc>
          <w:tcPr>
            <w:tcW w:w="374" w:type="pct"/>
            <w:tcBorders>
              <w:top w:val="nil"/>
              <w:left w:val="nil"/>
              <w:bottom w:val="nil"/>
              <w:right w:val="nil"/>
            </w:tcBorders>
            <w:shd w:val="clear" w:color="auto" w:fill="auto"/>
          </w:tcPr>
          <w:p w14:paraId="6F3C8767"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782" w:type="pct"/>
            <w:tcBorders>
              <w:top w:val="nil"/>
              <w:left w:val="nil"/>
              <w:bottom w:val="nil"/>
              <w:right w:val="nil"/>
            </w:tcBorders>
          </w:tcPr>
          <w:p w14:paraId="002367AC"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1137±109.2</w:t>
            </w:r>
          </w:p>
        </w:tc>
      </w:tr>
      <w:tr w:rsidR="00FA0C74" w:rsidRPr="00480D36" w14:paraId="74E43852" w14:textId="77777777" w:rsidTr="00EA31D5">
        <w:trPr>
          <w:trHeight w:val="390"/>
          <w:jc w:val="center"/>
        </w:trPr>
        <w:tc>
          <w:tcPr>
            <w:tcW w:w="229" w:type="pct"/>
            <w:tcBorders>
              <w:top w:val="nil"/>
              <w:left w:val="nil"/>
              <w:bottom w:val="single" w:sz="4" w:space="0" w:color="auto"/>
              <w:right w:val="nil"/>
            </w:tcBorders>
            <w:shd w:val="clear" w:color="auto" w:fill="auto"/>
            <w:vAlign w:val="center"/>
          </w:tcPr>
          <w:p w14:paraId="42B6E88C"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4</w:t>
            </w:r>
          </w:p>
        </w:tc>
        <w:tc>
          <w:tcPr>
            <w:tcW w:w="551" w:type="pct"/>
            <w:tcBorders>
              <w:top w:val="nil"/>
              <w:left w:val="nil"/>
              <w:bottom w:val="single" w:sz="4" w:space="0" w:color="auto"/>
              <w:right w:val="nil"/>
            </w:tcBorders>
            <w:shd w:val="clear" w:color="auto" w:fill="auto"/>
          </w:tcPr>
          <w:p w14:paraId="7E040A1D"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 + IgY</w:t>
            </w:r>
          </w:p>
        </w:tc>
        <w:tc>
          <w:tcPr>
            <w:tcW w:w="393" w:type="pct"/>
            <w:tcBorders>
              <w:top w:val="nil"/>
              <w:left w:val="nil"/>
              <w:bottom w:val="single" w:sz="4" w:space="0" w:color="auto"/>
              <w:right w:val="nil"/>
            </w:tcBorders>
            <w:shd w:val="clear" w:color="auto" w:fill="auto"/>
          </w:tcPr>
          <w:p w14:paraId="7C04F0C5"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36.7</w:t>
            </w:r>
          </w:p>
        </w:tc>
        <w:tc>
          <w:tcPr>
            <w:tcW w:w="508" w:type="pct"/>
            <w:tcBorders>
              <w:top w:val="nil"/>
              <w:left w:val="nil"/>
              <w:bottom w:val="single" w:sz="4" w:space="0" w:color="auto"/>
              <w:right w:val="nil"/>
            </w:tcBorders>
            <w:shd w:val="clear" w:color="auto" w:fill="auto"/>
          </w:tcPr>
          <w:p w14:paraId="6495A7AE"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585.2</w:t>
            </w:r>
          </w:p>
        </w:tc>
        <w:tc>
          <w:tcPr>
            <w:tcW w:w="365" w:type="pct"/>
            <w:tcBorders>
              <w:top w:val="nil"/>
              <w:left w:val="nil"/>
              <w:bottom w:val="single" w:sz="4" w:space="0" w:color="auto"/>
              <w:right w:val="nil"/>
            </w:tcBorders>
            <w:shd w:val="clear" w:color="auto" w:fill="auto"/>
          </w:tcPr>
          <w:p w14:paraId="5C4EB0A0"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104.8</w:t>
            </w:r>
          </w:p>
        </w:tc>
        <w:tc>
          <w:tcPr>
            <w:tcW w:w="365" w:type="pct"/>
            <w:tcBorders>
              <w:top w:val="nil"/>
              <w:left w:val="nil"/>
              <w:bottom w:val="single" w:sz="4" w:space="0" w:color="auto"/>
              <w:right w:val="nil"/>
            </w:tcBorders>
            <w:shd w:val="clear" w:color="auto" w:fill="auto"/>
          </w:tcPr>
          <w:p w14:paraId="51DAD1FA"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441" w:type="pct"/>
            <w:tcBorders>
              <w:top w:val="nil"/>
              <w:left w:val="nil"/>
              <w:bottom w:val="single" w:sz="4" w:space="0" w:color="auto"/>
              <w:right w:val="nil"/>
            </w:tcBorders>
            <w:shd w:val="clear" w:color="auto" w:fill="auto"/>
          </w:tcPr>
          <w:p w14:paraId="52B63438"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6.2</w:t>
            </w:r>
          </w:p>
        </w:tc>
        <w:tc>
          <w:tcPr>
            <w:tcW w:w="441" w:type="pct"/>
            <w:tcBorders>
              <w:top w:val="nil"/>
              <w:left w:val="nil"/>
              <w:bottom w:val="single" w:sz="4" w:space="0" w:color="auto"/>
              <w:right w:val="nil"/>
            </w:tcBorders>
            <w:shd w:val="clear" w:color="auto" w:fill="auto"/>
          </w:tcPr>
          <w:p w14:paraId="32FE1E5D"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3.8</w:t>
            </w:r>
          </w:p>
        </w:tc>
        <w:tc>
          <w:tcPr>
            <w:tcW w:w="551" w:type="pct"/>
            <w:tcBorders>
              <w:top w:val="nil"/>
              <w:left w:val="nil"/>
              <w:bottom w:val="single" w:sz="4" w:space="0" w:color="auto"/>
              <w:right w:val="nil"/>
            </w:tcBorders>
            <w:shd w:val="clear" w:color="auto" w:fill="auto"/>
          </w:tcPr>
          <w:p w14:paraId="59DF9D57"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374" w:type="pct"/>
            <w:tcBorders>
              <w:top w:val="nil"/>
              <w:left w:val="nil"/>
              <w:bottom w:val="single" w:sz="4" w:space="0" w:color="auto"/>
              <w:right w:val="nil"/>
            </w:tcBorders>
            <w:shd w:val="clear" w:color="auto" w:fill="auto"/>
          </w:tcPr>
          <w:p w14:paraId="72A3FE59"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3.8</w:t>
            </w:r>
          </w:p>
        </w:tc>
        <w:tc>
          <w:tcPr>
            <w:tcW w:w="782" w:type="pct"/>
            <w:tcBorders>
              <w:top w:val="nil"/>
              <w:left w:val="nil"/>
              <w:bottom w:val="single" w:sz="4" w:space="0" w:color="auto"/>
              <w:right w:val="nil"/>
            </w:tcBorders>
          </w:tcPr>
          <w:p w14:paraId="1861A42E"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740.5±81.1</w:t>
            </w:r>
          </w:p>
        </w:tc>
      </w:tr>
      <w:tr w:rsidR="00FA0C74" w:rsidRPr="00480D36" w14:paraId="23025976" w14:textId="77777777" w:rsidTr="00EA31D5">
        <w:trPr>
          <w:trHeight w:val="390"/>
          <w:jc w:val="center"/>
        </w:trPr>
        <w:tc>
          <w:tcPr>
            <w:tcW w:w="5000" w:type="pct"/>
            <w:gridSpan w:val="11"/>
            <w:tcBorders>
              <w:top w:val="single" w:sz="4" w:space="0" w:color="auto"/>
              <w:left w:val="nil"/>
              <w:bottom w:val="nil"/>
            </w:tcBorders>
            <w:shd w:val="clear" w:color="auto" w:fill="auto"/>
            <w:vAlign w:val="center"/>
          </w:tcPr>
          <w:p w14:paraId="7251AA28" w14:textId="77777777" w:rsidR="00FA0C74" w:rsidRPr="00480D36" w:rsidRDefault="00FA0C74" w:rsidP="00FD3B1F">
            <w:pPr>
              <w:spacing w:after="0" w:line="240" w:lineRule="auto"/>
              <w:ind w:right="452"/>
              <w:jc w:val="both"/>
              <w:rPr>
                <w:rFonts w:ascii="Times New Roman" w:hAnsi="Times New Roman" w:cs="Times New Roman"/>
                <w:sz w:val="20"/>
                <w:szCs w:val="20"/>
              </w:rPr>
            </w:pPr>
            <w:r w:rsidRPr="00480D36">
              <w:rPr>
                <w:rFonts w:ascii="Times New Roman" w:hAnsi="Times New Roman" w:cs="Times New Roman"/>
                <w:color w:val="000000"/>
                <w:sz w:val="20"/>
                <w:szCs w:val="20"/>
              </w:rPr>
              <w:t>The meantime of behavioural patterns such as rest/lying (e.g., preen lie, lie, lie eat, lie sleep, leg stretch, wing stretch, leg and wing stretch, wing flap) were recorded</w:t>
            </w:r>
            <w:r w:rsidR="004E3E96" w:rsidRPr="00480D36">
              <w:rPr>
                <w:rFonts w:ascii="Times New Roman" w:hAnsi="Times New Roman" w:cs="Times New Roman"/>
                <w:color w:val="000000"/>
                <w:sz w:val="20"/>
                <w:szCs w:val="20"/>
              </w:rPr>
              <w:t xml:space="preserve"> and analyzed using one-way-ANOVA</w:t>
            </w:r>
            <w:r w:rsidRPr="00480D36">
              <w:rPr>
                <w:rFonts w:ascii="Times New Roman" w:hAnsi="Times New Roman" w:cs="Times New Roman"/>
                <w:color w:val="000000"/>
                <w:sz w:val="20"/>
                <w:szCs w:val="20"/>
              </w:rPr>
              <w:t xml:space="preserve">. Lying time was presented as mean ± SEM. IgY: immunoglobulin Y. </w:t>
            </w:r>
            <w:r w:rsidRPr="00480D36">
              <w:rPr>
                <w:rFonts w:ascii="Times New Roman" w:hAnsi="Times New Roman" w:cs="Times New Roman"/>
                <w:sz w:val="20"/>
                <w:szCs w:val="20"/>
              </w:rPr>
              <w:t>(--</w:t>
            </w:r>
            <w:r w:rsidR="00FD3B1F" w:rsidRPr="00480D36">
              <w:rPr>
                <w:rFonts w:ascii="Times New Roman" w:hAnsi="Times New Roman" w:cs="Times New Roman"/>
                <w:sz w:val="20"/>
                <w:szCs w:val="20"/>
              </w:rPr>
              <w:t>-</w:t>
            </w:r>
            <w:r w:rsidRPr="00480D36">
              <w:rPr>
                <w:rFonts w:ascii="Times New Roman" w:hAnsi="Times New Roman" w:cs="Times New Roman"/>
                <w:sz w:val="20"/>
                <w:szCs w:val="20"/>
              </w:rPr>
              <w:t>): not detected.</w:t>
            </w:r>
          </w:p>
          <w:p w14:paraId="41F9B0D9" w14:textId="77777777" w:rsidR="00FA0C74" w:rsidRPr="00480D36" w:rsidRDefault="00FA0C74" w:rsidP="00EA31D5">
            <w:pPr>
              <w:jc w:val="center"/>
              <w:rPr>
                <w:rFonts w:asciiTheme="majorBidi" w:hAnsiTheme="majorBidi" w:cstheme="majorBidi"/>
                <w:color w:val="000000"/>
                <w:sz w:val="20"/>
                <w:szCs w:val="20"/>
              </w:rPr>
            </w:pPr>
          </w:p>
        </w:tc>
      </w:tr>
    </w:tbl>
    <w:p w14:paraId="2C2EDB89" w14:textId="77777777" w:rsidR="00FA0C74" w:rsidRPr="00480D36" w:rsidRDefault="00FD3B1F" w:rsidP="00FA0C74">
      <w:pPr>
        <w:pStyle w:val="Caption"/>
        <w:keepNext/>
        <w:spacing w:before="240" w:line="480" w:lineRule="auto"/>
        <w:rPr>
          <w:rFonts w:ascii="Times New Roman" w:hAnsi="Times New Roman" w:cs="Times New Roman"/>
          <w:b/>
          <w:bCs/>
          <w:i w:val="0"/>
          <w:iCs w:val="0"/>
          <w:sz w:val="20"/>
          <w:szCs w:val="20"/>
        </w:rPr>
      </w:pPr>
      <w:bookmarkStart w:id="21" w:name="_Toc536403657"/>
      <w:bookmarkStart w:id="22" w:name="_Toc536618080"/>
      <w:r w:rsidRPr="00480D36">
        <w:rPr>
          <w:rFonts w:ascii="Times New Roman" w:hAnsi="Times New Roman" w:cs="Times New Roman"/>
          <w:b/>
          <w:bCs/>
          <w:i w:val="0"/>
          <w:iCs w:val="0"/>
          <w:sz w:val="20"/>
          <w:szCs w:val="20"/>
        </w:rPr>
        <w:lastRenderedPageBreak/>
        <w:t>TABLE</w:t>
      </w:r>
      <w:r w:rsidR="00FA0C74" w:rsidRPr="00480D36">
        <w:rPr>
          <w:rFonts w:ascii="Times New Roman" w:hAnsi="Times New Roman" w:cs="Times New Roman"/>
          <w:b/>
          <w:bCs/>
          <w:i w:val="0"/>
          <w:iCs w:val="0"/>
          <w:sz w:val="20"/>
          <w:szCs w:val="20"/>
        </w:rPr>
        <w:t xml:space="preserve"> S11 </w:t>
      </w:r>
      <w:r w:rsidR="00FA0C74" w:rsidRPr="00480D36">
        <w:rPr>
          <w:rFonts w:ascii="Times New Roman" w:hAnsi="Times New Roman" w:cs="Times New Roman"/>
          <w:i w:val="0"/>
          <w:iCs w:val="0"/>
          <w:color w:val="000000"/>
          <w:sz w:val="20"/>
          <w:szCs w:val="20"/>
        </w:rPr>
        <w:t>The statistics of frequency of activity (bout/ 30min) at 5</w:t>
      </w:r>
      <w:r w:rsidR="00FA0C74" w:rsidRPr="00480D36">
        <w:rPr>
          <w:rFonts w:ascii="Times New Roman" w:hAnsi="Times New Roman" w:cs="Times New Roman"/>
          <w:i w:val="0"/>
          <w:iCs w:val="0"/>
          <w:color w:val="000000"/>
          <w:sz w:val="20"/>
          <w:szCs w:val="20"/>
          <w:vertAlign w:val="superscript"/>
        </w:rPr>
        <w:t>th</w:t>
      </w:r>
      <w:r w:rsidR="00FA0C74" w:rsidRPr="00480D36">
        <w:rPr>
          <w:rFonts w:ascii="Times New Roman" w:hAnsi="Times New Roman" w:cs="Times New Roman"/>
          <w:i w:val="0"/>
          <w:iCs w:val="0"/>
          <w:color w:val="000000"/>
          <w:sz w:val="20"/>
          <w:szCs w:val="20"/>
        </w:rPr>
        <w:t xml:space="preserve"> week of broilers supplemented with variant feed additives.</w:t>
      </w:r>
      <w:bookmarkEnd w:id="21"/>
      <w:bookmarkEnd w:id="22"/>
    </w:p>
    <w:tbl>
      <w:tblPr>
        <w:tblW w:w="5537" w:type="pct"/>
        <w:jc w:val="center"/>
        <w:tblLook w:val="04A0" w:firstRow="1" w:lastRow="0" w:firstColumn="1" w:lastColumn="0" w:noHBand="0" w:noVBand="1"/>
      </w:tblPr>
      <w:tblGrid>
        <w:gridCol w:w="469"/>
        <w:gridCol w:w="1130"/>
        <w:gridCol w:w="806"/>
        <w:gridCol w:w="806"/>
        <w:gridCol w:w="806"/>
        <w:gridCol w:w="719"/>
        <w:gridCol w:w="706"/>
        <w:gridCol w:w="717"/>
        <w:gridCol w:w="819"/>
        <w:gridCol w:w="768"/>
        <w:gridCol w:w="795"/>
        <w:gridCol w:w="655"/>
        <w:gridCol w:w="1408"/>
      </w:tblGrid>
      <w:tr w:rsidR="00EA31D5" w:rsidRPr="00480D36" w14:paraId="792986B5" w14:textId="77777777" w:rsidTr="00EA31D5">
        <w:trPr>
          <w:trHeight w:val="806"/>
          <w:jc w:val="center"/>
        </w:trPr>
        <w:tc>
          <w:tcPr>
            <w:tcW w:w="221" w:type="pct"/>
            <w:tcBorders>
              <w:top w:val="single" w:sz="4" w:space="0" w:color="auto"/>
              <w:bottom w:val="single" w:sz="4" w:space="0" w:color="auto"/>
            </w:tcBorders>
            <w:shd w:val="clear" w:color="auto" w:fill="auto"/>
            <w:vAlign w:val="center"/>
          </w:tcPr>
          <w:p w14:paraId="1CA8DE2E" w14:textId="77777777" w:rsidR="00EA31D5" w:rsidRPr="00480D36" w:rsidRDefault="00EA31D5" w:rsidP="00EA31D5">
            <w:pPr>
              <w:spacing w:after="120" w:line="480" w:lineRule="auto"/>
              <w:ind w:hanging="94"/>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No.</w:t>
            </w:r>
          </w:p>
        </w:tc>
        <w:tc>
          <w:tcPr>
            <w:tcW w:w="533" w:type="pct"/>
            <w:tcBorders>
              <w:top w:val="single" w:sz="4" w:space="0" w:color="auto"/>
              <w:bottom w:val="single" w:sz="4" w:space="0" w:color="auto"/>
            </w:tcBorders>
            <w:shd w:val="clear" w:color="auto" w:fill="auto"/>
            <w:vAlign w:val="center"/>
          </w:tcPr>
          <w:p w14:paraId="15604229"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Group</w:t>
            </w:r>
          </w:p>
        </w:tc>
        <w:tc>
          <w:tcPr>
            <w:tcW w:w="380" w:type="pct"/>
            <w:tcBorders>
              <w:top w:val="single" w:sz="4" w:space="0" w:color="auto"/>
              <w:bottom w:val="single" w:sz="4" w:space="0" w:color="auto"/>
            </w:tcBorders>
            <w:shd w:val="clear" w:color="auto" w:fill="auto"/>
            <w:vAlign w:val="center"/>
          </w:tcPr>
          <w:p w14:paraId="28D6E242"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Preen stand</w:t>
            </w:r>
          </w:p>
        </w:tc>
        <w:tc>
          <w:tcPr>
            <w:tcW w:w="380" w:type="pct"/>
            <w:tcBorders>
              <w:top w:val="single" w:sz="4" w:space="0" w:color="auto"/>
              <w:bottom w:val="single" w:sz="4" w:space="0" w:color="auto"/>
            </w:tcBorders>
            <w:shd w:val="clear" w:color="auto" w:fill="auto"/>
            <w:vAlign w:val="center"/>
          </w:tcPr>
          <w:p w14:paraId="56B2BCC4"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Stand</w:t>
            </w:r>
          </w:p>
        </w:tc>
        <w:tc>
          <w:tcPr>
            <w:tcW w:w="380" w:type="pct"/>
            <w:tcBorders>
              <w:top w:val="single" w:sz="4" w:space="0" w:color="auto"/>
              <w:bottom w:val="single" w:sz="4" w:space="0" w:color="auto"/>
            </w:tcBorders>
            <w:shd w:val="clear" w:color="auto" w:fill="auto"/>
            <w:vAlign w:val="center"/>
          </w:tcPr>
          <w:p w14:paraId="22008D49"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Stand eat</w:t>
            </w:r>
          </w:p>
        </w:tc>
        <w:tc>
          <w:tcPr>
            <w:tcW w:w="339" w:type="pct"/>
            <w:tcBorders>
              <w:top w:val="single" w:sz="4" w:space="0" w:color="auto"/>
              <w:bottom w:val="single" w:sz="4" w:space="0" w:color="auto"/>
            </w:tcBorders>
            <w:shd w:val="clear" w:color="auto" w:fill="auto"/>
            <w:vAlign w:val="center"/>
          </w:tcPr>
          <w:p w14:paraId="0A38FA72"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body</w:t>
            </w:r>
          </w:p>
        </w:tc>
        <w:tc>
          <w:tcPr>
            <w:tcW w:w="333" w:type="pct"/>
            <w:tcBorders>
              <w:top w:val="single" w:sz="4" w:space="0" w:color="auto"/>
              <w:bottom w:val="single" w:sz="4" w:space="0" w:color="auto"/>
            </w:tcBorders>
            <w:shd w:val="clear" w:color="auto" w:fill="auto"/>
            <w:vAlign w:val="center"/>
          </w:tcPr>
          <w:p w14:paraId="46ECA17C"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head</w:t>
            </w:r>
          </w:p>
        </w:tc>
        <w:tc>
          <w:tcPr>
            <w:tcW w:w="338" w:type="pct"/>
            <w:tcBorders>
              <w:top w:val="single" w:sz="4" w:space="0" w:color="auto"/>
              <w:bottom w:val="single" w:sz="4" w:space="0" w:color="auto"/>
            </w:tcBorders>
            <w:shd w:val="clear" w:color="auto" w:fill="auto"/>
            <w:vAlign w:val="center"/>
          </w:tcPr>
          <w:p w14:paraId="7EFBE31E"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litter</w:t>
            </w:r>
          </w:p>
        </w:tc>
        <w:tc>
          <w:tcPr>
            <w:tcW w:w="386" w:type="pct"/>
            <w:tcBorders>
              <w:top w:val="single" w:sz="4" w:space="0" w:color="auto"/>
              <w:bottom w:val="single" w:sz="4" w:space="0" w:color="auto"/>
            </w:tcBorders>
            <w:shd w:val="clear" w:color="auto" w:fill="auto"/>
            <w:vAlign w:val="center"/>
          </w:tcPr>
          <w:p w14:paraId="2044E445"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Drink</w:t>
            </w:r>
          </w:p>
        </w:tc>
        <w:tc>
          <w:tcPr>
            <w:tcW w:w="362" w:type="pct"/>
            <w:tcBorders>
              <w:top w:val="single" w:sz="4" w:space="0" w:color="auto"/>
              <w:bottom w:val="single" w:sz="4" w:space="0" w:color="auto"/>
            </w:tcBorders>
            <w:shd w:val="clear" w:color="auto" w:fill="auto"/>
            <w:vAlign w:val="center"/>
          </w:tcPr>
          <w:p w14:paraId="0DF5F3FA"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Walk</w:t>
            </w:r>
          </w:p>
        </w:tc>
        <w:tc>
          <w:tcPr>
            <w:tcW w:w="375" w:type="pct"/>
            <w:tcBorders>
              <w:top w:val="single" w:sz="4" w:space="0" w:color="auto"/>
              <w:bottom w:val="single" w:sz="4" w:space="0" w:color="auto"/>
            </w:tcBorders>
            <w:shd w:val="clear" w:color="auto" w:fill="auto"/>
            <w:vAlign w:val="center"/>
          </w:tcPr>
          <w:p w14:paraId="2F9D672F"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Jump</w:t>
            </w:r>
          </w:p>
        </w:tc>
        <w:tc>
          <w:tcPr>
            <w:tcW w:w="309" w:type="pct"/>
            <w:tcBorders>
              <w:top w:val="single" w:sz="4" w:space="0" w:color="auto"/>
              <w:bottom w:val="single" w:sz="4" w:space="0" w:color="auto"/>
            </w:tcBorders>
            <w:shd w:val="clear" w:color="auto" w:fill="auto"/>
            <w:vAlign w:val="center"/>
          </w:tcPr>
          <w:p w14:paraId="448C33BE"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Run</w:t>
            </w:r>
          </w:p>
        </w:tc>
        <w:tc>
          <w:tcPr>
            <w:tcW w:w="664" w:type="pct"/>
            <w:tcBorders>
              <w:top w:val="single" w:sz="4" w:space="0" w:color="auto"/>
              <w:bottom w:val="single" w:sz="4" w:space="0" w:color="auto"/>
            </w:tcBorders>
            <w:vAlign w:val="center"/>
          </w:tcPr>
          <w:p w14:paraId="51A9C64E" w14:textId="77777777" w:rsidR="00EA31D5" w:rsidRPr="00480D36" w:rsidRDefault="00EA31D5"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Total</w:t>
            </w:r>
          </w:p>
        </w:tc>
      </w:tr>
      <w:tr w:rsidR="00EA31D5" w:rsidRPr="00480D36" w14:paraId="2AA19B99" w14:textId="77777777" w:rsidTr="00EA31D5">
        <w:trPr>
          <w:trHeight w:val="413"/>
          <w:jc w:val="center"/>
        </w:trPr>
        <w:tc>
          <w:tcPr>
            <w:tcW w:w="221" w:type="pct"/>
            <w:tcBorders>
              <w:top w:val="single" w:sz="4" w:space="0" w:color="auto"/>
            </w:tcBorders>
            <w:shd w:val="clear" w:color="auto" w:fill="auto"/>
            <w:vAlign w:val="center"/>
          </w:tcPr>
          <w:p w14:paraId="4921CEEE"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1</w:t>
            </w:r>
          </w:p>
        </w:tc>
        <w:tc>
          <w:tcPr>
            <w:tcW w:w="533" w:type="pct"/>
            <w:tcBorders>
              <w:top w:val="single" w:sz="4" w:space="0" w:color="auto"/>
            </w:tcBorders>
            <w:shd w:val="clear" w:color="auto" w:fill="auto"/>
          </w:tcPr>
          <w:p w14:paraId="310C5FFF"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Control </w:t>
            </w:r>
          </w:p>
        </w:tc>
        <w:tc>
          <w:tcPr>
            <w:tcW w:w="380" w:type="pct"/>
            <w:tcBorders>
              <w:top w:val="single" w:sz="4" w:space="0" w:color="auto"/>
            </w:tcBorders>
            <w:shd w:val="clear" w:color="auto" w:fill="auto"/>
          </w:tcPr>
          <w:p w14:paraId="42CB83D1"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380" w:type="pct"/>
            <w:tcBorders>
              <w:top w:val="single" w:sz="4" w:space="0" w:color="auto"/>
            </w:tcBorders>
            <w:shd w:val="clear" w:color="auto" w:fill="auto"/>
          </w:tcPr>
          <w:p w14:paraId="148CBC06"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3.3</w:t>
            </w:r>
          </w:p>
        </w:tc>
        <w:tc>
          <w:tcPr>
            <w:tcW w:w="380" w:type="pct"/>
            <w:tcBorders>
              <w:top w:val="single" w:sz="4" w:space="0" w:color="auto"/>
            </w:tcBorders>
            <w:shd w:val="clear" w:color="auto" w:fill="auto"/>
          </w:tcPr>
          <w:p w14:paraId="7615F683"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3.1</w:t>
            </w:r>
          </w:p>
        </w:tc>
        <w:tc>
          <w:tcPr>
            <w:tcW w:w="339" w:type="pct"/>
            <w:tcBorders>
              <w:top w:val="single" w:sz="4" w:space="0" w:color="auto"/>
            </w:tcBorders>
            <w:shd w:val="clear" w:color="auto" w:fill="auto"/>
          </w:tcPr>
          <w:p w14:paraId="439EF29B"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3.1</w:t>
            </w:r>
          </w:p>
        </w:tc>
        <w:tc>
          <w:tcPr>
            <w:tcW w:w="333" w:type="pct"/>
            <w:tcBorders>
              <w:top w:val="single" w:sz="4" w:space="0" w:color="auto"/>
            </w:tcBorders>
            <w:shd w:val="clear" w:color="auto" w:fill="auto"/>
          </w:tcPr>
          <w:p w14:paraId="43CDF741"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8" w:type="pct"/>
            <w:tcBorders>
              <w:top w:val="single" w:sz="4" w:space="0" w:color="auto"/>
            </w:tcBorders>
            <w:shd w:val="clear" w:color="auto" w:fill="auto"/>
          </w:tcPr>
          <w:p w14:paraId="4F935560"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1.9</w:t>
            </w:r>
          </w:p>
        </w:tc>
        <w:tc>
          <w:tcPr>
            <w:tcW w:w="386" w:type="pct"/>
            <w:tcBorders>
              <w:top w:val="single" w:sz="4" w:space="0" w:color="auto"/>
            </w:tcBorders>
            <w:shd w:val="clear" w:color="auto" w:fill="auto"/>
          </w:tcPr>
          <w:p w14:paraId="623F18C4"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4.8</w:t>
            </w:r>
          </w:p>
        </w:tc>
        <w:tc>
          <w:tcPr>
            <w:tcW w:w="362" w:type="pct"/>
            <w:tcBorders>
              <w:top w:val="single" w:sz="4" w:space="0" w:color="auto"/>
            </w:tcBorders>
            <w:shd w:val="clear" w:color="auto" w:fill="auto"/>
          </w:tcPr>
          <w:p w14:paraId="29A60FB1"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5.0</w:t>
            </w:r>
          </w:p>
        </w:tc>
        <w:tc>
          <w:tcPr>
            <w:tcW w:w="375" w:type="pct"/>
            <w:tcBorders>
              <w:top w:val="single" w:sz="4" w:space="0" w:color="auto"/>
            </w:tcBorders>
            <w:shd w:val="clear" w:color="auto" w:fill="auto"/>
          </w:tcPr>
          <w:p w14:paraId="62B4AFC6"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9" w:type="pct"/>
            <w:tcBorders>
              <w:top w:val="single" w:sz="4" w:space="0" w:color="auto"/>
            </w:tcBorders>
            <w:shd w:val="clear" w:color="auto" w:fill="auto"/>
          </w:tcPr>
          <w:p w14:paraId="48C81ACB"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664" w:type="pct"/>
            <w:tcBorders>
              <w:top w:val="single" w:sz="4" w:space="0" w:color="auto"/>
            </w:tcBorders>
          </w:tcPr>
          <w:p w14:paraId="3FB8ABBF"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21.2±0.37</w:t>
            </w:r>
          </w:p>
        </w:tc>
      </w:tr>
      <w:tr w:rsidR="00EA31D5" w:rsidRPr="00480D36" w14:paraId="3B2238FE" w14:textId="77777777" w:rsidTr="00EA31D5">
        <w:trPr>
          <w:trHeight w:val="413"/>
          <w:jc w:val="center"/>
        </w:trPr>
        <w:tc>
          <w:tcPr>
            <w:tcW w:w="221" w:type="pct"/>
            <w:shd w:val="clear" w:color="auto" w:fill="auto"/>
            <w:vAlign w:val="center"/>
          </w:tcPr>
          <w:p w14:paraId="14DB14ED"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2</w:t>
            </w:r>
          </w:p>
        </w:tc>
        <w:tc>
          <w:tcPr>
            <w:tcW w:w="533" w:type="pct"/>
            <w:shd w:val="clear" w:color="auto" w:fill="auto"/>
          </w:tcPr>
          <w:p w14:paraId="33BE817E"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Probiotic </w:t>
            </w:r>
          </w:p>
        </w:tc>
        <w:tc>
          <w:tcPr>
            <w:tcW w:w="380" w:type="pct"/>
            <w:shd w:val="clear" w:color="auto" w:fill="auto"/>
          </w:tcPr>
          <w:p w14:paraId="2E7A9DDC"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2.6</w:t>
            </w:r>
          </w:p>
        </w:tc>
        <w:tc>
          <w:tcPr>
            <w:tcW w:w="380" w:type="pct"/>
            <w:shd w:val="clear" w:color="auto" w:fill="auto"/>
          </w:tcPr>
          <w:p w14:paraId="3106C7A8"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4.1</w:t>
            </w:r>
          </w:p>
        </w:tc>
        <w:tc>
          <w:tcPr>
            <w:tcW w:w="380" w:type="pct"/>
            <w:shd w:val="clear" w:color="auto" w:fill="auto"/>
          </w:tcPr>
          <w:p w14:paraId="6C263D7D"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4.1</w:t>
            </w:r>
          </w:p>
        </w:tc>
        <w:tc>
          <w:tcPr>
            <w:tcW w:w="339" w:type="pct"/>
            <w:shd w:val="clear" w:color="auto" w:fill="auto"/>
          </w:tcPr>
          <w:p w14:paraId="1211CCDD"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2.8</w:t>
            </w:r>
          </w:p>
        </w:tc>
        <w:tc>
          <w:tcPr>
            <w:tcW w:w="333" w:type="pct"/>
            <w:shd w:val="clear" w:color="auto" w:fill="auto"/>
          </w:tcPr>
          <w:p w14:paraId="4FECF5DA"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8" w:type="pct"/>
            <w:shd w:val="clear" w:color="auto" w:fill="auto"/>
          </w:tcPr>
          <w:p w14:paraId="50A0958B"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2.1</w:t>
            </w:r>
          </w:p>
        </w:tc>
        <w:tc>
          <w:tcPr>
            <w:tcW w:w="386" w:type="pct"/>
            <w:shd w:val="clear" w:color="auto" w:fill="auto"/>
          </w:tcPr>
          <w:p w14:paraId="3B95DE2C"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4.5</w:t>
            </w:r>
          </w:p>
        </w:tc>
        <w:tc>
          <w:tcPr>
            <w:tcW w:w="362" w:type="pct"/>
            <w:shd w:val="clear" w:color="auto" w:fill="auto"/>
          </w:tcPr>
          <w:p w14:paraId="7F790E4E"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6.6</w:t>
            </w:r>
          </w:p>
        </w:tc>
        <w:tc>
          <w:tcPr>
            <w:tcW w:w="375" w:type="pct"/>
            <w:shd w:val="clear" w:color="auto" w:fill="auto"/>
          </w:tcPr>
          <w:p w14:paraId="6226BBBF"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9" w:type="pct"/>
            <w:shd w:val="clear" w:color="auto" w:fill="auto"/>
          </w:tcPr>
          <w:p w14:paraId="02FD8082"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1.5</w:t>
            </w:r>
          </w:p>
        </w:tc>
        <w:tc>
          <w:tcPr>
            <w:tcW w:w="664" w:type="pct"/>
          </w:tcPr>
          <w:p w14:paraId="5237A0D7"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28.3±0.51</w:t>
            </w:r>
          </w:p>
        </w:tc>
      </w:tr>
      <w:tr w:rsidR="00EA31D5" w:rsidRPr="00480D36" w14:paraId="56FD2DFE" w14:textId="77777777" w:rsidTr="00EA31D5">
        <w:trPr>
          <w:trHeight w:val="434"/>
          <w:jc w:val="center"/>
        </w:trPr>
        <w:tc>
          <w:tcPr>
            <w:tcW w:w="221" w:type="pct"/>
            <w:shd w:val="clear" w:color="auto" w:fill="auto"/>
            <w:vAlign w:val="center"/>
          </w:tcPr>
          <w:p w14:paraId="2AF12D6F"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3</w:t>
            </w:r>
          </w:p>
        </w:tc>
        <w:tc>
          <w:tcPr>
            <w:tcW w:w="533" w:type="pct"/>
            <w:shd w:val="clear" w:color="auto" w:fill="auto"/>
          </w:tcPr>
          <w:p w14:paraId="0168C7E8"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IgY</w:t>
            </w:r>
          </w:p>
        </w:tc>
        <w:tc>
          <w:tcPr>
            <w:tcW w:w="380" w:type="pct"/>
            <w:shd w:val="clear" w:color="auto" w:fill="auto"/>
          </w:tcPr>
          <w:p w14:paraId="2BC9B4D2"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3.0</w:t>
            </w:r>
          </w:p>
        </w:tc>
        <w:tc>
          <w:tcPr>
            <w:tcW w:w="380" w:type="pct"/>
            <w:shd w:val="clear" w:color="auto" w:fill="auto"/>
          </w:tcPr>
          <w:p w14:paraId="742AB634"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5.9</w:t>
            </w:r>
          </w:p>
        </w:tc>
        <w:tc>
          <w:tcPr>
            <w:tcW w:w="380" w:type="pct"/>
            <w:shd w:val="clear" w:color="auto" w:fill="auto"/>
          </w:tcPr>
          <w:p w14:paraId="259CCD09"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4.1</w:t>
            </w:r>
          </w:p>
        </w:tc>
        <w:tc>
          <w:tcPr>
            <w:tcW w:w="339" w:type="pct"/>
            <w:shd w:val="clear" w:color="auto" w:fill="auto"/>
          </w:tcPr>
          <w:p w14:paraId="0B728FF0"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333" w:type="pct"/>
            <w:shd w:val="clear" w:color="auto" w:fill="auto"/>
          </w:tcPr>
          <w:p w14:paraId="4508B078"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8" w:type="pct"/>
            <w:shd w:val="clear" w:color="auto" w:fill="auto"/>
          </w:tcPr>
          <w:p w14:paraId="7966D3F7"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3.3</w:t>
            </w:r>
          </w:p>
        </w:tc>
        <w:tc>
          <w:tcPr>
            <w:tcW w:w="386" w:type="pct"/>
            <w:shd w:val="clear" w:color="auto" w:fill="auto"/>
          </w:tcPr>
          <w:p w14:paraId="78DEABE7"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3.1</w:t>
            </w:r>
          </w:p>
        </w:tc>
        <w:tc>
          <w:tcPr>
            <w:tcW w:w="362" w:type="pct"/>
            <w:shd w:val="clear" w:color="auto" w:fill="auto"/>
          </w:tcPr>
          <w:p w14:paraId="1175C2D1"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9.8</w:t>
            </w:r>
          </w:p>
        </w:tc>
        <w:tc>
          <w:tcPr>
            <w:tcW w:w="375" w:type="pct"/>
            <w:shd w:val="clear" w:color="auto" w:fill="auto"/>
          </w:tcPr>
          <w:p w14:paraId="6DBF962D"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9" w:type="pct"/>
            <w:shd w:val="clear" w:color="auto" w:fill="auto"/>
          </w:tcPr>
          <w:p w14:paraId="69F13CC6"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2.4</w:t>
            </w:r>
          </w:p>
        </w:tc>
        <w:tc>
          <w:tcPr>
            <w:tcW w:w="664" w:type="pct"/>
          </w:tcPr>
          <w:p w14:paraId="66B55EA8"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31.6±</w:t>
            </w:r>
            <w:r w:rsidRPr="00480D36">
              <w:rPr>
                <w:rFonts w:ascii="Times New Roman" w:hAnsi="Times New Roman" w:cs="Times New Roman"/>
                <w:color w:val="000000"/>
                <w:sz w:val="20"/>
                <w:szCs w:val="20"/>
              </w:rPr>
              <w:t>0.81**</w:t>
            </w:r>
          </w:p>
        </w:tc>
      </w:tr>
      <w:tr w:rsidR="00EA31D5" w:rsidRPr="00480D36" w14:paraId="5158DDA1" w14:textId="77777777" w:rsidTr="00EA31D5">
        <w:trPr>
          <w:trHeight w:val="434"/>
          <w:jc w:val="center"/>
        </w:trPr>
        <w:tc>
          <w:tcPr>
            <w:tcW w:w="221" w:type="pct"/>
            <w:tcBorders>
              <w:bottom w:val="single" w:sz="4" w:space="0" w:color="auto"/>
            </w:tcBorders>
            <w:shd w:val="clear" w:color="auto" w:fill="auto"/>
            <w:vAlign w:val="center"/>
          </w:tcPr>
          <w:p w14:paraId="49DA56BE"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4</w:t>
            </w:r>
          </w:p>
        </w:tc>
        <w:tc>
          <w:tcPr>
            <w:tcW w:w="533" w:type="pct"/>
            <w:tcBorders>
              <w:bottom w:val="single" w:sz="4" w:space="0" w:color="auto"/>
            </w:tcBorders>
            <w:shd w:val="clear" w:color="auto" w:fill="auto"/>
          </w:tcPr>
          <w:p w14:paraId="583E9F53" w14:textId="77777777" w:rsidR="00EA31D5" w:rsidRPr="00480D36" w:rsidRDefault="00EA31D5"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 + IgY</w:t>
            </w:r>
          </w:p>
        </w:tc>
        <w:tc>
          <w:tcPr>
            <w:tcW w:w="380" w:type="pct"/>
            <w:tcBorders>
              <w:bottom w:val="single" w:sz="4" w:space="0" w:color="auto"/>
            </w:tcBorders>
            <w:shd w:val="clear" w:color="auto" w:fill="auto"/>
          </w:tcPr>
          <w:p w14:paraId="757306FF"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3.3</w:t>
            </w:r>
          </w:p>
        </w:tc>
        <w:tc>
          <w:tcPr>
            <w:tcW w:w="380" w:type="pct"/>
            <w:tcBorders>
              <w:bottom w:val="single" w:sz="4" w:space="0" w:color="auto"/>
            </w:tcBorders>
            <w:shd w:val="clear" w:color="auto" w:fill="auto"/>
          </w:tcPr>
          <w:p w14:paraId="58E0484A"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3.3</w:t>
            </w:r>
          </w:p>
        </w:tc>
        <w:tc>
          <w:tcPr>
            <w:tcW w:w="380" w:type="pct"/>
            <w:tcBorders>
              <w:bottom w:val="single" w:sz="4" w:space="0" w:color="auto"/>
            </w:tcBorders>
            <w:shd w:val="clear" w:color="auto" w:fill="auto"/>
          </w:tcPr>
          <w:p w14:paraId="2F422F34"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4.0</w:t>
            </w:r>
          </w:p>
        </w:tc>
        <w:tc>
          <w:tcPr>
            <w:tcW w:w="339" w:type="pct"/>
            <w:tcBorders>
              <w:bottom w:val="single" w:sz="4" w:space="0" w:color="auto"/>
            </w:tcBorders>
            <w:shd w:val="clear" w:color="auto" w:fill="auto"/>
          </w:tcPr>
          <w:p w14:paraId="19199C15"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2.5</w:t>
            </w:r>
          </w:p>
        </w:tc>
        <w:tc>
          <w:tcPr>
            <w:tcW w:w="333" w:type="pct"/>
            <w:tcBorders>
              <w:bottom w:val="single" w:sz="4" w:space="0" w:color="auto"/>
            </w:tcBorders>
            <w:shd w:val="clear" w:color="auto" w:fill="auto"/>
          </w:tcPr>
          <w:p w14:paraId="0685A255"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38" w:type="pct"/>
            <w:tcBorders>
              <w:bottom w:val="single" w:sz="4" w:space="0" w:color="auto"/>
            </w:tcBorders>
            <w:shd w:val="clear" w:color="auto" w:fill="auto"/>
          </w:tcPr>
          <w:p w14:paraId="4FB13C0B"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4.3</w:t>
            </w:r>
          </w:p>
        </w:tc>
        <w:tc>
          <w:tcPr>
            <w:tcW w:w="386" w:type="pct"/>
            <w:tcBorders>
              <w:bottom w:val="single" w:sz="4" w:space="0" w:color="auto"/>
            </w:tcBorders>
            <w:shd w:val="clear" w:color="auto" w:fill="auto"/>
          </w:tcPr>
          <w:p w14:paraId="5D594F6E"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3.1</w:t>
            </w:r>
          </w:p>
        </w:tc>
        <w:tc>
          <w:tcPr>
            <w:tcW w:w="362" w:type="pct"/>
            <w:tcBorders>
              <w:bottom w:val="single" w:sz="4" w:space="0" w:color="auto"/>
            </w:tcBorders>
            <w:shd w:val="clear" w:color="auto" w:fill="auto"/>
          </w:tcPr>
          <w:p w14:paraId="46491C35"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6.3</w:t>
            </w:r>
          </w:p>
        </w:tc>
        <w:tc>
          <w:tcPr>
            <w:tcW w:w="375" w:type="pct"/>
            <w:tcBorders>
              <w:bottom w:val="single" w:sz="4" w:space="0" w:color="auto"/>
            </w:tcBorders>
            <w:shd w:val="clear" w:color="auto" w:fill="auto"/>
          </w:tcPr>
          <w:p w14:paraId="7DCBF0A5" w14:textId="77777777" w:rsidR="00EA31D5" w:rsidRPr="00480D36" w:rsidRDefault="00EA31D5"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9" w:type="pct"/>
            <w:tcBorders>
              <w:bottom w:val="single" w:sz="4" w:space="0" w:color="auto"/>
            </w:tcBorders>
            <w:shd w:val="clear" w:color="auto" w:fill="auto"/>
          </w:tcPr>
          <w:p w14:paraId="13DBF084" w14:textId="77777777" w:rsidR="00EA31D5" w:rsidRPr="00480D36" w:rsidRDefault="00EA31D5"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664" w:type="pct"/>
            <w:tcBorders>
              <w:bottom w:val="single" w:sz="4" w:space="0" w:color="auto"/>
            </w:tcBorders>
          </w:tcPr>
          <w:p w14:paraId="77A6B41E" w14:textId="77777777" w:rsidR="00EA31D5" w:rsidRPr="00480D36" w:rsidRDefault="00EA31D5"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26.8±0.39</w:t>
            </w:r>
          </w:p>
        </w:tc>
      </w:tr>
      <w:tr w:rsidR="00EA31D5" w:rsidRPr="00480D36" w14:paraId="308DF017" w14:textId="77777777" w:rsidTr="00EA31D5">
        <w:trPr>
          <w:trHeight w:val="434"/>
          <w:jc w:val="center"/>
        </w:trPr>
        <w:tc>
          <w:tcPr>
            <w:tcW w:w="5000" w:type="pct"/>
            <w:gridSpan w:val="13"/>
            <w:tcBorders>
              <w:top w:val="single" w:sz="4" w:space="0" w:color="auto"/>
            </w:tcBorders>
            <w:shd w:val="clear" w:color="auto" w:fill="auto"/>
            <w:vAlign w:val="center"/>
          </w:tcPr>
          <w:p w14:paraId="593B57B5" w14:textId="77777777" w:rsidR="00EA31D5" w:rsidRPr="00480D36" w:rsidRDefault="00EA31D5" w:rsidP="00EA31D5">
            <w:pPr>
              <w:spacing w:after="0" w:line="240" w:lineRule="auto"/>
              <w:ind w:right="104"/>
              <w:jc w:val="both"/>
              <w:rPr>
                <w:rFonts w:ascii="Times New Roman" w:hAnsi="Times New Roman" w:cs="Times New Roman"/>
                <w:sz w:val="20"/>
                <w:szCs w:val="20"/>
              </w:rPr>
            </w:pPr>
            <w:r w:rsidRPr="00480D36">
              <w:rPr>
                <w:rFonts w:ascii="Times New Roman" w:hAnsi="Times New Roman" w:cs="Times New Roman"/>
                <w:color w:val="000000"/>
                <w:sz w:val="20"/>
                <w:szCs w:val="20"/>
              </w:rPr>
              <w:t>The mean frequency of behavioural patterns such as standing activity (e.g., preen stand, stand, stand eat, peck body, peck head, peck litter, drink, walk, jump and run) were presented as mean ± SEM</w:t>
            </w:r>
            <w:r w:rsidR="004E3E96" w:rsidRPr="00480D36">
              <w:t xml:space="preserve"> </w:t>
            </w:r>
            <w:r w:rsidR="004E3E96" w:rsidRPr="00480D36">
              <w:rPr>
                <w:rFonts w:ascii="Times New Roman" w:hAnsi="Times New Roman" w:cs="Times New Roman"/>
                <w:color w:val="000000"/>
                <w:sz w:val="20"/>
                <w:szCs w:val="20"/>
              </w:rPr>
              <w:t>and analyzed using one-way-ANOVA</w:t>
            </w:r>
            <w:r w:rsidRPr="00480D36">
              <w:rPr>
                <w:rFonts w:ascii="Times New Roman" w:hAnsi="Times New Roman" w:cs="Times New Roman"/>
                <w:color w:val="000000"/>
                <w:sz w:val="20"/>
                <w:szCs w:val="20"/>
              </w:rPr>
              <w:t xml:space="preserve">. IgY: immunoglobulin Y.  (**), </w:t>
            </w:r>
            <w:r w:rsidRPr="00480D36">
              <w:rPr>
                <w:rFonts w:ascii="Times New Roman" w:hAnsi="Times New Roman" w:cs="Times New Roman"/>
                <w:i/>
                <w:iCs/>
                <w:color w:val="000000"/>
                <w:sz w:val="20"/>
                <w:szCs w:val="20"/>
              </w:rPr>
              <w:t>P</w:t>
            </w:r>
            <w:r w:rsidRPr="00480D36">
              <w:rPr>
                <w:rFonts w:ascii="Times New Roman" w:hAnsi="Times New Roman" w:cs="Times New Roman"/>
                <w:color w:val="000000"/>
                <w:sz w:val="20"/>
                <w:szCs w:val="20"/>
              </w:rPr>
              <w:t xml:space="preserve">&lt; 0.01; </w:t>
            </w:r>
            <w:r w:rsidRPr="00480D36">
              <w:rPr>
                <w:rFonts w:ascii="Times New Roman" w:hAnsi="Times New Roman" w:cs="Times New Roman"/>
                <w:sz w:val="20"/>
                <w:szCs w:val="20"/>
              </w:rPr>
              <w:t>(---): not detected.</w:t>
            </w:r>
          </w:p>
          <w:p w14:paraId="54A09C03" w14:textId="77777777" w:rsidR="00EA31D5" w:rsidRPr="00480D36" w:rsidRDefault="00EA31D5" w:rsidP="00EA31D5">
            <w:pPr>
              <w:rPr>
                <w:rFonts w:asciiTheme="majorBidi" w:hAnsiTheme="majorBidi" w:cstheme="majorBidi"/>
                <w:color w:val="000000"/>
                <w:sz w:val="20"/>
                <w:szCs w:val="20"/>
              </w:rPr>
            </w:pPr>
          </w:p>
        </w:tc>
      </w:tr>
    </w:tbl>
    <w:p w14:paraId="50406364" w14:textId="77777777" w:rsidR="00FA0C74" w:rsidRPr="00480D36" w:rsidRDefault="00FD3B1F" w:rsidP="00FA0C74">
      <w:pPr>
        <w:pStyle w:val="Caption"/>
        <w:keepNext/>
        <w:spacing w:before="240" w:line="480" w:lineRule="auto"/>
        <w:rPr>
          <w:rFonts w:ascii="Times New Roman" w:hAnsi="Times New Roman" w:cs="Times New Roman"/>
          <w:b/>
          <w:bCs/>
          <w:i w:val="0"/>
          <w:iCs w:val="0"/>
          <w:sz w:val="20"/>
          <w:szCs w:val="20"/>
        </w:rPr>
      </w:pPr>
      <w:bookmarkStart w:id="23" w:name="_Toc536403658"/>
      <w:bookmarkStart w:id="24" w:name="_Toc536618081"/>
      <w:r w:rsidRPr="00480D36">
        <w:rPr>
          <w:rFonts w:ascii="Times New Roman" w:hAnsi="Times New Roman" w:cs="Times New Roman"/>
          <w:b/>
          <w:bCs/>
          <w:i w:val="0"/>
          <w:iCs w:val="0"/>
          <w:sz w:val="20"/>
          <w:szCs w:val="20"/>
        </w:rPr>
        <w:t>TABLE</w:t>
      </w:r>
      <w:r w:rsidR="00FA0C74" w:rsidRPr="00480D36">
        <w:rPr>
          <w:rFonts w:ascii="Times New Roman" w:hAnsi="Times New Roman" w:cs="Times New Roman"/>
          <w:b/>
          <w:bCs/>
          <w:i w:val="0"/>
          <w:iCs w:val="0"/>
          <w:sz w:val="20"/>
          <w:szCs w:val="20"/>
        </w:rPr>
        <w:t xml:space="preserve"> S12</w:t>
      </w:r>
      <w:r w:rsidR="00FA0C74" w:rsidRPr="00480D36">
        <w:rPr>
          <w:rFonts w:ascii="Times New Roman" w:hAnsi="Times New Roman" w:cs="Times New Roman"/>
          <w:i w:val="0"/>
          <w:iCs w:val="0"/>
          <w:color w:val="000000"/>
          <w:sz w:val="20"/>
          <w:szCs w:val="20"/>
        </w:rPr>
        <w:t>The statistics of frequency of lying (bout/ 30min) at 5</w:t>
      </w:r>
      <w:r w:rsidR="00FA0C74" w:rsidRPr="00480D36">
        <w:rPr>
          <w:rFonts w:ascii="Times New Roman" w:hAnsi="Times New Roman" w:cs="Times New Roman"/>
          <w:i w:val="0"/>
          <w:iCs w:val="0"/>
          <w:color w:val="000000"/>
          <w:sz w:val="20"/>
          <w:szCs w:val="20"/>
          <w:vertAlign w:val="superscript"/>
        </w:rPr>
        <w:t>th</w:t>
      </w:r>
      <w:r w:rsidR="00FA0C74" w:rsidRPr="00480D36">
        <w:rPr>
          <w:rFonts w:ascii="Times New Roman" w:hAnsi="Times New Roman" w:cs="Times New Roman"/>
          <w:i w:val="0"/>
          <w:iCs w:val="0"/>
          <w:color w:val="000000"/>
          <w:sz w:val="20"/>
          <w:szCs w:val="20"/>
        </w:rPr>
        <w:t xml:space="preserve"> week of broilers supplemented with variant feed additives</w:t>
      </w:r>
      <w:bookmarkEnd w:id="23"/>
      <w:bookmarkEnd w:id="24"/>
      <w:r w:rsidR="0031774F" w:rsidRPr="00480D36">
        <w:rPr>
          <w:rFonts w:ascii="Times New Roman" w:hAnsi="Times New Roman" w:cs="Times New Roman"/>
          <w:i w:val="0"/>
          <w:iCs w:val="0"/>
          <w:sz w:val="20"/>
          <w:szCs w:val="20"/>
        </w:rPr>
        <w:t>.</w:t>
      </w:r>
    </w:p>
    <w:tbl>
      <w:tblPr>
        <w:tblW w:w="5220" w:type="pct"/>
        <w:jc w:val="center"/>
        <w:tblLook w:val="04A0" w:firstRow="1" w:lastRow="0" w:firstColumn="1" w:lastColumn="0" w:noHBand="0" w:noVBand="1"/>
      </w:tblPr>
      <w:tblGrid>
        <w:gridCol w:w="467"/>
        <w:gridCol w:w="1129"/>
        <w:gridCol w:w="803"/>
        <w:gridCol w:w="1042"/>
        <w:gridCol w:w="556"/>
        <w:gridCol w:w="718"/>
        <w:gridCol w:w="904"/>
        <w:gridCol w:w="924"/>
        <w:gridCol w:w="1196"/>
        <w:gridCol w:w="768"/>
        <w:gridCol w:w="1490"/>
      </w:tblGrid>
      <w:tr w:rsidR="00FA0C74" w:rsidRPr="00480D36" w14:paraId="51992E9C" w14:textId="77777777" w:rsidTr="0031774F">
        <w:trPr>
          <w:trHeight w:val="806"/>
          <w:jc w:val="center"/>
        </w:trPr>
        <w:tc>
          <w:tcPr>
            <w:tcW w:w="234" w:type="pct"/>
            <w:tcBorders>
              <w:top w:val="single" w:sz="4" w:space="0" w:color="auto"/>
              <w:bottom w:val="single" w:sz="4" w:space="0" w:color="auto"/>
            </w:tcBorders>
            <w:shd w:val="clear" w:color="auto" w:fill="auto"/>
            <w:vAlign w:val="center"/>
          </w:tcPr>
          <w:p w14:paraId="5131E6A4" w14:textId="77777777" w:rsidR="00FA0C74" w:rsidRPr="00480D36" w:rsidRDefault="00FA0C74" w:rsidP="00EA31D5">
            <w:pPr>
              <w:spacing w:after="120" w:line="480" w:lineRule="auto"/>
              <w:ind w:hanging="94"/>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No.</w:t>
            </w:r>
          </w:p>
        </w:tc>
        <w:tc>
          <w:tcPr>
            <w:tcW w:w="565" w:type="pct"/>
            <w:tcBorders>
              <w:top w:val="single" w:sz="4" w:space="0" w:color="auto"/>
              <w:bottom w:val="single" w:sz="4" w:space="0" w:color="auto"/>
            </w:tcBorders>
            <w:shd w:val="clear" w:color="auto" w:fill="auto"/>
            <w:vAlign w:val="center"/>
          </w:tcPr>
          <w:p w14:paraId="026A1054"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Group</w:t>
            </w:r>
          </w:p>
        </w:tc>
        <w:tc>
          <w:tcPr>
            <w:tcW w:w="402" w:type="pct"/>
            <w:tcBorders>
              <w:top w:val="single" w:sz="4" w:space="0" w:color="auto"/>
              <w:bottom w:val="single" w:sz="4" w:space="0" w:color="auto"/>
            </w:tcBorders>
            <w:shd w:val="clear" w:color="auto" w:fill="auto"/>
            <w:vAlign w:val="center"/>
          </w:tcPr>
          <w:p w14:paraId="3A010576"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Preen lie</w:t>
            </w:r>
          </w:p>
        </w:tc>
        <w:tc>
          <w:tcPr>
            <w:tcW w:w="521" w:type="pct"/>
            <w:tcBorders>
              <w:top w:val="single" w:sz="4" w:space="0" w:color="auto"/>
              <w:bottom w:val="single" w:sz="4" w:space="0" w:color="auto"/>
            </w:tcBorders>
            <w:shd w:val="clear" w:color="auto" w:fill="auto"/>
            <w:vAlign w:val="center"/>
          </w:tcPr>
          <w:p w14:paraId="543B5A62"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Lie/Rest</w:t>
            </w:r>
          </w:p>
        </w:tc>
        <w:tc>
          <w:tcPr>
            <w:tcW w:w="278" w:type="pct"/>
            <w:tcBorders>
              <w:top w:val="single" w:sz="4" w:space="0" w:color="auto"/>
              <w:bottom w:val="single" w:sz="4" w:space="0" w:color="auto"/>
            </w:tcBorders>
            <w:shd w:val="clear" w:color="auto" w:fill="auto"/>
            <w:vAlign w:val="center"/>
          </w:tcPr>
          <w:p w14:paraId="04073C45"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 eat</w:t>
            </w:r>
          </w:p>
        </w:tc>
        <w:tc>
          <w:tcPr>
            <w:tcW w:w="359" w:type="pct"/>
            <w:tcBorders>
              <w:top w:val="single" w:sz="4" w:space="0" w:color="auto"/>
              <w:bottom w:val="single" w:sz="4" w:space="0" w:color="auto"/>
            </w:tcBorders>
            <w:shd w:val="clear" w:color="auto" w:fill="auto"/>
            <w:vAlign w:val="center"/>
          </w:tcPr>
          <w:p w14:paraId="249FCE4D"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 sleep</w:t>
            </w:r>
          </w:p>
        </w:tc>
        <w:tc>
          <w:tcPr>
            <w:tcW w:w="452" w:type="pct"/>
            <w:tcBorders>
              <w:top w:val="single" w:sz="4" w:space="0" w:color="auto"/>
              <w:bottom w:val="single" w:sz="4" w:space="0" w:color="auto"/>
            </w:tcBorders>
            <w:shd w:val="clear" w:color="auto" w:fill="auto"/>
            <w:vAlign w:val="center"/>
          </w:tcPr>
          <w:p w14:paraId="21BA3265"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Leg stretch</w:t>
            </w:r>
          </w:p>
        </w:tc>
        <w:tc>
          <w:tcPr>
            <w:tcW w:w="462" w:type="pct"/>
            <w:tcBorders>
              <w:top w:val="single" w:sz="4" w:space="0" w:color="auto"/>
              <w:bottom w:val="single" w:sz="4" w:space="0" w:color="auto"/>
            </w:tcBorders>
            <w:shd w:val="clear" w:color="auto" w:fill="auto"/>
            <w:vAlign w:val="center"/>
          </w:tcPr>
          <w:p w14:paraId="7F2C1F09"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Wing stretch</w:t>
            </w:r>
          </w:p>
        </w:tc>
        <w:tc>
          <w:tcPr>
            <w:tcW w:w="598" w:type="pct"/>
            <w:tcBorders>
              <w:top w:val="single" w:sz="4" w:space="0" w:color="auto"/>
              <w:bottom w:val="single" w:sz="4" w:space="0" w:color="auto"/>
            </w:tcBorders>
            <w:shd w:val="clear" w:color="auto" w:fill="auto"/>
            <w:vAlign w:val="center"/>
          </w:tcPr>
          <w:p w14:paraId="5AAF8E02"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Leg/wing stretch</w:t>
            </w:r>
          </w:p>
        </w:tc>
        <w:tc>
          <w:tcPr>
            <w:tcW w:w="384" w:type="pct"/>
            <w:tcBorders>
              <w:top w:val="single" w:sz="4" w:space="0" w:color="auto"/>
              <w:bottom w:val="single" w:sz="4" w:space="0" w:color="auto"/>
            </w:tcBorders>
            <w:shd w:val="clear" w:color="auto" w:fill="auto"/>
            <w:vAlign w:val="center"/>
          </w:tcPr>
          <w:p w14:paraId="1BE7D8BE"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Wing flap</w:t>
            </w:r>
          </w:p>
        </w:tc>
        <w:tc>
          <w:tcPr>
            <w:tcW w:w="745" w:type="pct"/>
            <w:tcBorders>
              <w:top w:val="single" w:sz="4" w:space="0" w:color="auto"/>
              <w:bottom w:val="single" w:sz="4" w:space="0" w:color="auto"/>
            </w:tcBorders>
            <w:vAlign w:val="center"/>
          </w:tcPr>
          <w:p w14:paraId="2872A7B9"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Total</w:t>
            </w:r>
          </w:p>
        </w:tc>
      </w:tr>
      <w:tr w:rsidR="00FA0C74" w:rsidRPr="00480D36" w14:paraId="77BAF4E0" w14:textId="77777777" w:rsidTr="0031774F">
        <w:trPr>
          <w:trHeight w:val="413"/>
          <w:jc w:val="center"/>
        </w:trPr>
        <w:tc>
          <w:tcPr>
            <w:tcW w:w="234" w:type="pct"/>
            <w:tcBorders>
              <w:top w:val="single" w:sz="4" w:space="0" w:color="auto"/>
            </w:tcBorders>
            <w:shd w:val="clear" w:color="auto" w:fill="auto"/>
            <w:vAlign w:val="center"/>
          </w:tcPr>
          <w:p w14:paraId="7C9DFEAB"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1</w:t>
            </w:r>
          </w:p>
        </w:tc>
        <w:tc>
          <w:tcPr>
            <w:tcW w:w="565" w:type="pct"/>
            <w:tcBorders>
              <w:top w:val="single" w:sz="4" w:space="0" w:color="auto"/>
            </w:tcBorders>
            <w:shd w:val="clear" w:color="auto" w:fill="auto"/>
          </w:tcPr>
          <w:p w14:paraId="543FEAD1"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Control </w:t>
            </w:r>
          </w:p>
        </w:tc>
        <w:tc>
          <w:tcPr>
            <w:tcW w:w="402" w:type="pct"/>
            <w:tcBorders>
              <w:top w:val="single" w:sz="4" w:space="0" w:color="auto"/>
            </w:tcBorders>
            <w:shd w:val="clear" w:color="auto" w:fill="auto"/>
          </w:tcPr>
          <w:p w14:paraId="33204824"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2.8</w:t>
            </w:r>
          </w:p>
        </w:tc>
        <w:tc>
          <w:tcPr>
            <w:tcW w:w="521" w:type="pct"/>
            <w:tcBorders>
              <w:top w:val="single" w:sz="4" w:space="0" w:color="auto"/>
            </w:tcBorders>
            <w:shd w:val="clear" w:color="auto" w:fill="auto"/>
          </w:tcPr>
          <w:p w14:paraId="787C5C59"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7.2</w:t>
            </w:r>
          </w:p>
        </w:tc>
        <w:tc>
          <w:tcPr>
            <w:tcW w:w="278" w:type="pct"/>
            <w:tcBorders>
              <w:top w:val="single" w:sz="4" w:space="0" w:color="auto"/>
            </w:tcBorders>
            <w:shd w:val="clear" w:color="auto" w:fill="auto"/>
          </w:tcPr>
          <w:p w14:paraId="55EFC947"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1.6</w:t>
            </w:r>
          </w:p>
        </w:tc>
        <w:tc>
          <w:tcPr>
            <w:tcW w:w="359" w:type="pct"/>
            <w:tcBorders>
              <w:top w:val="single" w:sz="4" w:space="0" w:color="auto"/>
            </w:tcBorders>
            <w:shd w:val="clear" w:color="auto" w:fill="auto"/>
          </w:tcPr>
          <w:p w14:paraId="6B0987E0"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w:t>
            </w:r>
          </w:p>
        </w:tc>
        <w:tc>
          <w:tcPr>
            <w:tcW w:w="452" w:type="pct"/>
            <w:tcBorders>
              <w:top w:val="single" w:sz="4" w:space="0" w:color="auto"/>
            </w:tcBorders>
            <w:shd w:val="clear" w:color="auto" w:fill="auto"/>
          </w:tcPr>
          <w:p w14:paraId="67AE8978"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62" w:type="pct"/>
            <w:tcBorders>
              <w:top w:val="single" w:sz="4" w:space="0" w:color="auto"/>
            </w:tcBorders>
            <w:shd w:val="clear" w:color="auto" w:fill="auto"/>
          </w:tcPr>
          <w:p w14:paraId="2DDCAC6B"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w:t>
            </w:r>
          </w:p>
        </w:tc>
        <w:tc>
          <w:tcPr>
            <w:tcW w:w="598" w:type="pct"/>
            <w:tcBorders>
              <w:top w:val="single" w:sz="4" w:space="0" w:color="auto"/>
            </w:tcBorders>
            <w:shd w:val="clear" w:color="auto" w:fill="auto"/>
          </w:tcPr>
          <w:p w14:paraId="05CF46F6"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2.0</w:t>
            </w:r>
          </w:p>
        </w:tc>
        <w:tc>
          <w:tcPr>
            <w:tcW w:w="384" w:type="pct"/>
            <w:tcBorders>
              <w:top w:val="single" w:sz="4" w:space="0" w:color="auto"/>
            </w:tcBorders>
            <w:shd w:val="clear" w:color="auto" w:fill="auto"/>
          </w:tcPr>
          <w:p w14:paraId="7BE206C8"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745" w:type="pct"/>
            <w:tcBorders>
              <w:top w:val="single" w:sz="4" w:space="0" w:color="auto"/>
            </w:tcBorders>
          </w:tcPr>
          <w:p w14:paraId="292B286F"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17.2±0.76</w:t>
            </w:r>
          </w:p>
        </w:tc>
      </w:tr>
      <w:tr w:rsidR="00FA0C74" w:rsidRPr="00480D36" w14:paraId="099A5717" w14:textId="77777777" w:rsidTr="0031774F">
        <w:trPr>
          <w:trHeight w:val="413"/>
          <w:jc w:val="center"/>
        </w:trPr>
        <w:tc>
          <w:tcPr>
            <w:tcW w:w="234" w:type="pct"/>
            <w:shd w:val="clear" w:color="auto" w:fill="auto"/>
            <w:vAlign w:val="center"/>
          </w:tcPr>
          <w:p w14:paraId="5A512B50"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2</w:t>
            </w:r>
          </w:p>
        </w:tc>
        <w:tc>
          <w:tcPr>
            <w:tcW w:w="565" w:type="pct"/>
            <w:shd w:val="clear" w:color="auto" w:fill="auto"/>
          </w:tcPr>
          <w:p w14:paraId="76F7724D"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Probiotic </w:t>
            </w:r>
          </w:p>
        </w:tc>
        <w:tc>
          <w:tcPr>
            <w:tcW w:w="402" w:type="pct"/>
            <w:shd w:val="clear" w:color="auto" w:fill="auto"/>
          </w:tcPr>
          <w:p w14:paraId="0DE8F6CD"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3.9</w:t>
            </w:r>
          </w:p>
        </w:tc>
        <w:tc>
          <w:tcPr>
            <w:tcW w:w="521" w:type="pct"/>
            <w:shd w:val="clear" w:color="auto" w:fill="auto"/>
          </w:tcPr>
          <w:p w14:paraId="3D50CFA5"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6.6</w:t>
            </w:r>
          </w:p>
        </w:tc>
        <w:tc>
          <w:tcPr>
            <w:tcW w:w="278" w:type="pct"/>
            <w:shd w:val="clear" w:color="auto" w:fill="auto"/>
          </w:tcPr>
          <w:p w14:paraId="603AB71E"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1.9</w:t>
            </w:r>
          </w:p>
        </w:tc>
        <w:tc>
          <w:tcPr>
            <w:tcW w:w="359" w:type="pct"/>
            <w:shd w:val="clear" w:color="auto" w:fill="auto"/>
          </w:tcPr>
          <w:p w14:paraId="478FF35B"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452" w:type="pct"/>
            <w:shd w:val="clear" w:color="auto" w:fill="auto"/>
          </w:tcPr>
          <w:p w14:paraId="7877D4C1"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62" w:type="pct"/>
            <w:shd w:val="clear" w:color="auto" w:fill="auto"/>
          </w:tcPr>
          <w:p w14:paraId="2829E321"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1.7</w:t>
            </w:r>
          </w:p>
        </w:tc>
        <w:tc>
          <w:tcPr>
            <w:tcW w:w="598" w:type="pct"/>
            <w:shd w:val="clear" w:color="auto" w:fill="auto"/>
          </w:tcPr>
          <w:p w14:paraId="69FB3BEF"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1.0</w:t>
            </w:r>
          </w:p>
        </w:tc>
        <w:tc>
          <w:tcPr>
            <w:tcW w:w="384" w:type="pct"/>
            <w:shd w:val="clear" w:color="auto" w:fill="auto"/>
          </w:tcPr>
          <w:p w14:paraId="66371C95"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745" w:type="pct"/>
          </w:tcPr>
          <w:p w14:paraId="6B507B62"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15.1±0.80</w:t>
            </w:r>
          </w:p>
        </w:tc>
      </w:tr>
      <w:tr w:rsidR="00FA0C74" w:rsidRPr="00480D36" w14:paraId="50FA8D19" w14:textId="77777777" w:rsidTr="0031774F">
        <w:trPr>
          <w:trHeight w:val="434"/>
          <w:jc w:val="center"/>
        </w:trPr>
        <w:tc>
          <w:tcPr>
            <w:tcW w:w="234" w:type="pct"/>
            <w:shd w:val="clear" w:color="auto" w:fill="auto"/>
            <w:vAlign w:val="center"/>
          </w:tcPr>
          <w:p w14:paraId="010BC3D5"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3</w:t>
            </w:r>
          </w:p>
        </w:tc>
        <w:tc>
          <w:tcPr>
            <w:tcW w:w="565" w:type="pct"/>
            <w:shd w:val="clear" w:color="auto" w:fill="auto"/>
          </w:tcPr>
          <w:p w14:paraId="3B6477E1"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IgY</w:t>
            </w:r>
          </w:p>
        </w:tc>
        <w:tc>
          <w:tcPr>
            <w:tcW w:w="402" w:type="pct"/>
            <w:shd w:val="clear" w:color="auto" w:fill="auto"/>
          </w:tcPr>
          <w:p w14:paraId="1857C0BE"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2.5</w:t>
            </w:r>
          </w:p>
        </w:tc>
        <w:tc>
          <w:tcPr>
            <w:tcW w:w="521" w:type="pct"/>
            <w:shd w:val="clear" w:color="auto" w:fill="auto"/>
          </w:tcPr>
          <w:p w14:paraId="7989FB55"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6.6</w:t>
            </w:r>
          </w:p>
        </w:tc>
        <w:tc>
          <w:tcPr>
            <w:tcW w:w="278" w:type="pct"/>
            <w:shd w:val="clear" w:color="auto" w:fill="auto"/>
          </w:tcPr>
          <w:p w14:paraId="3D7BE291"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3.3</w:t>
            </w:r>
          </w:p>
        </w:tc>
        <w:tc>
          <w:tcPr>
            <w:tcW w:w="359" w:type="pct"/>
            <w:shd w:val="clear" w:color="auto" w:fill="auto"/>
          </w:tcPr>
          <w:p w14:paraId="54AFA3B9"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w:t>
            </w:r>
          </w:p>
        </w:tc>
        <w:tc>
          <w:tcPr>
            <w:tcW w:w="452" w:type="pct"/>
            <w:shd w:val="clear" w:color="auto" w:fill="auto"/>
          </w:tcPr>
          <w:p w14:paraId="7128E23F"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62" w:type="pct"/>
            <w:shd w:val="clear" w:color="auto" w:fill="auto"/>
          </w:tcPr>
          <w:p w14:paraId="487C7642"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w:t>
            </w:r>
          </w:p>
        </w:tc>
        <w:tc>
          <w:tcPr>
            <w:tcW w:w="598" w:type="pct"/>
            <w:shd w:val="clear" w:color="auto" w:fill="auto"/>
          </w:tcPr>
          <w:p w14:paraId="69D1A70D"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2.1</w:t>
            </w:r>
          </w:p>
        </w:tc>
        <w:tc>
          <w:tcPr>
            <w:tcW w:w="384" w:type="pct"/>
            <w:shd w:val="clear" w:color="auto" w:fill="auto"/>
          </w:tcPr>
          <w:p w14:paraId="2B029F33"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745" w:type="pct"/>
          </w:tcPr>
          <w:p w14:paraId="1EA23C93"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18.1±0.65</w:t>
            </w:r>
          </w:p>
        </w:tc>
      </w:tr>
      <w:tr w:rsidR="00FA0C74" w:rsidRPr="00480D36" w14:paraId="2E1F8C19" w14:textId="77777777" w:rsidTr="0031774F">
        <w:trPr>
          <w:trHeight w:val="434"/>
          <w:jc w:val="center"/>
        </w:trPr>
        <w:tc>
          <w:tcPr>
            <w:tcW w:w="234" w:type="pct"/>
            <w:tcBorders>
              <w:bottom w:val="single" w:sz="4" w:space="0" w:color="auto"/>
            </w:tcBorders>
            <w:shd w:val="clear" w:color="auto" w:fill="auto"/>
            <w:vAlign w:val="center"/>
          </w:tcPr>
          <w:p w14:paraId="3703CCAD"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4</w:t>
            </w:r>
          </w:p>
        </w:tc>
        <w:tc>
          <w:tcPr>
            <w:tcW w:w="565" w:type="pct"/>
            <w:tcBorders>
              <w:bottom w:val="single" w:sz="4" w:space="0" w:color="auto"/>
            </w:tcBorders>
            <w:shd w:val="clear" w:color="auto" w:fill="auto"/>
          </w:tcPr>
          <w:p w14:paraId="27CFE576"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 + IgY</w:t>
            </w:r>
          </w:p>
        </w:tc>
        <w:tc>
          <w:tcPr>
            <w:tcW w:w="402" w:type="pct"/>
            <w:tcBorders>
              <w:bottom w:val="single" w:sz="4" w:space="0" w:color="auto"/>
            </w:tcBorders>
            <w:shd w:val="clear" w:color="auto" w:fill="auto"/>
          </w:tcPr>
          <w:p w14:paraId="6DA2A6D2"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4.1</w:t>
            </w:r>
          </w:p>
        </w:tc>
        <w:tc>
          <w:tcPr>
            <w:tcW w:w="521" w:type="pct"/>
            <w:tcBorders>
              <w:bottom w:val="single" w:sz="4" w:space="0" w:color="auto"/>
            </w:tcBorders>
            <w:shd w:val="clear" w:color="auto" w:fill="auto"/>
          </w:tcPr>
          <w:p w14:paraId="13E6C705"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6.9</w:t>
            </w:r>
          </w:p>
        </w:tc>
        <w:tc>
          <w:tcPr>
            <w:tcW w:w="278" w:type="pct"/>
            <w:tcBorders>
              <w:bottom w:val="single" w:sz="4" w:space="0" w:color="auto"/>
            </w:tcBorders>
            <w:shd w:val="clear" w:color="auto" w:fill="auto"/>
          </w:tcPr>
          <w:p w14:paraId="176DC0B1"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1.9</w:t>
            </w:r>
          </w:p>
        </w:tc>
        <w:tc>
          <w:tcPr>
            <w:tcW w:w="359" w:type="pct"/>
            <w:tcBorders>
              <w:bottom w:val="single" w:sz="4" w:space="0" w:color="auto"/>
            </w:tcBorders>
            <w:shd w:val="clear" w:color="auto" w:fill="auto"/>
          </w:tcPr>
          <w:p w14:paraId="688610C7"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452" w:type="pct"/>
            <w:tcBorders>
              <w:bottom w:val="single" w:sz="4" w:space="0" w:color="auto"/>
            </w:tcBorders>
            <w:shd w:val="clear" w:color="auto" w:fill="auto"/>
          </w:tcPr>
          <w:p w14:paraId="7A3E9142"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1.1</w:t>
            </w:r>
          </w:p>
        </w:tc>
        <w:tc>
          <w:tcPr>
            <w:tcW w:w="462" w:type="pct"/>
            <w:tcBorders>
              <w:bottom w:val="single" w:sz="4" w:space="0" w:color="auto"/>
            </w:tcBorders>
            <w:shd w:val="clear" w:color="auto" w:fill="auto"/>
          </w:tcPr>
          <w:p w14:paraId="4D57918E"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1.6</w:t>
            </w:r>
          </w:p>
        </w:tc>
        <w:tc>
          <w:tcPr>
            <w:tcW w:w="598" w:type="pct"/>
            <w:tcBorders>
              <w:bottom w:val="single" w:sz="4" w:space="0" w:color="auto"/>
            </w:tcBorders>
            <w:shd w:val="clear" w:color="auto" w:fill="auto"/>
          </w:tcPr>
          <w:p w14:paraId="3377C2BD"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384" w:type="pct"/>
            <w:tcBorders>
              <w:bottom w:val="single" w:sz="4" w:space="0" w:color="auto"/>
            </w:tcBorders>
            <w:shd w:val="clear" w:color="auto" w:fill="auto"/>
          </w:tcPr>
          <w:p w14:paraId="14769173"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745" w:type="pct"/>
            <w:tcBorders>
              <w:bottom w:val="single" w:sz="4" w:space="0" w:color="auto"/>
            </w:tcBorders>
          </w:tcPr>
          <w:p w14:paraId="23B69284"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15.6±0.85</w:t>
            </w:r>
          </w:p>
        </w:tc>
      </w:tr>
      <w:tr w:rsidR="00FA0C74" w:rsidRPr="00480D36" w14:paraId="243AA8CC" w14:textId="77777777" w:rsidTr="00EA31D5">
        <w:trPr>
          <w:trHeight w:val="434"/>
          <w:jc w:val="center"/>
        </w:trPr>
        <w:tc>
          <w:tcPr>
            <w:tcW w:w="5000" w:type="pct"/>
            <w:gridSpan w:val="11"/>
            <w:tcBorders>
              <w:top w:val="single" w:sz="4" w:space="0" w:color="auto"/>
            </w:tcBorders>
            <w:shd w:val="clear" w:color="auto" w:fill="auto"/>
            <w:vAlign w:val="center"/>
          </w:tcPr>
          <w:p w14:paraId="0B4E7320" w14:textId="77777777" w:rsidR="00FA0C74" w:rsidRPr="00480D36" w:rsidRDefault="00FA0C74" w:rsidP="00EA31D5">
            <w:pPr>
              <w:spacing w:after="0" w:line="240" w:lineRule="auto"/>
              <w:ind w:right="104"/>
              <w:jc w:val="both"/>
              <w:rPr>
                <w:rFonts w:ascii="Times New Roman" w:hAnsi="Times New Roman" w:cs="Times New Roman"/>
                <w:sz w:val="20"/>
                <w:szCs w:val="20"/>
              </w:rPr>
            </w:pPr>
            <w:r w:rsidRPr="00480D36">
              <w:rPr>
                <w:rFonts w:ascii="Times New Roman" w:hAnsi="Times New Roman" w:cs="Times New Roman"/>
                <w:color w:val="000000"/>
                <w:sz w:val="20"/>
                <w:szCs w:val="20"/>
              </w:rPr>
              <w:t>The mean frequency of behavioural patterns such as rest/lying (e.g., preen lie, lie, lie eat, lie sleep, leg stretch, wing stretch, leg and wing stretch, wing flap) were recorded</w:t>
            </w:r>
            <w:r w:rsidR="004E3E96" w:rsidRPr="00480D36">
              <w:t xml:space="preserve"> </w:t>
            </w:r>
            <w:r w:rsidR="004E3E96" w:rsidRPr="00480D36">
              <w:rPr>
                <w:rFonts w:ascii="Times New Roman" w:hAnsi="Times New Roman" w:cs="Times New Roman"/>
                <w:color w:val="000000"/>
                <w:sz w:val="20"/>
                <w:szCs w:val="20"/>
              </w:rPr>
              <w:t>and analyzed using one-way-ANOVA</w:t>
            </w:r>
            <w:r w:rsidRPr="00480D36">
              <w:rPr>
                <w:rFonts w:ascii="Times New Roman" w:hAnsi="Times New Roman" w:cs="Times New Roman"/>
                <w:color w:val="000000"/>
                <w:sz w:val="20"/>
                <w:szCs w:val="20"/>
              </w:rPr>
              <w:t xml:space="preserve">. Lying frequency was presented as mean ± SEM. IgY: immunoglobulin Y; </w:t>
            </w:r>
            <w:r w:rsidRPr="00480D36">
              <w:rPr>
                <w:rFonts w:ascii="Times New Roman" w:hAnsi="Times New Roman" w:cs="Times New Roman"/>
                <w:sz w:val="20"/>
                <w:szCs w:val="20"/>
              </w:rPr>
              <w:t>(---): not detected.</w:t>
            </w:r>
          </w:p>
          <w:p w14:paraId="5BA35682" w14:textId="77777777" w:rsidR="00FA0C74" w:rsidRPr="00480D36" w:rsidRDefault="00FA0C74" w:rsidP="00EA31D5">
            <w:pPr>
              <w:jc w:val="center"/>
              <w:rPr>
                <w:rFonts w:asciiTheme="majorBidi" w:hAnsiTheme="majorBidi" w:cstheme="majorBidi"/>
                <w:color w:val="000000"/>
                <w:sz w:val="20"/>
                <w:szCs w:val="20"/>
              </w:rPr>
            </w:pPr>
          </w:p>
        </w:tc>
      </w:tr>
    </w:tbl>
    <w:p w14:paraId="796A5F57" w14:textId="77777777" w:rsidR="0031774F" w:rsidRPr="00480D36" w:rsidRDefault="00FD3B1F" w:rsidP="0031774F">
      <w:pPr>
        <w:pStyle w:val="Caption"/>
        <w:keepNext/>
        <w:spacing w:before="0" w:after="0" w:line="480" w:lineRule="auto"/>
        <w:rPr>
          <w:rFonts w:ascii="Times New Roman" w:hAnsi="Times New Roman" w:cs="Times New Roman"/>
          <w:b/>
          <w:bCs/>
          <w:i w:val="0"/>
          <w:iCs w:val="0"/>
          <w:color w:val="000000"/>
          <w:sz w:val="20"/>
          <w:szCs w:val="20"/>
        </w:rPr>
      </w:pPr>
      <w:r w:rsidRPr="00480D36">
        <w:rPr>
          <w:rFonts w:ascii="Times New Roman" w:hAnsi="Times New Roman" w:cs="Times New Roman"/>
          <w:b/>
          <w:bCs/>
          <w:i w:val="0"/>
          <w:iCs w:val="0"/>
          <w:sz w:val="20"/>
          <w:szCs w:val="20"/>
        </w:rPr>
        <w:lastRenderedPageBreak/>
        <w:t>TABLE</w:t>
      </w:r>
      <w:r w:rsidR="0031774F" w:rsidRPr="00480D36">
        <w:rPr>
          <w:rFonts w:ascii="Times New Roman" w:hAnsi="Times New Roman" w:cs="Times New Roman"/>
          <w:b/>
          <w:bCs/>
          <w:i w:val="0"/>
          <w:iCs w:val="0"/>
          <w:sz w:val="20"/>
          <w:szCs w:val="20"/>
        </w:rPr>
        <w:t xml:space="preserve"> S13</w:t>
      </w:r>
      <w:r w:rsidR="0031774F" w:rsidRPr="00480D36">
        <w:rPr>
          <w:rFonts w:ascii="Times New Roman" w:hAnsi="Times New Roman" w:cs="Times New Roman"/>
          <w:i w:val="0"/>
          <w:iCs w:val="0"/>
          <w:sz w:val="20"/>
          <w:szCs w:val="20"/>
        </w:rPr>
        <w:t xml:space="preserve"> </w:t>
      </w:r>
      <w:r w:rsidR="0031774F" w:rsidRPr="00480D36">
        <w:rPr>
          <w:rFonts w:ascii="Times New Roman" w:hAnsi="Times New Roman" w:cs="Times New Roman"/>
          <w:i w:val="0"/>
          <w:iCs w:val="0"/>
          <w:color w:val="000000"/>
          <w:sz w:val="20"/>
          <w:szCs w:val="20"/>
        </w:rPr>
        <w:t>The statistics of standing activity time (sec/ 30min) at 6</w:t>
      </w:r>
      <w:r w:rsidR="0031774F" w:rsidRPr="00480D36">
        <w:rPr>
          <w:rFonts w:ascii="Times New Roman" w:hAnsi="Times New Roman" w:cs="Times New Roman"/>
          <w:i w:val="0"/>
          <w:iCs w:val="0"/>
          <w:color w:val="000000"/>
          <w:sz w:val="20"/>
          <w:szCs w:val="20"/>
          <w:vertAlign w:val="superscript"/>
        </w:rPr>
        <w:t>th</w:t>
      </w:r>
      <w:r w:rsidR="0031774F" w:rsidRPr="00480D36">
        <w:rPr>
          <w:rFonts w:ascii="Times New Roman" w:hAnsi="Times New Roman" w:cs="Times New Roman"/>
          <w:i w:val="0"/>
          <w:iCs w:val="0"/>
          <w:color w:val="000000"/>
          <w:sz w:val="20"/>
          <w:szCs w:val="20"/>
        </w:rPr>
        <w:t xml:space="preserve"> week of broilers supplemented with variant feed additives.</w:t>
      </w:r>
    </w:p>
    <w:tbl>
      <w:tblPr>
        <w:tblpPr w:leftFromText="180" w:rightFromText="180" w:vertAnchor="text" w:horzAnchor="margin" w:tblpXSpec="center" w:tblpY="351"/>
        <w:tblW w:w="5348" w:type="pct"/>
        <w:tblBorders>
          <w:top w:val="single" w:sz="4" w:space="0" w:color="auto"/>
          <w:bottom w:val="single" w:sz="4" w:space="0" w:color="auto"/>
        </w:tblBorders>
        <w:tblLook w:val="04A0" w:firstRow="1" w:lastRow="0" w:firstColumn="1" w:lastColumn="0" w:noHBand="0" w:noVBand="1"/>
      </w:tblPr>
      <w:tblGrid>
        <w:gridCol w:w="437"/>
        <w:gridCol w:w="1063"/>
        <w:gridCol w:w="760"/>
        <w:gridCol w:w="760"/>
        <w:gridCol w:w="760"/>
        <w:gridCol w:w="678"/>
        <w:gridCol w:w="666"/>
        <w:gridCol w:w="707"/>
        <w:gridCol w:w="770"/>
        <w:gridCol w:w="723"/>
        <w:gridCol w:w="750"/>
        <w:gridCol w:w="619"/>
        <w:gridCol w:w="1549"/>
      </w:tblGrid>
      <w:tr w:rsidR="00EA31D5" w:rsidRPr="00480D36" w14:paraId="05A86218" w14:textId="77777777" w:rsidTr="00FD3B1F">
        <w:trPr>
          <w:trHeight w:val="511"/>
        </w:trPr>
        <w:tc>
          <w:tcPr>
            <w:tcW w:w="214" w:type="pct"/>
            <w:tcBorders>
              <w:top w:val="single" w:sz="4" w:space="0" w:color="auto"/>
              <w:bottom w:val="single" w:sz="4" w:space="0" w:color="auto"/>
            </w:tcBorders>
            <w:shd w:val="clear" w:color="auto" w:fill="auto"/>
            <w:vAlign w:val="center"/>
          </w:tcPr>
          <w:p w14:paraId="00D88685" w14:textId="77777777" w:rsidR="00EA31D5" w:rsidRPr="00480D36" w:rsidRDefault="00EA31D5" w:rsidP="0031774F">
            <w:pPr>
              <w:spacing w:after="120" w:line="480" w:lineRule="auto"/>
              <w:ind w:hanging="94"/>
              <w:jc w:val="center"/>
              <w:rPr>
                <w:rFonts w:ascii="Times New Roman" w:hAnsi="Times New Roman" w:cs="Times New Roman"/>
                <w:b/>
                <w:bCs/>
                <w:color w:val="000000"/>
                <w:sz w:val="20"/>
                <w:szCs w:val="20"/>
              </w:rPr>
            </w:pPr>
            <w:bookmarkStart w:id="25" w:name="_Toc536403659"/>
            <w:bookmarkStart w:id="26" w:name="_Toc536618082"/>
            <w:r w:rsidRPr="00480D36">
              <w:rPr>
                <w:rFonts w:ascii="Times New Roman" w:hAnsi="Times New Roman" w:cs="Times New Roman"/>
                <w:b/>
                <w:bCs/>
                <w:color w:val="000000"/>
                <w:sz w:val="20"/>
                <w:szCs w:val="20"/>
              </w:rPr>
              <w:t>No.</w:t>
            </w:r>
          </w:p>
        </w:tc>
        <w:tc>
          <w:tcPr>
            <w:tcW w:w="519" w:type="pct"/>
            <w:tcBorders>
              <w:top w:val="single" w:sz="4" w:space="0" w:color="auto"/>
              <w:bottom w:val="single" w:sz="4" w:space="0" w:color="auto"/>
            </w:tcBorders>
            <w:shd w:val="clear" w:color="auto" w:fill="auto"/>
            <w:vAlign w:val="center"/>
          </w:tcPr>
          <w:p w14:paraId="0DAD3DD0" w14:textId="77777777" w:rsidR="00EA31D5" w:rsidRPr="00480D36" w:rsidRDefault="00EA31D5" w:rsidP="0031774F">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Group</w:t>
            </w:r>
          </w:p>
        </w:tc>
        <w:tc>
          <w:tcPr>
            <w:tcW w:w="371" w:type="pct"/>
            <w:tcBorders>
              <w:top w:val="single" w:sz="4" w:space="0" w:color="auto"/>
              <w:bottom w:val="single" w:sz="4" w:space="0" w:color="auto"/>
            </w:tcBorders>
            <w:shd w:val="clear" w:color="auto" w:fill="auto"/>
            <w:vAlign w:val="center"/>
          </w:tcPr>
          <w:p w14:paraId="4A290F75" w14:textId="77777777" w:rsidR="00EA31D5" w:rsidRPr="00480D36" w:rsidRDefault="00EA31D5" w:rsidP="0031774F">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Preen stand</w:t>
            </w:r>
          </w:p>
        </w:tc>
        <w:tc>
          <w:tcPr>
            <w:tcW w:w="371" w:type="pct"/>
            <w:tcBorders>
              <w:top w:val="single" w:sz="4" w:space="0" w:color="auto"/>
              <w:bottom w:val="single" w:sz="4" w:space="0" w:color="auto"/>
            </w:tcBorders>
            <w:shd w:val="clear" w:color="auto" w:fill="auto"/>
            <w:vAlign w:val="center"/>
          </w:tcPr>
          <w:p w14:paraId="2442D801" w14:textId="77777777" w:rsidR="00EA31D5" w:rsidRPr="00480D36" w:rsidRDefault="00EA31D5" w:rsidP="0031774F">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Stand</w:t>
            </w:r>
          </w:p>
        </w:tc>
        <w:tc>
          <w:tcPr>
            <w:tcW w:w="371" w:type="pct"/>
            <w:tcBorders>
              <w:top w:val="single" w:sz="4" w:space="0" w:color="auto"/>
              <w:bottom w:val="single" w:sz="4" w:space="0" w:color="auto"/>
            </w:tcBorders>
            <w:shd w:val="clear" w:color="auto" w:fill="auto"/>
            <w:vAlign w:val="center"/>
          </w:tcPr>
          <w:p w14:paraId="33656E17" w14:textId="77777777" w:rsidR="00EA31D5" w:rsidRPr="00480D36" w:rsidRDefault="00EA31D5" w:rsidP="0031774F">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Stand eat</w:t>
            </w:r>
          </w:p>
        </w:tc>
        <w:tc>
          <w:tcPr>
            <w:tcW w:w="331" w:type="pct"/>
            <w:tcBorders>
              <w:top w:val="single" w:sz="4" w:space="0" w:color="auto"/>
              <w:bottom w:val="single" w:sz="4" w:space="0" w:color="auto"/>
            </w:tcBorders>
            <w:shd w:val="clear" w:color="auto" w:fill="auto"/>
            <w:vAlign w:val="center"/>
          </w:tcPr>
          <w:p w14:paraId="553D2605" w14:textId="77777777" w:rsidR="00EA31D5" w:rsidRPr="00480D36" w:rsidRDefault="00EA31D5" w:rsidP="0031774F">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body</w:t>
            </w:r>
          </w:p>
        </w:tc>
        <w:tc>
          <w:tcPr>
            <w:tcW w:w="325" w:type="pct"/>
            <w:tcBorders>
              <w:top w:val="single" w:sz="4" w:space="0" w:color="auto"/>
              <w:bottom w:val="single" w:sz="4" w:space="0" w:color="auto"/>
            </w:tcBorders>
            <w:shd w:val="clear" w:color="auto" w:fill="auto"/>
            <w:vAlign w:val="center"/>
          </w:tcPr>
          <w:p w14:paraId="25E87A77" w14:textId="77777777" w:rsidR="00EA31D5" w:rsidRPr="00480D36" w:rsidRDefault="00EA31D5" w:rsidP="0031774F">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head</w:t>
            </w:r>
          </w:p>
        </w:tc>
        <w:tc>
          <w:tcPr>
            <w:tcW w:w="345" w:type="pct"/>
            <w:tcBorders>
              <w:top w:val="single" w:sz="4" w:space="0" w:color="auto"/>
              <w:bottom w:val="single" w:sz="4" w:space="0" w:color="auto"/>
            </w:tcBorders>
            <w:shd w:val="clear" w:color="auto" w:fill="auto"/>
            <w:vAlign w:val="center"/>
          </w:tcPr>
          <w:p w14:paraId="62AEE93E" w14:textId="77777777" w:rsidR="00EA31D5" w:rsidRPr="00480D36" w:rsidRDefault="00EA31D5" w:rsidP="0031774F">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litter</w:t>
            </w:r>
          </w:p>
        </w:tc>
        <w:tc>
          <w:tcPr>
            <w:tcW w:w="376" w:type="pct"/>
            <w:tcBorders>
              <w:top w:val="single" w:sz="4" w:space="0" w:color="auto"/>
              <w:bottom w:val="single" w:sz="4" w:space="0" w:color="auto"/>
            </w:tcBorders>
            <w:shd w:val="clear" w:color="auto" w:fill="auto"/>
            <w:vAlign w:val="center"/>
          </w:tcPr>
          <w:p w14:paraId="6B36CA56" w14:textId="77777777" w:rsidR="00EA31D5" w:rsidRPr="00480D36" w:rsidRDefault="00EA31D5" w:rsidP="0031774F">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Drink</w:t>
            </w:r>
          </w:p>
        </w:tc>
        <w:tc>
          <w:tcPr>
            <w:tcW w:w="353" w:type="pct"/>
            <w:tcBorders>
              <w:top w:val="single" w:sz="4" w:space="0" w:color="auto"/>
              <w:bottom w:val="single" w:sz="4" w:space="0" w:color="auto"/>
            </w:tcBorders>
            <w:shd w:val="clear" w:color="auto" w:fill="auto"/>
            <w:vAlign w:val="center"/>
          </w:tcPr>
          <w:p w14:paraId="2FFD24C7" w14:textId="77777777" w:rsidR="00EA31D5" w:rsidRPr="00480D36" w:rsidRDefault="00EA31D5" w:rsidP="0031774F">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Walk</w:t>
            </w:r>
          </w:p>
        </w:tc>
        <w:tc>
          <w:tcPr>
            <w:tcW w:w="366" w:type="pct"/>
            <w:tcBorders>
              <w:top w:val="single" w:sz="4" w:space="0" w:color="auto"/>
              <w:bottom w:val="single" w:sz="4" w:space="0" w:color="auto"/>
            </w:tcBorders>
            <w:shd w:val="clear" w:color="auto" w:fill="auto"/>
            <w:vAlign w:val="center"/>
          </w:tcPr>
          <w:p w14:paraId="1D78B08D" w14:textId="77777777" w:rsidR="00EA31D5" w:rsidRPr="00480D36" w:rsidRDefault="00EA31D5" w:rsidP="0031774F">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Jump</w:t>
            </w:r>
          </w:p>
        </w:tc>
        <w:tc>
          <w:tcPr>
            <w:tcW w:w="302" w:type="pct"/>
            <w:tcBorders>
              <w:top w:val="single" w:sz="4" w:space="0" w:color="auto"/>
              <w:bottom w:val="single" w:sz="4" w:space="0" w:color="auto"/>
            </w:tcBorders>
            <w:shd w:val="clear" w:color="auto" w:fill="auto"/>
            <w:vAlign w:val="center"/>
          </w:tcPr>
          <w:p w14:paraId="3A19C4ED" w14:textId="77777777" w:rsidR="00EA31D5" w:rsidRPr="00480D36" w:rsidRDefault="00EA31D5" w:rsidP="0031774F">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Run</w:t>
            </w:r>
          </w:p>
        </w:tc>
        <w:tc>
          <w:tcPr>
            <w:tcW w:w="755" w:type="pct"/>
            <w:tcBorders>
              <w:top w:val="single" w:sz="4" w:space="0" w:color="auto"/>
              <w:bottom w:val="single" w:sz="4" w:space="0" w:color="auto"/>
            </w:tcBorders>
            <w:vAlign w:val="center"/>
          </w:tcPr>
          <w:p w14:paraId="09A47851" w14:textId="77777777" w:rsidR="00EA31D5" w:rsidRPr="00480D36" w:rsidRDefault="00EA31D5" w:rsidP="0031774F">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Total</w:t>
            </w:r>
          </w:p>
        </w:tc>
      </w:tr>
      <w:tr w:rsidR="00EA31D5" w:rsidRPr="00480D36" w14:paraId="59B2CBD5" w14:textId="77777777" w:rsidTr="00FD3B1F">
        <w:trPr>
          <w:trHeight w:val="263"/>
        </w:trPr>
        <w:tc>
          <w:tcPr>
            <w:tcW w:w="214" w:type="pct"/>
            <w:tcBorders>
              <w:top w:val="single" w:sz="4" w:space="0" w:color="auto"/>
              <w:left w:val="nil"/>
              <w:bottom w:val="nil"/>
              <w:right w:val="nil"/>
            </w:tcBorders>
            <w:shd w:val="clear" w:color="auto" w:fill="auto"/>
            <w:vAlign w:val="center"/>
          </w:tcPr>
          <w:p w14:paraId="27C7DBB5" w14:textId="77777777" w:rsidR="00EA31D5" w:rsidRPr="00480D36" w:rsidRDefault="00EA31D5" w:rsidP="0031774F">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1</w:t>
            </w:r>
          </w:p>
        </w:tc>
        <w:tc>
          <w:tcPr>
            <w:tcW w:w="519" w:type="pct"/>
            <w:tcBorders>
              <w:top w:val="single" w:sz="4" w:space="0" w:color="auto"/>
              <w:left w:val="nil"/>
              <w:bottom w:val="nil"/>
              <w:right w:val="nil"/>
            </w:tcBorders>
            <w:shd w:val="clear" w:color="auto" w:fill="auto"/>
          </w:tcPr>
          <w:p w14:paraId="39446FF1" w14:textId="77777777" w:rsidR="00EA31D5" w:rsidRPr="00480D36" w:rsidRDefault="00EA31D5" w:rsidP="0031774F">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Control </w:t>
            </w:r>
          </w:p>
        </w:tc>
        <w:tc>
          <w:tcPr>
            <w:tcW w:w="371" w:type="pct"/>
            <w:tcBorders>
              <w:top w:val="single" w:sz="4" w:space="0" w:color="auto"/>
              <w:left w:val="nil"/>
              <w:bottom w:val="nil"/>
              <w:right w:val="nil"/>
            </w:tcBorders>
            <w:shd w:val="clear" w:color="auto" w:fill="auto"/>
          </w:tcPr>
          <w:p w14:paraId="11874B71"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371" w:type="pct"/>
            <w:tcBorders>
              <w:top w:val="single" w:sz="4" w:space="0" w:color="auto"/>
              <w:left w:val="nil"/>
              <w:bottom w:val="nil"/>
              <w:right w:val="nil"/>
            </w:tcBorders>
            <w:shd w:val="clear" w:color="auto" w:fill="auto"/>
          </w:tcPr>
          <w:p w14:paraId="0E65EE31"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11.7</w:t>
            </w:r>
          </w:p>
        </w:tc>
        <w:tc>
          <w:tcPr>
            <w:tcW w:w="371" w:type="pct"/>
            <w:tcBorders>
              <w:top w:val="single" w:sz="4" w:space="0" w:color="auto"/>
              <w:left w:val="nil"/>
              <w:bottom w:val="nil"/>
              <w:right w:val="nil"/>
            </w:tcBorders>
            <w:shd w:val="clear" w:color="auto" w:fill="auto"/>
          </w:tcPr>
          <w:p w14:paraId="776F93DB"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311.0</w:t>
            </w:r>
          </w:p>
        </w:tc>
        <w:tc>
          <w:tcPr>
            <w:tcW w:w="331" w:type="pct"/>
            <w:tcBorders>
              <w:top w:val="single" w:sz="4" w:space="0" w:color="auto"/>
              <w:left w:val="nil"/>
              <w:bottom w:val="nil"/>
              <w:right w:val="nil"/>
            </w:tcBorders>
            <w:shd w:val="clear" w:color="auto" w:fill="auto"/>
          </w:tcPr>
          <w:p w14:paraId="0E883265"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7.0</w:t>
            </w:r>
          </w:p>
        </w:tc>
        <w:tc>
          <w:tcPr>
            <w:tcW w:w="325" w:type="pct"/>
            <w:tcBorders>
              <w:top w:val="single" w:sz="4" w:space="0" w:color="auto"/>
              <w:left w:val="nil"/>
              <w:bottom w:val="nil"/>
              <w:right w:val="nil"/>
            </w:tcBorders>
            <w:shd w:val="clear" w:color="auto" w:fill="auto"/>
          </w:tcPr>
          <w:p w14:paraId="1A020DA8"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2.7</w:t>
            </w:r>
          </w:p>
        </w:tc>
        <w:tc>
          <w:tcPr>
            <w:tcW w:w="345" w:type="pct"/>
            <w:tcBorders>
              <w:top w:val="single" w:sz="4" w:space="0" w:color="auto"/>
              <w:left w:val="nil"/>
              <w:bottom w:val="nil"/>
              <w:right w:val="nil"/>
            </w:tcBorders>
            <w:shd w:val="clear" w:color="auto" w:fill="auto"/>
          </w:tcPr>
          <w:p w14:paraId="5BD2AC03"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91.0</w:t>
            </w:r>
          </w:p>
        </w:tc>
        <w:tc>
          <w:tcPr>
            <w:tcW w:w="376" w:type="pct"/>
            <w:tcBorders>
              <w:top w:val="single" w:sz="4" w:space="0" w:color="auto"/>
              <w:left w:val="nil"/>
              <w:bottom w:val="nil"/>
              <w:right w:val="nil"/>
            </w:tcBorders>
            <w:shd w:val="clear" w:color="auto" w:fill="auto"/>
          </w:tcPr>
          <w:p w14:paraId="3C1DE1F5"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137.3</w:t>
            </w:r>
          </w:p>
        </w:tc>
        <w:tc>
          <w:tcPr>
            <w:tcW w:w="353" w:type="pct"/>
            <w:tcBorders>
              <w:top w:val="single" w:sz="4" w:space="0" w:color="auto"/>
              <w:left w:val="nil"/>
              <w:bottom w:val="nil"/>
              <w:right w:val="nil"/>
            </w:tcBorders>
            <w:shd w:val="clear" w:color="auto" w:fill="auto"/>
          </w:tcPr>
          <w:p w14:paraId="617238F0"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21.9</w:t>
            </w:r>
          </w:p>
        </w:tc>
        <w:tc>
          <w:tcPr>
            <w:tcW w:w="366" w:type="pct"/>
            <w:tcBorders>
              <w:top w:val="single" w:sz="4" w:space="0" w:color="auto"/>
              <w:left w:val="nil"/>
              <w:bottom w:val="nil"/>
              <w:right w:val="nil"/>
            </w:tcBorders>
            <w:shd w:val="clear" w:color="auto" w:fill="auto"/>
          </w:tcPr>
          <w:p w14:paraId="75FF2D38" w14:textId="77777777" w:rsidR="00EA31D5" w:rsidRPr="00480D36" w:rsidRDefault="00EA31D5" w:rsidP="0031774F">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2" w:type="pct"/>
            <w:tcBorders>
              <w:top w:val="single" w:sz="4" w:space="0" w:color="auto"/>
              <w:left w:val="nil"/>
              <w:bottom w:val="nil"/>
              <w:right w:val="nil"/>
            </w:tcBorders>
            <w:shd w:val="clear" w:color="auto" w:fill="auto"/>
          </w:tcPr>
          <w:p w14:paraId="5976BBF9"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3.1</w:t>
            </w:r>
          </w:p>
        </w:tc>
        <w:tc>
          <w:tcPr>
            <w:tcW w:w="755" w:type="pct"/>
            <w:tcBorders>
              <w:top w:val="single" w:sz="4" w:space="0" w:color="auto"/>
              <w:left w:val="nil"/>
              <w:bottom w:val="nil"/>
              <w:right w:val="nil"/>
            </w:tcBorders>
          </w:tcPr>
          <w:p w14:paraId="3B161866" w14:textId="77777777" w:rsidR="00EA31D5" w:rsidRPr="00480D36" w:rsidRDefault="00EA31D5" w:rsidP="0031774F">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585.7±108.004</w:t>
            </w:r>
          </w:p>
        </w:tc>
      </w:tr>
      <w:tr w:rsidR="00EA31D5" w:rsidRPr="00480D36" w14:paraId="7C18D75B" w14:textId="77777777" w:rsidTr="00FD3B1F">
        <w:trPr>
          <w:trHeight w:val="251"/>
        </w:trPr>
        <w:tc>
          <w:tcPr>
            <w:tcW w:w="214" w:type="pct"/>
            <w:tcBorders>
              <w:top w:val="nil"/>
              <w:left w:val="nil"/>
              <w:bottom w:val="nil"/>
              <w:right w:val="nil"/>
            </w:tcBorders>
            <w:shd w:val="clear" w:color="auto" w:fill="auto"/>
            <w:vAlign w:val="center"/>
          </w:tcPr>
          <w:p w14:paraId="3B428EDC" w14:textId="77777777" w:rsidR="00EA31D5" w:rsidRPr="00480D36" w:rsidRDefault="00EA31D5" w:rsidP="0031774F">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2</w:t>
            </w:r>
          </w:p>
        </w:tc>
        <w:tc>
          <w:tcPr>
            <w:tcW w:w="519" w:type="pct"/>
            <w:tcBorders>
              <w:top w:val="nil"/>
              <w:left w:val="nil"/>
              <w:bottom w:val="nil"/>
              <w:right w:val="nil"/>
            </w:tcBorders>
            <w:shd w:val="clear" w:color="auto" w:fill="auto"/>
          </w:tcPr>
          <w:p w14:paraId="036F57A8" w14:textId="77777777" w:rsidR="00EA31D5" w:rsidRPr="00480D36" w:rsidRDefault="00EA31D5" w:rsidP="0031774F">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Probiotic </w:t>
            </w:r>
          </w:p>
        </w:tc>
        <w:tc>
          <w:tcPr>
            <w:tcW w:w="371" w:type="pct"/>
            <w:tcBorders>
              <w:top w:val="nil"/>
              <w:left w:val="nil"/>
              <w:bottom w:val="nil"/>
              <w:right w:val="nil"/>
            </w:tcBorders>
            <w:shd w:val="clear" w:color="auto" w:fill="auto"/>
          </w:tcPr>
          <w:p w14:paraId="61827151"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14.7</w:t>
            </w:r>
          </w:p>
        </w:tc>
        <w:tc>
          <w:tcPr>
            <w:tcW w:w="371" w:type="pct"/>
            <w:tcBorders>
              <w:top w:val="nil"/>
              <w:left w:val="nil"/>
              <w:bottom w:val="nil"/>
              <w:right w:val="nil"/>
            </w:tcBorders>
            <w:shd w:val="clear" w:color="auto" w:fill="auto"/>
          </w:tcPr>
          <w:p w14:paraId="64420D7C"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96.2</w:t>
            </w:r>
          </w:p>
        </w:tc>
        <w:tc>
          <w:tcPr>
            <w:tcW w:w="371" w:type="pct"/>
            <w:tcBorders>
              <w:top w:val="nil"/>
              <w:left w:val="nil"/>
              <w:bottom w:val="nil"/>
              <w:right w:val="nil"/>
            </w:tcBorders>
            <w:shd w:val="clear" w:color="auto" w:fill="auto"/>
          </w:tcPr>
          <w:p w14:paraId="550C3ED0"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331" w:type="pct"/>
            <w:tcBorders>
              <w:top w:val="nil"/>
              <w:left w:val="nil"/>
              <w:bottom w:val="nil"/>
              <w:right w:val="nil"/>
            </w:tcBorders>
            <w:shd w:val="clear" w:color="auto" w:fill="auto"/>
          </w:tcPr>
          <w:p w14:paraId="51D29990"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24.9</w:t>
            </w:r>
          </w:p>
        </w:tc>
        <w:tc>
          <w:tcPr>
            <w:tcW w:w="325" w:type="pct"/>
            <w:tcBorders>
              <w:top w:val="nil"/>
              <w:left w:val="nil"/>
              <w:bottom w:val="nil"/>
              <w:right w:val="nil"/>
            </w:tcBorders>
            <w:shd w:val="clear" w:color="auto" w:fill="auto"/>
          </w:tcPr>
          <w:p w14:paraId="175A07A6" w14:textId="77777777" w:rsidR="00EA31D5" w:rsidRPr="00480D36" w:rsidRDefault="00EA31D5" w:rsidP="0031774F">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5" w:type="pct"/>
            <w:tcBorders>
              <w:top w:val="nil"/>
              <w:left w:val="nil"/>
              <w:bottom w:val="nil"/>
              <w:right w:val="nil"/>
            </w:tcBorders>
            <w:shd w:val="clear" w:color="auto" w:fill="auto"/>
          </w:tcPr>
          <w:p w14:paraId="73E43914"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78.4</w:t>
            </w:r>
          </w:p>
        </w:tc>
        <w:tc>
          <w:tcPr>
            <w:tcW w:w="376" w:type="pct"/>
            <w:tcBorders>
              <w:top w:val="nil"/>
              <w:left w:val="nil"/>
              <w:bottom w:val="nil"/>
              <w:right w:val="nil"/>
            </w:tcBorders>
            <w:shd w:val="clear" w:color="auto" w:fill="auto"/>
          </w:tcPr>
          <w:p w14:paraId="156EA2F0"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136.3</w:t>
            </w:r>
          </w:p>
        </w:tc>
        <w:tc>
          <w:tcPr>
            <w:tcW w:w="353" w:type="pct"/>
            <w:tcBorders>
              <w:top w:val="nil"/>
              <w:left w:val="nil"/>
              <w:bottom w:val="nil"/>
              <w:right w:val="nil"/>
            </w:tcBorders>
            <w:shd w:val="clear" w:color="auto" w:fill="auto"/>
          </w:tcPr>
          <w:p w14:paraId="506D8F9A"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26.3</w:t>
            </w:r>
          </w:p>
        </w:tc>
        <w:tc>
          <w:tcPr>
            <w:tcW w:w="366" w:type="pct"/>
            <w:tcBorders>
              <w:top w:val="nil"/>
              <w:left w:val="nil"/>
              <w:bottom w:val="nil"/>
              <w:right w:val="nil"/>
            </w:tcBorders>
            <w:shd w:val="clear" w:color="auto" w:fill="auto"/>
          </w:tcPr>
          <w:p w14:paraId="162AEC8D" w14:textId="77777777" w:rsidR="00EA31D5" w:rsidRPr="00480D36" w:rsidRDefault="00EA31D5" w:rsidP="0031774F">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2" w:type="pct"/>
            <w:tcBorders>
              <w:top w:val="nil"/>
              <w:left w:val="nil"/>
              <w:bottom w:val="nil"/>
              <w:right w:val="nil"/>
            </w:tcBorders>
            <w:shd w:val="clear" w:color="auto" w:fill="auto"/>
          </w:tcPr>
          <w:p w14:paraId="07C19C64"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755" w:type="pct"/>
            <w:tcBorders>
              <w:top w:val="nil"/>
              <w:left w:val="nil"/>
              <w:bottom w:val="nil"/>
              <w:right w:val="nil"/>
            </w:tcBorders>
          </w:tcPr>
          <w:p w14:paraId="29996087" w14:textId="77777777" w:rsidR="00EA31D5" w:rsidRPr="00480D36" w:rsidRDefault="00EA31D5" w:rsidP="0031774F">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376.8±48.6</w:t>
            </w:r>
          </w:p>
        </w:tc>
      </w:tr>
      <w:tr w:rsidR="00EA31D5" w:rsidRPr="00480D36" w14:paraId="47594819" w14:textId="77777777" w:rsidTr="00FD3B1F">
        <w:trPr>
          <w:trHeight w:val="263"/>
        </w:trPr>
        <w:tc>
          <w:tcPr>
            <w:tcW w:w="214" w:type="pct"/>
            <w:tcBorders>
              <w:top w:val="nil"/>
              <w:left w:val="nil"/>
              <w:bottom w:val="nil"/>
              <w:right w:val="nil"/>
            </w:tcBorders>
            <w:shd w:val="clear" w:color="auto" w:fill="auto"/>
            <w:vAlign w:val="center"/>
          </w:tcPr>
          <w:p w14:paraId="600AC6BA" w14:textId="77777777" w:rsidR="00EA31D5" w:rsidRPr="00480D36" w:rsidRDefault="00EA31D5" w:rsidP="0031774F">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3</w:t>
            </w:r>
          </w:p>
        </w:tc>
        <w:tc>
          <w:tcPr>
            <w:tcW w:w="519" w:type="pct"/>
            <w:tcBorders>
              <w:top w:val="nil"/>
              <w:left w:val="nil"/>
              <w:bottom w:val="nil"/>
              <w:right w:val="nil"/>
            </w:tcBorders>
            <w:shd w:val="clear" w:color="auto" w:fill="auto"/>
          </w:tcPr>
          <w:p w14:paraId="1876B367" w14:textId="77777777" w:rsidR="00EA31D5" w:rsidRPr="00480D36" w:rsidRDefault="00EA31D5" w:rsidP="0031774F">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IgY</w:t>
            </w:r>
          </w:p>
        </w:tc>
        <w:tc>
          <w:tcPr>
            <w:tcW w:w="371" w:type="pct"/>
            <w:tcBorders>
              <w:top w:val="nil"/>
              <w:left w:val="nil"/>
              <w:bottom w:val="nil"/>
              <w:right w:val="nil"/>
            </w:tcBorders>
            <w:shd w:val="clear" w:color="auto" w:fill="auto"/>
          </w:tcPr>
          <w:p w14:paraId="1CCD2420"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9.6</w:t>
            </w:r>
          </w:p>
        </w:tc>
        <w:tc>
          <w:tcPr>
            <w:tcW w:w="371" w:type="pct"/>
            <w:tcBorders>
              <w:top w:val="nil"/>
              <w:left w:val="nil"/>
              <w:bottom w:val="nil"/>
              <w:right w:val="nil"/>
            </w:tcBorders>
            <w:shd w:val="clear" w:color="auto" w:fill="auto"/>
          </w:tcPr>
          <w:p w14:paraId="04EFB1D3"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63.0</w:t>
            </w:r>
          </w:p>
        </w:tc>
        <w:tc>
          <w:tcPr>
            <w:tcW w:w="371" w:type="pct"/>
            <w:tcBorders>
              <w:top w:val="nil"/>
              <w:left w:val="nil"/>
              <w:bottom w:val="nil"/>
              <w:right w:val="nil"/>
            </w:tcBorders>
            <w:shd w:val="clear" w:color="auto" w:fill="auto"/>
          </w:tcPr>
          <w:p w14:paraId="7A85A917"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276.4</w:t>
            </w:r>
          </w:p>
        </w:tc>
        <w:tc>
          <w:tcPr>
            <w:tcW w:w="331" w:type="pct"/>
            <w:tcBorders>
              <w:top w:val="nil"/>
              <w:left w:val="nil"/>
              <w:bottom w:val="nil"/>
              <w:right w:val="nil"/>
            </w:tcBorders>
            <w:shd w:val="clear" w:color="auto" w:fill="auto"/>
          </w:tcPr>
          <w:p w14:paraId="74B4D575"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8.4</w:t>
            </w:r>
          </w:p>
        </w:tc>
        <w:tc>
          <w:tcPr>
            <w:tcW w:w="325" w:type="pct"/>
            <w:tcBorders>
              <w:top w:val="nil"/>
              <w:left w:val="nil"/>
              <w:bottom w:val="nil"/>
              <w:right w:val="nil"/>
            </w:tcBorders>
            <w:shd w:val="clear" w:color="auto" w:fill="auto"/>
          </w:tcPr>
          <w:p w14:paraId="586DDE51" w14:textId="77777777" w:rsidR="00EA31D5" w:rsidRPr="00480D36" w:rsidRDefault="00EA31D5" w:rsidP="0031774F">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5" w:type="pct"/>
            <w:tcBorders>
              <w:top w:val="nil"/>
              <w:left w:val="nil"/>
              <w:bottom w:val="nil"/>
              <w:right w:val="nil"/>
            </w:tcBorders>
            <w:shd w:val="clear" w:color="auto" w:fill="auto"/>
          </w:tcPr>
          <w:p w14:paraId="09F6AA29"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105.6</w:t>
            </w:r>
          </w:p>
        </w:tc>
        <w:tc>
          <w:tcPr>
            <w:tcW w:w="376" w:type="pct"/>
            <w:tcBorders>
              <w:top w:val="nil"/>
              <w:left w:val="nil"/>
              <w:bottom w:val="nil"/>
              <w:right w:val="nil"/>
            </w:tcBorders>
            <w:shd w:val="clear" w:color="auto" w:fill="auto"/>
          </w:tcPr>
          <w:p w14:paraId="56EAAD7A"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98.9</w:t>
            </w:r>
          </w:p>
        </w:tc>
        <w:tc>
          <w:tcPr>
            <w:tcW w:w="353" w:type="pct"/>
            <w:tcBorders>
              <w:top w:val="nil"/>
              <w:left w:val="nil"/>
              <w:bottom w:val="nil"/>
              <w:right w:val="nil"/>
            </w:tcBorders>
            <w:shd w:val="clear" w:color="auto" w:fill="auto"/>
          </w:tcPr>
          <w:p w14:paraId="040DFF36"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26.6</w:t>
            </w:r>
          </w:p>
        </w:tc>
        <w:tc>
          <w:tcPr>
            <w:tcW w:w="366" w:type="pct"/>
            <w:tcBorders>
              <w:top w:val="nil"/>
              <w:left w:val="nil"/>
              <w:bottom w:val="nil"/>
              <w:right w:val="nil"/>
            </w:tcBorders>
            <w:shd w:val="clear" w:color="auto" w:fill="auto"/>
          </w:tcPr>
          <w:p w14:paraId="28045E96" w14:textId="77777777" w:rsidR="00EA31D5" w:rsidRPr="00480D36" w:rsidRDefault="00EA31D5" w:rsidP="0031774F">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2" w:type="pct"/>
            <w:tcBorders>
              <w:top w:val="nil"/>
              <w:left w:val="nil"/>
              <w:bottom w:val="nil"/>
              <w:right w:val="nil"/>
            </w:tcBorders>
            <w:shd w:val="clear" w:color="auto" w:fill="auto"/>
          </w:tcPr>
          <w:p w14:paraId="4AAD5B29"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5.6</w:t>
            </w:r>
          </w:p>
        </w:tc>
        <w:tc>
          <w:tcPr>
            <w:tcW w:w="755" w:type="pct"/>
            <w:tcBorders>
              <w:top w:val="nil"/>
              <w:left w:val="nil"/>
              <w:bottom w:val="nil"/>
              <w:right w:val="nil"/>
            </w:tcBorders>
          </w:tcPr>
          <w:p w14:paraId="778F1659" w14:textId="77777777" w:rsidR="00EA31D5" w:rsidRPr="00480D36" w:rsidRDefault="00EA31D5" w:rsidP="0031774F">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594.1±91.08</w:t>
            </w:r>
          </w:p>
        </w:tc>
      </w:tr>
      <w:tr w:rsidR="00EA31D5" w:rsidRPr="00480D36" w14:paraId="295EF670" w14:textId="77777777" w:rsidTr="00FD3B1F">
        <w:trPr>
          <w:trHeight w:val="263"/>
        </w:trPr>
        <w:tc>
          <w:tcPr>
            <w:tcW w:w="214" w:type="pct"/>
            <w:tcBorders>
              <w:top w:val="nil"/>
              <w:left w:val="nil"/>
              <w:bottom w:val="single" w:sz="4" w:space="0" w:color="auto"/>
              <w:right w:val="nil"/>
            </w:tcBorders>
            <w:shd w:val="clear" w:color="auto" w:fill="auto"/>
            <w:vAlign w:val="center"/>
          </w:tcPr>
          <w:p w14:paraId="472FB2FC" w14:textId="77777777" w:rsidR="00EA31D5" w:rsidRPr="00480D36" w:rsidRDefault="00EA31D5" w:rsidP="0031774F">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4</w:t>
            </w:r>
          </w:p>
        </w:tc>
        <w:tc>
          <w:tcPr>
            <w:tcW w:w="519" w:type="pct"/>
            <w:tcBorders>
              <w:top w:val="nil"/>
              <w:left w:val="nil"/>
              <w:bottom w:val="single" w:sz="4" w:space="0" w:color="auto"/>
              <w:right w:val="nil"/>
            </w:tcBorders>
            <w:shd w:val="clear" w:color="auto" w:fill="auto"/>
          </w:tcPr>
          <w:p w14:paraId="0BF24777" w14:textId="77777777" w:rsidR="00EA31D5" w:rsidRPr="00480D36" w:rsidRDefault="00EA31D5" w:rsidP="0031774F">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 + IgY</w:t>
            </w:r>
          </w:p>
        </w:tc>
        <w:tc>
          <w:tcPr>
            <w:tcW w:w="371" w:type="pct"/>
            <w:tcBorders>
              <w:top w:val="nil"/>
              <w:left w:val="nil"/>
              <w:bottom w:val="single" w:sz="4" w:space="0" w:color="auto"/>
              <w:right w:val="nil"/>
            </w:tcBorders>
            <w:shd w:val="clear" w:color="auto" w:fill="auto"/>
          </w:tcPr>
          <w:p w14:paraId="68AC5281"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371" w:type="pct"/>
            <w:tcBorders>
              <w:top w:val="nil"/>
              <w:left w:val="nil"/>
              <w:bottom w:val="single" w:sz="4" w:space="0" w:color="auto"/>
              <w:right w:val="nil"/>
            </w:tcBorders>
            <w:shd w:val="clear" w:color="auto" w:fill="auto"/>
          </w:tcPr>
          <w:p w14:paraId="35E61A7F"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55.8</w:t>
            </w:r>
          </w:p>
        </w:tc>
        <w:tc>
          <w:tcPr>
            <w:tcW w:w="371" w:type="pct"/>
            <w:tcBorders>
              <w:top w:val="nil"/>
              <w:left w:val="nil"/>
              <w:bottom w:val="single" w:sz="4" w:space="0" w:color="auto"/>
              <w:right w:val="nil"/>
            </w:tcBorders>
            <w:shd w:val="clear" w:color="auto" w:fill="auto"/>
          </w:tcPr>
          <w:p w14:paraId="579348BC"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229.4</w:t>
            </w:r>
          </w:p>
        </w:tc>
        <w:tc>
          <w:tcPr>
            <w:tcW w:w="331" w:type="pct"/>
            <w:tcBorders>
              <w:top w:val="nil"/>
              <w:left w:val="nil"/>
              <w:bottom w:val="single" w:sz="4" w:space="0" w:color="auto"/>
              <w:right w:val="nil"/>
            </w:tcBorders>
            <w:shd w:val="clear" w:color="auto" w:fill="auto"/>
          </w:tcPr>
          <w:p w14:paraId="485A42E4"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9.9</w:t>
            </w:r>
          </w:p>
        </w:tc>
        <w:tc>
          <w:tcPr>
            <w:tcW w:w="325" w:type="pct"/>
            <w:tcBorders>
              <w:top w:val="nil"/>
              <w:left w:val="nil"/>
              <w:bottom w:val="single" w:sz="4" w:space="0" w:color="auto"/>
              <w:right w:val="nil"/>
            </w:tcBorders>
            <w:shd w:val="clear" w:color="auto" w:fill="auto"/>
          </w:tcPr>
          <w:p w14:paraId="49C50290" w14:textId="77777777" w:rsidR="00EA31D5" w:rsidRPr="00480D36" w:rsidRDefault="00EA31D5" w:rsidP="0031774F">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5" w:type="pct"/>
            <w:tcBorders>
              <w:top w:val="nil"/>
              <w:left w:val="nil"/>
              <w:bottom w:val="single" w:sz="4" w:space="0" w:color="auto"/>
              <w:right w:val="nil"/>
            </w:tcBorders>
            <w:shd w:val="clear" w:color="auto" w:fill="auto"/>
          </w:tcPr>
          <w:p w14:paraId="26003112"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184.2</w:t>
            </w:r>
          </w:p>
        </w:tc>
        <w:tc>
          <w:tcPr>
            <w:tcW w:w="376" w:type="pct"/>
            <w:tcBorders>
              <w:top w:val="nil"/>
              <w:left w:val="nil"/>
              <w:bottom w:val="single" w:sz="4" w:space="0" w:color="auto"/>
              <w:right w:val="nil"/>
            </w:tcBorders>
            <w:shd w:val="clear" w:color="auto" w:fill="auto"/>
          </w:tcPr>
          <w:p w14:paraId="70674273"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216.0</w:t>
            </w:r>
          </w:p>
        </w:tc>
        <w:tc>
          <w:tcPr>
            <w:tcW w:w="353" w:type="pct"/>
            <w:tcBorders>
              <w:top w:val="nil"/>
              <w:left w:val="nil"/>
              <w:bottom w:val="single" w:sz="4" w:space="0" w:color="auto"/>
              <w:right w:val="nil"/>
            </w:tcBorders>
            <w:shd w:val="clear" w:color="auto" w:fill="auto"/>
          </w:tcPr>
          <w:p w14:paraId="446D177C"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18.5</w:t>
            </w:r>
          </w:p>
        </w:tc>
        <w:tc>
          <w:tcPr>
            <w:tcW w:w="366" w:type="pct"/>
            <w:tcBorders>
              <w:top w:val="nil"/>
              <w:left w:val="nil"/>
              <w:bottom w:val="single" w:sz="4" w:space="0" w:color="auto"/>
              <w:right w:val="nil"/>
            </w:tcBorders>
            <w:shd w:val="clear" w:color="auto" w:fill="auto"/>
          </w:tcPr>
          <w:p w14:paraId="282AC47E" w14:textId="77777777" w:rsidR="00EA31D5" w:rsidRPr="00480D36" w:rsidRDefault="00EA31D5" w:rsidP="0031774F">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02" w:type="pct"/>
            <w:tcBorders>
              <w:top w:val="nil"/>
              <w:left w:val="nil"/>
              <w:bottom w:val="single" w:sz="4" w:space="0" w:color="auto"/>
              <w:right w:val="nil"/>
            </w:tcBorders>
            <w:shd w:val="clear" w:color="auto" w:fill="auto"/>
          </w:tcPr>
          <w:p w14:paraId="0BC0E474" w14:textId="77777777" w:rsidR="00EA31D5" w:rsidRPr="00480D36" w:rsidRDefault="00EA31D5" w:rsidP="0031774F">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755" w:type="pct"/>
            <w:tcBorders>
              <w:top w:val="nil"/>
              <w:left w:val="nil"/>
              <w:bottom w:val="single" w:sz="4" w:space="0" w:color="auto"/>
              <w:right w:val="nil"/>
            </w:tcBorders>
          </w:tcPr>
          <w:p w14:paraId="0208DEFB" w14:textId="77777777" w:rsidR="00EA31D5" w:rsidRPr="00480D36" w:rsidRDefault="00EA31D5" w:rsidP="0031774F">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713.8±</w:t>
            </w:r>
            <w:r w:rsidRPr="00480D36">
              <w:rPr>
                <w:rFonts w:ascii="Times New Roman" w:hAnsi="Times New Roman" w:cs="Times New Roman"/>
                <w:color w:val="000000"/>
                <w:sz w:val="20"/>
                <w:szCs w:val="20"/>
              </w:rPr>
              <w:t>101.83**</w:t>
            </w:r>
          </w:p>
        </w:tc>
      </w:tr>
      <w:tr w:rsidR="00FD3B1F" w:rsidRPr="00480D36" w14:paraId="08949C98" w14:textId="77777777" w:rsidTr="00FD3B1F">
        <w:trPr>
          <w:trHeight w:val="263"/>
        </w:trPr>
        <w:tc>
          <w:tcPr>
            <w:tcW w:w="5000" w:type="pct"/>
            <w:gridSpan w:val="13"/>
            <w:tcBorders>
              <w:top w:val="single" w:sz="4" w:space="0" w:color="auto"/>
              <w:left w:val="nil"/>
              <w:bottom w:val="nil"/>
              <w:right w:val="nil"/>
            </w:tcBorders>
            <w:shd w:val="clear" w:color="auto" w:fill="auto"/>
            <w:vAlign w:val="center"/>
          </w:tcPr>
          <w:p w14:paraId="3B20E375" w14:textId="77777777" w:rsidR="00FD3B1F" w:rsidRPr="00480D36" w:rsidRDefault="00FD3B1F" w:rsidP="004E3E96">
            <w:pPr>
              <w:pStyle w:val="Caption"/>
              <w:keepNext/>
              <w:spacing w:before="0" w:after="0"/>
              <w:rPr>
                <w:rFonts w:ascii="Times New Roman" w:hAnsi="Times New Roman" w:cs="Times New Roman"/>
                <w:b/>
                <w:bCs/>
                <w:i w:val="0"/>
                <w:iCs w:val="0"/>
                <w:sz w:val="20"/>
                <w:szCs w:val="20"/>
              </w:rPr>
            </w:pPr>
            <w:r w:rsidRPr="00480D36">
              <w:rPr>
                <w:rFonts w:ascii="Times New Roman" w:hAnsi="Times New Roman" w:cs="Times New Roman"/>
                <w:i w:val="0"/>
                <w:iCs w:val="0"/>
                <w:color w:val="000000"/>
                <w:sz w:val="20"/>
                <w:szCs w:val="20"/>
              </w:rPr>
              <w:t>The meantime of behavioural patterns such as standing activity (e.g., preen stand, stand, stand eat, peck body, peck head, peck litter, drink, walk, jump and run) were recorded</w:t>
            </w:r>
            <w:r w:rsidR="004E3E96" w:rsidRPr="00480D36">
              <w:t xml:space="preserve"> </w:t>
            </w:r>
            <w:r w:rsidR="004E3E96" w:rsidRPr="00480D36">
              <w:rPr>
                <w:rFonts w:ascii="Times New Roman" w:hAnsi="Times New Roman" w:cs="Times New Roman"/>
                <w:i w:val="0"/>
                <w:iCs w:val="0"/>
                <w:color w:val="000000"/>
                <w:sz w:val="20"/>
                <w:szCs w:val="20"/>
              </w:rPr>
              <w:t>and analyzed using one-way-ANOVA</w:t>
            </w:r>
            <w:r w:rsidRPr="00480D36">
              <w:rPr>
                <w:rFonts w:ascii="Times New Roman" w:hAnsi="Times New Roman" w:cs="Times New Roman"/>
                <w:i w:val="0"/>
                <w:iCs w:val="0"/>
                <w:color w:val="000000"/>
                <w:sz w:val="20"/>
                <w:szCs w:val="20"/>
              </w:rPr>
              <w:t xml:space="preserve">. Standing activity time was presented as mean ± SEM. IgY: immunoglobulin Y. (**) </w:t>
            </w:r>
            <w:r w:rsidRPr="00480D36">
              <w:rPr>
                <w:rFonts w:ascii="Times New Roman" w:hAnsi="Times New Roman" w:cs="Times New Roman"/>
                <w:color w:val="000000"/>
                <w:sz w:val="20"/>
                <w:szCs w:val="20"/>
              </w:rPr>
              <w:t>P</w:t>
            </w:r>
            <w:r w:rsidRPr="00480D36">
              <w:rPr>
                <w:rFonts w:ascii="Times New Roman" w:hAnsi="Times New Roman" w:cs="Times New Roman"/>
                <w:i w:val="0"/>
                <w:iCs w:val="0"/>
                <w:color w:val="000000"/>
                <w:sz w:val="20"/>
                <w:szCs w:val="20"/>
              </w:rPr>
              <w:t xml:space="preserve"> &lt; 0.01; </w:t>
            </w:r>
            <w:r w:rsidRPr="00480D36">
              <w:rPr>
                <w:rFonts w:ascii="Times New Roman" w:hAnsi="Times New Roman" w:cs="Times New Roman"/>
                <w:i w:val="0"/>
                <w:iCs w:val="0"/>
                <w:sz w:val="20"/>
                <w:szCs w:val="20"/>
              </w:rPr>
              <w:t>(---): not detected.</w:t>
            </w:r>
          </w:p>
          <w:p w14:paraId="77C2D5E5" w14:textId="77777777" w:rsidR="00FD3B1F" w:rsidRPr="00480D36" w:rsidRDefault="00FD3B1F" w:rsidP="0031774F">
            <w:pPr>
              <w:jc w:val="center"/>
              <w:rPr>
                <w:rFonts w:asciiTheme="majorBidi" w:hAnsiTheme="majorBidi" w:cstheme="majorBidi"/>
                <w:color w:val="000000"/>
                <w:sz w:val="20"/>
                <w:szCs w:val="20"/>
              </w:rPr>
            </w:pPr>
          </w:p>
        </w:tc>
      </w:tr>
      <w:bookmarkEnd w:id="25"/>
      <w:bookmarkEnd w:id="26"/>
    </w:tbl>
    <w:p w14:paraId="484823FF" w14:textId="77777777" w:rsidR="00FA0C74" w:rsidRPr="00480D36" w:rsidRDefault="00FA0C74" w:rsidP="0031774F">
      <w:pPr>
        <w:spacing w:after="0" w:line="240" w:lineRule="auto"/>
        <w:ind w:right="104"/>
        <w:jc w:val="both"/>
        <w:rPr>
          <w:rFonts w:ascii="Times New Roman" w:hAnsi="Times New Roman" w:cs="Times New Roman"/>
          <w:sz w:val="20"/>
          <w:szCs w:val="20"/>
        </w:rPr>
      </w:pPr>
    </w:p>
    <w:p w14:paraId="1299D0FF" w14:textId="77777777" w:rsidR="00FA0C74" w:rsidRPr="00480D36" w:rsidRDefault="00FA0C74" w:rsidP="00FA0C74">
      <w:pPr>
        <w:spacing w:after="0" w:line="240" w:lineRule="auto"/>
        <w:ind w:right="104"/>
        <w:jc w:val="both"/>
        <w:rPr>
          <w:rFonts w:ascii="Times New Roman" w:hAnsi="Times New Roman" w:cs="Times New Roman"/>
          <w:sz w:val="20"/>
          <w:szCs w:val="20"/>
        </w:rPr>
      </w:pPr>
    </w:p>
    <w:p w14:paraId="31F37492" w14:textId="77777777" w:rsidR="00FA0C74" w:rsidRPr="00480D36" w:rsidRDefault="00FD3B1F" w:rsidP="00FA0C74">
      <w:pPr>
        <w:pStyle w:val="Caption"/>
        <w:keepNext/>
        <w:spacing w:before="240" w:line="480" w:lineRule="auto"/>
        <w:rPr>
          <w:rFonts w:ascii="Times New Roman" w:hAnsi="Times New Roman" w:cs="Times New Roman"/>
          <w:i w:val="0"/>
          <w:iCs w:val="0"/>
          <w:sz w:val="20"/>
          <w:szCs w:val="20"/>
        </w:rPr>
      </w:pPr>
      <w:bookmarkStart w:id="27" w:name="_Toc536403660"/>
      <w:bookmarkStart w:id="28" w:name="_Toc536618083"/>
      <w:r w:rsidRPr="00480D36">
        <w:rPr>
          <w:rFonts w:ascii="Times New Roman" w:hAnsi="Times New Roman" w:cs="Times New Roman"/>
          <w:b/>
          <w:bCs/>
          <w:i w:val="0"/>
          <w:iCs w:val="0"/>
          <w:sz w:val="20"/>
          <w:szCs w:val="20"/>
        </w:rPr>
        <w:t>TABLE</w:t>
      </w:r>
      <w:r w:rsidR="00FA0C74" w:rsidRPr="00480D36">
        <w:rPr>
          <w:rFonts w:ascii="Times New Roman" w:hAnsi="Times New Roman" w:cs="Times New Roman"/>
          <w:b/>
          <w:bCs/>
          <w:i w:val="0"/>
          <w:iCs w:val="0"/>
          <w:sz w:val="20"/>
          <w:szCs w:val="20"/>
        </w:rPr>
        <w:t xml:space="preserve"> S14 </w:t>
      </w:r>
      <w:r w:rsidR="00FA0C74" w:rsidRPr="00480D36">
        <w:rPr>
          <w:rFonts w:ascii="Times New Roman" w:hAnsi="Times New Roman" w:cs="Times New Roman"/>
          <w:i w:val="0"/>
          <w:iCs w:val="0"/>
          <w:color w:val="000000"/>
          <w:sz w:val="20"/>
          <w:szCs w:val="20"/>
        </w:rPr>
        <w:t>The statistics of lying time (sec/ 30min) at 6</w:t>
      </w:r>
      <w:r w:rsidR="00FA0C74" w:rsidRPr="00480D36">
        <w:rPr>
          <w:rFonts w:ascii="Times New Roman" w:hAnsi="Times New Roman" w:cs="Times New Roman"/>
          <w:i w:val="0"/>
          <w:iCs w:val="0"/>
          <w:color w:val="000000"/>
          <w:sz w:val="20"/>
          <w:szCs w:val="20"/>
          <w:vertAlign w:val="superscript"/>
        </w:rPr>
        <w:t>th</w:t>
      </w:r>
      <w:r w:rsidR="00FA0C74" w:rsidRPr="00480D36">
        <w:rPr>
          <w:rFonts w:ascii="Times New Roman" w:hAnsi="Times New Roman" w:cs="Times New Roman"/>
          <w:i w:val="0"/>
          <w:iCs w:val="0"/>
          <w:color w:val="000000"/>
          <w:sz w:val="20"/>
          <w:szCs w:val="20"/>
        </w:rPr>
        <w:t xml:space="preserve"> week of broilers supplemented with variant feed additives</w:t>
      </w:r>
      <w:bookmarkEnd w:id="27"/>
      <w:bookmarkEnd w:id="28"/>
      <w:r w:rsidR="0031774F" w:rsidRPr="00480D36">
        <w:rPr>
          <w:rFonts w:ascii="Times New Roman" w:hAnsi="Times New Roman" w:cs="Times New Roman"/>
          <w:i w:val="0"/>
          <w:iCs w:val="0"/>
          <w:sz w:val="20"/>
          <w:szCs w:val="20"/>
        </w:rPr>
        <w:t>.</w:t>
      </w:r>
    </w:p>
    <w:tbl>
      <w:tblPr>
        <w:tblW w:w="5395" w:type="pct"/>
        <w:jc w:val="center"/>
        <w:tblBorders>
          <w:top w:val="single" w:sz="4" w:space="0" w:color="auto"/>
          <w:bottom w:val="single" w:sz="4" w:space="0" w:color="auto"/>
        </w:tblBorders>
        <w:tblLook w:val="04A0" w:firstRow="1" w:lastRow="0" w:firstColumn="1" w:lastColumn="0" w:noHBand="0" w:noVBand="1"/>
      </w:tblPr>
      <w:tblGrid>
        <w:gridCol w:w="468"/>
        <w:gridCol w:w="1130"/>
        <w:gridCol w:w="806"/>
        <w:gridCol w:w="1042"/>
        <w:gridCol w:w="748"/>
        <w:gridCol w:w="717"/>
        <w:gridCol w:w="903"/>
        <w:gridCol w:w="903"/>
        <w:gridCol w:w="1130"/>
        <w:gridCol w:w="769"/>
        <w:gridCol w:w="1717"/>
      </w:tblGrid>
      <w:tr w:rsidR="00FD3B1F" w:rsidRPr="00480D36" w14:paraId="680F8395" w14:textId="77777777" w:rsidTr="00FD3B1F">
        <w:trPr>
          <w:trHeight w:val="792"/>
          <w:jc w:val="center"/>
        </w:trPr>
        <w:tc>
          <w:tcPr>
            <w:tcW w:w="226" w:type="pct"/>
            <w:tcBorders>
              <w:top w:val="single" w:sz="4" w:space="0" w:color="auto"/>
              <w:bottom w:val="single" w:sz="4" w:space="0" w:color="auto"/>
            </w:tcBorders>
            <w:shd w:val="clear" w:color="auto" w:fill="auto"/>
            <w:vAlign w:val="center"/>
          </w:tcPr>
          <w:p w14:paraId="63CBC5C6" w14:textId="77777777" w:rsidR="00FD3B1F" w:rsidRPr="00480D36" w:rsidRDefault="00FD3B1F" w:rsidP="00EA31D5">
            <w:pPr>
              <w:spacing w:after="120" w:line="480" w:lineRule="auto"/>
              <w:ind w:hanging="94"/>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No.</w:t>
            </w:r>
          </w:p>
        </w:tc>
        <w:tc>
          <w:tcPr>
            <w:tcW w:w="547" w:type="pct"/>
            <w:tcBorders>
              <w:top w:val="single" w:sz="4" w:space="0" w:color="auto"/>
              <w:bottom w:val="single" w:sz="4" w:space="0" w:color="auto"/>
            </w:tcBorders>
            <w:shd w:val="clear" w:color="auto" w:fill="auto"/>
            <w:vAlign w:val="center"/>
          </w:tcPr>
          <w:p w14:paraId="1B6F3ABD" w14:textId="77777777" w:rsidR="00FD3B1F" w:rsidRPr="00480D36" w:rsidRDefault="00FD3B1F"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Group</w:t>
            </w:r>
          </w:p>
        </w:tc>
        <w:tc>
          <w:tcPr>
            <w:tcW w:w="390" w:type="pct"/>
            <w:tcBorders>
              <w:top w:val="single" w:sz="4" w:space="0" w:color="auto"/>
              <w:bottom w:val="single" w:sz="4" w:space="0" w:color="auto"/>
            </w:tcBorders>
            <w:shd w:val="clear" w:color="auto" w:fill="auto"/>
            <w:vAlign w:val="center"/>
          </w:tcPr>
          <w:p w14:paraId="152D172A" w14:textId="77777777" w:rsidR="00FD3B1F" w:rsidRPr="00480D36" w:rsidRDefault="00FD3B1F"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Preen lie</w:t>
            </w:r>
          </w:p>
        </w:tc>
        <w:tc>
          <w:tcPr>
            <w:tcW w:w="504" w:type="pct"/>
            <w:tcBorders>
              <w:top w:val="single" w:sz="4" w:space="0" w:color="auto"/>
              <w:bottom w:val="single" w:sz="4" w:space="0" w:color="auto"/>
            </w:tcBorders>
            <w:shd w:val="clear" w:color="auto" w:fill="auto"/>
            <w:vAlign w:val="center"/>
          </w:tcPr>
          <w:p w14:paraId="7DDE6A11" w14:textId="77777777" w:rsidR="00FD3B1F" w:rsidRPr="00480D36" w:rsidRDefault="00FD3B1F"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Lie/Rest</w:t>
            </w:r>
          </w:p>
        </w:tc>
        <w:tc>
          <w:tcPr>
            <w:tcW w:w="362" w:type="pct"/>
            <w:tcBorders>
              <w:top w:val="single" w:sz="4" w:space="0" w:color="auto"/>
              <w:bottom w:val="single" w:sz="4" w:space="0" w:color="auto"/>
            </w:tcBorders>
            <w:shd w:val="clear" w:color="auto" w:fill="auto"/>
            <w:vAlign w:val="center"/>
          </w:tcPr>
          <w:p w14:paraId="5897F6C6" w14:textId="77777777" w:rsidR="00FD3B1F" w:rsidRPr="00480D36" w:rsidRDefault="00FD3B1F"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 eat</w:t>
            </w:r>
          </w:p>
        </w:tc>
        <w:tc>
          <w:tcPr>
            <w:tcW w:w="347" w:type="pct"/>
            <w:tcBorders>
              <w:top w:val="single" w:sz="4" w:space="0" w:color="auto"/>
              <w:bottom w:val="single" w:sz="4" w:space="0" w:color="auto"/>
            </w:tcBorders>
            <w:shd w:val="clear" w:color="auto" w:fill="auto"/>
            <w:vAlign w:val="center"/>
          </w:tcPr>
          <w:p w14:paraId="58E2F9A6" w14:textId="77777777" w:rsidR="00FD3B1F" w:rsidRPr="00480D36" w:rsidRDefault="00FD3B1F"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 sleep</w:t>
            </w:r>
          </w:p>
        </w:tc>
        <w:tc>
          <w:tcPr>
            <w:tcW w:w="437" w:type="pct"/>
            <w:tcBorders>
              <w:top w:val="single" w:sz="4" w:space="0" w:color="auto"/>
              <w:bottom w:val="single" w:sz="4" w:space="0" w:color="auto"/>
            </w:tcBorders>
            <w:shd w:val="clear" w:color="auto" w:fill="auto"/>
            <w:vAlign w:val="center"/>
          </w:tcPr>
          <w:p w14:paraId="1690287A" w14:textId="77777777" w:rsidR="00FD3B1F" w:rsidRPr="00480D36" w:rsidRDefault="00FD3B1F"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Leg stretch</w:t>
            </w:r>
          </w:p>
        </w:tc>
        <w:tc>
          <w:tcPr>
            <w:tcW w:w="437" w:type="pct"/>
            <w:tcBorders>
              <w:top w:val="single" w:sz="4" w:space="0" w:color="auto"/>
              <w:bottom w:val="single" w:sz="4" w:space="0" w:color="auto"/>
            </w:tcBorders>
            <w:shd w:val="clear" w:color="auto" w:fill="auto"/>
            <w:vAlign w:val="center"/>
          </w:tcPr>
          <w:p w14:paraId="336D9BA0" w14:textId="77777777" w:rsidR="00FD3B1F" w:rsidRPr="00480D36" w:rsidRDefault="00FD3B1F"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Wing stretch</w:t>
            </w:r>
          </w:p>
        </w:tc>
        <w:tc>
          <w:tcPr>
            <w:tcW w:w="547" w:type="pct"/>
            <w:tcBorders>
              <w:top w:val="single" w:sz="4" w:space="0" w:color="auto"/>
              <w:bottom w:val="single" w:sz="4" w:space="0" w:color="auto"/>
            </w:tcBorders>
            <w:shd w:val="clear" w:color="auto" w:fill="auto"/>
            <w:vAlign w:val="center"/>
          </w:tcPr>
          <w:p w14:paraId="0EF811A9" w14:textId="77777777" w:rsidR="00FD3B1F" w:rsidRPr="00480D36" w:rsidRDefault="00FD3B1F"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Leg/wing stretch</w:t>
            </w:r>
          </w:p>
        </w:tc>
        <w:tc>
          <w:tcPr>
            <w:tcW w:w="372" w:type="pct"/>
            <w:tcBorders>
              <w:top w:val="single" w:sz="4" w:space="0" w:color="auto"/>
              <w:bottom w:val="single" w:sz="4" w:space="0" w:color="auto"/>
            </w:tcBorders>
            <w:shd w:val="clear" w:color="auto" w:fill="auto"/>
            <w:vAlign w:val="center"/>
          </w:tcPr>
          <w:p w14:paraId="5DCA2D46" w14:textId="77777777" w:rsidR="00FD3B1F" w:rsidRPr="00480D36" w:rsidRDefault="00FD3B1F"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Wing flap</w:t>
            </w:r>
          </w:p>
        </w:tc>
        <w:tc>
          <w:tcPr>
            <w:tcW w:w="830" w:type="pct"/>
            <w:tcBorders>
              <w:top w:val="single" w:sz="4" w:space="0" w:color="auto"/>
              <w:bottom w:val="single" w:sz="4" w:space="0" w:color="auto"/>
            </w:tcBorders>
            <w:vAlign w:val="center"/>
          </w:tcPr>
          <w:p w14:paraId="3037CF11" w14:textId="77777777" w:rsidR="00FD3B1F" w:rsidRPr="00480D36" w:rsidRDefault="00FD3B1F"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Total</w:t>
            </w:r>
          </w:p>
        </w:tc>
      </w:tr>
      <w:tr w:rsidR="00FD3B1F" w:rsidRPr="00480D36" w14:paraId="522B5244" w14:textId="77777777" w:rsidTr="00FD3B1F">
        <w:trPr>
          <w:trHeight w:val="435"/>
          <w:jc w:val="center"/>
        </w:trPr>
        <w:tc>
          <w:tcPr>
            <w:tcW w:w="226" w:type="pct"/>
            <w:tcBorders>
              <w:top w:val="single" w:sz="4" w:space="0" w:color="auto"/>
              <w:left w:val="nil"/>
              <w:bottom w:val="nil"/>
              <w:right w:val="nil"/>
            </w:tcBorders>
            <w:shd w:val="clear" w:color="auto" w:fill="auto"/>
            <w:vAlign w:val="center"/>
          </w:tcPr>
          <w:p w14:paraId="3637E51D" w14:textId="77777777" w:rsidR="00FD3B1F" w:rsidRPr="00480D36" w:rsidRDefault="00FD3B1F"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1</w:t>
            </w:r>
          </w:p>
        </w:tc>
        <w:tc>
          <w:tcPr>
            <w:tcW w:w="547" w:type="pct"/>
            <w:tcBorders>
              <w:top w:val="single" w:sz="4" w:space="0" w:color="auto"/>
              <w:left w:val="nil"/>
              <w:bottom w:val="nil"/>
              <w:right w:val="nil"/>
            </w:tcBorders>
            <w:shd w:val="clear" w:color="auto" w:fill="auto"/>
          </w:tcPr>
          <w:p w14:paraId="195D584A" w14:textId="77777777" w:rsidR="00FD3B1F" w:rsidRPr="00480D36" w:rsidRDefault="00FD3B1F"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Control </w:t>
            </w:r>
          </w:p>
        </w:tc>
        <w:tc>
          <w:tcPr>
            <w:tcW w:w="390" w:type="pct"/>
            <w:tcBorders>
              <w:top w:val="single" w:sz="4" w:space="0" w:color="auto"/>
              <w:left w:val="nil"/>
              <w:bottom w:val="nil"/>
              <w:right w:val="nil"/>
            </w:tcBorders>
            <w:shd w:val="clear" w:color="auto" w:fill="auto"/>
          </w:tcPr>
          <w:p w14:paraId="2D10BEB0"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32.6</w:t>
            </w:r>
          </w:p>
        </w:tc>
        <w:tc>
          <w:tcPr>
            <w:tcW w:w="504" w:type="pct"/>
            <w:tcBorders>
              <w:top w:val="single" w:sz="4" w:space="0" w:color="auto"/>
              <w:left w:val="nil"/>
              <w:bottom w:val="nil"/>
              <w:right w:val="nil"/>
            </w:tcBorders>
            <w:shd w:val="clear" w:color="auto" w:fill="auto"/>
          </w:tcPr>
          <w:p w14:paraId="76703B6D"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1047.1</w:t>
            </w:r>
          </w:p>
        </w:tc>
        <w:tc>
          <w:tcPr>
            <w:tcW w:w="362" w:type="pct"/>
            <w:tcBorders>
              <w:top w:val="single" w:sz="4" w:space="0" w:color="auto"/>
              <w:left w:val="nil"/>
              <w:bottom w:val="nil"/>
              <w:right w:val="nil"/>
            </w:tcBorders>
            <w:shd w:val="clear" w:color="auto" w:fill="auto"/>
          </w:tcPr>
          <w:p w14:paraId="4AA4CE77"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479.7</w:t>
            </w:r>
          </w:p>
        </w:tc>
        <w:tc>
          <w:tcPr>
            <w:tcW w:w="347" w:type="pct"/>
            <w:tcBorders>
              <w:top w:val="single" w:sz="4" w:space="0" w:color="auto"/>
              <w:left w:val="nil"/>
              <w:bottom w:val="nil"/>
              <w:right w:val="nil"/>
            </w:tcBorders>
            <w:shd w:val="clear" w:color="auto" w:fill="auto"/>
          </w:tcPr>
          <w:p w14:paraId="2F918D76" w14:textId="77777777" w:rsidR="00FD3B1F" w:rsidRPr="00480D36" w:rsidRDefault="00FD3B1F"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37" w:type="pct"/>
            <w:tcBorders>
              <w:top w:val="single" w:sz="4" w:space="0" w:color="auto"/>
              <w:left w:val="nil"/>
              <w:bottom w:val="nil"/>
              <w:right w:val="nil"/>
            </w:tcBorders>
            <w:shd w:val="clear" w:color="auto" w:fill="auto"/>
          </w:tcPr>
          <w:p w14:paraId="7DECC6B9"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97.0</w:t>
            </w:r>
          </w:p>
        </w:tc>
        <w:tc>
          <w:tcPr>
            <w:tcW w:w="437" w:type="pct"/>
            <w:tcBorders>
              <w:top w:val="single" w:sz="4" w:space="0" w:color="auto"/>
              <w:left w:val="nil"/>
              <w:bottom w:val="nil"/>
              <w:right w:val="nil"/>
            </w:tcBorders>
            <w:shd w:val="clear" w:color="auto" w:fill="auto"/>
          </w:tcPr>
          <w:p w14:paraId="7F90A5C2"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4.1</w:t>
            </w:r>
          </w:p>
        </w:tc>
        <w:tc>
          <w:tcPr>
            <w:tcW w:w="547" w:type="pct"/>
            <w:tcBorders>
              <w:top w:val="single" w:sz="4" w:space="0" w:color="auto"/>
              <w:left w:val="nil"/>
              <w:bottom w:val="nil"/>
              <w:right w:val="nil"/>
            </w:tcBorders>
            <w:shd w:val="clear" w:color="auto" w:fill="auto"/>
          </w:tcPr>
          <w:p w14:paraId="6B33FBBC"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12.8</w:t>
            </w:r>
          </w:p>
        </w:tc>
        <w:tc>
          <w:tcPr>
            <w:tcW w:w="372" w:type="pct"/>
            <w:tcBorders>
              <w:top w:val="single" w:sz="4" w:space="0" w:color="auto"/>
              <w:left w:val="nil"/>
              <w:bottom w:val="nil"/>
              <w:right w:val="nil"/>
            </w:tcBorders>
            <w:shd w:val="clear" w:color="auto" w:fill="auto"/>
          </w:tcPr>
          <w:p w14:paraId="444D49AB"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5.0</w:t>
            </w:r>
          </w:p>
        </w:tc>
        <w:tc>
          <w:tcPr>
            <w:tcW w:w="830" w:type="pct"/>
            <w:tcBorders>
              <w:top w:val="single" w:sz="4" w:space="0" w:color="auto"/>
              <w:left w:val="nil"/>
              <w:bottom w:val="nil"/>
              <w:right w:val="nil"/>
            </w:tcBorders>
          </w:tcPr>
          <w:p w14:paraId="640FEE06" w14:textId="77777777" w:rsidR="00FD3B1F" w:rsidRPr="00480D36" w:rsidRDefault="00FD3B1F"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1678.3±139.55</w:t>
            </w:r>
          </w:p>
        </w:tc>
      </w:tr>
      <w:tr w:rsidR="00FD3B1F" w:rsidRPr="00480D36" w14:paraId="4E4D5FAA" w14:textId="77777777" w:rsidTr="00FD3B1F">
        <w:trPr>
          <w:trHeight w:val="414"/>
          <w:jc w:val="center"/>
        </w:trPr>
        <w:tc>
          <w:tcPr>
            <w:tcW w:w="226" w:type="pct"/>
            <w:tcBorders>
              <w:top w:val="nil"/>
              <w:left w:val="nil"/>
              <w:bottom w:val="nil"/>
              <w:right w:val="nil"/>
            </w:tcBorders>
            <w:shd w:val="clear" w:color="auto" w:fill="auto"/>
            <w:vAlign w:val="center"/>
          </w:tcPr>
          <w:p w14:paraId="62FFDEBB" w14:textId="77777777" w:rsidR="00FD3B1F" w:rsidRPr="00480D36" w:rsidRDefault="00FD3B1F"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2</w:t>
            </w:r>
          </w:p>
        </w:tc>
        <w:tc>
          <w:tcPr>
            <w:tcW w:w="547" w:type="pct"/>
            <w:tcBorders>
              <w:top w:val="nil"/>
              <w:left w:val="nil"/>
              <w:bottom w:val="nil"/>
              <w:right w:val="nil"/>
            </w:tcBorders>
            <w:shd w:val="clear" w:color="auto" w:fill="auto"/>
          </w:tcPr>
          <w:p w14:paraId="0D109895" w14:textId="77777777" w:rsidR="00FD3B1F" w:rsidRPr="00480D36" w:rsidRDefault="00FD3B1F"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Probiotic </w:t>
            </w:r>
          </w:p>
        </w:tc>
        <w:tc>
          <w:tcPr>
            <w:tcW w:w="390" w:type="pct"/>
            <w:tcBorders>
              <w:top w:val="nil"/>
              <w:left w:val="nil"/>
              <w:bottom w:val="nil"/>
              <w:right w:val="nil"/>
            </w:tcBorders>
            <w:shd w:val="clear" w:color="auto" w:fill="auto"/>
          </w:tcPr>
          <w:p w14:paraId="50BA4E24"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46.9</w:t>
            </w:r>
          </w:p>
        </w:tc>
        <w:tc>
          <w:tcPr>
            <w:tcW w:w="504" w:type="pct"/>
            <w:tcBorders>
              <w:top w:val="nil"/>
              <w:left w:val="nil"/>
              <w:bottom w:val="nil"/>
              <w:right w:val="nil"/>
            </w:tcBorders>
            <w:shd w:val="clear" w:color="auto" w:fill="auto"/>
          </w:tcPr>
          <w:p w14:paraId="165495E5"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828.0</w:t>
            </w:r>
          </w:p>
        </w:tc>
        <w:tc>
          <w:tcPr>
            <w:tcW w:w="362" w:type="pct"/>
            <w:tcBorders>
              <w:top w:val="nil"/>
              <w:left w:val="nil"/>
              <w:bottom w:val="nil"/>
              <w:right w:val="nil"/>
            </w:tcBorders>
            <w:shd w:val="clear" w:color="auto" w:fill="auto"/>
          </w:tcPr>
          <w:p w14:paraId="46072B5D"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286.3</w:t>
            </w:r>
          </w:p>
        </w:tc>
        <w:tc>
          <w:tcPr>
            <w:tcW w:w="347" w:type="pct"/>
            <w:tcBorders>
              <w:top w:val="nil"/>
              <w:left w:val="nil"/>
              <w:bottom w:val="nil"/>
              <w:right w:val="nil"/>
            </w:tcBorders>
            <w:shd w:val="clear" w:color="auto" w:fill="auto"/>
          </w:tcPr>
          <w:p w14:paraId="1C1758F7" w14:textId="77777777" w:rsidR="00FD3B1F" w:rsidRPr="00480D36" w:rsidRDefault="00FD3B1F"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37" w:type="pct"/>
            <w:tcBorders>
              <w:top w:val="nil"/>
              <w:left w:val="nil"/>
              <w:bottom w:val="nil"/>
              <w:right w:val="nil"/>
            </w:tcBorders>
            <w:shd w:val="clear" w:color="auto" w:fill="auto"/>
          </w:tcPr>
          <w:p w14:paraId="46BCCED3"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47.7</w:t>
            </w:r>
          </w:p>
        </w:tc>
        <w:tc>
          <w:tcPr>
            <w:tcW w:w="437" w:type="pct"/>
            <w:tcBorders>
              <w:top w:val="nil"/>
              <w:left w:val="nil"/>
              <w:bottom w:val="nil"/>
              <w:right w:val="nil"/>
            </w:tcBorders>
            <w:shd w:val="clear" w:color="auto" w:fill="auto"/>
          </w:tcPr>
          <w:p w14:paraId="54575F59"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6.0</w:t>
            </w:r>
          </w:p>
        </w:tc>
        <w:tc>
          <w:tcPr>
            <w:tcW w:w="547" w:type="pct"/>
            <w:tcBorders>
              <w:top w:val="nil"/>
              <w:left w:val="nil"/>
              <w:bottom w:val="nil"/>
              <w:right w:val="nil"/>
            </w:tcBorders>
            <w:shd w:val="clear" w:color="auto" w:fill="auto"/>
          </w:tcPr>
          <w:p w14:paraId="36F1CC59"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10.1</w:t>
            </w:r>
          </w:p>
        </w:tc>
        <w:tc>
          <w:tcPr>
            <w:tcW w:w="372" w:type="pct"/>
            <w:tcBorders>
              <w:top w:val="nil"/>
              <w:left w:val="nil"/>
              <w:bottom w:val="nil"/>
              <w:right w:val="nil"/>
            </w:tcBorders>
            <w:shd w:val="clear" w:color="auto" w:fill="auto"/>
          </w:tcPr>
          <w:p w14:paraId="75394533"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1.9</w:t>
            </w:r>
          </w:p>
        </w:tc>
        <w:tc>
          <w:tcPr>
            <w:tcW w:w="830" w:type="pct"/>
            <w:tcBorders>
              <w:top w:val="nil"/>
              <w:left w:val="nil"/>
              <w:bottom w:val="nil"/>
              <w:right w:val="nil"/>
            </w:tcBorders>
          </w:tcPr>
          <w:p w14:paraId="3120B1AF" w14:textId="77777777" w:rsidR="00FD3B1F" w:rsidRPr="00480D36" w:rsidRDefault="00FD3B1F"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1226.9±107.73</w:t>
            </w:r>
          </w:p>
        </w:tc>
      </w:tr>
      <w:tr w:rsidR="00FD3B1F" w:rsidRPr="00480D36" w14:paraId="35ECE472" w14:textId="77777777" w:rsidTr="00FD3B1F">
        <w:trPr>
          <w:trHeight w:val="435"/>
          <w:jc w:val="center"/>
        </w:trPr>
        <w:tc>
          <w:tcPr>
            <w:tcW w:w="226" w:type="pct"/>
            <w:tcBorders>
              <w:top w:val="nil"/>
              <w:left w:val="nil"/>
              <w:bottom w:val="nil"/>
              <w:right w:val="nil"/>
            </w:tcBorders>
            <w:shd w:val="clear" w:color="auto" w:fill="auto"/>
            <w:vAlign w:val="center"/>
          </w:tcPr>
          <w:p w14:paraId="095BD57A" w14:textId="77777777" w:rsidR="00FD3B1F" w:rsidRPr="00480D36" w:rsidRDefault="00FD3B1F"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3</w:t>
            </w:r>
          </w:p>
        </w:tc>
        <w:tc>
          <w:tcPr>
            <w:tcW w:w="547" w:type="pct"/>
            <w:tcBorders>
              <w:top w:val="nil"/>
              <w:left w:val="nil"/>
              <w:bottom w:val="nil"/>
              <w:right w:val="nil"/>
            </w:tcBorders>
            <w:shd w:val="clear" w:color="auto" w:fill="auto"/>
          </w:tcPr>
          <w:p w14:paraId="23195F32" w14:textId="77777777" w:rsidR="00FD3B1F" w:rsidRPr="00480D36" w:rsidRDefault="00FD3B1F"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IgY</w:t>
            </w:r>
          </w:p>
        </w:tc>
        <w:tc>
          <w:tcPr>
            <w:tcW w:w="390" w:type="pct"/>
            <w:tcBorders>
              <w:top w:val="nil"/>
              <w:left w:val="nil"/>
              <w:bottom w:val="nil"/>
              <w:right w:val="nil"/>
            </w:tcBorders>
            <w:shd w:val="clear" w:color="auto" w:fill="auto"/>
          </w:tcPr>
          <w:p w14:paraId="1F65CBA5"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49.8</w:t>
            </w:r>
          </w:p>
        </w:tc>
        <w:tc>
          <w:tcPr>
            <w:tcW w:w="504" w:type="pct"/>
            <w:tcBorders>
              <w:top w:val="nil"/>
              <w:left w:val="nil"/>
              <w:bottom w:val="nil"/>
              <w:right w:val="nil"/>
            </w:tcBorders>
            <w:shd w:val="clear" w:color="auto" w:fill="auto"/>
          </w:tcPr>
          <w:p w14:paraId="1F42418D"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844.3</w:t>
            </w:r>
          </w:p>
        </w:tc>
        <w:tc>
          <w:tcPr>
            <w:tcW w:w="362" w:type="pct"/>
            <w:tcBorders>
              <w:top w:val="nil"/>
              <w:left w:val="nil"/>
              <w:bottom w:val="nil"/>
              <w:right w:val="nil"/>
            </w:tcBorders>
            <w:shd w:val="clear" w:color="auto" w:fill="auto"/>
          </w:tcPr>
          <w:p w14:paraId="4BD97213"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241.1</w:t>
            </w:r>
          </w:p>
        </w:tc>
        <w:tc>
          <w:tcPr>
            <w:tcW w:w="347" w:type="pct"/>
            <w:tcBorders>
              <w:top w:val="nil"/>
              <w:left w:val="nil"/>
              <w:bottom w:val="nil"/>
              <w:right w:val="nil"/>
            </w:tcBorders>
            <w:shd w:val="clear" w:color="auto" w:fill="auto"/>
          </w:tcPr>
          <w:p w14:paraId="6FFA110D" w14:textId="77777777" w:rsidR="00FD3B1F" w:rsidRPr="00480D36" w:rsidRDefault="00FD3B1F"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37" w:type="pct"/>
            <w:tcBorders>
              <w:top w:val="nil"/>
              <w:left w:val="nil"/>
              <w:bottom w:val="nil"/>
              <w:right w:val="nil"/>
            </w:tcBorders>
            <w:shd w:val="clear" w:color="auto" w:fill="auto"/>
          </w:tcPr>
          <w:p w14:paraId="676D0ADE"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58.4</w:t>
            </w:r>
          </w:p>
        </w:tc>
        <w:tc>
          <w:tcPr>
            <w:tcW w:w="437" w:type="pct"/>
            <w:tcBorders>
              <w:top w:val="nil"/>
              <w:left w:val="nil"/>
              <w:bottom w:val="nil"/>
              <w:right w:val="nil"/>
            </w:tcBorders>
            <w:shd w:val="clear" w:color="auto" w:fill="auto"/>
          </w:tcPr>
          <w:p w14:paraId="5D46DD42"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4.3</w:t>
            </w:r>
          </w:p>
        </w:tc>
        <w:tc>
          <w:tcPr>
            <w:tcW w:w="547" w:type="pct"/>
            <w:tcBorders>
              <w:top w:val="nil"/>
              <w:left w:val="nil"/>
              <w:bottom w:val="nil"/>
              <w:right w:val="nil"/>
            </w:tcBorders>
            <w:shd w:val="clear" w:color="auto" w:fill="auto"/>
          </w:tcPr>
          <w:p w14:paraId="02A31B6D"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10.1</w:t>
            </w:r>
          </w:p>
        </w:tc>
        <w:tc>
          <w:tcPr>
            <w:tcW w:w="372" w:type="pct"/>
            <w:tcBorders>
              <w:top w:val="nil"/>
              <w:left w:val="nil"/>
              <w:bottom w:val="nil"/>
              <w:right w:val="nil"/>
            </w:tcBorders>
            <w:shd w:val="clear" w:color="auto" w:fill="auto"/>
          </w:tcPr>
          <w:p w14:paraId="465FCE08"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3.6</w:t>
            </w:r>
          </w:p>
        </w:tc>
        <w:tc>
          <w:tcPr>
            <w:tcW w:w="830" w:type="pct"/>
            <w:tcBorders>
              <w:top w:val="nil"/>
              <w:left w:val="nil"/>
              <w:bottom w:val="nil"/>
              <w:right w:val="nil"/>
            </w:tcBorders>
          </w:tcPr>
          <w:p w14:paraId="646FF3E7" w14:textId="77777777" w:rsidR="00FD3B1F" w:rsidRPr="00480D36" w:rsidRDefault="00FD3B1F"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1211.6±108.71</w:t>
            </w:r>
          </w:p>
        </w:tc>
      </w:tr>
      <w:tr w:rsidR="00FD3B1F" w:rsidRPr="00480D36" w14:paraId="4F29157E" w14:textId="77777777" w:rsidTr="00FD3B1F">
        <w:trPr>
          <w:trHeight w:val="435"/>
          <w:jc w:val="center"/>
        </w:trPr>
        <w:tc>
          <w:tcPr>
            <w:tcW w:w="226" w:type="pct"/>
            <w:tcBorders>
              <w:top w:val="nil"/>
              <w:left w:val="nil"/>
              <w:bottom w:val="single" w:sz="4" w:space="0" w:color="auto"/>
              <w:right w:val="nil"/>
            </w:tcBorders>
            <w:shd w:val="clear" w:color="auto" w:fill="auto"/>
            <w:vAlign w:val="center"/>
          </w:tcPr>
          <w:p w14:paraId="5C04C919" w14:textId="77777777" w:rsidR="00FD3B1F" w:rsidRPr="00480D36" w:rsidRDefault="00FD3B1F"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4</w:t>
            </w:r>
          </w:p>
        </w:tc>
        <w:tc>
          <w:tcPr>
            <w:tcW w:w="547" w:type="pct"/>
            <w:tcBorders>
              <w:top w:val="nil"/>
              <w:left w:val="nil"/>
              <w:bottom w:val="single" w:sz="4" w:space="0" w:color="auto"/>
              <w:right w:val="nil"/>
            </w:tcBorders>
            <w:shd w:val="clear" w:color="auto" w:fill="auto"/>
          </w:tcPr>
          <w:p w14:paraId="3EA39C33" w14:textId="77777777" w:rsidR="00FD3B1F" w:rsidRPr="00480D36" w:rsidRDefault="00FD3B1F"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 + IgY</w:t>
            </w:r>
          </w:p>
        </w:tc>
        <w:tc>
          <w:tcPr>
            <w:tcW w:w="390" w:type="pct"/>
            <w:tcBorders>
              <w:top w:val="nil"/>
              <w:left w:val="nil"/>
              <w:bottom w:val="single" w:sz="4" w:space="0" w:color="auto"/>
              <w:right w:val="nil"/>
            </w:tcBorders>
            <w:shd w:val="clear" w:color="auto" w:fill="auto"/>
          </w:tcPr>
          <w:p w14:paraId="25AC1B62"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31.4</w:t>
            </w:r>
          </w:p>
        </w:tc>
        <w:tc>
          <w:tcPr>
            <w:tcW w:w="504" w:type="pct"/>
            <w:tcBorders>
              <w:top w:val="nil"/>
              <w:left w:val="nil"/>
              <w:bottom w:val="single" w:sz="4" w:space="0" w:color="auto"/>
              <w:right w:val="nil"/>
            </w:tcBorders>
            <w:shd w:val="clear" w:color="auto" w:fill="auto"/>
          </w:tcPr>
          <w:p w14:paraId="56A343AF"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696.6</w:t>
            </w:r>
          </w:p>
        </w:tc>
        <w:tc>
          <w:tcPr>
            <w:tcW w:w="362" w:type="pct"/>
            <w:tcBorders>
              <w:top w:val="nil"/>
              <w:left w:val="nil"/>
              <w:bottom w:val="single" w:sz="4" w:space="0" w:color="auto"/>
              <w:right w:val="nil"/>
            </w:tcBorders>
            <w:shd w:val="clear" w:color="auto" w:fill="auto"/>
          </w:tcPr>
          <w:p w14:paraId="50687C8C"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189.8</w:t>
            </w:r>
          </w:p>
        </w:tc>
        <w:tc>
          <w:tcPr>
            <w:tcW w:w="347" w:type="pct"/>
            <w:tcBorders>
              <w:top w:val="nil"/>
              <w:left w:val="nil"/>
              <w:bottom w:val="single" w:sz="4" w:space="0" w:color="auto"/>
              <w:right w:val="nil"/>
            </w:tcBorders>
            <w:shd w:val="clear" w:color="auto" w:fill="auto"/>
          </w:tcPr>
          <w:p w14:paraId="537ED6E2" w14:textId="77777777" w:rsidR="00FD3B1F" w:rsidRPr="00480D36" w:rsidRDefault="00FD3B1F"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37" w:type="pct"/>
            <w:tcBorders>
              <w:top w:val="nil"/>
              <w:left w:val="nil"/>
              <w:bottom w:val="single" w:sz="4" w:space="0" w:color="auto"/>
              <w:right w:val="nil"/>
            </w:tcBorders>
            <w:shd w:val="clear" w:color="auto" w:fill="auto"/>
          </w:tcPr>
          <w:p w14:paraId="440675A4" w14:textId="77777777" w:rsidR="00FD3B1F" w:rsidRPr="00480D36" w:rsidRDefault="00FD3B1F"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37" w:type="pct"/>
            <w:tcBorders>
              <w:top w:val="nil"/>
              <w:left w:val="nil"/>
              <w:bottom w:val="single" w:sz="4" w:space="0" w:color="auto"/>
              <w:right w:val="nil"/>
            </w:tcBorders>
            <w:shd w:val="clear" w:color="auto" w:fill="auto"/>
          </w:tcPr>
          <w:p w14:paraId="46DBF0BD" w14:textId="77777777" w:rsidR="00FD3B1F" w:rsidRPr="00480D36" w:rsidRDefault="00FD3B1F"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547" w:type="pct"/>
            <w:tcBorders>
              <w:top w:val="nil"/>
              <w:left w:val="nil"/>
              <w:bottom w:val="single" w:sz="4" w:space="0" w:color="auto"/>
              <w:right w:val="nil"/>
            </w:tcBorders>
            <w:shd w:val="clear" w:color="auto" w:fill="auto"/>
          </w:tcPr>
          <w:p w14:paraId="7EAF6C88" w14:textId="77777777" w:rsidR="00FD3B1F" w:rsidRPr="00480D36" w:rsidRDefault="00FD3B1F"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72" w:type="pct"/>
            <w:tcBorders>
              <w:top w:val="nil"/>
              <w:left w:val="nil"/>
              <w:bottom w:val="single" w:sz="4" w:space="0" w:color="auto"/>
              <w:right w:val="nil"/>
            </w:tcBorders>
            <w:shd w:val="clear" w:color="auto" w:fill="auto"/>
          </w:tcPr>
          <w:p w14:paraId="2AE3907F" w14:textId="77777777" w:rsidR="00FD3B1F" w:rsidRPr="00480D36" w:rsidRDefault="00FD3B1F"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3.9</w:t>
            </w:r>
          </w:p>
        </w:tc>
        <w:tc>
          <w:tcPr>
            <w:tcW w:w="830" w:type="pct"/>
            <w:tcBorders>
              <w:top w:val="nil"/>
              <w:left w:val="nil"/>
              <w:bottom w:val="single" w:sz="4" w:space="0" w:color="auto"/>
              <w:right w:val="nil"/>
            </w:tcBorders>
          </w:tcPr>
          <w:p w14:paraId="772B31F9" w14:textId="77777777" w:rsidR="00FD3B1F" w:rsidRPr="00480D36" w:rsidRDefault="00FD3B1F"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921.7±</w:t>
            </w:r>
            <w:r w:rsidRPr="00480D36">
              <w:rPr>
                <w:rFonts w:ascii="Times New Roman" w:hAnsi="Times New Roman" w:cs="Times New Roman"/>
                <w:color w:val="000000"/>
                <w:sz w:val="20"/>
                <w:szCs w:val="20"/>
              </w:rPr>
              <w:t>113.63**</w:t>
            </w:r>
          </w:p>
        </w:tc>
      </w:tr>
      <w:tr w:rsidR="00FD3B1F" w:rsidRPr="00480D36" w14:paraId="52244539" w14:textId="77777777" w:rsidTr="00FD3B1F">
        <w:trPr>
          <w:trHeight w:val="435"/>
          <w:jc w:val="center"/>
        </w:trPr>
        <w:tc>
          <w:tcPr>
            <w:tcW w:w="5000" w:type="pct"/>
            <w:gridSpan w:val="11"/>
            <w:tcBorders>
              <w:top w:val="single" w:sz="4" w:space="0" w:color="auto"/>
              <w:left w:val="nil"/>
              <w:bottom w:val="nil"/>
              <w:right w:val="nil"/>
            </w:tcBorders>
            <w:shd w:val="clear" w:color="auto" w:fill="auto"/>
            <w:vAlign w:val="center"/>
          </w:tcPr>
          <w:p w14:paraId="762A5C4F" w14:textId="77777777" w:rsidR="00FD3B1F" w:rsidRPr="00480D36" w:rsidRDefault="00FD3B1F" w:rsidP="00FD3B1F">
            <w:pPr>
              <w:spacing w:after="0" w:line="240" w:lineRule="auto"/>
              <w:ind w:right="452"/>
              <w:jc w:val="both"/>
              <w:rPr>
                <w:rFonts w:asciiTheme="majorBidi" w:hAnsiTheme="majorBidi" w:cstheme="majorBidi"/>
                <w:color w:val="000000"/>
                <w:sz w:val="20"/>
                <w:szCs w:val="20"/>
              </w:rPr>
            </w:pPr>
            <w:r w:rsidRPr="00480D36">
              <w:rPr>
                <w:rFonts w:ascii="Times New Roman" w:hAnsi="Times New Roman" w:cs="Times New Roman"/>
                <w:color w:val="000000"/>
                <w:sz w:val="20"/>
                <w:szCs w:val="20"/>
              </w:rPr>
              <w:t>The meantime of behavioural patterns such as rest/lying (e.g., preen lie, lie, lie eat, lie sleep, leg stretch, wing stretch, leg and wing stretch, wing flap) were recorded</w:t>
            </w:r>
            <w:r w:rsidR="004E3E96" w:rsidRPr="00480D36">
              <w:t xml:space="preserve"> </w:t>
            </w:r>
            <w:r w:rsidR="004E3E96" w:rsidRPr="00480D36">
              <w:rPr>
                <w:rFonts w:ascii="Times New Roman" w:hAnsi="Times New Roman" w:cs="Times New Roman"/>
                <w:color w:val="000000"/>
                <w:sz w:val="20"/>
                <w:szCs w:val="20"/>
              </w:rPr>
              <w:t>and analyzed using one-way-ANOVA</w:t>
            </w:r>
            <w:r w:rsidRPr="00480D36">
              <w:rPr>
                <w:rFonts w:ascii="Times New Roman" w:hAnsi="Times New Roman" w:cs="Times New Roman"/>
                <w:color w:val="000000"/>
                <w:sz w:val="20"/>
                <w:szCs w:val="20"/>
              </w:rPr>
              <w:t xml:space="preserve">. Lying time was presented as mean ± SEM. IgY: immunoglobulin Y. (**) </w:t>
            </w:r>
            <w:r w:rsidRPr="00480D36">
              <w:rPr>
                <w:rFonts w:ascii="Times New Roman" w:hAnsi="Times New Roman" w:cs="Times New Roman"/>
                <w:i/>
                <w:iCs/>
                <w:color w:val="000000"/>
                <w:sz w:val="20"/>
                <w:szCs w:val="20"/>
              </w:rPr>
              <w:t>P</w:t>
            </w:r>
            <w:r w:rsidRPr="00480D36">
              <w:rPr>
                <w:rFonts w:ascii="Times New Roman" w:hAnsi="Times New Roman" w:cs="Times New Roman"/>
                <w:color w:val="000000"/>
                <w:sz w:val="20"/>
                <w:szCs w:val="20"/>
              </w:rPr>
              <w:t xml:space="preserve">&lt; 0.01; </w:t>
            </w:r>
            <w:r w:rsidRPr="00480D36">
              <w:rPr>
                <w:rFonts w:ascii="Times New Roman" w:hAnsi="Times New Roman" w:cs="Times New Roman"/>
                <w:sz w:val="20"/>
                <w:szCs w:val="20"/>
              </w:rPr>
              <w:t>(---): not detected.</w:t>
            </w:r>
            <w:r w:rsidRPr="00480D36">
              <w:rPr>
                <w:rFonts w:asciiTheme="majorBidi" w:hAnsiTheme="majorBidi" w:cstheme="majorBidi"/>
                <w:color w:val="000000"/>
                <w:sz w:val="20"/>
                <w:szCs w:val="20"/>
              </w:rPr>
              <w:t xml:space="preserve"> </w:t>
            </w:r>
          </w:p>
        </w:tc>
      </w:tr>
    </w:tbl>
    <w:p w14:paraId="548085BB" w14:textId="77777777" w:rsidR="00FD3B1F" w:rsidRPr="00480D36" w:rsidRDefault="00FD3B1F" w:rsidP="00FD3B1F">
      <w:pPr>
        <w:spacing w:after="0" w:line="240" w:lineRule="auto"/>
        <w:ind w:right="452"/>
        <w:jc w:val="both"/>
        <w:rPr>
          <w:rFonts w:ascii="Times New Roman" w:hAnsi="Times New Roman" w:cs="Times New Roman"/>
          <w:color w:val="000000"/>
          <w:sz w:val="20"/>
          <w:szCs w:val="20"/>
        </w:rPr>
      </w:pPr>
      <w:bookmarkStart w:id="29" w:name="_Toc536403661"/>
      <w:bookmarkStart w:id="30" w:name="_Toc536618084"/>
    </w:p>
    <w:p w14:paraId="61973198" w14:textId="77777777" w:rsidR="00FA0C74" w:rsidRPr="00480D36" w:rsidRDefault="00FD3B1F" w:rsidP="00FA0C74">
      <w:pPr>
        <w:pStyle w:val="Caption"/>
        <w:keepNext/>
        <w:spacing w:before="240" w:line="480" w:lineRule="auto"/>
        <w:rPr>
          <w:rFonts w:ascii="Times New Roman" w:hAnsi="Times New Roman" w:cs="Times New Roman"/>
          <w:b/>
          <w:bCs/>
          <w:i w:val="0"/>
          <w:iCs w:val="0"/>
          <w:sz w:val="20"/>
          <w:szCs w:val="20"/>
        </w:rPr>
      </w:pPr>
      <w:r w:rsidRPr="00480D36">
        <w:rPr>
          <w:rFonts w:ascii="Times New Roman" w:hAnsi="Times New Roman" w:cs="Times New Roman"/>
          <w:b/>
          <w:bCs/>
          <w:i w:val="0"/>
          <w:iCs w:val="0"/>
          <w:sz w:val="20"/>
          <w:szCs w:val="20"/>
        </w:rPr>
        <w:lastRenderedPageBreak/>
        <w:t>TABLE</w:t>
      </w:r>
      <w:r w:rsidR="00FA0C74" w:rsidRPr="00480D36">
        <w:rPr>
          <w:rFonts w:ascii="Times New Roman" w:hAnsi="Times New Roman" w:cs="Times New Roman"/>
          <w:b/>
          <w:bCs/>
          <w:i w:val="0"/>
          <w:iCs w:val="0"/>
          <w:sz w:val="20"/>
          <w:szCs w:val="20"/>
        </w:rPr>
        <w:t xml:space="preserve"> S15 </w:t>
      </w:r>
      <w:r w:rsidR="00FA0C74" w:rsidRPr="00480D36">
        <w:rPr>
          <w:rFonts w:ascii="Times New Roman" w:hAnsi="Times New Roman" w:cs="Times New Roman"/>
          <w:i w:val="0"/>
          <w:iCs w:val="0"/>
          <w:color w:val="000000"/>
          <w:sz w:val="20"/>
          <w:szCs w:val="20"/>
        </w:rPr>
        <w:t>The statistics of frequency of activity (bout/ 30min) at 6</w:t>
      </w:r>
      <w:r w:rsidR="00FA0C74" w:rsidRPr="00480D36">
        <w:rPr>
          <w:rFonts w:ascii="Times New Roman" w:hAnsi="Times New Roman" w:cs="Times New Roman"/>
          <w:i w:val="0"/>
          <w:iCs w:val="0"/>
          <w:color w:val="000000"/>
          <w:sz w:val="20"/>
          <w:szCs w:val="20"/>
          <w:vertAlign w:val="superscript"/>
        </w:rPr>
        <w:t>th</w:t>
      </w:r>
      <w:r w:rsidR="00FA0C74" w:rsidRPr="00480D36">
        <w:rPr>
          <w:rFonts w:ascii="Times New Roman" w:hAnsi="Times New Roman" w:cs="Times New Roman"/>
          <w:i w:val="0"/>
          <w:iCs w:val="0"/>
          <w:color w:val="000000"/>
          <w:sz w:val="20"/>
          <w:szCs w:val="20"/>
        </w:rPr>
        <w:t xml:space="preserve"> week of broilers supplemented with variant feed additives</w:t>
      </w:r>
      <w:bookmarkEnd w:id="29"/>
      <w:bookmarkEnd w:id="30"/>
      <w:r w:rsidR="0031774F" w:rsidRPr="00480D36">
        <w:rPr>
          <w:rFonts w:ascii="Times New Roman" w:hAnsi="Times New Roman" w:cs="Times New Roman"/>
          <w:i w:val="0"/>
          <w:iCs w:val="0"/>
          <w:color w:val="000000"/>
          <w:sz w:val="20"/>
          <w:szCs w:val="20"/>
        </w:rPr>
        <w:t>.</w:t>
      </w:r>
    </w:p>
    <w:tbl>
      <w:tblPr>
        <w:tblW w:w="5496" w:type="pct"/>
        <w:jc w:val="center"/>
        <w:tblBorders>
          <w:top w:val="single" w:sz="4" w:space="0" w:color="auto"/>
          <w:bottom w:val="single" w:sz="4" w:space="0" w:color="auto"/>
        </w:tblBorders>
        <w:tblLook w:val="04A0" w:firstRow="1" w:lastRow="0" w:firstColumn="1" w:lastColumn="0" w:noHBand="0" w:noVBand="1"/>
      </w:tblPr>
      <w:tblGrid>
        <w:gridCol w:w="470"/>
        <w:gridCol w:w="1128"/>
        <w:gridCol w:w="804"/>
        <w:gridCol w:w="806"/>
        <w:gridCol w:w="806"/>
        <w:gridCol w:w="718"/>
        <w:gridCol w:w="705"/>
        <w:gridCol w:w="718"/>
        <w:gridCol w:w="819"/>
        <w:gridCol w:w="768"/>
        <w:gridCol w:w="794"/>
        <w:gridCol w:w="657"/>
        <w:gridCol w:w="1333"/>
      </w:tblGrid>
      <w:tr w:rsidR="00FA0C74" w:rsidRPr="00480D36" w14:paraId="06271708" w14:textId="77777777" w:rsidTr="00EA31D5">
        <w:trPr>
          <w:trHeight w:val="819"/>
          <w:jc w:val="center"/>
        </w:trPr>
        <w:tc>
          <w:tcPr>
            <w:tcW w:w="223" w:type="pct"/>
            <w:tcBorders>
              <w:top w:val="single" w:sz="4" w:space="0" w:color="auto"/>
              <w:bottom w:val="single" w:sz="4" w:space="0" w:color="auto"/>
            </w:tcBorders>
            <w:shd w:val="clear" w:color="auto" w:fill="auto"/>
            <w:vAlign w:val="center"/>
          </w:tcPr>
          <w:p w14:paraId="00568C2F" w14:textId="77777777" w:rsidR="00FA0C74" w:rsidRPr="00480D36" w:rsidRDefault="00FA0C74" w:rsidP="00EA31D5">
            <w:pPr>
              <w:spacing w:after="120" w:line="480" w:lineRule="auto"/>
              <w:ind w:hanging="94"/>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No.</w:t>
            </w:r>
          </w:p>
        </w:tc>
        <w:tc>
          <w:tcPr>
            <w:tcW w:w="536" w:type="pct"/>
            <w:tcBorders>
              <w:top w:val="single" w:sz="4" w:space="0" w:color="auto"/>
              <w:bottom w:val="single" w:sz="4" w:space="0" w:color="auto"/>
            </w:tcBorders>
            <w:shd w:val="clear" w:color="auto" w:fill="auto"/>
            <w:vAlign w:val="center"/>
          </w:tcPr>
          <w:p w14:paraId="134C9323"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Group</w:t>
            </w:r>
          </w:p>
        </w:tc>
        <w:tc>
          <w:tcPr>
            <w:tcW w:w="382" w:type="pct"/>
            <w:tcBorders>
              <w:top w:val="single" w:sz="4" w:space="0" w:color="auto"/>
              <w:bottom w:val="single" w:sz="4" w:space="0" w:color="auto"/>
            </w:tcBorders>
            <w:shd w:val="clear" w:color="auto" w:fill="auto"/>
            <w:vAlign w:val="center"/>
          </w:tcPr>
          <w:p w14:paraId="7BB551B2"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Preen stand</w:t>
            </w:r>
          </w:p>
        </w:tc>
        <w:tc>
          <w:tcPr>
            <w:tcW w:w="383" w:type="pct"/>
            <w:tcBorders>
              <w:top w:val="single" w:sz="4" w:space="0" w:color="auto"/>
              <w:bottom w:val="single" w:sz="4" w:space="0" w:color="auto"/>
            </w:tcBorders>
            <w:shd w:val="clear" w:color="auto" w:fill="auto"/>
            <w:vAlign w:val="center"/>
          </w:tcPr>
          <w:p w14:paraId="760C19C5"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Stand</w:t>
            </w:r>
          </w:p>
        </w:tc>
        <w:tc>
          <w:tcPr>
            <w:tcW w:w="383" w:type="pct"/>
            <w:tcBorders>
              <w:top w:val="single" w:sz="4" w:space="0" w:color="auto"/>
              <w:bottom w:val="single" w:sz="4" w:space="0" w:color="auto"/>
            </w:tcBorders>
            <w:shd w:val="clear" w:color="auto" w:fill="auto"/>
            <w:vAlign w:val="center"/>
          </w:tcPr>
          <w:p w14:paraId="49459393"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Stand eat</w:t>
            </w:r>
          </w:p>
        </w:tc>
        <w:tc>
          <w:tcPr>
            <w:tcW w:w="341" w:type="pct"/>
            <w:tcBorders>
              <w:top w:val="single" w:sz="4" w:space="0" w:color="auto"/>
              <w:bottom w:val="single" w:sz="4" w:space="0" w:color="auto"/>
            </w:tcBorders>
            <w:shd w:val="clear" w:color="auto" w:fill="auto"/>
            <w:vAlign w:val="center"/>
          </w:tcPr>
          <w:p w14:paraId="0D3B55BB"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body</w:t>
            </w:r>
          </w:p>
        </w:tc>
        <w:tc>
          <w:tcPr>
            <w:tcW w:w="335" w:type="pct"/>
            <w:tcBorders>
              <w:top w:val="single" w:sz="4" w:space="0" w:color="auto"/>
              <w:bottom w:val="single" w:sz="4" w:space="0" w:color="auto"/>
            </w:tcBorders>
            <w:shd w:val="clear" w:color="auto" w:fill="auto"/>
            <w:vAlign w:val="center"/>
          </w:tcPr>
          <w:p w14:paraId="3854ACEB"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head</w:t>
            </w:r>
          </w:p>
        </w:tc>
        <w:tc>
          <w:tcPr>
            <w:tcW w:w="341" w:type="pct"/>
            <w:tcBorders>
              <w:top w:val="single" w:sz="4" w:space="0" w:color="auto"/>
              <w:bottom w:val="single" w:sz="4" w:space="0" w:color="auto"/>
            </w:tcBorders>
            <w:shd w:val="clear" w:color="auto" w:fill="auto"/>
            <w:vAlign w:val="center"/>
          </w:tcPr>
          <w:p w14:paraId="237A7FE0"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Peck litter</w:t>
            </w:r>
          </w:p>
        </w:tc>
        <w:tc>
          <w:tcPr>
            <w:tcW w:w="389" w:type="pct"/>
            <w:tcBorders>
              <w:top w:val="single" w:sz="4" w:space="0" w:color="auto"/>
              <w:bottom w:val="single" w:sz="4" w:space="0" w:color="auto"/>
            </w:tcBorders>
            <w:shd w:val="clear" w:color="auto" w:fill="auto"/>
            <w:vAlign w:val="center"/>
          </w:tcPr>
          <w:p w14:paraId="2D88794F"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Drink</w:t>
            </w:r>
          </w:p>
        </w:tc>
        <w:tc>
          <w:tcPr>
            <w:tcW w:w="365" w:type="pct"/>
            <w:tcBorders>
              <w:top w:val="single" w:sz="4" w:space="0" w:color="auto"/>
              <w:bottom w:val="single" w:sz="4" w:space="0" w:color="auto"/>
            </w:tcBorders>
            <w:shd w:val="clear" w:color="auto" w:fill="auto"/>
            <w:vAlign w:val="center"/>
          </w:tcPr>
          <w:p w14:paraId="67A2A9BB"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Walk</w:t>
            </w:r>
          </w:p>
        </w:tc>
        <w:tc>
          <w:tcPr>
            <w:tcW w:w="377" w:type="pct"/>
            <w:tcBorders>
              <w:top w:val="single" w:sz="4" w:space="0" w:color="auto"/>
              <w:bottom w:val="single" w:sz="4" w:space="0" w:color="auto"/>
            </w:tcBorders>
            <w:shd w:val="clear" w:color="auto" w:fill="auto"/>
            <w:vAlign w:val="center"/>
          </w:tcPr>
          <w:p w14:paraId="6656698F"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Jump</w:t>
            </w:r>
          </w:p>
        </w:tc>
        <w:tc>
          <w:tcPr>
            <w:tcW w:w="312" w:type="pct"/>
            <w:tcBorders>
              <w:top w:val="single" w:sz="4" w:space="0" w:color="auto"/>
              <w:bottom w:val="single" w:sz="4" w:space="0" w:color="auto"/>
            </w:tcBorders>
            <w:shd w:val="clear" w:color="auto" w:fill="auto"/>
            <w:vAlign w:val="center"/>
          </w:tcPr>
          <w:p w14:paraId="1C1C921B"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Run</w:t>
            </w:r>
          </w:p>
        </w:tc>
        <w:tc>
          <w:tcPr>
            <w:tcW w:w="633" w:type="pct"/>
            <w:tcBorders>
              <w:top w:val="single" w:sz="4" w:space="0" w:color="auto"/>
              <w:bottom w:val="single" w:sz="4" w:space="0" w:color="auto"/>
            </w:tcBorders>
            <w:vAlign w:val="center"/>
          </w:tcPr>
          <w:p w14:paraId="0F1DD2A7"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Total</w:t>
            </w:r>
          </w:p>
        </w:tc>
      </w:tr>
      <w:tr w:rsidR="00FA0C74" w:rsidRPr="00480D36" w14:paraId="0B3FC14F" w14:textId="77777777" w:rsidTr="00EA31D5">
        <w:trPr>
          <w:trHeight w:val="419"/>
          <w:jc w:val="center"/>
        </w:trPr>
        <w:tc>
          <w:tcPr>
            <w:tcW w:w="223" w:type="pct"/>
            <w:tcBorders>
              <w:top w:val="single" w:sz="4" w:space="0" w:color="auto"/>
              <w:left w:val="nil"/>
              <w:bottom w:val="nil"/>
              <w:right w:val="nil"/>
            </w:tcBorders>
            <w:shd w:val="clear" w:color="auto" w:fill="auto"/>
            <w:vAlign w:val="center"/>
          </w:tcPr>
          <w:p w14:paraId="24AB3086"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1</w:t>
            </w:r>
          </w:p>
        </w:tc>
        <w:tc>
          <w:tcPr>
            <w:tcW w:w="536" w:type="pct"/>
            <w:tcBorders>
              <w:top w:val="single" w:sz="4" w:space="0" w:color="auto"/>
              <w:left w:val="nil"/>
              <w:bottom w:val="nil"/>
              <w:right w:val="nil"/>
            </w:tcBorders>
            <w:shd w:val="clear" w:color="auto" w:fill="auto"/>
          </w:tcPr>
          <w:p w14:paraId="56715B5F"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Control </w:t>
            </w:r>
          </w:p>
        </w:tc>
        <w:tc>
          <w:tcPr>
            <w:tcW w:w="382" w:type="pct"/>
            <w:tcBorders>
              <w:top w:val="single" w:sz="4" w:space="0" w:color="auto"/>
              <w:left w:val="nil"/>
              <w:bottom w:val="nil"/>
              <w:right w:val="nil"/>
            </w:tcBorders>
            <w:shd w:val="clear" w:color="auto" w:fill="auto"/>
          </w:tcPr>
          <w:p w14:paraId="55CB2B6B"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383" w:type="pct"/>
            <w:tcBorders>
              <w:top w:val="single" w:sz="4" w:space="0" w:color="auto"/>
              <w:left w:val="nil"/>
              <w:bottom w:val="nil"/>
              <w:right w:val="nil"/>
            </w:tcBorders>
            <w:shd w:val="clear" w:color="auto" w:fill="auto"/>
          </w:tcPr>
          <w:p w14:paraId="6E4D94E4"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1.6</w:t>
            </w:r>
          </w:p>
        </w:tc>
        <w:tc>
          <w:tcPr>
            <w:tcW w:w="383" w:type="pct"/>
            <w:tcBorders>
              <w:top w:val="single" w:sz="4" w:space="0" w:color="auto"/>
              <w:left w:val="nil"/>
              <w:bottom w:val="nil"/>
              <w:right w:val="nil"/>
            </w:tcBorders>
            <w:shd w:val="clear" w:color="auto" w:fill="auto"/>
          </w:tcPr>
          <w:p w14:paraId="3155D3AF"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2.0</w:t>
            </w:r>
          </w:p>
        </w:tc>
        <w:tc>
          <w:tcPr>
            <w:tcW w:w="341" w:type="pct"/>
            <w:tcBorders>
              <w:top w:val="single" w:sz="4" w:space="0" w:color="auto"/>
              <w:left w:val="nil"/>
              <w:bottom w:val="nil"/>
              <w:right w:val="nil"/>
            </w:tcBorders>
            <w:shd w:val="clear" w:color="auto" w:fill="auto"/>
          </w:tcPr>
          <w:p w14:paraId="44A6A6EF"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1.5</w:t>
            </w:r>
          </w:p>
        </w:tc>
        <w:tc>
          <w:tcPr>
            <w:tcW w:w="335" w:type="pct"/>
            <w:tcBorders>
              <w:top w:val="single" w:sz="4" w:space="0" w:color="auto"/>
              <w:left w:val="nil"/>
              <w:bottom w:val="nil"/>
              <w:right w:val="nil"/>
            </w:tcBorders>
            <w:shd w:val="clear" w:color="auto" w:fill="auto"/>
          </w:tcPr>
          <w:p w14:paraId="485EE7CE"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1.0</w:t>
            </w:r>
          </w:p>
        </w:tc>
        <w:tc>
          <w:tcPr>
            <w:tcW w:w="341" w:type="pct"/>
            <w:tcBorders>
              <w:top w:val="single" w:sz="4" w:space="0" w:color="auto"/>
              <w:left w:val="nil"/>
              <w:bottom w:val="nil"/>
              <w:right w:val="nil"/>
            </w:tcBorders>
            <w:shd w:val="clear" w:color="auto" w:fill="auto"/>
          </w:tcPr>
          <w:p w14:paraId="7BEFA086"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3.8</w:t>
            </w:r>
          </w:p>
        </w:tc>
        <w:tc>
          <w:tcPr>
            <w:tcW w:w="389" w:type="pct"/>
            <w:tcBorders>
              <w:top w:val="single" w:sz="4" w:space="0" w:color="auto"/>
              <w:left w:val="nil"/>
              <w:bottom w:val="nil"/>
              <w:right w:val="nil"/>
            </w:tcBorders>
            <w:shd w:val="clear" w:color="auto" w:fill="auto"/>
          </w:tcPr>
          <w:p w14:paraId="32EE3AF4"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6.5</w:t>
            </w:r>
          </w:p>
        </w:tc>
        <w:tc>
          <w:tcPr>
            <w:tcW w:w="365" w:type="pct"/>
            <w:tcBorders>
              <w:top w:val="single" w:sz="4" w:space="0" w:color="auto"/>
              <w:left w:val="nil"/>
              <w:bottom w:val="nil"/>
              <w:right w:val="nil"/>
            </w:tcBorders>
            <w:shd w:val="clear" w:color="auto" w:fill="auto"/>
          </w:tcPr>
          <w:p w14:paraId="7858694B"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6.0</w:t>
            </w:r>
          </w:p>
        </w:tc>
        <w:tc>
          <w:tcPr>
            <w:tcW w:w="377" w:type="pct"/>
            <w:tcBorders>
              <w:top w:val="single" w:sz="4" w:space="0" w:color="auto"/>
              <w:left w:val="nil"/>
              <w:bottom w:val="nil"/>
              <w:right w:val="nil"/>
            </w:tcBorders>
            <w:shd w:val="clear" w:color="auto" w:fill="auto"/>
          </w:tcPr>
          <w:p w14:paraId="72CC6D76"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12" w:type="pct"/>
            <w:tcBorders>
              <w:top w:val="single" w:sz="4" w:space="0" w:color="auto"/>
              <w:left w:val="nil"/>
              <w:bottom w:val="nil"/>
              <w:right w:val="nil"/>
            </w:tcBorders>
            <w:shd w:val="clear" w:color="auto" w:fill="auto"/>
          </w:tcPr>
          <w:p w14:paraId="27903497"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1.3</w:t>
            </w:r>
          </w:p>
        </w:tc>
        <w:tc>
          <w:tcPr>
            <w:tcW w:w="633" w:type="pct"/>
            <w:tcBorders>
              <w:top w:val="single" w:sz="4" w:space="0" w:color="auto"/>
              <w:left w:val="nil"/>
              <w:bottom w:val="nil"/>
              <w:right w:val="nil"/>
            </w:tcBorders>
          </w:tcPr>
          <w:p w14:paraId="623E4DE9"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23.7±0.69</w:t>
            </w:r>
          </w:p>
        </w:tc>
      </w:tr>
      <w:tr w:rsidR="00FA0C74" w:rsidRPr="00480D36" w14:paraId="49525EDD" w14:textId="77777777" w:rsidTr="00EA31D5">
        <w:trPr>
          <w:trHeight w:val="441"/>
          <w:jc w:val="center"/>
        </w:trPr>
        <w:tc>
          <w:tcPr>
            <w:tcW w:w="223" w:type="pct"/>
            <w:tcBorders>
              <w:top w:val="nil"/>
              <w:left w:val="nil"/>
              <w:bottom w:val="nil"/>
              <w:right w:val="nil"/>
            </w:tcBorders>
            <w:shd w:val="clear" w:color="auto" w:fill="auto"/>
            <w:vAlign w:val="center"/>
          </w:tcPr>
          <w:p w14:paraId="27E7A920"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2</w:t>
            </w:r>
          </w:p>
        </w:tc>
        <w:tc>
          <w:tcPr>
            <w:tcW w:w="536" w:type="pct"/>
            <w:tcBorders>
              <w:top w:val="nil"/>
              <w:left w:val="nil"/>
              <w:bottom w:val="nil"/>
              <w:right w:val="nil"/>
            </w:tcBorders>
            <w:shd w:val="clear" w:color="auto" w:fill="auto"/>
          </w:tcPr>
          <w:p w14:paraId="7D4FF7A7"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Probiotic </w:t>
            </w:r>
          </w:p>
        </w:tc>
        <w:tc>
          <w:tcPr>
            <w:tcW w:w="382" w:type="pct"/>
            <w:tcBorders>
              <w:top w:val="nil"/>
              <w:left w:val="nil"/>
              <w:bottom w:val="nil"/>
              <w:right w:val="nil"/>
            </w:tcBorders>
            <w:shd w:val="clear" w:color="auto" w:fill="auto"/>
          </w:tcPr>
          <w:p w14:paraId="7FDCC95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4.2</w:t>
            </w:r>
          </w:p>
        </w:tc>
        <w:tc>
          <w:tcPr>
            <w:tcW w:w="383" w:type="pct"/>
            <w:tcBorders>
              <w:top w:val="nil"/>
              <w:left w:val="nil"/>
              <w:bottom w:val="nil"/>
              <w:right w:val="nil"/>
            </w:tcBorders>
            <w:shd w:val="clear" w:color="auto" w:fill="auto"/>
          </w:tcPr>
          <w:p w14:paraId="5425CCD3"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4.2</w:t>
            </w:r>
          </w:p>
        </w:tc>
        <w:tc>
          <w:tcPr>
            <w:tcW w:w="383" w:type="pct"/>
            <w:tcBorders>
              <w:top w:val="nil"/>
              <w:left w:val="nil"/>
              <w:bottom w:val="nil"/>
              <w:right w:val="nil"/>
            </w:tcBorders>
            <w:shd w:val="clear" w:color="auto" w:fill="auto"/>
          </w:tcPr>
          <w:p w14:paraId="492FA4FA"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341" w:type="pct"/>
            <w:tcBorders>
              <w:top w:val="nil"/>
              <w:left w:val="nil"/>
              <w:bottom w:val="nil"/>
              <w:right w:val="nil"/>
            </w:tcBorders>
            <w:shd w:val="clear" w:color="auto" w:fill="auto"/>
          </w:tcPr>
          <w:p w14:paraId="43D8DAFE"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2.1</w:t>
            </w:r>
          </w:p>
        </w:tc>
        <w:tc>
          <w:tcPr>
            <w:tcW w:w="335" w:type="pct"/>
            <w:tcBorders>
              <w:top w:val="nil"/>
              <w:left w:val="nil"/>
              <w:bottom w:val="nil"/>
              <w:right w:val="nil"/>
            </w:tcBorders>
            <w:shd w:val="clear" w:color="auto" w:fill="auto"/>
          </w:tcPr>
          <w:p w14:paraId="715629BF"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1" w:type="pct"/>
            <w:tcBorders>
              <w:top w:val="nil"/>
              <w:left w:val="nil"/>
              <w:bottom w:val="nil"/>
              <w:right w:val="nil"/>
            </w:tcBorders>
            <w:shd w:val="clear" w:color="auto" w:fill="auto"/>
          </w:tcPr>
          <w:p w14:paraId="118C7EA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4.8</w:t>
            </w:r>
          </w:p>
        </w:tc>
        <w:tc>
          <w:tcPr>
            <w:tcW w:w="389" w:type="pct"/>
            <w:tcBorders>
              <w:top w:val="nil"/>
              <w:left w:val="nil"/>
              <w:bottom w:val="nil"/>
              <w:right w:val="nil"/>
            </w:tcBorders>
            <w:shd w:val="clear" w:color="auto" w:fill="auto"/>
          </w:tcPr>
          <w:p w14:paraId="55E450BE"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6.9</w:t>
            </w:r>
          </w:p>
        </w:tc>
        <w:tc>
          <w:tcPr>
            <w:tcW w:w="365" w:type="pct"/>
            <w:tcBorders>
              <w:top w:val="nil"/>
              <w:left w:val="nil"/>
              <w:bottom w:val="nil"/>
              <w:right w:val="nil"/>
            </w:tcBorders>
            <w:shd w:val="clear" w:color="auto" w:fill="auto"/>
          </w:tcPr>
          <w:p w14:paraId="32FA7512"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7.6</w:t>
            </w:r>
          </w:p>
        </w:tc>
        <w:tc>
          <w:tcPr>
            <w:tcW w:w="377" w:type="pct"/>
            <w:tcBorders>
              <w:top w:val="nil"/>
              <w:left w:val="nil"/>
              <w:bottom w:val="nil"/>
              <w:right w:val="nil"/>
            </w:tcBorders>
            <w:shd w:val="clear" w:color="auto" w:fill="auto"/>
          </w:tcPr>
          <w:p w14:paraId="4D6A0A88"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12" w:type="pct"/>
            <w:tcBorders>
              <w:top w:val="nil"/>
              <w:left w:val="nil"/>
              <w:bottom w:val="nil"/>
              <w:right w:val="nil"/>
            </w:tcBorders>
            <w:shd w:val="clear" w:color="auto" w:fill="auto"/>
          </w:tcPr>
          <w:p w14:paraId="7822D8D2"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633" w:type="pct"/>
            <w:tcBorders>
              <w:top w:val="nil"/>
              <w:left w:val="nil"/>
              <w:bottom w:val="nil"/>
              <w:right w:val="nil"/>
            </w:tcBorders>
          </w:tcPr>
          <w:p w14:paraId="6BE4F330"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29.8±0.63</w:t>
            </w:r>
          </w:p>
        </w:tc>
      </w:tr>
      <w:tr w:rsidR="00FA0C74" w:rsidRPr="00480D36" w14:paraId="56EC8830" w14:textId="77777777" w:rsidTr="00EA31D5">
        <w:trPr>
          <w:trHeight w:val="419"/>
          <w:jc w:val="center"/>
        </w:trPr>
        <w:tc>
          <w:tcPr>
            <w:tcW w:w="223" w:type="pct"/>
            <w:tcBorders>
              <w:top w:val="nil"/>
              <w:left w:val="nil"/>
              <w:bottom w:val="nil"/>
              <w:right w:val="nil"/>
            </w:tcBorders>
            <w:shd w:val="clear" w:color="auto" w:fill="auto"/>
            <w:vAlign w:val="center"/>
          </w:tcPr>
          <w:p w14:paraId="780E29CF"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3</w:t>
            </w:r>
          </w:p>
        </w:tc>
        <w:tc>
          <w:tcPr>
            <w:tcW w:w="536" w:type="pct"/>
            <w:tcBorders>
              <w:top w:val="nil"/>
              <w:left w:val="nil"/>
              <w:bottom w:val="nil"/>
              <w:right w:val="nil"/>
            </w:tcBorders>
            <w:shd w:val="clear" w:color="auto" w:fill="auto"/>
          </w:tcPr>
          <w:p w14:paraId="5266EF1F"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IgY</w:t>
            </w:r>
          </w:p>
        </w:tc>
        <w:tc>
          <w:tcPr>
            <w:tcW w:w="382" w:type="pct"/>
            <w:tcBorders>
              <w:top w:val="nil"/>
              <w:left w:val="nil"/>
              <w:bottom w:val="nil"/>
              <w:right w:val="nil"/>
            </w:tcBorders>
            <w:shd w:val="clear" w:color="auto" w:fill="auto"/>
          </w:tcPr>
          <w:p w14:paraId="51F05B17"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2.4</w:t>
            </w:r>
          </w:p>
        </w:tc>
        <w:tc>
          <w:tcPr>
            <w:tcW w:w="383" w:type="pct"/>
            <w:tcBorders>
              <w:top w:val="nil"/>
              <w:left w:val="nil"/>
              <w:bottom w:val="nil"/>
              <w:right w:val="nil"/>
            </w:tcBorders>
            <w:shd w:val="clear" w:color="auto" w:fill="auto"/>
          </w:tcPr>
          <w:p w14:paraId="0CE3719A"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2.5</w:t>
            </w:r>
          </w:p>
        </w:tc>
        <w:tc>
          <w:tcPr>
            <w:tcW w:w="383" w:type="pct"/>
            <w:tcBorders>
              <w:top w:val="nil"/>
              <w:left w:val="nil"/>
              <w:bottom w:val="nil"/>
              <w:right w:val="nil"/>
            </w:tcBorders>
            <w:shd w:val="clear" w:color="auto" w:fill="auto"/>
          </w:tcPr>
          <w:p w14:paraId="0C89D82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3.2</w:t>
            </w:r>
          </w:p>
        </w:tc>
        <w:tc>
          <w:tcPr>
            <w:tcW w:w="341" w:type="pct"/>
            <w:tcBorders>
              <w:top w:val="nil"/>
              <w:left w:val="nil"/>
              <w:bottom w:val="nil"/>
              <w:right w:val="nil"/>
            </w:tcBorders>
            <w:shd w:val="clear" w:color="auto" w:fill="auto"/>
          </w:tcPr>
          <w:p w14:paraId="1F36BE71"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1.5</w:t>
            </w:r>
          </w:p>
        </w:tc>
        <w:tc>
          <w:tcPr>
            <w:tcW w:w="335" w:type="pct"/>
            <w:tcBorders>
              <w:top w:val="nil"/>
              <w:left w:val="nil"/>
              <w:bottom w:val="nil"/>
              <w:right w:val="nil"/>
            </w:tcBorders>
            <w:shd w:val="clear" w:color="auto" w:fill="auto"/>
          </w:tcPr>
          <w:p w14:paraId="1234C035"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1" w:type="pct"/>
            <w:tcBorders>
              <w:top w:val="nil"/>
              <w:left w:val="nil"/>
              <w:bottom w:val="nil"/>
              <w:right w:val="nil"/>
            </w:tcBorders>
            <w:shd w:val="clear" w:color="auto" w:fill="auto"/>
          </w:tcPr>
          <w:p w14:paraId="0CBE6BDA"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5.4</w:t>
            </w:r>
          </w:p>
        </w:tc>
        <w:tc>
          <w:tcPr>
            <w:tcW w:w="389" w:type="pct"/>
            <w:tcBorders>
              <w:top w:val="nil"/>
              <w:left w:val="nil"/>
              <w:bottom w:val="nil"/>
              <w:right w:val="nil"/>
            </w:tcBorders>
            <w:shd w:val="clear" w:color="auto" w:fill="auto"/>
          </w:tcPr>
          <w:p w14:paraId="003C3F53"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9.5</w:t>
            </w:r>
          </w:p>
        </w:tc>
        <w:tc>
          <w:tcPr>
            <w:tcW w:w="365" w:type="pct"/>
            <w:tcBorders>
              <w:top w:val="nil"/>
              <w:left w:val="nil"/>
              <w:bottom w:val="nil"/>
              <w:right w:val="nil"/>
            </w:tcBorders>
            <w:shd w:val="clear" w:color="auto" w:fill="auto"/>
          </w:tcPr>
          <w:p w14:paraId="2255FE50"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8.5</w:t>
            </w:r>
          </w:p>
        </w:tc>
        <w:tc>
          <w:tcPr>
            <w:tcW w:w="377" w:type="pct"/>
            <w:tcBorders>
              <w:top w:val="nil"/>
              <w:left w:val="nil"/>
              <w:bottom w:val="nil"/>
              <w:right w:val="nil"/>
            </w:tcBorders>
            <w:shd w:val="clear" w:color="auto" w:fill="auto"/>
          </w:tcPr>
          <w:p w14:paraId="580A0E84"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12" w:type="pct"/>
            <w:tcBorders>
              <w:top w:val="nil"/>
              <w:left w:val="nil"/>
              <w:bottom w:val="nil"/>
              <w:right w:val="nil"/>
            </w:tcBorders>
            <w:shd w:val="clear" w:color="auto" w:fill="auto"/>
          </w:tcPr>
          <w:p w14:paraId="14DBC2CF"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2.0</w:t>
            </w:r>
          </w:p>
        </w:tc>
        <w:tc>
          <w:tcPr>
            <w:tcW w:w="633" w:type="pct"/>
            <w:tcBorders>
              <w:top w:val="nil"/>
              <w:left w:val="nil"/>
              <w:bottom w:val="nil"/>
              <w:right w:val="nil"/>
            </w:tcBorders>
          </w:tcPr>
          <w:p w14:paraId="4DCD4568"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35±0.97</w:t>
            </w:r>
          </w:p>
        </w:tc>
      </w:tr>
      <w:tr w:rsidR="00FA0C74" w:rsidRPr="00480D36" w14:paraId="7E60ED1E" w14:textId="77777777" w:rsidTr="00EA31D5">
        <w:trPr>
          <w:trHeight w:val="441"/>
          <w:jc w:val="center"/>
        </w:trPr>
        <w:tc>
          <w:tcPr>
            <w:tcW w:w="223" w:type="pct"/>
            <w:tcBorders>
              <w:top w:val="nil"/>
              <w:left w:val="nil"/>
              <w:bottom w:val="single" w:sz="4" w:space="0" w:color="auto"/>
              <w:right w:val="nil"/>
            </w:tcBorders>
            <w:shd w:val="clear" w:color="auto" w:fill="auto"/>
            <w:vAlign w:val="center"/>
          </w:tcPr>
          <w:p w14:paraId="4B31785F"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4</w:t>
            </w:r>
          </w:p>
        </w:tc>
        <w:tc>
          <w:tcPr>
            <w:tcW w:w="536" w:type="pct"/>
            <w:tcBorders>
              <w:top w:val="nil"/>
              <w:left w:val="nil"/>
              <w:bottom w:val="single" w:sz="4" w:space="0" w:color="auto"/>
              <w:right w:val="nil"/>
            </w:tcBorders>
            <w:shd w:val="clear" w:color="auto" w:fill="auto"/>
          </w:tcPr>
          <w:p w14:paraId="43E3B3AC"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 + IgY</w:t>
            </w:r>
          </w:p>
        </w:tc>
        <w:tc>
          <w:tcPr>
            <w:tcW w:w="382" w:type="pct"/>
            <w:tcBorders>
              <w:top w:val="nil"/>
              <w:left w:val="nil"/>
              <w:bottom w:val="single" w:sz="4" w:space="0" w:color="auto"/>
              <w:right w:val="nil"/>
            </w:tcBorders>
            <w:shd w:val="clear" w:color="auto" w:fill="auto"/>
          </w:tcPr>
          <w:p w14:paraId="11709B30"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383" w:type="pct"/>
            <w:tcBorders>
              <w:top w:val="nil"/>
              <w:left w:val="nil"/>
              <w:bottom w:val="single" w:sz="4" w:space="0" w:color="auto"/>
              <w:right w:val="nil"/>
            </w:tcBorders>
            <w:shd w:val="clear" w:color="auto" w:fill="auto"/>
          </w:tcPr>
          <w:p w14:paraId="27FE41C7"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4.1</w:t>
            </w:r>
          </w:p>
        </w:tc>
        <w:tc>
          <w:tcPr>
            <w:tcW w:w="383" w:type="pct"/>
            <w:tcBorders>
              <w:top w:val="nil"/>
              <w:left w:val="nil"/>
              <w:bottom w:val="single" w:sz="4" w:space="0" w:color="auto"/>
              <w:right w:val="nil"/>
            </w:tcBorders>
            <w:shd w:val="clear" w:color="auto" w:fill="auto"/>
          </w:tcPr>
          <w:p w14:paraId="602E31C1"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1.9</w:t>
            </w:r>
          </w:p>
        </w:tc>
        <w:tc>
          <w:tcPr>
            <w:tcW w:w="341" w:type="pct"/>
            <w:tcBorders>
              <w:top w:val="nil"/>
              <w:left w:val="nil"/>
              <w:bottom w:val="single" w:sz="4" w:space="0" w:color="auto"/>
              <w:right w:val="nil"/>
            </w:tcBorders>
            <w:shd w:val="clear" w:color="auto" w:fill="auto"/>
          </w:tcPr>
          <w:p w14:paraId="6737975F"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w:t>
            </w:r>
          </w:p>
        </w:tc>
        <w:tc>
          <w:tcPr>
            <w:tcW w:w="335" w:type="pct"/>
            <w:tcBorders>
              <w:top w:val="nil"/>
              <w:left w:val="nil"/>
              <w:bottom w:val="single" w:sz="4" w:space="0" w:color="auto"/>
              <w:right w:val="nil"/>
            </w:tcBorders>
            <w:shd w:val="clear" w:color="auto" w:fill="auto"/>
          </w:tcPr>
          <w:p w14:paraId="5AB704AE"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41" w:type="pct"/>
            <w:tcBorders>
              <w:top w:val="nil"/>
              <w:left w:val="nil"/>
              <w:bottom w:val="single" w:sz="4" w:space="0" w:color="auto"/>
              <w:right w:val="nil"/>
            </w:tcBorders>
            <w:shd w:val="clear" w:color="auto" w:fill="auto"/>
          </w:tcPr>
          <w:p w14:paraId="3A3B7A00"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4.6</w:t>
            </w:r>
          </w:p>
        </w:tc>
        <w:tc>
          <w:tcPr>
            <w:tcW w:w="389" w:type="pct"/>
            <w:tcBorders>
              <w:top w:val="nil"/>
              <w:left w:val="nil"/>
              <w:bottom w:val="single" w:sz="4" w:space="0" w:color="auto"/>
              <w:right w:val="nil"/>
            </w:tcBorders>
            <w:shd w:val="clear" w:color="auto" w:fill="auto"/>
          </w:tcPr>
          <w:p w14:paraId="16C43655"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8.0</w:t>
            </w:r>
          </w:p>
        </w:tc>
        <w:tc>
          <w:tcPr>
            <w:tcW w:w="365" w:type="pct"/>
            <w:tcBorders>
              <w:top w:val="nil"/>
              <w:left w:val="nil"/>
              <w:bottom w:val="single" w:sz="4" w:space="0" w:color="auto"/>
              <w:right w:val="nil"/>
            </w:tcBorders>
            <w:shd w:val="clear" w:color="auto" w:fill="auto"/>
          </w:tcPr>
          <w:p w14:paraId="006516AD"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7.1</w:t>
            </w:r>
          </w:p>
        </w:tc>
        <w:tc>
          <w:tcPr>
            <w:tcW w:w="377" w:type="pct"/>
            <w:tcBorders>
              <w:top w:val="nil"/>
              <w:left w:val="nil"/>
              <w:bottom w:val="single" w:sz="4" w:space="0" w:color="auto"/>
              <w:right w:val="nil"/>
            </w:tcBorders>
            <w:shd w:val="clear" w:color="auto" w:fill="auto"/>
          </w:tcPr>
          <w:p w14:paraId="41239C60"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12" w:type="pct"/>
            <w:tcBorders>
              <w:top w:val="nil"/>
              <w:left w:val="nil"/>
              <w:bottom w:val="single" w:sz="4" w:space="0" w:color="auto"/>
              <w:right w:val="nil"/>
            </w:tcBorders>
            <w:shd w:val="clear" w:color="auto" w:fill="auto"/>
          </w:tcPr>
          <w:p w14:paraId="0E32EB31"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sz w:val="20"/>
                <w:szCs w:val="20"/>
              </w:rPr>
              <w:t>---</w:t>
            </w:r>
          </w:p>
        </w:tc>
        <w:tc>
          <w:tcPr>
            <w:tcW w:w="633" w:type="pct"/>
            <w:tcBorders>
              <w:top w:val="nil"/>
              <w:left w:val="nil"/>
              <w:bottom w:val="single" w:sz="4" w:space="0" w:color="auto"/>
              <w:right w:val="nil"/>
            </w:tcBorders>
          </w:tcPr>
          <w:p w14:paraId="52757045"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27.5±0.81</w:t>
            </w:r>
          </w:p>
        </w:tc>
      </w:tr>
      <w:tr w:rsidR="00FA0C74" w:rsidRPr="00480D36" w14:paraId="5698D10D" w14:textId="77777777" w:rsidTr="00EA31D5">
        <w:trPr>
          <w:trHeight w:val="441"/>
          <w:jc w:val="center"/>
        </w:trPr>
        <w:tc>
          <w:tcPr>
            <w:tcW w:w="5000" w:type="pct"/>
            <w:gridSpan w:val="13"/>
            <w:tcBorders>
              <w:top w:val="single" w:sz="4" w:space="0" w:color="auto"/>
              <w:left w:val="nil"/>
              <w:bottom w:val="nil"/>
              <w:right w:val="nil"/>
            </w:tcBorders>
            <w:shd w:val="clear" w:color="auto" w:fill="auto"/>
            <w:vAlign w:val="center"/>
          </w:tcPr>
          <w:p w14:paraId="677580DF" w14:textId="77777777" w:rsidR="00FA0C74" w:rsidRPr="00480D36" w:rsidRDefault="00FA0C74" w:rsidP="00EA31D5">
            <w:pPr>
              <w:spacing w:after="0" w:line="240" w:lineRule="auto"/>
              <w:ind w:right="104"/>
              <w:jc w:val="both"/>
              <w:rPr>
                <w:rFonts w:ascii="Times New Roman" w:hAnsi="Times New Roman" w:cs="Times New Roman"/>
                <w:sz w:val="20"/>
                <w:szCs w:val="20"/>
              </w:rPr>
            </w:pPr>
            <w:r w:rsidRPr="00480D36">
              <w:rPr>
                <w:rFonts w:ascii="Times New Roman" w:hAnsi="Times New Roman" w:cs="Times New Roman"/>
                <w:color w:val="000000"/>
                <w:sz w:val="20"/>
                <w:szCs w:val="20"/>
              </w:rPr>
              <w:t>The mean frequency of behavioural patterns such as standing activity (e.g., preen stand, stand, stand eat, peck body, peck head, peck litter, drink, walk, jump and run) were recorded</w:t>
            </w:r>
            <w:r w:rsidR="004E3E96" w:rsidRPr="00480D36">
              <w:t xml:space="preserve"> </w:t>
            </w:r>
            <w:r w:rsidR="004E3E96" w:rsidRPr="00480D36">
              <w:rPr>
                <w:rFonts w:ascii="Times New Roman" w:hAnsi="Times New Roman" w:cs="Times New Roman"/>
                <w:color w:val="000000"/>
                <w:sz w:val="20"/>
                <w:szCs w:val="20"/>
              </w:rPr>
              <w:t>and analyzed using one-way-ANOVA</w:t>
            </w:r>
            <w:r w:rsidRPr="00480D36">
              <w:rPr>
                <w:rFonts w:ascii="Times New Roman" w:hAnsi="Times New Roman" w:cs="Times New Roman"/>
                <w:color w:val="000000"/>
                <w:sz w:val="20"/>
                <w:szCs w:val="20"/>
              </w:rPr>
              <w:t xml:space="preserve">. Standing activity frequency was presented as mean ± SEM. IgY: immunoglobulin Y; </w:t>
            </w:r>
            <w:r w:rsidRPr="00480D36">
              <w:rPr>
                <w:rFonts w:ascii="Times New Roman" w:hAnsi="Times New Roman" w:cs="Times New Roman"/>
                <w:sz w:val="20"/>
                <w:szCs w:val="20"/>
              </w:rPr>
              <w:t>(---): not detected.</w:t>
            </w:r>
          </w:p>
          <w:p w14:paraId="21DDD749" w14:textId="77777777" w:rsidR="00FA0C74" w:rsidRPr="00480D36" w:rsidRDefault="00FA0C74" w:rsidP="00EA31D5">
            <w:pPr>
              <w:jc w:val="center"/>
              <w:rPr>
                <w:rFonts w:asciiTheme="majorBidi" w:hAnsiTheme="majorBidi" w:cstheme="majorBidi"/>
                <w:color w:val="000000"/>
                <w:sz w:val="20"/>
                <w:szCs w:val="20"/>
              </w:rPr>
            </w:pPr>
          </w:p>
        </w:tc>
      </w:tr>
    </w:tbl>
    <w:p w14:paraId="3F98CF24" w14:textId="77777777" w:rsidR="00FA0C74" w:rsidRPr="00480D36" w:rsidRDefault="00FA0C74" w:rsidP="00FA0C74">
      <w:pPr>
        <w:spacing w:after="0" w:line="240" w:lineRule="auto"/>
        <w:ind w:right="104"/>
        <w:jc w:val="both"/>
        <w:rPr>
          <w:rFonts w:ascii="Times New Roman" w:hAnsi="Times New Roman" w:cs="Times New Roman"/>
          <w:sz w:val="20"/>
          <w:szCs w:val="20"/>
        </w:rPr>
      </w:pPr>
    </w:p>
    <w:p w14:paraId="644F75BD" w14:textId="77777777" w:rsidR="00FA0C74" w:rsidRPr="00480D36" w:rsidRDefault="00FD3B1F" w:rsidP="00FA0C74">
      <w:pPr>
        <w:pStyle w:val="Caption"/>
        <w:keepNext/>
        <w:spacing w:before="0" w:line="480" w:lineRule="auto"/>
        <w:rPr>
          <w:rFonts w:ascii="Times New Roman" w:hAnsi="Times New Roman" w:cs="Times New Roman"/>
          <w:i w:val="0"/>
          <w:iCs w:val="0"/>
          <w:sz w:val="20"/>
          <w:szCs w:val="20"/>
        </w:rPr>
      </w:pPr>
      <w:bookmarkStart w:id="31" w:name="_Toc536403662"/>
      <w:bookmarkStart w:id="32" w:name="_Toc536618085"/>
      <w:r w:rsidRPr="00480D36">
        <w:rPr>
          <w:rFonts w:ascii="Times New Roman" w:hAnsi="Times New Roman" w:cs="Times New Roman"/>
          <w:b/>
          <w:bCs/>
          <w:i w:val="0"/>
          <w:iCs w:val="0"/>
          <w:sz w:val="20"/>
          <w:szCs w:val="20"/>
        </w:rPr>
        <w:t>TABLE</w:t>
      </w:r>
      <w:r w:rsidR="00FA0C74" w:rsidRPr="00480D36">
        <w:rPr>
          <w:rFonts w:ascii="Times New Roman" w:hAnsi="Times New Roman" w:cs="Times New Roman"/>
          <w:b/>
          <w:bCs/>
          <w:i w:val="0"/>
          <w:iCs w:val="0"/>
          <w:sz w:val="20"/>
          <w:szCs w:val="20"/>
        </w:rPr>
        <w:t xml:space="preserve"> S16 </w:t>
      </w:r>
      <w:r w:rsidR="00FA0C74" w:rsidRPr="00480D36">
        <w:rPr>
          <w:rFonts w:ascii="Times New Roman" w:hAnsi="Times New Roman" w:cs="Times New Roman"/>
          <w:i w:val="0"/>
          <w:iCs w:val="0"/>
          <w:color w:val="000000"/>
          <w:sz w:val="20"/>
          <w:szCs w:val="20"/>
        </w:rPr>
        <w:t>The statistics of frequency of lying (bout/ 30min) at 6</w:t>
      </w:r>
      <w:r w:rsidR="00FA0C74" w:rsidRPr="00480D36">
        <w:rPr>
          <w:rFonts w:ascii="Times New Roman" w:hAnsi="Times New Roman" w:cs="Times New Roman"/>
          <w:i w:val="0"/>
          <w:iCs w:val="0"/>
          <w:color w:val="000000"/>
          <w:sz w:val="20"/>
          <w:szCs w:val="20"/>
          <w:vertAlign w:val="superscript"/>
        </w:rPr>
        <w:t>th</w:t>
      </w:r>
      <w:r w:rsidR="00FA0C74" w:rsidRPr="00480D36">
        <w:rPr>
          <w:rFonts w:ascii="Times New Roman" w:hAnsi="Times New Roman" w:cs="Times New Roman"/>
          <w:i w:val="0"/>
          <w:iCs w:val="0"/>
          <w:color w:val="000000"/>
          <w:sz w:val="20"/>
          <w:szCs w:val="20"/>
        </w:rPr>
        <w:t xml:space="preserve"> week of broilers supplemented with variant feed additives</w:t>
      </w:r>
      <w:bookmarkEnd w:id="31"/>
      <w:bookmarkEnd w:id="32"/>
      <w:r w:rsidR="0031774F" w:rsidRPr="00480D36">
        <w:rPr>
          <w:rFonts w:ascii="Times New Roman" w:hAnsi="Times New Roman" w:cs="Times New Roman"/>
          <w:i w:val="0"/>
          <w:iCs w:val="0"/>
          <w:color w:val="000000"/>
          <w:sz w:val="20"/>
          <w:szCs w:val="20"/>
        </w:rPr>
        <w:t>.</w:t>
      </w:r>
    </w:p>
    <w:tbl>
      <w:tblPr>
        <w:tblW w:w="5206" w:type="pct"/>
        <w:jc w:val="center"/>
        <w:tblBorders>
          <w:top w:val="single" w:sz="4" w:space="0" w:color="auto"/>
          <w:bottom w:val="single" w:sz="4" w:space="0" w:color="auto"/>
        </w:tblBorders>
        <w:tblLook w:val="04A0" w:firstRow="1" w:lastRow="0" w:firstColumn="1" w:lastColumn="0" w:noHBand="0" w:noVBand="1"/>
      </w:tblPr>
      <w:tblGrid>
        <w:gridCol w:w="468"/>
        <w:gridCol w:w="1129"/>
        <w:gridCol w:w="804"/>
        <w:gridCol w:w="1041"/>
        <w:gridCol w:w="554"/>
        <w:gridCol w:w="718"/>
        <w:gridCol w:w="905"/>
        <w:gridCol w:w="925"/>
        <w:gridCol w:w="1201"/>
        <w:gridCol w:w="768"/>
        <w:gridCol w:w="1458"/>
      </w:tblGrid>
      <w:tr w:rsidR="00FA0C74" w:rsidRPr="00480D36" w14:paraId="2A08C0A4" w14:textId="77777777" w:rsidTr="00EA31D5">
        <w:trPr>
          <w:trHeight w:val="819"/>
          <w:jc w:val="center"/>
        </w:trPr>
        <w:tc>
          <w:tcPr>
            <w:tcW w:w="235" w:type="pct"/>
            <w:tcBorders>
              <w:top w:val="single" w:sz="4" w:space="0" w:color="auto"/>
              <w:bottom w:val="single" w:sz="4" w:space="0" w:color="auto"/>
            </w:tcBorders>
            <w:shd w:val="clear" w:color="auto" w:fill="auto"/>
            <w:vAlign w:val="center"/>
          </w:tcPr>
          <w:p w14:paraId="5764AF72" w14:textId="77777777" w:rsidR="00FA0C74" w:rsidRPr="00480D36" w:rsidRDefault="00FA0C74" w:rsidP="00EA31D5">
            <w:pPr>
              <w:spacing w:after="120" w:line="480" w:lineRule="auto"/>
              <w:ind w:hanging="94"/>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No.</w:t>
            </w:r>
          </w:p>
        </w:tc>
        <w:tc>
          <w:tcPr>
            <w:tcW w:w="566" w:type="pct"/>
            <w:tcBorders>
              <w:top w:val="single" w:sz="4" w:space="0" w:color="auto"/>
              <w:bottom w:val="single" w:sz="4" w:space="0" w:color="auto"/>
            </w:tcBorders>
            <w:shd w:val="clear" w:color="auto" w:fill="auto"/>
            <w:vAlign w:val="center"/>
          </w:tcPr>
          <w:p w14:paraId="4CAB95CF"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Group</w:t>
            </w:r>
          </w:p>
        </w:tc>
        <w:tc>
          <w:tcPr>
            <w:tcW w:w="403" w:type="pct"/>
            <w:tcBorders>
              <w:top w:val="single" w:sz="4" w:space="0" w:color="auto"/>
              <w:bottom w:val="single" w:sz="4" w:space="0" w:color="auto"/>
            </w:tcBorders>
            <w:shd w:val="clear" w:color="auto" w:fill="auto"/>
            <w:vAlign w:val="center"/>
          </w:tcPr>
          <w:p w14:paraId="6D9F0787"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Preen lie</w:t>
            </w:r>
          </w:p>
        </w:tc>
        <w:tc>
          <w:tcPr>
            <w:tcW w:w="522" w:type="pct"/>
            <w:tcBorders>
              <w:top w:val="single" w:sz="4" w:space="0" w:color="auto"/>
              <w:bottom w:val="single" w:sz="4" w:space="0" w:color="auto"/>
            </w:tcBorders>
            <w:shd w:val="clear" w:color="auto" w:fill="auto"/>
            <w:vAlign w:val="center"/>
          </w:tcPr>
          <w:p w14:paraId="08F0C460"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Lie/Rest</w:t>
            </w:r>
          </w:p>
        </w:tc>
        <w:tc>
          <w:tcPr>
            <w:tcW w:w="278" w:type="pct"/>
            <w:tcBorders>
              <w:top w:val="single" w:sz="4" w:space="0" w:color="auto"/>
              <w:bottom w:val="single" w:sz="4" w:space="0" w:color="auto"/>
            </w:tcBorders>
            <w:shd w:val="clear" w:color="auto" w:fill="auto"/>
            <w:vAlign w:val="center"/>
          </w:tcPr>
          <w:p w14:paraId="17AA53F2"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 eat</w:t>
            </w:r>
          </w:p>
        </w:tc>
        <w:tc>
          <w:tcPr>
            <w:tcW w:w="360" w:type="pct"/>
            <w:tcBorders>
              <w:top w:val="single" w:sz="4" w:space="0" w:color="auto"/>
              <w:bottom w:val="single" w:sz="4" w:space="0" w:color="auto"/>
            </w:tcBorders>
            <w:shd w:val="clear" w:color="auto" w:fill="auto"/>
            <w:vAlign w:val="center"/>
          </w:tcPr>
          <w:p w14:paraId="7C631FCF"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Lie sleep</w:t>
            </w:r>
          </w:p>
        </w:tc>
        <w:tc>
          <w:tcPr>
            <w:tcW w:w="454" w:type="pct"/>
            <w:tcBorders>
              <w:top w:val="single" w:sz="4" w:space="0" w:color="auto"/>
              <w:bottom w:val="single" w:sz="4" w:space="0" w:color="auto"/>
            </w:tcBorders>
            <w:shd w:val="clear" w:color="auto" w:fill="auto"/>
            <w:vAlign w:val="center"/>
          </w:tcPr>
          <w:p w14:paraId="01C8518C"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Leg stretch</w:t>
            </w:r>
          </w:p>
        </w:tc>
        <w:tc>
          <w:tcPr>
            <w:tcW w:w="464" w:type="pct"/>
            <w:tcBorders>
              <w:top w:val="single" w:sz="4" w:space="0" w:color="auto"/>
              <w:bottom w:val="single" w:sz="4" w:space="0" w:color="auto"/>
            </w:tcBorders>
            <w:shd w:val="clear" w:color="auto" w:fill="auto"/>
            <w:vAlign w:val="center"/>
          </w:tcPr>
          <w:p w14:paraId="7CED1962"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Wing stretch</w:t>
            </w:r>
          </w:p>
        </w:tc>
        <w:tc>
          <w:tcPr>
            <w:tcW w:w="602" w:type="pct"/>
            <w:tcBorders>
              <w:top w:val="single" w:sz="4" w:space="0" w:color="auto"/>
              <w:bottom w:val="single" w:sz="4" w:space="0" w:color="auto"/>
            </w:tcBorders>
            <w:shd w:val="clear" w:color="auto" w:fill="auto"/>
            <w:vAlign w:val="center"/>
          </w:tcPr>
          <w:p w14:paraId="2EF3C748"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Leg/wing stretch</w:t>
            </w:r>
          </w:p>
        </w:tc>
        <w:tc>
          <w:tcPr>
            <w:tcW w:w="385" w:type="pct"/>
            <w:tcBorders>
              <w:top w:val="single" w:sz="4" w:space="0" w:color="auto"/>
              <w:bottom w:val="single" w:sz="4" w:space="0" w:color="auto"/>
            </w:tcBorders>
            <w:shd w:val="clear" w:color="auto" w:fill="auto"/>
            <w:vAlign w:val="center"/>
          </w:tcPr>
          <w:p w14:paraId="5930D751" w14:textId="77777777" w:rsidR="00FA0C74" w:rsidRPr="00480D36" w:rsidRDefault="00FA0C74" w:rsidP="00EA31D5">
            <w:pPr>
              <w:spacing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Wing flap</w:t>
            </w:r>
          </w:p>
        </w:tc>
        <w:tc>
          <w:tcPr>
            <w:tcW w:w="730" w:type="pct"/>
            <w:tcBorders>
              <w:top w:val="single" w:sz="4" w:space="0" w:color="auto"/>
              <w:bottom w:val="single" w:sz="4" w:space="0" w:color="auto"/>
            </w:tcBorders>
            <w:vAlign w:val="center"/>
          </w:tcPr>
          <w:p w14:paraId="41C1272D" w14:textId="77777777" w:rsidR="00FA0C74" w:rsidRPr="00480D36" w:rsidRDefault="00FA0C74" w:rsidP="00EA31D5">
            <w:pPr>
              <w:jc w:val="center"/>
              <w:rPr>
                <w:rFonts w:asciiTheme="majorBidi" w:hAnsiTheme="majorBidi" w:cstheme="majorBidi"/>
                <w:b/>
                <w:bCs/>
                <w:color w:val="000000"/>
                <w:sz w:val="20"/>
                <w:szCs w:val="20"/>
              </w:rPr>
            </w:pPr>
            <w:r w:rsidRPr="00480D36">
              <w:rPr>
                <w:rFonts w:asciiTheme="majorBidi" w:hAnsiTheme="majorBidi" w:cstheme="majorBidi"/>
                <w:b/>
                <w:bCs/>
                <w:color w:val="000000"/>
                <w:sz w:val="20"/>
                <w:szCs w:val="20"/>
              </w:rPr>
              <w:t>Total</w:t>
            </w:r>
          </w:p>
        </w:tc>
      </w:tr>
      <w:tr w:rsidR="00FA0C74" w:rsidRPr="00480D36" w14:paraId="4218F1A9" w14:textId="77777777" w:rsidTr="00EA31D5">
        <w:trPr>
          <w:trHeight w:val="419"/>
          <w:jc w:val="center"/>
        </w:trPr>
        <w:tc>
          <w:tcPr>
            <w:tcW w:w="235" w:type="pct"/>
            <w:tcBorders>
              <w:top w:val="single" w:sz="4" w:space="0" w:color="auto"/>
              <w:left w:val="nil"/>
              <w:bottom w:val="nil"/>
              <w:right w:val="nil"/>
            </w:tcBorders>
            <w:shd w:val="clear" w:color="auto" w:fill="auto"/>
            <w:vAlign w:val="center"/>
          </w:tcPr>
          <w:p w14:paraId="2CD31E82"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1</w:t>
            </w:r>
          </w:p>
        </w:tc>
        <w:tc>
          <w:tcPr>
            <w:tcW w:w="566" w:type="pct"/>
            <w:tcBorders>
              <w:top w:val="single" w:sz="4" w:space="0" w:color="auto"/>
              <w:left w:val="nil"/>
              <w:bottom w:val="nil"/>
              <w:right w:val="nil"/>
            </w:tcBorders>
            <w:shd w:val="clear" w:color="auto" w:fill="auto"/>
          </w:tcPr>
          <w:p w14:paraId="3A462D48"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Control </w:t>
            </w:r>
          </w:p>
        </w:tc>
        <w:tc>
          <w:tcPr>
            <w:tcW w:w="403" w:type="pct"/>
            <w:tcBorders>
              <w:top w:val="single" w:sz="4" w:space="0" w:color="auto"/>
              <w:left w:val="nil"/>
              <w:bottom w:val="nil"/>
              <w:right w:val="nil"/>
            </w:tcBorders>
            <w:shd w:val="clear" w:color="auto" w:fill="auto"/>
          </w:tcPr>
          <w:p w14:paraId="3143E4A5"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4.2</w:t>
            </w:r>
          </w:p>
        </w:tc>
        <w:tc>
          <w:tcPr>
            <w:tcW w:w="522" w:type="pct"/>
            <w:tcBorders>
              <w:top w:val="single" w:sz="4" w:space="0" w:color="auto"/>
              <w:left w:val="nil"/>
              <w:bottom w:val="nil"/>
              <w:right w:val="nil"/>
            </w:tcBorders>
            <w:shd w:val="clear" w:color="auto" w:fill="auto"/>
          </w:tcPr>
          <w:p w14:paraId="14A75E58"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7.1</w:t>
            </w:r>
          </w:p>
        </w:tc>
        <w:tc>
          <w:tcPr>
            <w:tcW w:w="278" w:type="pct"/>
            <w:tcBorders>
              <w:top w:val="single" w:sz="4" w:space="0" w:color="auto"/>
              <w:left w:val="nil"/>
              <w:bottom w:val="nil"/>
              <w:right w:val="nil"/>
            </w:tcBorders>
            <w:shd w:val="clear" w:color="auto" w:fill="auto"/>
          </w:tcPr>
          <w:p w14:paraId="73DB059F"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2.6</w:t>
            </w:r>
          </w:p>
        </w:tc>
        <w:tc>
          <w:tcPr>
            <w:tcW w:w="360" w:type="pct"/>
            <w:tcBorders>
              <w:top w:val="single" w:sz="4" w:space="0" w:color="auto"/>
              <w:left w:val="nil"/>
              <w:bottom w:val="nil"/>
              <w:right w:val="nil"/>
            </w:tcBorders>
            <w:shd w:val="clear" w:color="auto" w:fill="auto"/>
          </w:tcPr>
          <w:p w14:paraId="347392AF"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54" w:type="pct"/>
            <w:tcBorders>
              <w:top w:val="single" w:sz="4" w:space="0" w:color="auto"/>
              <w:left w:val="nil"/>
              <w:bottom w:val="nil"/>
              <w:right w:val="nil"/>
            </w:tcBorders>
            <w:shd w:val="clear" w:color="auto" w:fill="auto"/>
          </w:tcPr>
          <w:p w14:paraId="50CF0908"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1.3</w:t>
            </w:r>
          </w:p>
        </w:tc>
        <w:tc>
          <w:tcPr>
            <w:tcW w:w="464" w:type="pct"/>
            <w:tcBorders>
              <w:top w:val="single" w:sz="4" w:space="0" w:color="auto"/>
              <w:left w:val="nil"/>
              <w:bottom w:val="nil"/>
              <w:right w:val="nil"/>
            </w:tcBorders>
            <w:shd w:val="clear" w:color="auto" w:fill="auto"/>
          </w:tcPr>
          <w:p w14:paraId="319A605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1.9</w:t>
            </w:r>
          </w:p>
        </w:tc>
        <w:tc>
          <w:tcPr>
            <w:tcW w:w="602" w:type="pct"/>
            <w:tcBorders>
              <w:top w:val="single" w:sz="4" w:space="0" w:color="auto"/>
              <w:left w:val="nil"/>
              <w:bottom w:val="nil"/>
              <w:right w:val="nil"/>
            </w:tcBorders>
            <w:shd w:val="clear" w:color="auto" w:fill="auto"/>
          </w:tcPr>
          <w:p w14:paraId="0A6F64D8"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2.0</w:t>
            </w:r>
          </w:p>
        </w:tc>
        <w:tc>
          <w:tcPr>
            <w:tcW w:w="385" w:type="pct"/>
            <w:tcBorders>
              <w:top w:val="single" w:sz="4" w:space="0" w:color="auto"/>
              <w:left w:val="nil"/>
              <w:bottom w:val="nil"/>
              <w:right w:val="nil"/>
            </w:tcBorders>
            <w:shd w:val="clear" w:color="auto" w:fill="auto"/>
          </w:tcPr>
          <w:p w14:paraId="6E7C6784"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w:t>
            </w:r>
          </w:p>
        </w:tc>
        <w:tc>
          <w:tcPr>
            <w:tcW w:w="730" w:type="pct"/>
            <w:tcBorders>
              <w:top w:val="single" w:sz="4" w:space="0" w:color="auto"/>
              <w:left w:val="nil"/>
              <w:bottom w:val="nil"/>
              <w:right w:val="nil"/>
            </w:tcBorders>
          </w:tcPr>
          <w:p w14:paraId="359C23DF"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20.9±0.72</w:t>
            </w:r>
          </w:p>
        </w:tc>
      </w:tr>
      <w:tr w:rsidR="00FA0C74" w:rsidRPr="00480D36" w14:paraId="7E6C880B" w14:textId="77777777" w:rsidTr="00EA31D5">
        <w:trPr>
          <w:trHeight w:val="441"/>
          <w:jc w:val="center"/>
        </w:trPr>
        <w:tc>
          <w:tcPr>
            <w:tcW w:w="235" w:type="pct"/>
            <w:tcBorders>
              <w:top w:val="nil"/>
              <w:left w:val="nil"/>
              <w:bottom w:val="nil"/>
              <w:right w:val="nil"/>
            </w:tcBorders>
            <w:shd w:val="clear" w:color="auto" w:fill="auto"/>
            <w:vAlign w:val="center"/>
          </w:tcPr>
          <w:p w14:paraId="51FBBD74"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2</w:t>
            </w:r>
          </w:p>
        </w:tc>
        <w:tc>
          <w:tcPr>
            <w:tcW w:w="566" w:type="pct"/>
            <w:tcBorders>
              <w:top w:val="nil"/>
              <w:left w:val="nil"/>
              <w:bottom w:val="nil"/>
              <w:right w:val="nil"/>
            </w:tcBorders>
            <w:shd w:val="clear" w:color="auto" w:fill="auto"/>
          </w:tcPr>
          <w:p w14:paraId="419FFBE8"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 xml:space="preserve">Probiotic </w:t>
            </w:r>
          </w:p>
        </w:tc>
        <w:tc>
          <w:tcPr>
            <w:tcW w:w="403" w:type="pct"/>
            <w:tcBorders>
              <w:top w:val="nil"/>
              <w:left w:val="nil"/>
              <w:bottom w:val="nil"/>
              <w:right w:val="nil"/>
            </w:tcBorders>
            <w:shd w:val="clear" w:color="auto" w:fill="auto"/>
          </w:tcPr>
          <w:p w14:paraId="318FDB48"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4.5</w:t>
            </w:r>
          </w:p>
        </w:tc>
        <w:tc>
          <w:tcPr>
            <w:tcW w:w="522" w:type="pct"/>
            <w:tcBorders>
              <w:top w:val="nil"/>
              <w:left w:val="nil"/>
              <w:bottom w:val="nil"/>
              <w:right w:val="nil"/>
            </w:tcBorders>
            <w:shd w:val="clear" w:color="auto" w:fill="auto"/>
          </w:tcPr>
          <w:p w14:paraId="76DC377D"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7.9</w:t>
            </w:r>
          </w:p>
        </w:tc>
        <w:tc>
          <w:tcPr>
            <w:tcW w:w="278" w:type="pct"/>
            <w:tcBorders>
              <w:top w:val="nil"/>
              <w:left w:val="nil"/>
              <w:bottom w:val="nil"/>
              <w:right w:val="nil"/>
            </w:tcBorders>
            <w:shd w:val="clear" w:color="auto" w:fill="auto"/>
          </w:tcPr>
          <w:p w14:paraId="7949AA8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2.7</w:t>
            </w:r>
          </w:p>
        </w:tc>
        <w:tc>
          <w:tcPr>
            <w:tcW w:w="360" w:type="pct"/>
            <w:tcBorders>
              <w:top w:val="nil"/>
              <w:left w:val="nil"/>
              <w:bottom w:val="nil"/>
              <w:right w:val="nil"/>
            </w:tcBorders>
            <w:shd w:val="clear" w:color="auto" w:fill="auto"/>
          </w:tcPr>
          <w:p w14:paraId="1A20ABAE"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54" w:type="pct"/>
            <w:tcBorders>
              <w:top w:val="nil"/>
              <w:left w:val="nil"/>
              <w:bottom w:val="nil"/>
              <w:right w:val="nil"/>
            </w:tcBorders>
            <w:shd w:val="clear" w:color="auto" w:fill="auto"/>
          </w:tcPr>
          <w:p w14:paraId="7266FE8F"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1.7</w:t>
            </w:r>
          </w:p>
        </w:tc>
        <w:tc>
          <w:tcPr>
            <w:tcW w:w="464" w:type="pct"/>
            <w:tcBorders>
              <w:top w:val="nil"/>
              <w:left w:val="nil"/>
              <w:bottom w:val="nil"/>
              <w:right w:val="nil"/>
            </w:tcBorders>
            <w:shd w:val="clear" w:color="auto" w:fill="auto"/>
          </w:tcPr>
          <w:p w14:paraId="7440B7A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1.9</w:t>
            </w:r>
          </w:p>
        </w:tc>
        <w:tc>
          <w:tcPr>
            <w:tcW w:w="602" w:type="pct"/>
            <w:tcBorders>
              <w:top w:val="nil"/>
              <w:left w:val="nil"/>
              <w:bottom w:val="nil"/>
              <w:right w:val="nil"/>
            </w:tcBorders>
            <w:shd w:val="clear" w:color="auto" w:fill="auto"/>
          </w:tcPr>
          <w:p w14:paraId="71D327E9"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1.4</w:t>
            </w:r>
          </w:p>
        </w:tc>
        <w:tc>
          <w:tcPr>
            <w:tcW w:w="385" w:type="pct"/>
            <w:tcBorders>
              <w:top w:val="nil"/>
              <w:left w:val="nil"/>
              <w:bottom w:val="nil"/>
              <w:right w:val="nil"/>
            </w:tcBorders>
            <w:shd w:val="clear" w:color="auto" w:fill="auto"/>
          </w:tcPr>
          <w:p w14:paraId="4CAEFB2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1.2</w:t>
            </w:r>
          </w:p>
        </w:tc>
        <w:tc>
          <w:tcPr>
            <w:tcW w:w="730" w:type="pct"/>
            <w:tcBorders>
              <w:top w:val="nil"/>
              <w:left w:val="nil"/>
              <w:bottom w:val="nil"/>
              <w:right w:val="nil"/>
            </w:tcBorders>
          </w:tcPr>
          <w:p w14:paraId="6FE6A59E"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21.3±0.85</w:t>
            </w:r>
          </w:p>
        </w:tc>
      </w:tr>
      <w:tr w:rsidR="00FA0C74" w:rsidRPr="00480D36" w14:paraId="1DD4AD5D" w14:textId="77777777" w:rsidTr="00EA31D5">
        <w:trPr>
          <w:trHeight w:val="419"/>
          <w:jc w:val="center"/>
        </w:trPr>
        <w:tc>
          <w:tcPr>
            <w:tcW w:w="235" w:type="pct"/>
            <w:tcBorders>
              <w:top w:val="nil"/>
              <w:left w:val="nil"/>
              <w:bottom w:val="nil"/>
              <w:right w:val="nil"/>
            </w:tcBorders>
            <w:shd w:val="clear" w:color="auto" w:fill="auto"/>
            <w:vAlign w:val="center"/>
          </w:tcPr>
          <w:p w14:paraId="24AC12B2"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3</w:t>
            </w:r>
          </w:p>
        </w:tc>
        <w:tc>
          <w:tcPr>
            <w:tcW w:w="566" w:type="pct"/>
            <w:tcBorders>
              <w:top w:val="nil"/>
              <w:left w:val="nil"/>
              <w:bottom w:val="nil"/>
              <w:right w:val="nil"/>
            </w:tcBorders>
            <w:shd w:val="clear" w:color="auto" w:fill="auto"/>
          </w:tcPr>
          <w:p w14:paraId="78560483"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IgY</w:t>
            </w:r>
          </w:p>
        </w:tc>
        <w:tc>
          <w:tcPr>
            <w:tcW w:w="403" w:type="pct"/>
            <w:tcBorders>
              <w:top w:val="nil"/>
              <w:left w:val="nil"/>
              <w:bottom w:val="nil"/>
              <w:right w:val="nil"/>
            </w:tcBorders>
            <w:shd w:val="clear" w:color="auto" w:fill="auto"/>
          </w:tcPr>
          <w:p w14:paraId="16F80B3B"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5.1</w:t>
            </w:r>
          </w:p>
        </w:tc>
        <w:tc>
          <w:tcPr>
            <w:tcW w:w="522" w:type="pct"/>
            <w:tcBorders>
              <w:top w:val="nil"/>
              <w:left w:val="nil"/>
              <w:bottom w:val="nil"/>
              <w:right w:val="nil"/>
            </w:tcBorders>
            <w:shd w:val="clear" w:color="auto" w:fill="auto"/>
          </w:tcPr>
          <w:p w14:paraId="44D390CE"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8.5</w:t>
            </w:r>
          </w:p>
        </w:tc>
        <w:tc>
          <w:tcPr>
            <w:tcW w:w="278" w:type="pct"/>
            <w:tcBorders>
              <w:top w:val="nil"/>
              <w:left w:val="nil"/>
              <w:bottom w:val="nil"/>
              <w:right w:val="nil"/>
            </w:tcBorders>
            <w:shd w:val="clear" w:color="auto" w:fill="auto"/>
          </w:tcPr>
          <w:p w14:paraId="0366F56C"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3.2</w:t>
            </w:r>
          </w:p>
        </w:tc>
        <w:tc>
          <w:tcPr>
            <w:tcW w:w="360" w:type="pct"/>
            <w:tcBorders>
              <w:top w:val="nil"/>
              <w:left w:val="nil"/>
              <w:bottom w:val="nil"/>
              <w:right w:val="nil"/>
            </w:tcBorders>
            <w:shd w:val="clear" w:color="auto" w:fill="auto"/>
          </w:tcPr>
          <w:p w14:paraId="1FE1E7C2"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54" w:type="pct"/>
            <w:tcBorders>
              <w:top w:val="nil"/>
              <w:left w:val="nil"/>
              <w:bottom w:val="nil"/>
              <w:right w:val="nil"/>
            </w:tcBorders>
            <w:shd w:val="clear" w:color="auto" w:fill="auto"/>
          </w:tcPr>
          <w:p w14:paraId="3884C7CE"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2.7</w:t>
            </w:r>
          </w:p>
        </w:tc>
        <w:tc>
          <w:tcPr>
            <w:tcW w:w="464" w:type="pct"/>
            <w:tcBorders>
              <w:top w:val="nil"/>
              <w:left w:val="nil"/>
              <w:bottom w:val="nil"/>
              <w:right w:val="nil"/>
            </w:tcBorders>
            <w:shd w:val="clear" w:color="auto" w:fill="auto"/>
          </w:tcPr>
          <w:p w14:paraId="58F20ADE"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1.9</w:t>
            </w:r>
          </w:p>
        </w:tc>
        <w:tc>
          <w:tcPr>
            <w:tcW w:w="602" w:type="pct"/>
            <w:tcBorders>
              <w:top w:val="nil"/>
              <w:left w:val="nil"/>
              <w:bottom w:val="nil"/>
              <w:right w:val="nil"/>
            </w:tcBorders>
            <w:shd w:val="clear" w:color="auto" w:fill="auto"/>
          </w:tcPr>
          <w:p w14:paraId="5897C91A"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1.4</w:t>
            </w:r>
          </w:p>
        </w:tc>
        <w:tc>
          <w:tcPr>
            <w:tcW w:w="385" w:type="pct"/>
            <w:tcBorders>
              <w:top w:val="nil"/>
              <w:left w:val="nil"/>
              <w:bottom w:val="nil"/>
              <w:right w:val="nil"/>
            </w:tcBorders>
            <w:shd w:val="clear" w:color="auto" w:fill="auto"/>
          </w:tcPr>
          <w:p w14:paraId="520ADE35"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1.9</w:t>
            </w:r>
          </w:p>
        </w:tc>
        <w:tc>
          <w:tcPr>
            <w:tcW w:w="730" w:type="pct"/>
            <w:tcBorders>
              <w:top w:val="nil"/>
              <w:left w:val="nil"/>
              <w:bottom w:val="nil"/>
              <w:right w:val="nil"/>
            </w:tcBorders>
          </w:tcPr>
          <w:p w14:paraId="05FB8973"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24.7±0.88</w:t>
            </w:r>
          </w:p>
        </w:tc>
      </w:tr>
      <w:tr w:rsidR="00FA0C74" w:rsidRPr="00480D36" w14:paraId="1A29FFA7" w14:textId="77777777" w:rsidTr="00EA31D5">
        <w:trPr>
          <w:trHeight w:val="441"/>
          <w:jc w:val="center"/>
        </w:trPr>
        <w:tc>
          <w:tcPr>
            <w:tcW w:w="235" w:type="pct"/>
            <w:tcBorders>
              <w:top w:val="nil"/>
              <w:left w:val="nil"/>
              <w:bottom w:val="single" w:sz="4" w:space="0" w:color="auto"/>
              <w:right w:val="nil"/>
            </w:tcBorders>
            <w:shd w:val="clear" w:color="auto" w:fill="auto"/>
            <w:vAlign w:val="center"/>
          </w:tcPr>
          <w:p w14:paraId="030B7F30"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4</w:t>
            </w:r>
          </w:p>
        </w:tc>
        <w:tc>
          <w:tcPr>
            <w:tcW w:w="566" w:type="pct"/>
            <w:tcBorders>
              <w:top w:val="nil"/>
              <w:left w:val="nil"/>
              <w:bottom w:val="single" w:sz="4" w:space="0" w:color="auto"/>
              <w:right w:val="nil"/>
            </w:tcBorders>
            <w:shd w:val="clear" w:color="auto" w:fill="auto"/>
          </w:tcPr>
          <w:p w14:paraId="6B1B02F7" w14:textId="77777777" w:rsidR="00FA0C74" w:rsidRPr="00480D36" w:rsidRDefault="00FA0C74" w:rsidP="00EA31D5">
            <w:pPr>
              <w:spacing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 + IgY</w:t>
            </w:r>
          </w:p>
        </w:tc>
        <w:tc>
          <w:tcPr>
            <w:tcW w:w="403" w:type="pct"/>
            <w:tcBorders>
              <w:top w:val="nil"/>
              <w:left w:val="nil"/>
              <w:bottom w:val="single" w:sz="4" w:space="0" w:color="auto"/>
              <w:right w:val="nil"/>
            </w:tcBorders>
            <w:shd w:val="clear" w:color="auto" w:fill="auto"/>
          </w:tcPr>
          <w:p w14:paraId="064DB639"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4.8</w:t>
            </w:r>
          </w:p>
        </w:tc>
        <w:tc>
          <w:tcPr>
            <w:tcW w:w="522" w:type="pct"/>
            <w:tcBorders>
              <w:top w:val="nil"/>
              <w:left w:val="nil"/>
              <w:bottom w:val="single" w:sz="4" w:space="0" w:color="auto"/>
              <w:right w:val="nil"/>
            </w:tcBorders>
            <w:shd w:val="clear" w:color="auto" w:fill="auto"/>
          </w:tcPr>
          <w:p w14:paraId="6E544FE4"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6.1</w:t>
            </w:r>
          </w:p>
        </w:tc>
        <w:tc>
          <w:tcPr>
            <w:tcW w:w="278" w:type="pct"/>
            <w:tcBorders>
              <w:top w:val="nil"/>
              <w:left w:val="nil"/>
              <w:bottom w:val="single" w:sz="4" w:space="0" w:color="auto"/>
              <w:right w:val="nil"/>
            </w:tcBorders>
            <w:shd w:val="clear" w:color="auto" w:fill="auto"/>
          </w:tcPr>
          <w:p w14:paraId="3389DDF5"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2.9</w:t>
            </w:r>
          </w:p>
        </w:tc>
        <w:tc>
          <w:tcPr>
            <w:tcW w:w="360" w:type="pct"/>
            <w:tcBorders>
              <w:top w:val="nil"/>
              <w:left w:val="nil"/>
              <w:bottom w:val="single" w:sz="4" w:space="0" w:color="auto"/>
              <w:right w:val="nil"/>
            </w:tcBorders>
            <w:shd w:val="clear" w:color="auto" w:fill="auto"/>
          </w:tcPr>
          <w:p w14:paraId="4B14CADB"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54" w:type="pct"/>
            <w:tcBorders>
              <w:top w:val="nil"/>
              <w:left w:val="nil"/>
              <w:bottom w:val="single" w:sz="4" w:space="0" w:color="auto"/>
              <w:right w:val="nil"/>
            </w:tcBorders>
            <w:shd w:val="clear" w:color="auto" w:fill="auto"/>
          </w:tcPr>
          <w:p w14:paraId="77B71F01"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464" w:type="pct"/>
            <w:tcBorders>
              <w:top w:val="nil"/>
              <w:left w:val="nil"/>
              <w:bottom w:val="single" w:sz="4" w:space="0" w:color="auto"/>
              <w:right w:val="nil"/>
            </w:tcBorders>
            <w:shd w:val="clear" w:color="auto" w:fill="auto"/>
          </w:tcPr>
          <w:p w14:paraId="472D5556"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602" w:type="pct"/>
            <w:tcBorders>
              <w:top w:val="nil"/>
              <w:left w:val="nil"/>
              <w:bottom w:val="single" w:sz="4" w:space="0" w:color="auto"/>
              <w:right w:val="nil"/>
            </w:tcBorders>
            <w:shd w:val="clear" w:color="auto" w:fill="auto"/>
          </w:tcPr>
          <w:p w14:paraId="312F9457" w14:textId="77777777" w:rsidR="00FA0C74" w:rsidRPr="00480D36" w:rsidRDefault="00FA0C74" w:rsidP="00EA31D5">
            <w:pPr>
              <w:spacing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w:t>
            </w:r>
          </w:p>
        </w:tc>
        <w:tc>
          <w:tcPr>
            <w:tcW w:w="385" w:type="pct"/>
            <w:tcBorders>
              <w:top w:val="nil"/>
              <w:left w:val="nil"/>
              <w:bottom w:val="single" w:sz="4" w:space="0" w:color="auto"/>
              <w:right w:val="nil"/>
            </w:tcBorders>
            <w:shd w:val="clear" w:color="auto" w:fill="auto"/>
          </w:tcPr>
          <w:p w14:paraId="095AAE1E" w14:textId="77777777" w:rsidR="00FA0C74" w:rsidRPr="00480D36" w:rsidRDefault="00FA0C74" w:rsidP="00EA31D5">
            <w:pPr>
              <w:spacing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1.8</w:t>
            </w:r>
          </w:p>
        </w:tc>
        <w:tc>
          <w:tcPr>
            <w:tcW w:w="730" w:type="pct"/>
            <w:tcBorders>
              <w:top w:val="nil"/>
              <w:left w:val="nil"/>
              <w:bottom w:val="single" w:sz="4" w:space="0" w:color="auto"/>
              <w:right w:val="nil"/>
            </w:tcBorders>
          </w:tcPr>
          <w:p w14:paraId="76D66693" w14:textId="77777777" w:rsidR="00FA0C74" w:rsidRPr="00480D36" w:rsidRDefault="00FA0C74" w:rsidP="00EA31D5">
            <w:pPr>
              <w:jc w:val="center"/>
              <w:rPr>
                <w:rFonts w:asciiTheme="majorBidi" w:hAnsiTheme="majorBidi" w:cstheme="majorBidi"/>
                <w:color w:val="000000"/>
                <w:sz w:val="20"/>
                <w:szCs w:val="20"/>
              </w:rPr>
            </w:pPr>
            <w:r w:rsidRPr="00480D36">
              <w:rPr>
                <w:rFonts w:asciiTheme="majorBidi" w:hAnsiTheme="majorBidi" w:cstheme="majorBidi"/>
                <w:color w:val="000000"/>
                <w:sz w:val="20"/>
                <w:szCs w:val="20"/>
              </w:rPr>
              <w:t>15.6±0.67</w:t>
            </w:r>
          </w:p>
        </w:tc>
      </w:tr>
      <w:tr w:rsidR="00FA0C74" w:rsidRPr="00480D36" w14:paraId="62D6C7FF" w14:textId="77777777" w:rsidTr="00EA31D5">
        <w:trPr>
          <w:trHeight w:val="441"/>
          <w:jc w:val="center"/>
        </w:trPr>
        <w:tc>
          <w:tcPr>
            <w:tcW w:w="5000" w:type="pct"/>
            <w:gridSpan w:val="11"/>
            <w:tcBorders>
              <w:top w:val="single" w:sz="4" w:space="0" w:color="auto"/>
              <w:left w:val="nil"/>
              <w:bottom w:val="nil"/>
              <w:right w:val="nil"/>
            </w:tcBorders>
            <w:shd w:val="clear" w:color="auto" w:fill="auto"/>
            <w:vAlign w:val="center"/>
          </w:tcPr>
          <w:p w14:paraId="58417306" w14:textId="77777777" w:rsidR="00FA0C74" w:rsidRPr="00480D36" w:rsidRDefault="00FA0C74" w:rsidP="00B20F66">
            <w:pPr>
              <w:spacing w:after="0" w:line="240" w:lineRule="auto"/>
              <w:ind w:right="-37"/>
              <w:jc w:val="both"/>
              <w:rPr>
                <w:rFonts w:ascii="Times New Roman" w:hAnsi="Times New Roman" w:cs="Times New Roman"/>
                <w:sz w:val="20"/>
                <w:szCs w:val="20"/>
              </w:rPr>
            </w:pPr>
            <w:r w:rsidRPr="00480D36">
              <w:rPr>
                <w:rFonts w:ascii="Times New Roman" w:hAnsi="Times New Roman" w:cs="Times New Roman"/>
                <w:color w:val="000000"/>
                <w:sz w:val="20"/>
                <w:szCs w:val="20"/>
              </w:rPr>
              <w:t>The mean frequency of behavioural patterns such as rest/lying (e.g., preen lie, lie, lie eat, lie sleep, leg stretch, wing stretch, leg and wing stretch, wing flap) were recorded</w:t>
            </w:r>
            <w:r w:rsidR="004E3E96" w:rsidRPr="00480D36">
              <w:t xml:space="preserve"> </w:t>
            </w:r>
            <w:r w:rsidR="004E3E96" w:rsidRPr="00480D36">
              <w:rPr>
                <w:rFonts w:ascii="Times New Roman" w:hAnsi="Times New Roman" w:cs="Times New Roman"/>
                <w:color w:val="000000"/>
                <w:sz w:val="20"/>
                <w:szCs w:val="20"/>
              </w:rPr>
              <w:t>and analyzed using one-way-ANOVA</w:t>
            </w:r>
            <w:r w:rsidRPr="00480D36">
              <w:rPr>
                <w:rFonts w:ascii="Times New Roman" w:hAnsi="Times New Roman" w:cs="Times New Roman"/>
                <w:color w:val="000000"/>
                <w:sz w:val="20"/>
                <w:szCs w:val="20"/>
              </w:rPr>
              <w:t>.</w:t>
            </w:r>
            <w:r w:rsidR="00B20F66" w:rsidRPr="00480D36">
              <w:rPr>
                <w:rFonts w:ascii="Times New Roman" w:hAnsi="Times New Roman" w:cs="Times New Roman"/>
                <w:color w:val="000000"/>
                <w:sz w:val="20"/>
                <w:szCs w:val="20"/>
              </w:rPr>
              <w:t xml:space="preserve"> </w:t>
            </w:r>
            <w:r w:rsidRPr="00480D36">
              <w:rPr>
                <w:rFonts w:ascii="Times New Roman" w:hAnsi="Times New Roman" w:cs="Times New Roman"/>
                <w:color w:val="000000"/>
                <w:sz w:val="20"/>
                <w:szCs w:val="20"/>
              </w:rPr>
              <w:t xml:space="preserve">Lying frequency was presented as mean ± SEM. IgY: immunoglobulin Y; </w:t>
            </w:r>
            <w:r w:rsidRPr="00480D36">
              <w:rPr>
                <w:rFonts w:ascii="Times New Roman" w:hAnsi="Times New Roman" w:cs="Times New Roman"/>
                <w:sz w:val="20"/>
                <w:szCs w:val="20"/>
              </w:rPr>
              <w:t>(---): not detected.</w:t>
            </w:r>
          </w:p>
          <w:p w14:paraId="61E68059" w14:textId="77777777" w:rsidR="00FA0C74" w:rsidRPr="00480D36" w:rsidRDefault="00FA0C74" w:rsidP="00EA31D5">
            <w:pPr>
              <w:jc w:val="center"/>
              <w:rPr>
                <w:rFonts w:asciiTheme="majorBidi" w:hAnsiTheme="majorBidi" w:cstheme="majorBidi"/>
                <w:color w:val="000000"/>
                <w:sz w:val="20"/>
                <w:szCs w:val="20"/>
              </w:rPr>
            </w:pPr>
          </w:p>
        </w:tc>
      </w:tr>
    </w:tbl>
    <w:p w14:paraId="64C37087" w14:textId="77777777" w:rsidR="00FA0C74" w:rsidRPr="00480D36" w:rsidRDefault="00FD3B1F" w:rsidP="00FA0C74">
      <w:pPr>
        <w:pStyle w:val="Caption"/>
        <w:keepNext/>
        <w:spacing w:before="240" w:line="480" w:lineRule="auto"/>
        <w:rPr>
          <w:rFonts w:ascii="Times New Roman" w:hAnsi="Times New Roman" w:cs="Times New Roman"/>
          <w:b/>
          <w:bCs/>
          <w:i w:val="0"/>
          <w:iCs w:val="0"/>
          <w:sz w:val="20"/>
          <w:szCs w:val="20"/>
        </w:rPr>
      </w:pPr>
      <w:r w:rsidRPr="00480D36">
        <w:rPr>
          <w:rFonts w:ascii="Times New Roman" w:hAnsi="Times New Roman" w:cs="Times New Roman"/>
          <w:b/>
          <w:bCs/>
          <w:i w:val="0"/>
          <w:iCs w:val="0"/>
          <w:sz w:val="20"/>
          <w:szCs w:val="20"/>
        </w:rPr>
        <w:lastRenderedPageBreak/>
        <w:t>TABLE</w:t>
      </w:r>
      <w:r w:rsidR="00FA0C74" w:rsidRPr="00480D36">
        <w:rPr>
          <w:rFonts w:ascii="Times New Roman" w:hAnsi="Times New Roman" w:cs="Times New Roman"/>
          <w:b/>
          <w:bCs/>
          <w:i w:val="0"/>
          <w:iCs w:val="0"/>
          <w:sz w:val="20"/>
          <w:szCs w:val="20"/>
        </w:rPr>
        <w:t xml:space="preserve"> S17 </w:t>
      </w:r>
      <w:r w:rsidR="00FA0C74" w:rsidRPr="00480D36">
        <w:rPr>
          <w:rFonts w:ascii="Times New Roman" w:hAnsi="Times New Roman" w:cs="Times New Roman"/>
          <w:i w:val="0"/>
          <w:iCs w:val="0"/>
          <w:sz w:val="20"/>
          <w:szCs w:val="20"/>
        </w:rPr>
        <w:t>Calculation of mortality% of chicken broilers (n=15/each group) during the experiment</w:t>
      </w:r>
      <w:r w:rsidR="0031774F" w:rsidRPr="00480D36">
        <w:rPr>
          <w:rFonts w:ascii="Times New Roman" w:hAnsi="Times New Roman" w:cs="Times New Roman"/>
          <w:i w:val="0"/>
          <w:iCs w:val="0"/>
          <w:sz w:val="20"/>
          <w:szCs w:val="20"/>
        </w:rPr>
        <w:t>.</w:t>
      </w:r>
    </w:p>
    <w:tbl>
      <w:tblPr>
        <w:tblW w:w="6637" w:type="dxa"/>
        <w:jc w:val="center"/>
        <w:tblBorders>
          <w:top w:val="single" w:sz="4" w:space="0" w:color="auto"/>
          <w:bottom w:val="single" w:sz="4" w:space="0" w:color="auto"/>
        </w:tblBorders>
        <w:tblLayout w:type="fixed"/>
        <w:tblLook w:val="04A0" w:firstRow="1" w:lastRow="0" w:firstColumn="1" w:lastColumn="0" w:noHBand="0" w:noVBand="1"/>
      </w:tblPr>
      <w:tblGrid>
        <w:gridCol w:w="673"/>
        <w:gridCol w:w="2222"/>
        <w:gridCol w:w="1061"/>
        <w:gridCol w:w="1000"/>
        <w:gridCol w:w="1681"/>
      </w:tblGrid>
      <w:tr w:rsidR="00FA0C74" w:rsidRPr="00480D36" w14:paraId="15630291" w14:textId="77777777" w:rsidTr="00EA31D5">
        <w:trPr>
          <w:trHeight w:val="434"/>
          <w:jc w:val="center"/>
        </w:trPr>
        <w:tc>
          <w:tcPr>
            <w:tcW w:w="673" w:type="dxa"/>
            <w:tcBorders>
              <w:top w:val="single" w:sz="4" w:space="0" w:color="auto"/>
              <w:bottom w:val="single" w:sz="4" w:space="0" w:color="auto"/>
            </w:tcBorders>
            <w:shd w:val="clear" w:color="auto" w:fill="auto"/>
          </w:tcPr>
          <w:p w14:paraId="38C0E4A7" w14:textId="77777777" w:rsidR="00FA0C74" w:rsidRPr="00480D36" w:rsidRDefault="00FA0C74" w:rsidP="00EA31D5">
            <w:pPr>
              <w:spacing w:before="240"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No.</w:t>
            </w:r>
          </w:p>
        </w:tc>
        <w:tc>
          <w:tcPr>
            <w:tcW w:w="2222" w:type="dxa"/>
            <w:tcBorders>
              <w:top w:val="single" w:sz="4" w:space="0" w:color="auto"/>
              <w:bottom w:val="single" w:sz="4" w:space="0" w:color="auto"/>
            </w:tcBorders>
            <w:shd w:val="clear" w:color="auto" w:fill="auto"/>
          </w:tcPr>
          <w:p w14:paraId="5B10ACF0" w14:textId="77777777" w:rsidR="00FA0C74" w:rsidRPr="00480D36" w:rsidRDefault="00FA0C74" w:rsidP="00EA31D5">
            <w:pPr>
              <w:spacing w:before="240"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Group</w:t>
            </w:r>
          </w:p>
        </w:tc>
        <w:tc>
          <w:tcPr>
            <w:tcW w:w="1061" w:type="dxa"/>
            <w:tcBorders>
              <w:top w:val="single" w:sz="4" w:space="0" w:color="auto"/>
              <w:bottom w:val="single" w:sz="4" w:space="0" w:color="auto"/>
            </w:tcBorders>
            <w:shd w:val="clear" w:color="auto" w:fill="auto"/>
          </w:tcPr>
          <w:p w14:paraId="29C75DF6" w14:textId="77777777" w:rsidR="00FA0C74" w:rsidRPr="00480D36" w:rsidRDefault="00FA0C74" w:rsidP="00EA31D5">
            <w:pPr>
              <w:spacing w:before="240"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Day</w:t>
            </w:r>
          </w:p>
        </w:tc>
        <w:tc>
          <w:tcPr>
            <w:tcW w:w="1000" w:type="dxa"/>
            <w:tcBorders>
              <w:top w:val="single" w:sz="4" w:space="0" w:color="auto"/>
              <w:bottom w:val="single" w:sz="4" w:space="0" w:color="auto"/>
            </w:tcBorders>
            <w:shd w:val="clear" w:color="auto" w:fill="auto"/>
          </w:tcPr>
          <w:p w14:paraId="606C79FC" w14:textId="77777777" w:rsidR="00FA0C74" w:rsidRPr="00480D36" w:rsidRDefault="00FA0C74" w:rsidP="00EA31D5">
            <w:pPr>
              <w:spacing w:before="240" w:after="120" w:line="480" w:lineRule="auto"/>
              <w:rPr>
                <w:rFonts w:ascii="Times New Roman" w:hAnsi="Times New Roman" w:cs="Times New Roman"/>
                <w:b/>
                <w:bCs/>
                <w:sz w:val="20"/>
                <w:szCs w:val="20"/>
              </w:rPr>
            </w:pPr>
            <w:r w:rsidRPr="00480D36">
              <w:rPr>
                <w:rFonts w:ascii="Times New Roman" w:hAnsi="Times New Roman" w:cs="Times New Roman"/>
                <w:b/>
                <w:bCs/>
                <w:sz w:val="20"/>
                <w:szCs w:val="20"/>
              </w:rPr>
              <w:t>Dead</w:t>
            </w:r>
          </w:p>
        </w:tc>
        <w:tc>
          <w:tcPr>
            <w:tcW w:w="1681" w:type="dxa"/>
            <w:tcBorders>
              <w:top w:val="single" w:sz="4" w:space="0" w:color="auto"/>
              <w:bottom w:val="single" w:sz="4" w:space="0" w:color="auto"/>
            </w:tcBorders>
            <w:shd w:val="clear" w:color="auto" w:fill="auto"/>
          </w:tcPr>
          <w:p w14:paraId="3C90ADA9" w14:textId="77777777" w:rsidR="00FA0C74" w:rsidRPr="00480D36" w:rsidRDefault="00FA0C74" w:rsidP="00EA31D5">
            <w:pPr>
              <w:spacing w:before="240" w:after="120" w:line="480" w:lineRule="auto"/>
              <w:jc w:val="center"/>
              <w:rPr>
                <w:rFonts w:ascii="Times New Roman" w:hAnsi="Times New Roman" w:cs="Times New Roman"/>
                <w:b/>
                <w:bCs/>
                <w:sz w:val="20"/>
                <w:szCs w:val="20"/>
              </w:rPr>
            </w:pPr>
            <w:r w:rsidRPr="00480D36">
              <w:rPr>
                <w:rFonts w:ascii="Times New Roman" w:hAnsi="Times New Roman" w:cs="Times New Roman"/>
                <w:b/>
                <w:bCs/>
                <w:sz w:val="20"/>
                <w:szCs w:val="20"/>
              </w:rPr>
              <w:t>Mortality%</w:t>
            </w:r>
          </w:p>
        </w:tc>
      </w:tr>
      <w:tr w:rsidR="00FA0C74" w:rsidRPr="00480D36" w14:paraId="240BE64D" w14:textId="77777777" w:rsidTr="00EA31D5">
        <w:trPr>
          <w:trHeight w:val="463"/>
          <w:jc w:val="center"/>
        </w:trPr>
        <w:tc>
          <w:tcPr>
            <w:tcW w:w="673" w:type="dxa"/>
            <w:vMerge w:val="restart"/>
            <w:tcBorders>
              <w:top w:val="single" w:sz="4" w:space="0" w:color="auto"/>
              <w:bottom w:val="nil"/>
            </w:tcBorders>
            <w:shd w:val="clear" w:color="auto" w:fill="auto"/>
            <w:vAlign w:val="center"/>
          </w:tcPr>
          <w:p w14:paraId="126623CF" w14:textId="77777777" w:rsidR="00FA0C74" w:rsidRPr="00480D36" w:rsidRDefault="00FA0C74" w:rsidP="00EA31D5">
            <w:pPr>
              <w:spacing w:before="240"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1</w:t>
            </w:r>
          </w:p>
        </w:tc>
        <w:tc>
          <w:tcPr>
            <w:tcW w:w="2222" w:type="dxa"/>
            <w:vMerge w:val="restart"/>
            <w:tcBorders>
              <w:top w:val="single" w:sz="4" w:space="0" w:color="auto"/>
              <w:bottom w:val="nil"/>
            </w:tcBorders>
            <w:shd w:val="clear" w:color="auto" w:fill="auto"/>
            <w:vAlign w:val="center"/>
          </w:tcPr>
          <w:p w14:paraId="73787957" w14:textId="77777777" w:rsidR="00FA0C74" w:rsidRPr="00480D36" w:rsidRDefault="00FA0C74" w:rsidP="00EA31D5">
            <w:pPr>
              <w:spacing w:before="240"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Control-saline</w:t>
            </w:r>
          </w:p>
        </w:tc>
        <w:tc>
          <w:tcPr>
            <w:tcW w:w="1061" w:type="dxa"/>
            <w:tcBorders>
              <w:top w:val="single" w:sz="4" w:space="0" w:color="auto"/>
              <w:bottom w:val="nil"/>
            </w:tcBorders>
            <w:shd w:val="clear" w:color="auto" w:fill="auto"/>
          </w:tcPr>
          <w:p w14:paraId="6FD3E0D5" w14:textId="77777777" w:rsidR="00FA0C74" w:rsidRPr="00480D36" w:rsidRDefault="00FA0C74" w:rsidP="00EA31D5">
            <w:pPr>
              <w:spacing w:before="240" w:after="120" w:line="480" w:lineRule="auto"/>
              <w:rPr>
                <w:rFonts w:ascii="Times New Roman" w:hAnsi="Times New Roman" w:cs="Times New Roman"/>
                <w:sz w:val="20"/>
                <w:szCs w:val="20"/>
              </w:rPr>
            </w:pPr>
            <w:r w:rsidRPr="00480D36">
              <w:rPr>
                <w:rFonts w:ascii="Times New Roman" w:hAnsi="Times New Roman" w:cs="Times New Roman"/>
                <w:sz w:val="20"/>
                <w:szCs w:val="20"/>
              </w:rPr>
              <w:t>7</w:t>
            </w:r>
          </w:p>
        </w:tc>
        <w:tc>
          <w:tcPr>
            <w:tcW w:w="1000" w:type="dxa"/>
            <w:tcBorders>
              <w:top w:val="single" w:sz="4" w:space="0" w:color="auto"/>
              <w:bottom w:val="nil"/>
              <w:right w:val="nil"/>
            </w:tcBorders>
            <w:shd w:val="clear" w:color="auto" w:fill="auto"/>
          </w:tcPr>
          <w:p w14:paraId="2E6550AE" w14:textId="77777777" w:rsidR="00FA0C74" w:rsidRPr="00480D36" w:rsidRDefault="00FA0C74" w:rsidP="00EA31D5">
            <w:pPr>
              <w:spacing w:before="240" w:after="120" w:line="480" w:lineRule="auto"/>
              <w:rPr>
                <w:rFonts w:ascii="Times New Roman" w:hAnsi="Times New Roman" w:cs="Times New Roman"/>
                <w:sz w:val="20"/>
                <w:szCs w:val="20"/>
              </w:rPr>
            </w:pPr>
            <w:r w:rsidRPr="00480D36">
              <w:rPr>
                <w:rFonts w:ascii="Times New Roman" w:hAnsi="Times New Roman" w:cs="Times New Roman"/>
                <w:sz w:val="20"/>
                <w:szCs w:val="20"/>
              </w:rPr>
              <w:t>1</w:t>
            </w:r>
          </w:p>
        </w:tc>
        <w:tc>
          <w:tcPr>
            <w:tcW w:w="1681" w:type="dxa"/>
            <w:vMerge w:val="restart"/>
            <w:tcBorders>
              <w:top w:val="single" w:sz="4" w:space="0" w:color="auto"/>
              <w:left w:val="nil"/>
              <w:bottom w:val="single" w:sz="4" w:space="0" w:color="auto"/>
              <w:right w:val="nil"/>
            </w:tcBorders>
            <w:shd w:val="clear" w:color="auto" w:fill="auto"/>
            <w:vAlign w:val="center"/>
          </w:tcPr>
          <w:p w14:paraId="7FD4DC14" w14:textId="77777777" w:rsidR="00FA0C74" w:rsidRPr="00480D36" w:rsidRDefault="00FA0C74" w:rsidP="00EA31D5">
            <w:pPr>
              <w:spacing w:before="240" w:after="120" w:line="480" w:lineRule="auto"/>
              <w:jc w:val="center"/>
              <w:rPr>
                <w:rFonts w:ascii="Times New Roman" w:hAnsi="Times New Roman" w:cs="Times New Roman"/>
                <w:color w:val="000000"/>
                <w:sz w:val="20"/>
                <w:szCs w:val="20"/>
              </w:rPr>
            </w:pPr>
            <w:r w:rsidRPr="00480D36">
              <w:rPr>
                <w:rFonts w:ascii="Times New Roman" w:hAnsi="Times New Roman" w:cs="Times New Roman"/>
                <w:color w:val="000000"/>
                <w:sz w:val="20"/>
                <w:szCs w:val="20"/>
              </w:rPr>
              <w:t>13</w:t>
            </w:r>
          </w:p>
        </w:tc>
      </w:tr>
      <w:tr w:rsidR="00FA0C74" w:rsidRPr="00480D36" w14:paraId="4073E287" w14:textId="77777777" w:rsidTr="00EA31D5">
        <w:trPr>
          <w:trHeight w:val="261"/>
          <w:jc w:val="center"/>
        </w:trPr>
        <w:tc>
          <w:tcPr>
            <w:tcW w:w="673" w:type="dxa"/>
            <w:vMerge/>
            <w:tcBorders>
              <w:top w:val="nil"/>
              <w:bottom w:val="single" w:sz="4" w:space="0" w:color="auto"/>
            </w:tcBorders>
            <w:shd w:val="clear" w:color="auto" w:fill="auto"/>
            <w:vAlign w:val="center"/>
          </w:tcPr>
          <w:p w14:paraId="778ED556" w14:textId="77777777" w:rsidR="00FA0C74" w:rsidRPr="00480D36" w:rsidRDefault="00FA0C74" w:rsidP="00EA31D5">
            <w:pPr>
              <w:spacing w:before="240" w:after="120" w:line="480" w:lineRule="auto"/>
              <w:jc w:val="center"/>
              <w:rPr>
                <w:rFonts w:ascii="Times New Roman" w:hAnsi="Times New Roman" w:cs="Times New Roman"/>
                <w:b/>
                <w:bCs/>
                <w:color w:val="000000"/>
                <w:sz w:val="20"/>
                <w:szCs w:val="20"/>
              </w:rPr>
            </w:pPr>
          </w:p>
        </w:tc>
        <w:tc>
          <w:tcPr>
            <w:tcW w:w="2222" w:type="dxa"/>
            <w:vMerge/>
            <w:tcBorders>
              <w:top w:val="nil"/>
              <w:bottom w:val="single" w:sz="4" w:space="0" w:color="auto"/>
            </w:tcBorders>
            <w:shd w:val="clear" w:color="auto" w:fill="auto"/>
            <w:vAlign w:val="center"/>
          </w:tcPr>
          <w:p w14:paraId="3D9B3B61" w14:textId="77777777" w:rsidR="00FA0C74" w:rsidRPr="00480D36" w:rsidRDefault="00FA0C74" w:rsidP="00EA31D5">
            <w:pPr>
              <w:spacing w:before="240" w:after="120" w:line="480" w:lineRule="auto"/>
              <w:rPr>
                <w:rFonts w:ascii="Times New Roman" w:hAnsi="Times New Roman" w:cs="Times New Roman"/>
                <w:b/>
                <w:bCs/>
                <w:color w:val="000000"/>
                <w:sz w:val="20"/>
                <w:szCs w:val="20"/>
              </w:rPr>
            </w:pPr>
          </w:p>
        </w:tc>
        <w:tc>
          <w:tcPr>
            <w:tcW w:w="1061" w:type="dxa"/>
            <w:tcBorders>
              <w:top w:val="nil"/>
              <w:bottom w:val="single" w:sz="4" w:space="0" w:color="auto"/>
            </w:tcBorders>
            <w:shd w:val="clear" w:color="auto" w:fill="auto"/>
          </w:tcPr>
          <w:p w14:paraId="0741CAE3" w14:textId="77777777" w:rsidR="00FA0C74" w:rsidRPr="00480D36" w:rsidRDefault="00FA0C74" w:rsidP="00EA31D5">
            <w:pPr>
              <w:spacing w:before="240" w:after="120" w:line="480" w:lineRule="auto"/>
              <w:rPr>
                <w:rFonts w:ascii="Times New Roman" w:hAnsi="Times New Roman" w:cs="Times New Roman"/>
                <w:sz w:val="20"/>
                <w:szCs w:val="20"/>
              </w:rPr>
            </w:pPr>
            <w:r w:rsidRPr="00480D36">
              <w:rPr>
                <w:rFonts w:ascii="Times New Roman" w:hAnsi="Times New Roman" w:cs="Times New Roman"/>
                <w:sz w:val="20"/>
                <w:szCs w:val="20"/>
              </w:rPr>
              <w:t>34</w:t>
            </w:r>
          </w:p>
        </w:tc>
        <w:tc>
          <w:tcPr>
            <w:tcW w:w="1000" w:type="dxa"/>
            <w:tcBorders>
              <w:top w:val="nil"/>
              <w:bottom w:val="single" w:sz="4" w:space="0" w:color="auto"/>
              <w:right w:val="nil"/>
            </w:tcBorders>
            <w:shd w:val="clear" w:color="auto" w:fill="auto"/>
          </w:tcPr>
          <w:p w14:paraId="0211275B" w14:textId="77777777" w:rsidR="00FA0C74" w:rsidRPr="00480D36" w:rsidRDefault="00FA0C74" w:rsidP="00EA31D5">
            <w:pPr>
              <w:spacing w:before="240" w:after="120" w:line="480" w:lineRule="auto"/>
              <w:rPr>
                <w:rFonts w:ascii="Times New Roman" w:hAnsi="Times New Roman" w:cs="Times New Roman"/>
                <w:sz w:val="20"/>
                <w:szCs w:val="20"/>
              </w:rPr>
            </w:pPr>
            <w:r w:rsidRPr="00480D36">
              <w:rPr>
                <w:rFonts w:ascii="Times New Roman" w:hAnsi="Times New Roman" w:cs="Times New Roman"/>
                <w:sz w:val="20"/>
                <w:szCs w:val="20"/>
              </w:rPr>
              <w:t>1</w:t>
            </w:r>
          </w:p>
        </w:tc>
        <w:tc>
          <w:tcPr>
            <w:tcW w:w="1681" w:type="dxa"/>
            <w:vMerge/>
            <w:tcBorders>
              <w:top w:val="single" w:sz="4" w:space="0" w:color="auto"/>
              <w:left w:val="nil"/>
              <w:bottom w:val="single" w:sz="4" w:space="0" w:color="auto"/>
              <w:right w:val="nil"/>
            </w:tcBorders>
            <w:shd w:val="clear" w:color="auto" w:fill="auto"/>
            <w:vAlign w:val="center"/>
          </w:tcPr>
          <w:p w14:paraId="671F8D12" w14:textId="77777777" w:rsidR="00FA0C74" w:rsidRPr="00480D36" w:rsidRDefault="00FA0C74" w:rsidP="00EA31D5">
            <w:pPr>
              <w:spacing w:before="240" w:after="120" w:line="480" w:lineRule="auto"/>
              <w:jc w:val="center"/>
              <w:rPr>
                <w:rFonts w:ascii="Times New Roman" w:hAnsi="Times New Roman" w:cs="Times New Roman"/>
                <w:sz w:val="20"/>
                <w:szCs w:val="20"/>
              </w:rPr>
            </w:pPr>
          </w:p>
        </w:tc>
      </w:tr>
      <w:tr w:rsidR="00FA0C74" w:rsidRPr="00480D36" w14:paraId="380F5715" w14:textId="77777777" w:rsidTr="00EA31D5">
        <w:trPr>
          <w:trHeight w:val="463"/>
          <w:jc w:val="center"/>
        </w:trPr>
        <w:tc>
          <w:tcPr>
            <w:tcW w:w="673" w:type="dxa"/>
            <w:tcBorders>
              <w:top w:val="single" w:sz="4" w:space="0" w:color="auto"/>
              <w:bottom w:val="single" w:sz="4" w:space="0" w:color="auto"/>
            </w:tcBorders>
            <w:shd w:val="clear" w:color="auto" w:fill="auto"/>
            <w:vAlign w:val="center"/>
          </w:tcPr>
          <w:p w14:paraId="38C6309B" w14:textId="77777777" w:rsidR="00FA0C74" w:rsidRPr="00480D36" w:rsidRDefault="00FA0C74" w:rsidP="00EA31D5">
            <w:pPr>
              <w:spacing w:before="240"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2</w:t>
            </w:r>
          </w:p>
        </w:tc>
        <w:tc>
          <w:tcPr>
            <w:tcW w:w="2222" w:type="dxa"/>
            <w:tcBorders>
              <w:top w:val="single" w:sz="4" w:space="0" w:color="auto"/>
              <w:bottom w:val="single" w:sz="4" w:space="0" w:color="auto"/>
            </w:tcBorders>
            <w:shd w:val="clear" w:color="auto" w:fill="auto"/>
            <w:vAlign w:val="center"/>
          </w:tcPr>
          <w:p w14:paraId="264382CD" w14:textId="77777777" w:rsidR="00FA0C74" w:rsidRPr="00480D36" w:rsidRDefault="00FA0C74" w:rsidP="00EA31D5">
            <w:pPr>
              <w:spacing w:before="240"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w:t>
            </w:r>
          </w:p>
        </w:tc>
        <w:tc>
          <w:tcPr>
            <w:tcW w:w="1061" w:type="dxa"/>
            <w:tcBorders>
              <w:top w:val="single" w:sz="4" w:space="0" w:color="auto"/>
              <w:bottom w:val="single" w:sz="4" w:space="0" w:color="auto"/>
            </w:tcBorders>
            <w:shd w:val="clear" w:color="auto" w:fill="auto"/>
          </w:tcPr>
          <w:p w14:paraId="06FDB9CF" w14:textId="77777777" w:rsidR="00FA0C74" w:rsidRPr="00480D36" w:rsidRDefault="00FA0C74" w:rsidP="00EA31D5">
            <w:pPr>
              <w:spacing w:before="240" w:after="120" w:line="480" w:lineRule="auto"/>
              <w:rPr>
                <w:rFonts w:ascii="Times New Roman" w:hAnsi="Times New Roman" w:cs="Times New Roman"/>
                <w:sz w:val="20"/>
                <w:szCs w:val="20"/>
              </w:rPr>
            </w:pPr>
            <w:r w:rsidRPr="00480D36">
              <w:rPr>
                <w:rFonts w:ascii="Times New Roman" w:hAnsi="Times New Roman" w:cs="Times New Roman"/>
                <w:sz w:val="20"/>
                <w:szCs w:val="20"/>
              </w:rPr>
              <w:t>---</w:t>
            </w:r>
          </w:p>
        </w:tc>
        <w:tc>
          <w:tcPr>
            <w:tcW w:w="1000" w:type="dxa"/>
            <w:tcBorders>
              <w:top w:val="single" w:sz="4" w:space="0" w:color="auto"/>
              <w:bottom w:val="single" w:sz="4" w:space="0" w:color="auto"/>
              <w:right w:val="nil"/>
            </w:tcBorders>
            <w:shd w:val="clear" w:color="auto" w:fill="auto"/>
          </w:tcPr>
          <w:p w14:paraId="4ECDEAAD" w14:textId="77777777" w:rsidR="00FA0C74" w:rsidRPr="00480D36" w:rsidRDefault="00FA0C74" w:rsidP="00EA31D5">
            <w:pPr>
              <w:spacing w:before="240" w:after="120" w:line="480" w:lineRule="auto"/>
              <w:rPr>
                <w:rFonts w:ascii="Times New Roman" w:hAnsi="Times New Roman" w:cs="Times New Roman"/>
                <w:sz w:val="20"/>
                <w:szCs w:val="20"/>
              </w:rPr>
            </w:pPr>
            <w:r w:rsidRPr="00480D36">
              <w:rPr>
                <w:rFonts w:ascii="Times New Roman" w:hAnsi="Times New Roman" w:cs="Times New Roman"/>
                <w:sz w:val="20"/>
                <w:szCs w:val="20"/>
              </w:rPr>
              <w:t>---</w:t>
            </w:r>
          </w:p>
        </w:tc>
        <w:tc>
          <w:tcPr>
            <w:tcW w:w="1681" w:type="dxa"/>
            <w:tcBorders>
              <w:top w:val="single" w:sz="4" w:space="0" w:color="auto"/>
              <w:left w:val="nil"/>
              <w:bottom w:val="single" w:sz="4" w:space="0" w:color="auto"/>
              <w:right w:val="nil"/>
            </w:tcBorders>
            <w:shd w:val="clear" w:color="auto" w:fill="auto"/>
            <w:vAlign w:val="center"/>
          </w:tcPr>
          <w:p w14:paraId="4CB0DCB1" w14:textId="77777777" w:rsidR="00FA0C74" w:rsidRPr="00480D36" w:rsidRDefault="00FA0C74" w:rsidP="00EA31D5">
            <w:pPr>
              <w:spacing w:before="240"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0</w:t>
            </w:r>
          </w:p>
        </w:tc>
      </w:tr>
      <w:tr w:rsidR="00FA0C74" w:rsidRPr="00480D36" w14:paraId="03B84E51" w14:textId="77777777" w:rsidTr="00EA31D5">
        <w:trPr>
          <w:trHeight w:val="463"/>
          <w:jc w:val="center"/>
        </w:trPr>
        <w:tc>
          <w:tcPr>
            <w:tcW w:w="673" w:type="dxa"/>
            <w:tcBorders>
              <w:top w:val="single" w:sz="4" w:space="0" w:color="auto"/>
            </w:tcBorders>
            <w:shd w:val="clear" w:color="auto" w:fill="auto"/>
            <w:vAlign w:val="center"/>
          </w:tcPr>
          <w:p w14:paraId="3F8C7FDE" w14:textId="77777777" w:rsidR="00FA0C74" w:rsidRPr="00480D36" w:rsidRDefault="00034C68" w:rsidP="00EA31D5">
            <w:pPr>
              <w:spacing w:before="240"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3</w:t>
            </w:r>
          </w:p>
        </w:tc>
        <w:tc>
          <w:tcPr>
            <w:tcW w:w="2222" w:type="dxa"/>
            <w:tcBorders>
              <w:top w:val="single" w:sz="4" w:space="0" w:color="auto"/>
            </w:tcBorders>
            <w:shd w:val="clear" w:color="auto" w:fill="auto"/>
            <w:vAlign w:val="center"/>
          </w:tcPr>
          <w:p w14:paraId="0C124D2E" w14:textId="77777777" w:rsidR="00FA0C74" w:rsidRPr="00480D36" w:rsidRDefault="00FA0C74" w:rsidP="00EA31D5">
            <w:pPr>
              <w:spacing w:before="240"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IgY</w:t>
            </w:r>
          </w:p>
        </w:tc>
        <w:tc>
          <w:tcPr>
            <w:tcW w:w="1061" w:type="dxa"/>
            <w:tcBorders>
              <w:top w:val="single" w:sz="4" w:space="0" w:color="auto"/>
            </w:tcBorders>
            <w:shd w:val="clear" w:color="auto" w:fill="auto"/>
          </w:tcPr>
          <w:p w14:paraId="352795E8" w14:textId="77777777" w:rsidR="00FA0C74" w:rsidRPr="00480D36" w:rsidRDefault="00FA0C74" w:rsidP="00EA31D5">
            <w:pPr>
              <w:spacing w:before="240" w:after="120" w:line="480" w:lineRule="auto"/>
              <w:rPr>
                <w:rFonts w:ascii="Times New Roman" w:hAnsi="Times New Roman" w:cs="Times New Roman"/>
                <w:sz w:val="20"/>
                <w:szCs w:val="20"/>
              </w:rPr>
            </w:pPr>
            <w:r w:rsidRPr="00480D36">
              <w:rPr>
                <w:rFonts w:ascii="Times New Roman" w:hAnsi="Times New Roman" w:cs="Times New Roman"/>
                <w:sz w:val="20"/>
                <w:szCs w:val="20"/>
              </w:rPr>
              <w:t>---</w:t>
            </w:r>
          </w:p>
        </w:tc>
        <w:tc>
          <w:tcPr>
            <w:tcW w:w="1000" w:type="dxa"/>
            <w:tcBorders>
              <w:top w:val="single" w:sz="4" w:space="0" w:color="auto"/>
              <w:right w:val="nil"/>
            </w:tcBorders>
            <w:shd w:val="clear" w:color="auto" w:fill="auto"/>
          </w:tcPr>
          <w:p w14:paraId="4AAEC7F6" w14:textId="77777777" w:rsidR="00FA0C74" w:rsidRPr="00480D36" w:rsidRDefault="00FA0C74" w:rsidP="00EA31D5">
            <w:pPr>
              <w:spacing w:before="240" w:after="120" w:line="480" w:lineRule="auto"/>
              <w:rPr>
                <w:rFonts w:ascii="Times New Roman" w:hAnsi="Times New Roman" w:cs="Times New Roman"/>
                <w:sz w:val="20"/>
                <w:szCs w:val="20"/>
              </w:rPr>
            </w:pPr>
            <w:r w:rsidRPr="00480D36">
              <w:rPr>
                <w:rFonts w:ascii="Times New Roman" w:hAnsi="Times New Roman" w:cs="Times New Roman"/>
                <w:sz w:val="20"/>
                <w:szCs w:val="20"/>
              </w:rPr>
              <w:t>---</w:t>
            </w:r>
          </w:p>
        </w:tc>
        <w:tc>
          <w:tcPr>
            <w:tcW w:w="1681" w:type="dxa"/>
            <w:tcBorders>
              <w:top w:val="single" w:sz="4" w:space="0" w:color="auto"/>
              <w:left w:val="nil"/>
              <w:bottom w:val="single" w:sz="4" w:space="0" w:color="auto"/>
              <w:right w:val="nil"/>
            </w:tcBorders>
            <w:shd w:val="clear" w:color="auto" w:fill="auto"/>
            <w:vAlign w:val="center"/>
          </w:tcPr>
          <w:p w14:paraId="2E3A0AAD" w14:textId="77777777" w:rsidR="00FA0C74" w:rsidRPr="00480D36" w:rsidRDefault="00FA0C74" w:rsidP="00EA31D5">
            <w:pPr>
              <w:spacing w:before="240"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0</w:t>
            </w:r>
          </w:p>
        </w:tc>
      </w:tr>
      <w:tr w:rsidR="00FA0C74" w:rsidRPr="00480D36" w14:paraId="44CEEAEF" w14:textId="77777777" w:rsidTr="00EA31D5">
        <w:trPr>
          <w:trHeight w:val="434"/>
          <w:jc w:val="center"/>
        </w:trPr>
        <w:tc>
          <w:tcPr>
            <w:tcW w:w="673" w:type="dxa"/>
            <w:tcBorders>
              <w:top w:val="single" w:sz="4" w:space="0" w:color="auto"/>
              <w:bottom w:val="single" w:sz="4" w:space="0" w:color="auto"/>
            </w:tcBorders>
            <w:shd w:val="clear" w:color="auto" w:fill="auto"/>
            <w:vAlign w:val="center"/>
          </w:tcPr>
          <w:p w14:paraId="50A12722" w14:textId="77777777" w:rsidR="00FA0C74" w:rsidRPr="00480D36" w:rsidRDefault="00FA0C74" w:rsidP="00EA31D5">
            <w:pPr>
              <w:spacing w:before="240" w:after="120" w:line="480" w:lineRule="auto"/>
              <w:jc w:val="center"/>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4</w:t>
            </w:r>
          </w:p>
        </w:tc>
        <w:tc>
          <w:tcPr>
            <w:tcW w:w="2222" w:type="dxa"/>
            <w:tcBorders>
              <w:top w:val="single" w:sz="4" w:space="0" w:color="auto"/>
              <w:bottom w:val="single" w:sz="4" w:space="0" w:color="auto"/>
            </w:tcBorders>
            <w:shd w:val="clear" w:color="auto" w:fill="auto"/>
            <w:vAlign w:val="center"/>
          </w:tcPr>
          <w:p w14:paraId="5167158C" w14:textId="77777777" w:rsidR="00FA0C74" w:rsidRPr="00480D36" w:rsidRDefault="00FA0C74" w:rsidP="00EA31D5">
            <w:pPr>
              <w:spacing w:before="240" w:after="120" w:line="480" w:lineRule="auto"/>
              <w:rPr>
                <w:rFonts w:ascii="Times New Roman" w:hAnsi="Times New Roman" w:cs="Times New Roman"/>
                <w:b/>
                <w:bCs/>
                <w:color w:val="000000"/>
                <w:sz w:val="20"/>
                <w:szCs w:val="20"/>
              </w:rPr>
            </w:pPr>
            <w:r w:rsidRPr="00480D36">
              <w:rPr>
                <w:rFonts w:ascii="Times New Roman" w:hAnsi="Times New Roman" w:cs="Times New Roman"/>
                <w:b/>
                <w:bCs/>
                <w:color w:val="000000"/>
                <w:sz w:val="20"/>
                <w:szCs w:val="20"/>
              </w:rPr>
              <w:t>Probiotic + IgY</w:t>
            </w:r>
          </w:p>
        </w:tc>
        <w:tc>
          <w:tcPr>
            <w:tcW w:w="1061" w:type="dxa"/>
            <w:tcBorders>
              <w:top w:val="single" w:sz="4" w:space="0" w:color="auto"/>
              <w:bottom w:val="single" w:sz="4" w:space="0" w:color="auto"/>
            </w:tcBorders>
            <w:shd w:val="clear" w:color="auto" w:fill="auto"/>
          </w:tcPr>
          <w:p w14:paraId="7AB27FA9" w14:textId="77777777" w:rsidR="00FA0C74" w:rsidRPr="00480D36" w:rsidRDefault="00FA0C74" w:rsidP="00EA31D5">
            <w:pPr>
              <w:spacing w:before="240" w:after="120" w:line="480" w:lineRule="auto"/>
              <w:rPr>
                <w:rFonts w:ascii="Times New Roman" w:hAnsi="Times New Roman" w:cs="Times New Roman"/>
                <w:sz w:val="20"/>
                <w:szCs w:val="20"/>
              </w:rPr>
            </w:pPr>
            <w:r w:rsidRPr="00480D36">
              <w:rPr>
                <w:rFonts w:ascii="Times New Roman" w:hAnsi="Times New Roman" w:cs="Times New Roman"/>
                <w:sz w:val="20"/>
                <w:szCs w:val="20"/>
              </w:rPr>
              <w:t>---</w:t>
            </w:r>
          </w:p>
        </w:tc>
        <w:tc>
          <w:tcPr>
            <w:tcW w:w="1000" w:type="dxa"/>
            <w:tcBorders>
              <w:top w:val="single" w:sz="4" w:space="0" w:color="auto"/>
              <w:bottom w:val="single" w:sz="4" w:space="0" w:color="auto"/>
              <w:right w:val="nil"/>
            </w:tcBorders>
            <w:shd w:val="clear" w:color="auto" w:fill="auto"/>
          </w:tcPr>
          <w:p w14:paraId="2CD87480" w14:textId="77777777" w:rsidR="00FA0C74" w:rsidRPr="00480D36" w:rsidRDefault="00FA0C74" w:rsidP="00EA31D5">
            <w:pPr>
              <w:spacing w:before="240" w:after="120" w:line="480" w:lineRule="auto"/>
              <w:rPr>
                <w:rFonts w:ascii="Times New Roman" w:hAnsi="Times New Roman" w:cs="Times New Roman"/>
                <w:sz w:val="20"/>
                <w:szCs w:val="20"/>
              </w:rPr>
            </w:pPr>
            <w:r w:rsidRPr="00480D36">
              <w:rPr>
                <w:rFonts w:ascii="Times New Roman" w:hAnsi="Times New Roman" w:cs="Times New Roman"/>
                <w:sz w:val="20"/>
                <w:szCs w:val="20"/>
              </w:rPr>
              <w:t>---</w:t>
            </w:r>
          </w:p>
        </w:tc>
        <w:tc>
          <w:tcPr>
            <w:tcW w:w="1681" w:type="dxa"/>
            <w:tcBorders>
              <w:top w:val="single" w:sz="4" w:space="0" w:color="auto"/>
              <w:left w:val="nil"/>
              <w:bottom w:val="single" w:sz="4" w:space="0" w:color="auto"/>
              <w:right w:val="nil"/>
            </w:tcBorders>
            <w:shd w:val="clear" w:color="auto" w:fill="auto"/>
            <w:vAlign w:val="center"/>
          </w:tcPr>
          <w:p w14:paraId="06FA20F4" w14:textId="77777777" w:rsidR="00FA0C74" w:rsidRPr="00480D36" w:rsidRDefault="00FA0C74" w:rsidP="00EA31D5">
            <w:pPr>
              <w:spacing w:before="240" w:after="120" w:line="480" w:lineRule="auto"/>
              <w:jc w:val="center"/>
              <w:rPr>
                <w:rFonts w:ascii="Times New Roman" w:hAnsi="Times New Roman" w:cs="Times New Roman"/>
                <w:sz w:val="20"/>
                <w:szCs w:val="20"/>
              </w:rPr>
            </w:pPr>
            <w:r w:rsidRPr="00480D36">
              <w:rPr>
                <w:rFonts w:ascii="Times New Roman" w:hAnsi="Times New Roman" w:cs="Times New Roman"/>
                <w:sz w:val="20"/>
                <w:szCs w:val="20"/>
              </w:rPr>
              <w:t>0</w:t>
            </w:r>
          </w:p>
        </w:tc>
      </w:tr>
      <w:tr w:rsidR="00FA0C74" w:rsidRPr="008F367A" w14:paraId="1619727B" w14:textId="77777777" w:rsidTr="00EA31D5">
        <w:trPr>
          <w:trHeight w:val="463"/>
          <w:jc w:val="center"/>
        </w:trPr>
        <w:tc>
          <w:tcPr>
            <w:tcW w:w="6637" w:type="dxa"/>
            <w:gridSpan w:val="5"/>
            <w:tcBorders>
              <w:top w:val="single" w:sz="4" w:space="0" w:color="auto"/>
              <w:bottom w:val="nil"/>
            </w:tcBorders>
            <w:shd w:val="clear" w:color="auto" w:fill="auto"/>
            <w:vAlign w:val="center"/>
          </w:tcPr>
          <w:p w14:paraId="5117B8CD" w14:textId="77777777" w:rsidR="00FA0C74" w:rsidRPr="008F367A" w:rsidRDefault="00FA0C74" w:rsidP="00EA31D5">
            <w:pPr>
              <w:spacing w:after="0" w:line="240" w:lineRule="auto"/>
              <w:rPr>
                <w:rFonts w:ascii="Times New Roman" w:hAnsi="Times New Roman" w:cs="Times New Roman"/>
                <w:sz w:val="20"/>
                <w:szCs w:val="20"/>
              </w:rPr>
            </w:pPr>
            <w:r w:rsidRPr="00480D36">
              <w:rPr>
                <w:rFonts w:ascii="Times New Roman" w:hAnsi="Times New Roman" w:cs="Times New Roman"/>
                <w:sz w:val="20"/>
                <w:szCs w:val="20"/>
              </w:rPr>
              <w:t>IgY: immunoglobulin. (---): not detected.</w:t>
            </w:r>
          </w:p>
        </w:tc>
      </w:tr>
    </w:tbl>
    <w:p w14:paraId="6949A2A3" w14:textId="77777777" w:rsidR="00FA0C74" w:rsidRDefault="00FA0C74" w:rsidP="00FA0C74">
      <w:pPr>
        <w:pStyle w:val="ListParagraph"/>
        <w:suppressAutoHyphens/>
        <w:autoSpaceDN w:val="0"/>
        <w:spacing w:after="0" w:line="480" w:lineRule="auto"/>
        <w:ind w:left="0" w:firstLine="720"/>
        <w:contextualSpacing w:val="0"/>
        <w:jc w:val="both"/>
        <w:textAlignment w:val="baseline"/>
        <w:rPr>
          <w:rFonts w:ascii="Times New Roman" w:hAnsi="Times New Roman" w:cs="Times New Roman"/>
          <w:color w:val="0070C0"/>
          <w:sz w:val="24"/>
          <w:szCs w:val="24"/>
          <w:shd w:val="clear" w:color="auto" w:fill="FFFFFF"/>
        </w:rPr>
      </w:pPr>
    </w:p>
    <w:sectPr w:rsidR="00FA0C74" w:rsidSect="00EA61D6">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3D2C4" w14:textId="77777777" w:rsidR="0052697C" w:rsidRDefault="0052697C">
      <w:pPr>
        <w:spacing w:after="0" w:line="240" w:lineRule="auto"/>
      </w:pPr>
      <w:r>
        <w:separator/>
      </w:r>
    </w:p>
  </w:endnote>
  <w:endnote w:type="continuationSeparator" w:id="0">
    <w:p w14:paraId="1444D482" w14:textId="77777777" w:rsidR="0052697C" w:rsidRDefault="0052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default"/>
  </w:font>
  <w:font w:name="Noto Sans CJK SC Regular">
    <w:altName w:val="Times New Roman"/>
    <w:charset w:val="00"/>
    <w:family w:val="auto"/>
    <w:pitch w:val="variable"/>
  </w:font>
  <w:font w:name="FreeSans">
    <w:altName w:val="Arial"/>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829750020"/>
      <w:docPartObj>
        <w:docPartGallery w:val="Page Numbers (Bottom of Page)"/>
        <w:docPartUnique/>
      </w:docPartObj>
    </w:sdtPr>
    <w:sdtEndPr/>
    <w:sdtContent>
      <w:p w14:paraId="0D56BB52" w14:textId="77777777" w:rsidR="00EA31D5" w:rsidRPr="001B6AA8" w:rsidRDefault="00EA31D5">
        <w:pPr>
          <w:pStyle w:val="Footer"/>
          <w:jc w:val="center"/>
          <w:rPr>
            <w:rFonts w:asciiTheme="majorBidi" w:hAnsiTheme="majorBidi" w:cstheme="majorBidi"/>
          </w:rPr>
        </w:pPr>
        <w:r w:rsidRPr="001B6AA8">
          <w:rPr>
            <w:rFonts w:asciiTheme="majorBidi" w:hAnsiTheme="majorBidi" w:cstheme="majorBidi"/>
          </w:rPr>
          <w:fldChar w:fldCharType="begin"/>
        </w:r>
        <w:r w:rsidRPr="001B6AA8">
          <w:rPr>
            <w:rFonts w:asciiTheme="majorBidi" w:hAnsiTheme="majorBidi" w:cstheme="majorBidi"/>
          </w:rPr>
          <w:instrText xml:space="preserve"> PAGE   \* MERGEFORMAT </w:instrText>
        </w:r>
        <w:r w:rsidRPr="001B6AA8">
          <w:rPr>
            <w:rFonts w:asciiTheme="majorBidi" w:hAnsiTheme="majorBidi" w:cstheme="majorBidi"/>
          </w:rPr>
          <w:fldChar w:fldCharType="separate"/>
        </w:r>
        <w:r w:rsidR="00326B82">
          <w:rPr>
            <w:rFonts w:asciiTheme="majorBidi" w:hAnsiTheme="majorBidi" w:cstheme="majorBidi"/>
            <w:noProof/>
          </w:rPr>
          <w:t>1</w:t>
        </w:r>
        <w:r w:rsidRPr="001B6AA8">
          <w:rPr>
            <w:rFonts w:asciiTheme="majorBidi" w:hAnsiTheme="majorBidi" w:cstheme="majorBidi"/>
            <w:noProof/>
          </w:rPr>
          <w:fldChar w:fldCharType="end"/>
        </w:r>
      </w:p>
    </w:sdtContent>
  </w:sdt>
  <w:p w14:paraId="535D00A5" w14:textId="77777777" w:rsidR="00EA31D5" w:rsidRDefault="00EA3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D4DFE" w14:textId="77777777" w:rsidR="0052697C" w:rsidRDefault="0052697C">
      <w:pPr>
        <w:spacing w:after="0" w:line="240" w:lineRule="auto"/>
      </w:pPr>
      <w:r>
        <w:separator/>
      </w:r>
    </w:p>
  </w:footnote>
  <w:footnote w:type="continuationSeparator" w:id="0">
    <w:p w14:paraId="3AA679F3" w14:textId="77777777" w:rsidR="0052697C" w:rsidRDefault="00526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77FBA"/>
    <w:multiLevelType w:val="hybridMultilevel"/>
    <w:tmpl w:val="CB9EE8F6"/>
    <w:lvl w:ilvl="0" w:tplc="B2E445F6">
      <w:start w:val="1"/>
      <w:numFmt w:val="decimal"/>
      <w:lvlText w:val="%1."/>
      <w:lvlJc w:val="left"/>
      <w:pPr>
        <w:ind w:left="720" w:hanging="360"/>
      </w:pPr>
      <w:rPr>
        <w:color w:val="000000" w:themeColor="text1"/>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ssef">
    <w15:presenceInfo w15:providerId="None" w15:userId="youss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17"/>
    <w:rsid w:val="00002338"/>
    <w:rsid w:val="0000694B"/>
    <w:rsid w:val="00034C68"/>
    <w:rsid w:val="00051A4C"/>
    <w:rsid w:val="000D4332"/>
    <w:rsid w:val="000E3083"/>
    <w:rsid w:val="00124EDF"/>
    <w:rsid w:val="00125FB1"/>
    <w:rsid w:val="001568B2"/>
    <w:rsid w:val="001B6AA8"/>
    <w:rsid w:val="00240EDD"/>
    <w:rsid w:val="00253B58"/>
    <w:rsid w:val="002A1140"/>
    <w:rsid w:val="002F2303"/>
    <w:rsid w:val="00303553"/>
    <w:rsid w:val="0031774F"/>
    <w:rsid w:val="00326B82"/>
    <w:rsid w:val="00332C67"/>
    <w:rsid w:val="00337E3E"/>
    <w:rsid w:val="00361DDB"/>
    <w:rsid w:val="00371FC8"/>
    <w:rsid w:val="003A6021"/>
    <w:rsid w:val="003D7D76"/>
    <w:rsid w:val="003E48FC"/>
    <w:rsid w:val="00407FC9"/>
    <w:rsid w:val="00440ABF"/>
    <w:rsid w:val="00454D5B"/>
    <w:rsid w:val="00480D36"/>
    <w:rsid w:val="004842F3"/>
    <w:rsid w:val="004D0D8D"/>
    <w:rsid w:val="004D76CA"/>
    <w:rsid w:val="004E3E96"/>
    <w:rsid w:val="004F1CF8"/>
    <w:rsid w:val="0052697C"/>
    <w:rsid w:val="005637B3"/>
    <w:rsid w:val="005B6B14"/>
    <w:rsid w:val="00606E3B"/>
    <w:rsid w:val="00693840"/>
    <w:rsid w:val="00711495"/>
    <w:rsid w:val="00730384"/>
    <w:rsid w:val="008417EE"/>
    <w:rsid w:val="0084336A"/>
    <w:rsid w:val="008B7E2C"/>
    <w:rsid w:val="00911127"/>
    <w:rsid w:val="009129E1"/>
    <w:rsid w:val="00927BD9"/>
    <w:rsid w:val="0097361A"/>
    <w:rsid w:val="00985547"/>
    <w:rsid w:val="00A04D17"/>
    <w:rsid w:val="00A2206C"/>
    <w:rsid w:val="00A259D9"/>
    <w:rsid w:val="00A632BF"/>
    <w:rsid w:val="00B16277"/>
    <w:rsid w:val="00B20F66"/>
    <w:rsid w:val="00BC52C3"/>
    <w:rsid w:val="00BC7CF5"/>
    <w:rsid w:val="00C5146B"/>
    <w:rsid w:val="00C70499"/>
    <w:rsid w:val="00CB2862"/>
    <w:rsid w:val="00CC7A64"/>
    <w:rsid w:val="00D7592B"/>
    <w:rsid w:val="00E06FF4"/>
    <w:rsid w:val="00E4125B"/>
    <w:rsid w:val="00E915B5"/>
    <w:rsid w:val="00EA31D5"/>
    <w:rsid w:val="00EA61D6"/>
    <w:rsid w:val="00EB7DB9"/>
    <w:rsid w:val="00FA0C74"/>
    <w:rsid w:val="00FD3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17"/>
    <w:rPr>
      <w:rFonts w:eastAsiaTheme="minorEastAsia"/>
    </w:rPr>
  </w:style>
  <w:style w:type="paragraph" w:styleId="Heading2">
    <w:name w:val="heading 2"/>
    <w:basedOn w:val="Normal"/>
    <w:link w:val="Heading2Char"/>
    <w:uiPriority w:val="9"/>
    <w:qFormat/>
    <w:rsid w:val="00CC7A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04D1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ListParagraph">
    <w:name w:val="List Paragraph"/>
    <w:basedOn w:val="Normal"/>
    <w:link w:val="ListParagraphChar"/>
    <w:qFormat/>
    <w:rsid w:val="00A04D17"/>
    <w:pPr>
      <w:ind w:left="720"/>
      <w:contextualSpacing/>
    </w:pPr>
    <w:rPr>
      <w:rFonts w:ascii="Calibri" w:eastAsia="MS Mincho" w:hAnsi="Calibri" w:cs="Arial"/>
    </w:rPr>
  </w:style>
  <w:style w:type="paragraph" w:styleId="Footer">
    <w:name w:val="footer"/>
    <w:basedOn w:val="Normal"/>
    <w:link w:val="FooterChar"/>
    <w:uiPriority w:val="99"/>
    <w:unhideWhenUsed/>
    <w:rsid w:val="00A04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17"/>
    <w:rPr>
      <w:rFonts w:eastAsiaTheme="minorEastAsia"/>
    </w:rPr>
  </w:style>
  <w:style w:type="paragraph" w:styleId="Caption">
    <w:name w:val="caption"/>
    <w:basedOn w:val="Standard"/>
    <w:qFormat/>
    <w:rsid w:val="00A04D17"/>
    <w:pPr>
      <w:suppressLineNumbers/>
      <w:spacing w:before="120" w:after="120"/>
    </w:pPr>
    <w:rPr>
      <w:i/>
      <w:iCs/>
    </w:rPr>
  </w:style>
  <w:style w:type="character" w:styleId="LineNumber">
    <w:name w:val="line number"/>
    <w:basedOn w:val="DefaultParagraphFont"/>
    <w:uiPriority w:val="99"/>
    <w:semiHidden/>
    <w:unhideWhenUsed/>
    <w:rsid w:val="00A04D17"/>
  </w:style>
  <w:style w:type="paragraph" w:styleId="BalloonText">
    <w:name w:val="Balloon Text"/>
    <w:basedOn w:val="Normal"/>
    <w:link w:val="BalloonTextChar"/>
    <w:uiPriority w:val="99"/>
    <w:semiHidden/>
    <w:unhideWhenUsed/>
    <w:rsid w:val="00A0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D17"/>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rsid w:val="00FA0C74"/>
    <w:rPr>
      <w:rFonts w:ascii="Calibri" w:eastAsia="MS Mincho" w:hAnsi="Calibri" w:cs="Arial"/>
    </w:rPr>
  </w:style>
  <w:style w:type="paragraph" w:styleId="Header">
    <w:name w:val="header"/>
    <w:basedOn w:val="Normal"/>
    <w:link w:val="HeaderChar"/>
    <w:uiPriority w:val="99"/>
    <w:unhideWhenUsed/>
    <w:rsid w:val="00FA0C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C74"/>
    <w:rPr>
      <w:rFonts w:eastAsiaTheme="minorEastAsia"/>
    </w:rPr>
  </w:style>
  <w:style w:type="paragraph" w:styleId="NormalWeb">
    <w:name w:val="Normal (Web)"/>
    <w:basedOn w:val="Normal"/>
    <w:uiPriority w:val="99"/>
    <w:unhideWhenUsed/>
    <w:rsid w:val="00BC7CF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uiPriority w:val="99"/>
    <w:unhideWhenUsed/>
    <w:rsid w:val="001B6AA8"/>
    <w:rPr>
      <w:color w:val="0000FF"/>
      <w:u w:val="single"/>
    </w:rPr>
  </w:style>
  <w:style w:type="character" w:customStyle="1" w:styleId="Heading2Char">
    <w:name w:val="Heading 2 Char"/>
    <w:basedOn w:val="DefaultParagraphFont"/>
    <w:link w:val="Heading2"/>
    <w:uiPriority w:val="9"/>
    <w:rsid w:val="00CC7A64"/>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17"/>
    <w:rPr>
      <w:rFonts w:eastAsiaTheme="minorEastAsia"/>
    </w:rPr>
  </w:style>
  <w:style w:type="paragraph" w:styleId="Heading2">
    <w:name w:val="heading 2"/>
    <w:basedOn w:val="Normal"/>
    <w:link w:val="Heading2Char"/>
    <w:uiPriority w:val="9"/>
    <w:qFormat/>
    <w:rsid w:val="00CC7A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04D1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ListParagraph">
    <w:name w:val="List Paragraph"/>
    <w:basedOn w:val="Normal"/>
    <w:link w:val="ListParagraphChar"/>
    <w:qFormat/>
    <w:rsid w:val="00A04D17"/>
    <w:pPr>
      <w:ind w:left="720"/>
      <w:contextualSpacing/>
    </w:pPr>
    <w:rPr>
      <w:rFonts w:ascii="Calibri" w:eastAsia="MS Mincho" w:hAnsi="Calibri" w:cs="Arial"/>
    </w:rPr>
  </w:style>
  <w:style w:type="paragraph" w:styleId="Footer">
    <w:name w:val="footer"/>
    <w:basedOn w:val="Normal"/>
    <w:link w:val="FooterChar"/>
    <w:uiPriority w:val="99"/>
    <w:unhideWhenUsed/>
    <w:rsid w:val="00A04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17"/>
    <w:rPr>
      <w:rFonts w:eastAsiaTheme="minorEastAsia"/>
    </w:rPr>
  </w:style>
  <w:style w:type="paragraph" w:styleId="Caption">
    <w:name w:val="caption"/>
    <w:basedOn w:val="Standard"/>
    <w:qFormat/>
    <w:rsid w:val="00A04D17"/>
    <w:pPr>
      <w:suppressLineNumbers/>
      <w:spacing w:before="120" w:after="120"/>
    </w:pPr>
    <w:rPr>
      <w:i/>
      <w:iCs/>
    </w:rPr>
  </w:style>
  <w:style w:type="character" w:styleId="LineNumber">
    <w:name w:val="line number"/>
    <w:basedOn w:val="DefaultParagraphFont"/>
    <w:uiPriority w:val="99"/>
    <w:semiHidden/>
    <w:unhideWhenUsed/>
    <w:rsid w:val="00A04D17"/>
  </w:style>
  <w:style w:type="paragraph" w:styleId="BalloonText">
    <w:name w:val="Balloon Text"/>
    <w:basedOn w:val="Normal"/>
    <w:link w:val="BalloonTextChar"/>
    <w:uiPriority w:val="99"/>
    <w:semiHidden/>
    <w:unhideWhenUsed/>
    <w:rsid w:val="00A0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D17"/>
    <w:rPr>
      <w:rFonts w:ascii="Tahoma" w:eastAsiaTheme="minorEastAsia" w:hAnsi="Tahoma" w:cs="Tahoma"/>
      <w:sz w:val="16"/>
      <w:szCs w:val="16"/>
    </w:rPr>
  </w:style>
  <w:style w:type="character" w:customStyle="1" w:styleId="ListParagraphChar">
    <w:name w:val="List Paragraph Char"/>
    <w:basedOn w:val="DefaultParagraphFont"/>
    <w:link w:val="ListParagraph"/>
    <w:uiPriority w:val="34"/>
    <w:rsid w:val="00FA0C74"/>
    <w:rPr>
      <w:rFonts w:ascii="Calibri" w:eastAsia="MS Mincho" w:hAnsi="Calibri" w:cs="Arial"/>
    </w:rPr>
  </w:style>
  <w:style w:type="paragraph" w:styleId="Header">
    <w:name w:val="header"/>
    <w:basedOn w:val="Normal"/>
    <w:link w:val="HeaderChar"/>
    <w:uiPriority w:val="99"/>
    <w:unhideWhenUsed/>
    <w:rsid w:val="00FA0C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0C74"/>
    <w:rPr>
      <w:rFonts w:eastAsiaTheme="minorEastAsia"/>
    </w:rPr>
  </w:style>
  <w:style w:type="paragraph" w:styleId="NormalWeb">
    <w:name w:val="Normal (Web)"/>
    <w:basedOn w:val="Normal"/>
    <w:uiPriority w:val="99"/>
    <w:unhideWhenUsed/>
    <w:rsid w:val="00BC7CF5"/>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Hyperlink">
    <w:name w:val="Hyperlink"/>
    <w:uiPriority w:val="99"/>
    <w:unhideWhenUsed/>
    <w:rsid w:val="001B6AA8"/>
    <w:rPr>
      <w:color w:val="0000FF"/>
      <w:u w:val="single"/>
    </w:rPr>
  </w:style>
  <w:style w:type="character" w:customStyle="1" w:styleId="Heading2Char">
    <w:name w:val="Heading 2 Char"/>
    <w:basedOn w:val="DefaultParagraphFont"/>
    <w:link w:val="Heading2"/>
    <w:uiPriority w:val="9"/>
    <w:rsid w:val="00CC7A6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DUAL</dc:creator>
  <cp:lastModifiedBy>Windows User</cp:lastModifiedBy>
  <cp:revision>2</cp:revision>
  <cp:lastPrinted>2020-02-19T18:34:00Z</cp:lastPrinted>
  <dcterms:created xsi:type="dcterms:W3CDTF">2020-04-04T02:22:00Z</dcterms:created>
  <dcterms:modified xsi:type="dcterms:W3CDTF">2020-04-04T02:22:00Z</dcterms:modified>
</cp:coreProperties>
</file>