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FA32" w14:textId="4470EFE8" w:rsidR="005E5DB1" w:rsidRPr="00A1400F" w:rsidRDefault="005E5DB1" w:rsidP="005E5DB1">
      <w:pPr>
        <w:pStyle w:val="Heading1"/>
      </w:pPr>
      <w:bookmarkStart w:id="0" w:name="_GoBack"/>
      <w:bookmarkEnd w:id="0"/>
      <w:r w:rsidRPr="00A1400F">
        <w:t xml:space="preserve">Table S1. </w:t>
      </w:r>
      <w:r w:rsidRPr="00A1400F">
        <w:rPr>
          <w:b w:val="0"/>
        </w:rPr>
        <w:t xml:space="preserve">Summary of studies, which examine determining factors of </w:t>
      </w:r>
      <w:r w:rsidR="00635FF2">
        <w:rPr>
          <w:b w:val="0"/>
        </w:rPr>
        <w:t>on-farm</w:t>
      </w:r>
      <w:r w:rsidRPr="00A1400F">
        <w:rPr>
          <w:b w:val="0"/>
        </w:rPr>
        <w:t xml:space="preserve"> diversification</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260"/>
        <w:gridCol w:w="1440"/>
        <w:gridCol w:w="1751"/>
        <w:gridCol w:w="1879"/>
        <w:gridCol w:w="389"/>
      </w:tblGrid>
      <w:tr w:rsidR="005E5DB1" w:rsidRPr="00A1400F" w14:paraId="21BD2785" w14:textId="77777777" w:rsidTr="00635FF2">
        <w:trPr>
          <w:trHeight w:val="377"/>
        </w:trPr>
        <w:tc>
          <w:tcPr>
            <w:tcW w:w="2070" w:type="dxa"/>
            <w:tcBorders>
              <w:top w:val="single" w:sz="4" w:space="0" w:color="auto"/>
              <w:bottom w:val="single" w:sz="4" w:space="0" w:color="auto"/>
            </w:tcBorders>
            <w:shd w:val="clear" w:color="auto" w:fill="D9D9D9" w:themeFill="background1" w:themeFillShade="D9"/>
          </w:tcPr>
          <w:p w14:paraId="392D3FF5" w14:textId="77777777" w:rsidR="005E5DB1" w:rsidRPr="00A1400F" w:rsidRDefault="005E5DB1" w:rsidP="0093058F">
            <w:pPr>
              <w:rPr>
                <w:b/>
                <w:sz w:val="16"/>
                <w:szCs w:val="16"/>
                <w:lang w:val="en-US"/>
              </w:rPr>
            </w:pPr>
            <w:r w:rsidRPr="00A1400F">
              <w:rPr>
                <w:b/>
                <w:sz w:val="16"/>
                <w:szCs w:val="16"/>
                <w:lang w:val="en-US"/>
              </w:rPr>
              <w:t>Production system to be diversified</w:t>
            </w:r>
          </w:p>
        </w:tc>
        <w:tc>
          <w:tcPr>
            <w:tcW w:w="1260" w:type="dxa"/>
            <w:tcBorders>
              <w:top w:val="single" w:sz="4" w:space="0" w:color="auto"/>
              <w:bottom w:val="single" w:sz="4" w:space="0" w:color="auto"/>
            </w:tcBorders>
            <w:shd w:val="clear" w:color="auto" w:fill="D9D9D9" w:themeFill="background1" w:themeFillShade="D9"/>
          </w:tcPr>
          <w:p w14:paraId="17FB7425" w14:textId="77777777" w:rsidR="005E5DB1" w:rsidRPr="00A1400F" w:rsidRDefault="005E5DB1" w:rsidP="0093058F">
            <w:pPr>
              <w:rPr>
                <w:b/>
                <w:sz w:val="16"/>
                <w:szCs w:val="16"/>
                <w:lang w:val="en-US"/>
              </w:rPr>
            </w:pPr>
            <w:r w:rsidRPr="00A1400F">
              <w:rPr>
                <w:b/>
                <w:sz w:val="16"/>
                <w:szCs w:val="16"/>
                <w:lang w:val="en-US"/>
              </w:rPr>
              <w:t>Country of study</w:t>
            </w:r>
          </w:p>
        </w:tc>
        <w:tc>
          <w:tcPr>
            <w:tcW w:w="1440" w:type="dxa"/>
            <w:tcBorders>
              <w:top w:val="single" w:sz="4" w:space="0" w:color="auto"/>
              <w:bottom w:val="single" w:sz="4" w:space="0" w:color="auto"/>
            </w:tcBorders>
            <w:shd w:val="clear" w:color="auto" w:fill="D9D9D9" w:themeFill="background1" w:themeFillShade="D9"/>
          </w:tcPr>
          <w:p w14:paraId="24A376A0" w14:textId="77777777" w:rsidR="005E5DB1" w:rsidRPr="00A1400F" w:rsidRDefault="005E5DB1" w:rsidP="0093058F">
            <w:pPr>
              <w:rPr>
                <w:b/>
                <w:sz w:val="16"/>
                <w:szCs w:val="16"/>
                <w:lang w:val="en-US"/>
              </w:rPr>
            </w:pPr>
            <w:r w:rsidRPr="00A1400F">
              <w:rPr>
                <w:b/>
                <w:sz w:val="16"/>
                <w:szCs w:val="16"/>
                <w:lang w:val="en-US"/>
              </w:rPr>
              <w:t>Mean farm size (ha)</w:t>
            </w:r>
          </w:p>
        </w:tc>
        <w:tc>
          <w:tcPr>
            <w:tcW w:w="1751" w:type="dxa"/>
            <w:tcBorders>
              <w:top w:val="single" w:sz="4" w:space="0" w:color="auto"/>
              <w:bottom w:val="single" w:sz="4" w:space="0" w:color="auto"/>
            </w:tcBorders>
            <w:shd w:val="clear" w:color="auto" w:fill="D9D9D9" w:themeFill="background1" w:themeFillShade="D9"/>
          </w:tcPr>
          <w:p w14:paraId="2E0AA108" w14:textId="4AF81CC5" w:rsidR="005E5DB1" w:rsidRPr="00A1400F" w:rsidRDefault="005E5DB1" w:rsidP="0093058F">
            <w:pPr>
              <w:rPr>
                <w:b/>
                <w:sz w:val="16"/>
                <w:szCs w:val="16"/>
                <w:lang w:val="en-US"/>
              </w:rPr>
            </w:pPr>
            <w:r w:rsidRPr="00A1400F">
              <w:rPr>
                <w:b/>
                <w:sz w:val="16"/>
                <w:szCs w:val="16"/>
                <w:lang w:val="en-US"/>
              </w:rPr>
              <w:t xml:space="preserve">Effect of farm size on </w:t>
            </w:r>
            <w:r w:rsidR="00635FF2">
              <w:rPr>
                <w:b/>
                <w:sz w:val="16"/>
                <w:szCs w:val="16"/>
                <w:lang w:val="en-US"/>
              </w:rPr>
              <w:t xml:space="preserve">on-farm </w:t>
            </w:r>
            <w:r w:rsidRPr="00A1400F">
              <w:rPr>
                <w:b/>
                <w:sz w:val="16"/>
                <w:szCs w:val="16"/>
                <w:lang w:val="en-US"/>
              </w:rPr>
              <w:t>diversification</w:t>
            </w:r>
          </w:p>
        </w:tc>
        <w:tc>
          <w:tcPr>
            <w:tcW w:w="2268" w:type="dxa"/>
            <w:gridSpan w:val="2"/>
            <w:tcBorders>
              <w:top w:val="single" w:sz="4" w:space="0" w:color="auto"/>
              <w:bottom w:val="single" w:sz="4" w:space="0" w:color="auto"/>
            </w:tcBorders>
            <w:shd w:val="clear" w:color="auto" w:fill="D9D9D9" w:themeFill="background1" w:themeFillShade="D9"/>
          </w:tcPr>
          <w:p w14:paraId="68D07FA1" w14:textId="77777777" w:rsidR="005E5DB1" w:rsidRPr="00A1400F" w:rsidRDefault="005E5DB1" w:rsidP="0093058F">
            <w:pPr>
              <w:rPr>
                <w:b/>
                <w:sz w:val="16"/>
                <w:szCs w:val="16"/>
                <w:lang w:val="en-US"/>
              </w:rPr>
            </w:pPr>
            <w:r w:rsidRPr="00A1400F">
              <w:rPr>
                <w:b/>
                <w:sz w:val="16"/>
                <w:szCs w:val="16"/>
                <w:lang w:val="en-US"/>
              </w:rPr>
              <w:t>Reference</w:t>
            </w:r>
          </w:p>
        </w:tc>
      </w:tr>
      <w:tr w:rsidR="005E5DB1" w:rsidRPr="00A1400F" w14:paraId="32158ABC" w14:textId="77777777" w:rsidTr="0093058F">
        <w:tc>
          <w:tcPr>
            <w:tcW w:w="2070" w:type="dxa"/>
            <w:tcBorders>
              <w:top w:val="single" w:sz="4" w:space="0" w:color="auto"/>
            </w:tcBorders>
          </w:tcPr>
          <w:p w14:paraId="70A1DF99" w14:textId="77777777" w:rsidR="005E5DB1" w:rsidRPr="00A1400F" w:rsidRDefault="005E5DB1" w:rsidP="0093058F">
            <w:pPr>
              <w:rPr>
                <w:rFonts w:cstheme="minorHAnsi"/>
                <w:sz w:val="16"/>
                <w:szCs w:val="16"/>
                <w:lang w:val="en-US"/>
              </w:rPr>
            </w:pPr>
            <w:r w:rsidRPr="00A1400F">
              <w:rPr>
                <w:rFonts w:cstheme="minorHAnsi"/>
                <w:sz w:val="16"/>
                <w:szCs w:val="16"/>
                <w:lang w:val="en-US"/>
              </w:rPr>
              <w:t>Maize system</w:t>
            </w:r>
          </w:p>
        </w:tc>
        <w:tc>
          <w:tcPr>
            <w:tcW w:w="1260" w:type="dxa"/>
            <w:tcBorders>
              <w:top w:val="single" w:sz="4" w:space="0" w:color="auto"/>
            </w:tcBorders>
          </w:tcPr>
          <w:p w14:paraId="0D0BD8F6" w14:textId="77777777" w:rsidR="005E5DB1" w:rsidRPr="00A1400F" w:rsidRDefault="005E5DB1" w:rsidP="0093058F">
            <w:pPr>
              <w:rPr>
                <w:rFonts w:cstheme="minorHAnsi"/>
                <w:sz w:val="16"/>
                <w:szCs w:val="16"/>
                <w:lang w:val="en-US"/>
              </w:rPr>
            </w:pPr>
            <w:r w:rsidRPr="00A1400F">
              <w:rPr>
                <w:rFonts w:cstheme="minorHAnsi"/>
                <w:sz w:val="16"/>
                <w:szCs w:val="16"/>
                <w:lang w:val="en-US"/>
              </w:rPr>
              <w:t>Zambia</w:t>
            </w:r>
          </w:p>
        </w:tc>
        <w:tc>
          <w:tcPr>
            <w:tcW w:w="1440" w:type="dxa"/>
            <w:tcBorders>
              <w:top w:val="single" w:sz="4" w:space="0" w:color="auto"/>
            </w:tcBorders>
          </w:tcPr>
          <w:p w14:paraId="1A8F09E5" w14:textId="77777777" w:rsidR="005E5DB1" w:rsidRPr="00A1400F" w:rsidRDefault="005E5DB1" w:rsidP="0093058F">
            <w:pPr>
              <w:rPr>
                <w:rFonts w:cstheme="minorHAnsi"/>
                <w:sz w:val="16"/>
                <w:szCs w:val="16"/>
                <w:lang w:val="en-US"/>
              </w:rPr>
            </w:pPr>
            <w:proofErr w:type="spellStart"/>
            <w:r w:rsidRPr="00A1400F">
              <w:rPr>
                <w:rFonts w:cstheme="minorHAnsi"/>
                <w:sz w:val="16"/>
                <w:szCs w:val="16"/>
                <w:lang w:val="en-US"/>
              </w:rPr>
              <w:t>nd</w:t>
            </w:r>
            <w:proofErr w:type="spellEnd"/>
          </w:p>
        </w:tc>
        <w:tc>
          <w:tcPr>
            <w:tcW w:w="1751" w:type="dxa"/>
            <w:tcBorders>
              <w:top w:val="single" w:sz="4" w:space="0" w:color="auto"/>
            </w:tcBorders>
          </w:tcPr>
          <w:p w14:paraId="7C7B5654" w14:textId="77777777" w:rsidR="005E5DB1" w:rsidRPr="00A1400F" w:rsidRDefault="005E5DB1" w:rsidP="0093058F">
            <w:pPr>
              <w:rPr>
                <w:rFonts w:cstheme="minorHAnsi"/>
                <w:sz w:val="16"/>
                <w:szCs w:val="16"/>
                <w:lang w:val="en-US"/>
              </w:rPr>
            </w:pPr>
            <w:r w:rsidRPr="00A1400F">
              <w:rPr>
                <w:rFonts w:cstheme="minorHAnsi"/>
                <w:sz w:val="16"/>
                <w:szCs w:val="16"/>
                <w:lang w:val="en-US"/>
              </w:rPr>
              <w:t>Positive</w:t>
            </w:r>
          </w:p>
        </w:tc>
        <w:tc>
          <w:tcPr>
            <w:tcW w:w="2268" w:type="dxa"/>
            <w:gridSpan w:val="2"/>
            <w:tcBorders>
              <w:top w:val="single" w:sz="4" w:space="0" w:color="auto"/>
            </w:tcBorders>
          </w:tcPr>
          <w:p w14:paraId="22ABC0F0" w14:textId="4AA29802"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{"citationItems":[{"id":"ITEM-1","itemData":{"DOI":"10.5539/jas.v6n11p150","ISSN":"1916-9752","abstract":"Agriculture is vital to Zambia’s economic development an d is a mainstay for the livelihoods of a large proportion of the population. Agricultural production is mainly dependent on rain-fed hoe cultivation with maize as the principal staple food crop. About 18 percent of national maize production comes from Zambia’s Southern province. In order to improve food security and minimi ze risks associated with h eavy dependence on maize, the government of Zambia has been promoting crop diversification. This study analyzed the determinants of crop diversification as well as the factors influencing the ex tent of crop diversification by smallholder farmers in Southern province. The study used secondary data from th e Central Statistical Office of Zambia. Results from a double-hurdle model analysis indicates that landholding si ze, fertilizer quantity, distance to market, and the type of tillage mechanism adopted have a strong influence on whether a farmer practices crop diversification. Our findings have important implications for policies that are designed to enhance crop diversification. In particular, our results suggest the need for govern ment to consider undertaking policies that will enhance farmers’ access to and control over land, that will provide farmers with improved access to ag ricultural implemen ts like ploughs, and that will bring trading markets closer to farmers.","author":[{"dropping-particle":"","family":"Sichoongwe","given":"Kiru","non-dropping-particle":"","parse-names":false,"suffix":""},{"dropping-particle":"","family":"Mapemba","given":"Lawrence","non-dropping-particle":"","parse-names":false,"suffix":""},{"dropping-particle":"","family":"Tembo","given":"Gelson","non-dropping-particle":"","parse-names":false,"suffix":""},{"dropping-particle":"","family":"Ng’ong’ola","given":"Davies","non-dropping-particle":"","parse-names":false,"suffix":""}],"container-title":"Journal of Agricultural Science","id":"ITEM-1","issue":"11","issued":{"date-parts":[["2014"]]},"title":"The determinants and extent of crop diversification among smallholder farmers: A case study of southern province Zambia","type":"article-journal","volume":"6"},"uris":["http://www.mendeley.com/documents/?uuid=a7069494-16d2-3f68-9b8b-b3e9173592b6","http://www.mendeley.com/documents/?uuid=c2687542-2cd0-4b83-b8a8-d224155c906a","http://www.mendeley.com/documents/?uuid=ba7b8e25-2996-415e-9e72-6ed8df495147"]}],"mendeley":{"formattedCitation":"(Sichoongwe et al., 2014)","plainTextFormattedCitation":"(Sichoongwe et al., 2014)","previouslyFormattedCitation":"(Sichoongwe, Mapemba, Tembo, &amp; Ng’ong’ola, 2014)"},"properties":{"noteIndex":0},"schema":"https://github.com/citation-style-language/schema/raw/master/csl-citation.json"}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(Sichoongwe et al., 2014)</w:t>
            </w:r>
            <w:r w:rsidRPr="00A1400F">
              <w:rPr>
                <w:rFonts w:cstheme="minorHAnsi"/>
                <w:sz w:val="16"/>
                <w:szCs w:val="16"/>
              </w:rPr>
              <w:fldChar w:fldCharType="end"/>
            </w:r>
          </w:p>
        </w:tc>
      </w:tr>
      <w:tr w:rsidR="005E5DB1" w:rsidRPr="00A1400F" w14:paraId="22E42529" w14:textId="77777777" w:rsidTr="0093058F">
        <w:tc>
          <w:tcPr>
            <w:tcW w:w="2070" w:type="dxa"/>
          </w:tcPr>
          <w:p w14:paraId="7F781613" w14:textId="77777777" w:rsidR="005E5DB1" w:rsidRPr="00A1400F" w:rsidRDefault="005E5DB1" w:rsidP="0093058F">
            <w:pPr>
              <w:rPr>
                <w:rFonts w:cstheme="minorHAnsi"/>
                <w:sz w:val="16"/>
                <w:szCs w:val="16"/>
                <w:lang w:val="en-US"/>
              </w:rPr>
            </w:pPr>
            <w:r w:rsidRPr="00A1400F">
              <w:rPr>
                <w:rFonts w:cstheme="minorHAnsi"/>
                <w:sz w:val="16"/>
                <w:szCs w:val="16"/>
                <w:lang w:val="en-US"/>
              </w:rPr>
              <w:t>Maize system</w:t>
            </w:r>
          </w:p>
        </w:tc>
        <w:tc>
          <w:tcPr>
            <w:tcW w:w="1260" w:type="dxa"/>
          </w:tcPr>
          <w:p w14:paraId="3CF3D78E" w14:textId="77777777" w:rsidR="005E5DB1" w:rsidRPr="00A1400F" w:rsidRDefault="005E5DB1" w:rsidP="0093058F">
            <w:pPr>
              <w:rPr>
                <w:rFonts w:cstheme="minorHAnsi"/>
                <w:sz w:val="16"/>
                <w:szCs w:val="16"/>
                <w:lang w:val="en-US"/>
              </w:rPr>
            </w:pPr>
            <w:r w:rsidRPr="00A1400F">
              <w:rPr>
                <w:rFonts w:cstheme="minorHAnsi"/>
                <w:sz w:val="16"/>
                <w:szCs w:val="16"/>
                <w:lang w:val="en-US"/>
              </w:rPr>
              <w:t>Malawi</w:t>
            </w:r>
          </w:p>
        </w:tc>
        <w:tc>
          <w:tcPr>
            <w:tcW w:w="1440" w:type="dxa"/>
          </w:tcPr>
          <w:p w14:paraId="71A137C7" w14:textId="77777777" w:rsidR="005E5DB1" w:rsidRPr="00A1400F" w:rsidRDefault="005E5DB1" w:rsidP="0093058F">
            <w:pPr>
              <w:rPr>
                <w:rFonts w:cstheme="minorHAnsi"/>
                <w:sz w:val="16"/>
                <w:szCs w:val="16"/>
                <w:lang w:val="en-US"/>
              </w:rPr>
            </w:pPr>
            <w:r w:rsidRPr="00A1400F">
              <w:rPr>
                <w:rFonts w:cstheme="minorHAnsi"/>
                <w:sz w:val="16"/>
                <w:szCs w:val="16"/>
                <w:lang w:val="en-US"/>
              </w:rPr>
              <w:t>0.8</w:t>
            </w:r>
          </w:p>
        </w:tc>
        <w:tc>
          <w:tcPr>
            <w:tcW w:w="1751" w:type="dxa"/>
          </w:tcPr>
          <w:p w14:paraId="50E5BB49" w14:textId="77777777" w:rsidR="005E5DB1" w:rsidRPr="00A1400F" w:rsidRDefault="005E5DB1" w:rsidP="0093058F">
            <w:pPr>
              <w:rPr>
                <w:rFonts w:cstheme="minorHAnsi"/>
                <w:sz w:val="16"/>
                <w:szCs w:val="16"/>
                <w:lang w:val="en-US"/>
              </w:rPr>
            </w:pPr>
            <w:r w:rsidRPr="00A1400F">
              <w:rPr>
                <w:rFonts w:cstheme="minorHAnsi"/>
                <w:sz w:val="16"/>
                <w:szCs w:val="16"/>
                <w:lang w:val="en-US"/>
              </w:rPr>
              <w:t>Positive</w:t>
            </w:r>
          </w:p>
        </w:tc>
        <w:tc>
          <w:tcPr>
            <w:tcW w:w="2268" w:type="dxa"/>
            <w:gridSpan w:val="2"/>
          </w:tcPr>
          <w:p w14:paraId="184ED23D" w14:textId="267FB418" w:rsidR="005E5DB1" w:rsidRPr="00A1400F" w:rsidRDefault="005E5DB1" w:rsidP="0093058F">
            <w:pPr>
              <w:rPr>
                <w:rFonts w:cstheme="minorHAnsi"/>
                <w:sz w:val="16"/>
                <w:szCs w:val="16"/>
                <w:lang w:val="en-US"/>
              </w:rPr>
            </w:pPr>
            <w:r w:rsidRPr="00A1400F">
              <w:rPr>
                <w:rFonts w:cstheme="minorHAnsi"/>
                <w:sz w:val="16"/>
                <w:szCs w:val="16"/>
                <w:shd w:val="clear" w:color="auto" w:fill="F0F0F0"/>
              </w:rPr>
              <w:fldChar w:fldCharType="begin" w:fldLock="1"/>
            </w:r>
            <w:r w:rsidR="00635FF2">
              <w:rPr>
                <w:rFonts w:cstheme="minorHAnsi"/>
                <w:sz w:val="16"/>
                <w:szCs w:val="16"/>
                <w:shd w:val="clear" w:color="auto" w:fill="F0F0F0"/>
                <w:lang w:val="en-US"/>
              </w:rPr>
              <w:instrText>ADDIN CSL_CITATION {"citationItems":[{"id":"ITEM-1","itemData":{"author":[{"dropping-particle":"","family":"Kankwamba","given":"Henry","non-dropping-particle":"","parse-names":false,"suffix":""},{"dropping-particle":"","family":"Mapila","given":"Mariam Atj","non-dropping-particle":"","parse-names":false,"suffix":""},{"dropping-particle":"","family":"Pauw","given":"Karl","non-dropping-particle":"","parse-names":false,"suffix":""}],"id":"ITEM-1","issued":{"date-parts":[["2012"]]},"title":"Determinants and spatiotemporal dimensions of crop diversification in Malawi","type":"report"},"uris":["http://www.mendeley.com/documents/?uuid=1efed7f4-3db8-46f1-bca3-0ea52b4035f5","http://www.mendeley.com/documents/?uuid=9747cef4-028b-3925-a3dc-a598b40a3ae8","http://www.mendeley.com/documents/?uuid=9e4968ec-56c9-4264-b820-a318e0c23504"]}],"mendeley":{"formattedCitation":"(Kankwamba et al., 2012)","plainTextFormattedCitation":"(Kankwamba et al., 2012)","previouslyFormattedCitation":"(Kankwamba, Mapila, &amp; Pauw, 2012)"},"properties":{"noteIndex":0},"schema":"https://github.com/citation-style-language/schema/raw/master/csl-citation.json"}</w:instrText>
            </w:r>
            <w:r w:rsidRPr="00A1400F">
              <w:rPr>
                <w:rFonts w:cstheme="minorHAnsi"/>
                <w:sz w:val="16"/>
                <w:szCs w:val="16"/>
                <w:shd w:val="clear" w:color="auto" w:fill="F0F0F0"/>
              </w:rPr>
              <w:fldChar w:fldCharType="separate"/>
            </w:r>
            <w:r w:rsidR="00635FF2" w:rsidRPr="00635FF2">
              <w:rPr>
                <w:rFonts w:cstheme="minorHAnsi"/>
                <w:noProof/>
                <w:sz w:val="16"/>
                <w:szCs w:val="16"/>
                <w:shd w:val="clear" w:color="auto" w:fill="F0F0F0"/>
                <w:lang w:val="en-US"/>
              </w:rPr>
              <w:t>(Kankwamba et al., 2012)</w:t>
            </w:r>
            <w:r w:rsidRPr="00A1400F">
              <w:rPr>
                <w:rFonts w:cstheme="minorHAnsi"/>
                <w:sz w:val="16"/>
                <w:szCs w:val="16"/>
                <w:shd w:val="clear" w:color="auto" w:fill="F0F0F0"/>
              </w:rPr>
              <w:fldChar w:fldCharType="end"/>
            </w:r>
          </w:p>
        </w:tc>
      </w:tr>
      <w:tr w:rsidR="005E5DB1" w:rsidRPr="00A1400F" w14:paraId="65ED087F" w14:textId="77777777" w:rsidTr="0093058F">
        <w:tc>
          <w:tcPr>
            <w:tcW w:w="2070" w:type="dxa"/>
          </w:tcPr>
          <w:p w14:paraId="257255CF" w14:textId="77777777" w:rsidR="005E5DB1" w:rsidRPr="00A1400F" w:rsidRDefault="005E5DB1" w:rsidP="0093058F">
            <w:pPr>
              <w:rPr>
                <w:rFonts w:cstheme="minorHAnsi"/>
                <w:sz w:val="16"/>
                <w:szCs w:val="16"/>
                <w:lang w:val="en-US"/>
              </w:rPr>
            </w:pPr>
            <w:r w:rsidRPr="00A1400F">
              <w:rPr>
                <w:rFonts w:cstheme="minorHAnsi"/>
                <w:sz w:val="16"/>
                <w:szCs w:val="16"/>
                <w:lang w:val="en-US"/>
              </w:rPr>
              <w:t>Rice system</w:t>
            </w:r>
          </w:p>
        </w:tc>
        <w:tc>
          <w:tcPr>
            <w:tcW w:w="1260" w:type="dxa"/>
          </w:tcPr>
          <w:p w14:paraId="2E52BDB8" w14:textId="77777777" w:rsidR="005E5DB1" w:rsidRPr="00A1400F" w:rsidRDefault="005E5DB1" w:rsidP="0093058F">
            <w:pPr>
              <w:rPr>
                <w:rFonts w:cstheme="minorHAnsi"/>
                <w:sz w:val="16"/>
                <w:szCs w:val="16"/>
                <w:lang w:val="en-US"/>
              </w:rPr>
            </w:pPr>
            <w:r w:rsidRPr="00A1400F">
              <w:rPr>
                <w:rFonts w:cstheme="minorHAnsi"/>
                <w:sz w:val="16"/>
                <w:szCs w:val="16"/>
                <w:lang w:val="en-US"/>
              </w:rPr>
              <w:t>India</w:t>
            </w:r>
          </w:p>
        </w:tc>
        <w:tc>
          <w:tcPr>
            <w:tcW w:w="1440" w:type="dxa"/>
          </w:tcPr>
          <w:p w14:paraId="3744F551" w14:textId="77777777" w:rsidR="005E5DB1" w:rsidRPr="00A1400F" w:rsidRDefault="005E5DB1" w:rsidP="0093058F">
            <w:pPr>
              <w:rPr>
                <w:rFonts w:cstheme="minorHAnsi"/>
                <w:sz w:val="16"/>
                <w:szCs w:val="16"/>
                <w:lang w:val="en-US"/>
              </w:rPr>
            </w:pPr>
            <w:proofErr w:type="spellStart"/>
            <w:r w:rsidRPr="00A1400F">
              <w:rPr>
                <w:rFonts w:cstheme="minorHAnsi"/>
                <w:sz w:val="16"/>
                <w:szCs w:val="16"/>
                <w:lang w:val="en-US"/>
              </w:rPr>
              <w:t>nd</w:t>
            </w:r>
            <w:proofErr w:type="spellEnd"/>
          </w:p>
        </w:tc>
        <w:tc>
          <w:tcPr>
            <w:tcW w:w="1751" w:type="dxa"/>
          </w:tcPr>
          <w:p w14:paraId="6B83E41D" w14:textId="77777777" w:rsidR="005E5DB1" w:rsidRPr="00A1400F" w:rsidRDefault="005E5DB1" w:rsidP="0093058F">
            <w:pPr>
              <w:rPr>
                <w:rFonts w:cstheme="minorHAnsi"/>
                <w:sz w:val="16"/>
                <w:szCs w:val="16"/>
                <w:lang w:val="en-US"/>
              </w:rPr>
            </w:pPr>
            <w:r w:rsidRPr="00A1400F">
              <w:rPr>
                <w:rFonts w:cstheme="minorHAnsi"/>
                <w:sz w:val="16"/>
                <w:szCs w:val="16"/>
                <w:lang w:val="en-US"/>
              </w:rPr>
              <w:t>Positive</w:t>
            </w:r>
          </w:p>
        </w:tc>
        <w:tc>
          <w:tcPr>
            <w:tcW w:w="2268" w:type="dxa"/>
            <w:gridSpan w:val="2"/>
          </w:tcPr>
          <w:p w14:paraId="3DD31583" w14:textId="77777777" w:rsidR="005E5DB1" w:rsidRPr="00A1400F" w:rsidRDefault="005E5DB1" w:rsidP="0093058F">
            <w:pPr>
              <w:rPr>
                <w:rFonts w:cstheme="minorHAnsi"/>
                <w:sz w:val="16"/>
                <w:szCs w:val="16"/>
                <w:shd w:val="clear" w:color="auto" w:fill="F0F0F0"/>
                <w:lang w:val="en-US"/>
              </w:rPr>
            </w:pPr>
            <w:r w:rsidRPr="00A1400F">
              <w:rPr>
                <w:rFonts w:cstheme="minorHAnsi"/>
                <w:sz w:val="16"/>
                <w:szCs w:val="16"/>
              </w:rPr>
              <w:fldChar w:fldCharType="begin" w:fldLock="1"/>
            </w:r>
            <w:r w:rsidR="002622FD">
              <w:rPr>
                <w:rFonts w:cstheme="minorHAnsi"/>
                <w:sz w:val="16"/>
                <w:szCs w:val="16"/>
                <w:lang w:val="en-US"/>
              </w:rPr>
              <w:instrText>ADDIN CSL_CITATION {"citationItems":[{"id":"ITEM-1","itemData":{"ISSN":"00195014","author":[{"dropping-particle":"","family":"Mandal","given":"Raju","non-dropping-particle":"","parse-names":false,"suffix":""},{"dropping-particle":"","family":"Bezbaruah","given":"M P","non-dropping-particle":"","parse-names":false,"suffix":""}],"container-title":"Indian Journal of Agricultural Economics","id":"ITEM-1","issue":"2","issued":{"date-parts":[["2013"]]},"page":"1-13","title":"Diversification of cropping pattern: Its determinants and role in flood affected agriculture of Assam plains","type":"article-journal","volume":"68"},"uris":["http://www.mendeley.com/documents/?uuid=89ecf667-0d2a-354e-9d2c-c775c177c22c","http://www.mendeley.com/documents/?uuid=c9773e2a-b41e-436c-840c-32729623506e","http://www.mendeley.com/documents/?uuid=7f37e3f1-05f5-42dd-9131-74c23e0c3bc2"]}],"mendeley":{"formattedCitation":"(Mandal &amp; Bezbaruah, 2013)","plainTextFormattedCitation":"(Mandal &amp; Bezbaruah, 2013)","previouslyFormattedCitation":"(Mandal &amp; Bezbaruah, 2013)"},"properties":{"noteIndex":0},"schema":"https://github.com/citation-style-language/schema/raw/master/csl-citation.json"}</w:instrText>
            </w:r>
            <w:r w:rsidRPr="00A1400F">
              <w:rPr>
                <w:rFonts w:cstheme="minorHAnsi"/>
                <w:sz w:val="16"/>
                <w:szCs w:val="16"/>
              </w:rPr>
              <w:fldChar w:fldCharType="separate"/>
            </w:r>
            <w:r w:rsidR="00DB1005" w:rsidRPr="00A1400F">
              <w:rPr>
                <w:rFonts w:cstheme="minorHAnsi"/>
                <w:noProof/>
                <w:sz w:val="16"/>
                <w:szCs w:val="16"/>
                <w:lang w:val="en-US"/>
              </w:rPr>
              <w:t>(Mandal &amp; Bezbaruah, 2013)</w:t>
            </w:r>
            <w:r w:rsidRPr="00A1400F">
              <w:rPr>
                <w:rFonts w:cstheme="minorHAnsi"/>
                <w:sz w:val="16"/>
                <w:szCs w:val="16"/>
              </w:rPr>
              <w:fldChar w:fldCharType="end"/>
            </w:r>
          </w:p>
        </w:tc>
      </w:tr>
      <w:tr w:rsidR="005E5DB1" w:rsidRPr="00A1400F" w14:paraId="50AA85E7" w14:textId="77777777" w:rsidTr="0093058F">
        <w:tc>
          <w:tcPr>
            <w:tcW w:w="2070" w:type="dxa"/>
          </w:tcPr>
          <w:p w14:paraId="516BDC08" w14:textId="77777777" w:rsidR="005E5DB1" w:rsidRPr="00A1400F" w:rsidRDefault="005E5DB1" w:rsidP="0093058F">
            <w:pPr>
              <w:rPr>
                <w:rFonts w:cstheme="minorHAnsi"/>
                <w:sz w:val="16"/>
                <w:szCs w:val="16"/>
                <w:lang w:val="en-US"/>
              </w:rPr>
            </w:pPr>
            <w:r w:rsidRPr="00A1400F">
              <w:rPr>
                <w:rFonts w:cstheme="minorHAnsi"/>
                <w:sz w:val="16"/>
                <w:szCs w:val="16"/>
                <w:lang w:val="en-US"/>
              </w:rPr>
              <w:t>Rice system</w:t>
            </w:r>
          </w:p>
        </w:tc>
        <w:tc>
          <w:tcPr>
            <w:tcW w:w="1260" w:type="dxa"/>
          </w:tcPr>
          <w:p w14:paraId="31E50E53" w14:textId="77777777" w:rsidR="005E5DB1" w:rsidRPr="00A1400F" w:rsidRDefault="005E5DB1" w:rsidP="0093058F">
            <w:pPr>
              <w:rPr>
                <w:rFonts w:cstheme="minorHAnsi"/>
                <w:sz w:val="16"/>
                <w:szCs w:val="16"/>
                <w:lang w:val="en-US"/>
              </w:rPr>
            </w:pPr>
            <w:r w:rsidRPr="00A1400F">
              <w:rPr>
                <w:rFonts w:cstheme="minorHAnsi"/>
                <w:sz w:val="16"/>
                <w:szCs w:val="16"/>
                <w:lang w:val="en-US"/>
              </w:rPr>
              <w:t>Cambodia</w:t>
            </w:r>
          </w:p>
        </w:tc>
        <w:tc>
          <w:tcPr>
            <w:tcW w:w="1440" w:type="dxa"/>
          </w:tcPr>
          <w:p w14:paraId="3B6363D0" w14:textId="77777777" w:rsidR="005E5DB1" w:rsidRPr="00A1400F" w:rsidRDefault="005E5DB1" w:rsidP="0093058F">
            <w:pPr>
              <w:rPr>
                <w:rFonts w:cstheme="minorHAnsi"/>
                <w:sz w:val="16"/>
                <w:szCs w:val="16"/>
                <w:lang w:val="en-US"/>
              </w:rPr>
            </w:pPr>
            <w:r w:rsidRPr="00A1400F">
              <w:rPr>
                <w:rFonts w:cstheme="minorHAnsi"/>
                <w:sz w:val="16"/>
                <w:szCs w:val="16"/>
                <w:lang w:val="en-US"/>
              </w:rPr>
              <w:t>1.5</w:t>
            </w:r>
          </w:p>
        </w:tc>
        <w:tc>
          <w:tcPr>
            <w:tcW w:w="1751" w:type="dxa"/>
          </w:tcPr>
          <w:p w14:paraId="6EF8FE59" w14:textId="77777777" w:rsidR="005E5DB1" w:rsidRPr="00A1400F" w:rsidRDefault="005E5DB1" w:rsidP="0093058F">
            <w:pPr>
              <w:rPr>
                <w:rFonts w:cstheme="minorHAnsi"/>
                <w:sz w:val="16"/>
                <w:szCs w:val="16"/>
                <w:lang w:val="en-US"/>
              </w:rPr>
            </w:pPr>
            <w:r w:rsidRPr="00A1400F">
              <w:rPr>
                <w:rFonts w:cstheme="minorHAnsi"/>
                <w:sz w:val="16"/>
                <w:szCs w:val="16"/>
                <w:lang w:val="en-US"/>
              </w:rPr>
              <w:t>Positive</w:t>
            </w:r>
          </w:p>
        </w:tc>
        <w:tc>
          <w:tcPr>
            <w:tcW w:w="2268" w:type="dxa"/>
            <w:gridSpan w:val="2"/>
          </w:tcPr>
          <w:p w14:paraId="614289BA" w14:textId="77777777"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2622FD">
              <w:rPr>
                <w:rFonts w:cstheme="minorHAnsi"/>
                <w:sz w:val="16"/>
                <w:szCs w:val="16"/>
                <w:lang w:val="en-US"/>
              </w:rPr>
              <w:instrText>ADDIN CSL_CITATION {"citationItems":[{"id":"ITEM-1","itemData":{"abstract":"A Heckman sample selection approach is employed with the data on Cambodia Socio-Economic Survey CSES-2007 to explore price and non-price factors determining farmers’ crop diversification decision, and consequently affecting diversification intensity. \"The findings suggest that high relative price discourages farmers from diversifying crops.\" Irrigation, agricultural equipment ownership and farming expenditure have significantly positive effects on the decision, and sequentially increasing the intensity. Arable land size per household member, agricultural and transportation equipments have positive correlation with the diversification decision. Small scale of farming is a major hindrance to the decision, and consequently reducing the intensity. Land dispute, one of the main institutional matters in Cambodia, is found to have significantly negative marginal-effect on farmers’ decision on crop diversification.","author":[{"dropping-particle":"","family":"Seng","given":"Kimty","non-dropping-particle":"","parse-names":false,"suffix":""}],"container-title":"Asian Journal of Agriculture and Rural Development","id":"ITEM-1","issue":"08","issued":{"date-parts":[["2014"]]},"page":"414-428","title":"Determinants of farmers’ agricultural diversification: The case of Cambodia","type":"article-magazine","volume":"04"},"uris":["http://www.mendeley.com/documents/?uuid=53b6d8bf-0647-3b28-a2b4-7e962a817545","http://www.mendeley.com/documents/?uuid=57d21fc5-d74b-4047-8b0c-7756eaac50f0","http://www.mendeley.com/documents/?uuid=14507969-5826-4cb4-ad5b-80549f592d9f"]}],"mendeley":{"formattedCitation":"(Seng, 2014)","plainTextFormattedCitation":"(Seng, 2014)","previouslyFormattedCitation":"(Seng, 2014)"},"properties":{"noteIndex":0},"schema":"https://github.com/citation-style-language/schema/raw/master/csl-citation.json"}</w:instrText>
            </w:r>
            <w:r w:rsidRPr="00A1400F">
              <w:rPr>
                <w:rFonts w:cstheme="minorHAnsi"/>
                <w:sz w:val="16"/>
                <w:szCs w:val="16"/>
              </w:rPr>
              <w:fldChar w:fldCharType="separate"/>
            </w:r>
            <w:r w:rsidR="00DB1005" w:rsidRPr="00A1400F">
              <w:rPr>
                <w:rFonts w:cstheme="minorHAnsi"/>
                <w:noProof/>
                <w:sz w:val="16"/>
                <w:szCs w:val="16"/>
                <w:lang w:val="en-US"/>
              </w:rPr>
              <w:t>(Seng, 2014)</w:t>
            </w:r>
            <w:r w:rsidRPr="00A1400F">
              <w:rPr>
                <w:rFonts w:cstheme="minorHAnsi"/>
                <w:sz w:val="16"/>
                <w:szCs w:val="16"/>
              </w:rPr>
              <w:fldChar w:fldCharType="end"/>
            </w:r>
          </w:p>
        </w:tc>
      </w:tr>
      <w:tr w:rsidR="005E5DB1" w:rsidRPr="00A1400F" w14:paraId="7FD6D6EF" w14:textId="77777777" w:rsidTr="0093058F">
        <w:tc>
          <w:tcPr>
            <w:tcW w:w="2070" w:type="dxa"/>
          </w:tcPr>
          <w:p w14:paraId="38DFC6E2" w14:textId="77777777" w:rsidR="005E5DB1" w:rsidRPr="00A1400F" w:rsidRDefault="005E5DB1" w:rsidP="0093058F">
            <w:pPr>
              <w:rPr>
                <w:rFonts w:cstheme="minorHAnsi"/>
                <w:sz w:val="16"/>
                <w:szCs w:val="16"/>
                <w:lang w:val="en-US"/>
              </w:rPr>
            </w:pPr>
            <w:r w:rsidRPr="00A1400F">
              <w:rPr>
                <w:rFonts w:cstheme="minorHAnsi"/>
                <w:sz w:val="16"/>
                <w:szCs w:val="16"/>
                <w:lang w:val="en-US"/>
              </w:rPr>
              <w:t>Livestock-forest-crop systems</w:t>
            </w:r>
          </w:p>
        </w:tc>
        <w:tc>
          <w:tcPr>
            <w:tcW w:w="1260" w:type="dxa"/>
          </w:tcPr>
          <w:p w14:paraId="7BDDAF61" w14:textId="77777777" w:rsidR="005E5DB1" w:rsidRPr="00A1400F" w:rsidRDefault="005E5DB1" w:rsidP="0093058F">
            <w:pPr>
              <w:rPr>
                <w:rFonts w:cstheme="minorHAnsi"/>
                <w:sz w:val="16"/>
                <w:szCs w:val="16"/>
                <w:lang w:val="en-US"/>
              </w:rPr>
            </w:pPr>
            <w:r w:rsidRPr="00A1400F">
              <w:rPr>
                <w:rFonts w:cstheme="minorHAnsi"/>
                <w:sz w:val="16"/>
                <w:szCs w:val="16"/>
                <w:lang w:val="en-US"/>
              </w:rPr>
              <w:t>Ecuador</w:t>
            </w:r>
          </w:p>
        </w:tc>
        <w:tc>
          <w:tcPr>
            <w:tcW w:w="1440" w:type="dxa"/>
          </w:tcPr>
          <w:p w14:paraId="029E0FEE" w14:textId="77777777" w:rsidR="005E5DB1" w:rsidRPr="00A1400F" w:rsidRDefault="005E5DB1" w:rsidP="0093058F">
            <w:pPr>
              <w:rPr>
                <w:rFonts w:cstheme="minorHAnsi"/>
                <w:sz w:val="16"/>
                <w:szCs w:val="16"/>
                <w:lang w:val="en-US"/>
              </w:rPr>
            </w:pPr>
            <w:r w:rsidRPr="00A1400F">
              <w:rPr>
                <w:rFonts w:cstheme="minorHAnsi"/>
                <w:sz w:val="16"/>
                <w:szCs w:val="16"/>
                <w:lang w:val="en-US"/>
              </w:rPr>
              <w:t>28.3</w:t>
            </w:r>
          </w:p>
        </w:tc>
        <w:tc>
          <w:tcPr>
            <w:tcW w:w="1751" w:type="dxa"/>
          </w:tcPr>
          <w:p w14:paraId="04D5E253" w14:textId="77777777" w:rsidR="005E5DB1" w:rsidRPr="00A1400F" w:rsidRDefault="005E5DB1" w:rsidP="0093058F">
            <w:pPr>
              <w:rPr>
                <w:rFonts w:cstheme="minorHAnsi"/>
                <w:sz w:val="16"/>
                <w:szCs w:val="16"/>
                <w:lang w:val="en-US"/>
              </w:rPr>
            </w:pPr>
            <w:r w:rsidRPr="00A1400F">
              <w:rPr>
                <w:rFonts w:cstheme="minorHAnsi"/>
                <w:sz w:val="16"/>
                <w:szCs w:val="16"/>
                <w:lang w:val="en-US"/>
              </w:rPr>
              <w:t>Positive</w:t>
            </w:r>
          </w:p>
        </w:tc>
        <w:tc>
          <w:tcPr>
            <w:tcW w:w="2268" w:type="dxa"/>
            <w:gridSpan w:val="2"/>
          </w:tcPr>
          <w:p w14:paraId="1C583ADC" w14:textId="652B8243" w:rsidR="005E5DB1" w:rsidRPr="00A1400F" w:rsidRDefault="005E5DB1" w:rsidP="0093058F">
            <w:pPr>
              <w:rPr>
                <w:rFonts w:cstheme="minorHAnsi"/>
                <w:sz w:val="16"/>
                <w:szCs w:val="16"/>
                <w:shd w:val="clear" w:color="auto" w:fill="F0F0F0"/>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{"citationItems":[{"id":"ITEM-1","itemData":{"DOI":"10.3390/su10051432","ISSN":"20711050","abstract":"With data from a household survey covering migrant settlers and indigenous (Kichwa) communities in the Sumaco Biosphere Reserve (SBR), this study analyses the drivers of agricultural diversification/specialisation, focusing on the role of ethnicity and the livelihood strategies (LS) they follow. Data were collected using the Poverty and Environment Network methodology of the Center for International Forestry Research (CIFOR-PEN). In order to establish the drivers of agricultural diversification, the number of crops and the Shannon index of crops areas were used as the dependent variables in ordinary least square (OLS) models, while a multinomial logit model (MLM) was used to assess a household&amp;rsquo;s degree of diversification. The results of the OLS regression provides evidence supporting the notion that households, with Livestock-based and Wage-based livelihood strategies (LS) are less diversified and more specialized than households with Crop-based LS. Ethnicity has a positive and significant effect on agricultural diversification, with Kichwa farms more diversified than those of their migrant colonist counterparts. The results of the multinomial logit model (MLM) show that large Kichwa households, with Crop-based and Forest-based LS are more likely to adopt a highly diversified agricultural strategy. Based on these findings, we recommend a redirection of agricultural incentives, towards the adoption of diversified agricultural systems, as a strategy to promote more sustainable production systems in the Ecuadorian Amazon Region.","author":[{"dropping-particle":"","family":"Torres","given":"Bolier","non-dropping-particle":"","parse-names":false,"suffix":""},{"dropping-particle":"","family":"Vasco","given":"Cristian","non-dropping-particle":"","parse-names":false,"suffix":""},{"dropping-particle":"","family":"Günter","given":"Sven","non-dropping-particle":"","parse-names":false,"suffix":""},{"dropping-particle":"","family":"Knoke","given":"Thomas","non-dropping-particle":"","parse-names":false,"suffix":""}],"container-title":"Sustainability","id":"ITEM-1","issue":"5","issued":{"date-parts":[["2018"]]},"title":"Determinants of agricultural diversification in a hotspot area: Evidence from colonist and indigenous communities in the Sumaco Biosphere Reserve, Ecuadorian Amazon","type":"article-journal","volume":"10"},"uris":["http://www.mendeley.com/documents/?uuid=ef2f13db-9b1a-34ab-b5e6-cdbd27fafe38","http://www.mendeley.com/documents/?uuid=d7c855f1-4a05-4fe0-99b3-d180581c81e2","http://www.mendeley.com/documents/?uuid=99280407-7cae-4f27-9374-880f94052d20"]}],"mendeley":{"formattedCitation":"(Torres et al., 2018)","plainTextFormattedCitation":"(Torres et al., 2018)","previouslyFormattedCitation":"(Torres, Vasco, Günter, &amp; Knoke, 2018)"},"properties":{"noteIndex":0},"schema":"https://github.com/citation-style-language/schema/raw/master/csl-citation.json"}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(Torres et al., 2018)</w:t>
            </w:r>
            <w:r w:rsidRPr="00A1400F">
              <w:rPr>
                <w:rFonts w:cstheme="minorHAnsi"/>
                <w:sz w:val="16"/>
                <w:szCs w:val="16"/>
              </w:rPr>
              <w:fldChar w:fldCharType="end"/>
            </w:r>
            <w:r w:rsidRPr="00A1400F">
              <w:rPr>
                <w:rFonts w:cstheme="minorHAnsi"/>
                <w:sz w:val="16"/>
                <w:szCs w:val="16"/>
                <w:shd w:val="clear" w:color="auto" w:fill="F0F0F0"/>
                <w:lang w:val="en-US"/>
              </w:rPr>
              <w:t xml:space="preserve"> </w:t>
            </w:r>
          </w:p>
        </w:tc>
      </w:tr>
      <w:tr w:rsidR="005E5DB1" w:rsidRPr="00A1400F" w14:paraId="2297481C" w14:textId="77777777" w:rsidTr="0093058F">
        <w:tc>
          <w:tcPr>
            <w:tcW w:w="2070" w:type="dxa"/>
          </w:tcPr>
          <w:p w14:paraId="70009BA6" w14:textId="77777777" w:rsidR="005E5DB1" w:rsidRPr="00A1400F" w:rsidRDefault="005E5DB1" w:rsidP="0093058F">
            <w:pPr>
              <w:rPr>
                <w:rFonts w:cstheme="minorHAnsi"/>
                <w:sz w:val="16"/>
                <w:szCs w:val="16"/>
                <w:lang w:val="en-US"/>
              </w:rPr>
            </w:pPr>
            <w:proofErr w:type="spellStart"/>
            <w:r w:rsidRPr="00A1400F">
              <w:rPr>
                <w:rFonts w:cstheme="minorHAnsi"/>
                <w:sz w:val="16"/>
                <w:szCs w:val="16"/>
                <w:lang w:val="en-US"/>
              </w:rPr>
              <w:t>nd</w:t>
            </w:r>
            <w:proofErr w:type="spellEnd"/>
          </w:p>
        </w:tc>
        <w:tc>
          <w:tcPr>
            <w:tcW w:w="1260" w:type="dxa"/>
          </w:tcPr>
          <w:p w14:paraId="62602B76" w14:textId="77777777" w:rsidR="005E5DB1" w:rsidRPr="00A1400F" w:rsidRDefault="005E5DB1" w:rsidP="0093058F">
            <w:pPr>
              <w:rPr>
                <w:rFonts w:cstheme="minorHAnsi"/>
                <w:sz w:val="16"/>
                <w:szCs w:val="16"/>
                <w:lang w:val="en-US"/>
              </w:rPr>
            </w:pPr>
            <w:r w:rsidRPr="00A1400F">
              <w:rPr>
                <w:rFonts w:cstheme="minorHAnsi"/>
                <w:sz w:val="16"/>
                <w:szCs w:val="16"/>
                <w:lang w:val="en-US"/>
              </w:rPr>
              <w:t>Ethiopia</w:t>
            </w:r>
          </w:p>
        </w:tc>
        <w:tc>
          <w:tcPr>
            <w:tcW w:w="1440" w:type="dxa"/>
          </w:tcPr>
          <w:p w14:paraId="1E7026F6" w14:textId="77777777" w:rsidR="005E5DB1" w:rsidRPr="00A1400F" w:rsidRDefault="005E5DB1" w:rsidP="0093058F">
            <w:pPr>
              <w:rPr>
                <w:rFonts w:cstheme="minorHAnsi"/>
                <w:sz w:val="16"/>
                <w:szCs w:val="16"/>
                <w:lang w:val="en-US"/>
              </w:rPr>
            </w:pPr>
            <w:r w:rsidRPr="00A1400F">
              <w:rPr>
                <w:rFonts w:cstheme="minorHAnsi"/>
                <w:sz w:val="16"/>
                <w:szCs w:val="16"/>
                <w:lang w:val="en-US"/>
              </w:rPr>
              <w:t>1.2</w:t>
            </w:r>
          </w:p>
        </w:tc>
        <w:tc>
          <w:tcPr>
            <w:tcW w:w="1751" w:type="dxa"/>
          </w:tcPr>
          <w:p w14:paraId="4F935DB8" w14:textId="77777777" w:rsidR="005E5DB1" w:rsidRPr="00A1400F" w:rsidRDefault="005E5DB1" w:rsidP="0093058F">
            <w:pPr>
              <w:rPr>
                <w:rFonts w:cstheme="minorHAnsi"/>
                <w:sz w:val="16"/>
                <w:szCs w:val="16"/>
                <w:lang w:val="en-US"/>
              </w:rPr>
            </w:pPr>
            <w:r w:rsidRPr="00A1400F">
              <w:rPr>
                <w:rFonts w:cstheme="minorHAnsi"/>
                <w:sz w:val="16"/>
                <w:szCs w:val="16"/>
                <w:lang w:val="en-US"/>
              </w:rPr>
              <w:t>Positive</w:t>
            </w:r>
          </w:p>
        </w:tc>
        <w:tc>
          <w:tcPr>
            <w:tcW w:w="2268" w:type="dxa"/>
            <w:gridSpan w:val="2"/>
          </w:tcPr>
          <w:p w14:paraId="637F3814" w14:textId="1A4C11B2"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{"citationItems":[{"id":"ITEM-1","itemData":{"abstract":"</w:instrText>
            </w:r>
            <w:r w:rsidR="00635FF2">
              <w:rPr>
                <w:rFonts w:ascii="Ebrima" w:hAnsi="Ebrima" w:cs="Ebrima"/>
                <w:sz w:val="16"/>
                <w:szCs w:val="16"/>
                <w:lang w:val="en-US"/>
              </w:rPr>
              <w:instrText>አሕፅሮተ</w:instrText>
            </w:r>
            <w:r w:rsidR="00635FF2">
              <w:rPr>
                <w:rFonts w:cstheme="minorHAnsi"/>
                <w:sz w:val="16"/>
                <w:szCs w:val="16"/>
                <w:lang w:val="en-US"/>
              </w:rPr>
              <w:instrText>-</w:instrText>
            </w:r>
            <w:r w:rsidR="00635FF2">
              <w:rPr>
                <w:rFonts w:ascii="Ebrima" w:hAnsi="Ebrima" w:cs="Ebrima"/>
                <w:sz w:val="16"/>
                <w:szCs w:val="16"/>
                <w:lang w:val="en-US"/>
              </w:rPr>
              <w:instrText>ጥናት</w:instrText>
            </w:r>
            <w:r w:rsidR="00635FF2">
              <w:rPr>
                <w:rFonts w:cstheme="minorHAnsi"/>
                <w:sz w:val="16"/>
                <w:szCs w:val="16"/>
                <w:lang w:val="en-US"/>
              </w:rPr>
              <w:instrText xml:space="preserve"> </w:instrText>
            </w:r>
            <w:r w:rsidR="00635FF2">
              <w:rPr>
                <w:rFonts w:ascii="Ebrima" w:hAnsi="Ebrima" w:cs="Ebrima"/>
                <w:sz w:val="16"/>
                <w:szCs w:val="16"/>
                <w:lang w:val="en-US"/>
              </w:rPr>
              <w:instrText>የግብርና</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አማራጮችን</w:instrText>
            </w:r>
            <w:r w:rsidR="00635FF2">
              <w:rPr>
                <w:rFonts w:cstheme="minorHAnsi"/>
                <w:sz w:val="16"/>
                <w:szCs w:val="16"/>
                <w:lang w:val="en-US"/>
              </w:rPr>
              <w:instrText xml:space="preserve"> </w:instrText>
            </w:r>
            <w:r w:rsidR="00635FF2">
              <w:rPr>
                <w:rFonts w:ascii="Ebrima" w:hAnsi="Ebrima" w:cs="Ebrima"/>
                <w:sz w:val="16"/>
                <w:szCs w:val="16"/>
                <w:lang w:val="en-US"/>
              </w:rPr>
              <w:instrText>በማብዛት</w:instrText>
            </w:r>
            <w:r w:rsidR="00635FF2">
              <w:rPr>
                <w:rFonts w:cstheme="minorHAnsi"/>
                <w:sz w:val="16"/>
                <w:szCs w:val="16"/>
                <w:lang w:val="en-US"/>
              </w:rPr>
              <w:instrText xml:space="preserve"> </w:instrText>
            </w:r>
            <w:r w:rsidR="00635FF2">
              <w:rPr>
                <w:rFonts w:ascii="Ebrima" w:hAnsi="Ebrima" w:cs="Ebrima"/>
                <w:sz w:val="16"/>
                <w:szCs w:val="16"/>
                <w:lang w:val="en-US"/>
              </w:rPr>
              <w:instrText>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ሇኢኮኖሚ</w:instrText>
            </w:r>
            <w:r w:rsidR="00635FF2">
              <w:rPr>
                <w:rFonts w:cstheme="minorHAnsi"/>
                <w:sz w:val="16"/>
                <w:szCs w:val="16"/>
                <w:lang w:val="en-US"/>
              </w:rPr>
              <w:instrText xml:space="preserve"> </w:instrText>
            </w:r>
            <w:r w:rsidR="00635FF2">
              <w:rPr>
                <w:rFonts w:ascii="Ebrima" w:hAnsi="Ebrima" w:cs="Ebrima"/>
                <w:sz w:val="16"/>
                <w:szCs w:val="16"/>
                <w:lang w:val="en-US"/>
              </w:rPr>
              <w:instrText>ዕድገት</w:instrText>
            </w:r>
            <w:r w:rsidR="00635FF2">
              <w:rPr>
                <w:rFonts w:cstheme="minorHAnsi"/>
                <w:sz w:val="16"/>
                <w:szCs w:val="16"/>
                <w:lang w:val="en-US"/>
              </w:rPr>
              <w:instrText xml:space="preserve"> </w:instrText>
            </w:r>
            <w:r w:rsidR="00635FF2">
              <w:rPr>
                <w:rFonts w:ascii="Ebrima" w:hAnsi="Ebrima" w:cs="Ebrima"/>
                <w:sz w:val="16"/>
                <w:szCs w:val="16"/>
                <w:lang w:val="en-US"/>
              </w:rPr>
              <w:instrText>መሰረታዊ</w:instrText>
            </w:r>
            <w:r w:rsidR="00635FF2">
              <w:rPr>
                <w:rFonts w:cstheme="minorHAnsi"/>
                <w:sz w:val="16"/>
                <w:szCs w:val="16"/>
                <w:lang w:val="en-US"/>
              </w:rPr>
              <w:instrText xml:space="preserve"> </w:instrText>
            </w:r>
            <w:r w:rsidR="00635FF2">
              <w:rPr>
                <w:rFonts w:ascii="Ebrima" w:hAnsi="Ebrima" w:cs="Ebrima"/>
                <w:sz w:val="16"/>
                <w:szCs w:val="16"/>
                <w:lang w:val="en-US"/>
              </w:rPr>
              <w:instrText>ነው፡፡</w:instrText>
            </w:r>
            <w:r w:rsidR="00635FF2">
              <w:rPr>
                <w:rFonts w:cstheme="minorHAnsi"/>
                <w:sz w:val="16"/>
                <w:szCs w:val="16"/>
                <w:lang w:val="en-US"/>
              </w:rPr>
              <w:instrText xml:space="preserve"> </w:instrText>
            </w:r>
            <w:r w:rsidR="00635FF2">
              <w:rPr>
                <w:rFonts w:ascii="Ebrima" w:hAnsi="Ebrima" w:cs="Ebrima"/>
                <w:sz w:val="16"/>
                <w:szCs w:val="16"/>
                <w:lang w:val="en-US"/>
              </w:rPr>
              <w:instrText>የግብርና</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አማራጭ</w:instrText>
            </w:r>
            <w:r w:rsidR="00635FF2">
              <w:rPr>
                <w:rFonts w:cstheme="minorHAnsi"/>
                <w:sz w:val="16"/>
                <w:szCs w:val="16"/>
                <w:lang w:val="en-US"/>
              </w:rPr>
              <w:instrText xml:space="preserve"> </w:instrText>
            </w:r>
            <w:r w:rsidR="00635FF2">
              <w:rPr>
                <w:rFonts w:ascii="Ebrima" w:hAnsi="Ebrima" w:cs="Ebrima"/>
                <w:sz w:val="16"/>
                <w:szCs w:val="16"/>
                <w:lang w:val="en-US"/>
              </w:rPr>
              <w:instrText>በማብዛት</w:instrText>
            </w:r>
            <w:r w:rsidR="00635FF2">
              <w:rPr>
                <w:rFonts w:cstheme="minorHAnsi"/>
                <w:sz w:val="16"/>
                <w:szCs w:val="16"/>
                <w:lang w:val="en-US"/>
              </w:rPr>
              <w:instrText xml:space="preserve"> </w:instrText>
            </w:r>
            <w:r w:rsidR="00635FF2">
              <w:rPr>
                <w:rFonts w:ascii="Ebrima" w:hAnsi="Ebrima" w:cs="Ebrima"/>
                <w:sz w:val="16"/>
                <w:szCs w:val="16"/>
                <w:lang w:val="en-US"/>
              </w:rPr>
              <w:instrText>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ምርታማነትን</w:instrText>
            </w:r>
            <w:r w:rsidR="00635FF2">
              <w:rPr>
                <w:rFonts w:cstheme="minorHAnsi"/>
                <w:sz w:val="16"/>
                <w:szCs w:val="16"/>
                <w:lang w:val="en-US"/>
              </w:rPr>
              <w:instrText xml:space="preserve"> </w:instrText>
            </w:r>
            <w:r w:rsidR="00635FF2">
              <w:rPr>
                <w:rFonts w:ascii="Ebrima" w:hAnsi="Ebrima" w:cs="Ebrima"/>
                <w:sz w:val="16"/>
                <w:szCs w:val="16"/>
                <w:lang w:val="en-US"/>
              </w:rPr>
              <w:instrText>ከማሳዯግ፣</w:instrText>
            </w:r>
            <w:r w:rsidR="00635FF2">
              <w:rPr>
                <w:rFonts w:cstheme="minorHAnsi"/>
                <w:sz w:val="16"/>
                <w:szCs w:val="16"/>
                <w:lang w:val="en-US"/>
              </w:rPr>
              <w:instrText xml:space="preserve"> </w:instrText>
            </w:r>
            <w:r w:rsidR="00635FF2">
              <w:rPr>
                <w:rFonts w:ascii="Ebrima" w:hAnsi="Ebrima" w:cs="Ebrima"/>
                <w:sz w:val="16"/>
                <w:szCs w:val="16"/>
                <w:lang w:val="en-US"/>
              </w:rPr>
              <w:instrText>የቤተሰብ</w:instrText>
            </w:r>
            <w:r w:rsidR="00635FF2">
              <w:rPr>
                <w:rFonts w:cstheme="minorHAnsi"/>
                <w:sz w:val="16"/>
                <w:szCs w:val="16"/>
                <w:lang w:val="en-US"/>
              </w:rPr>
              <w:instrText xml:space="preserve"> </w:instrText>
            </w:r>
            <w:r w:rsidR="00635FF2">
              <w:rPr>
                <w:rFonts w:ascii="Ebrima" w:hAnsi="Ebrima" w:cs="Ebrima"/>
                <w:sz w:val="16"/>
                <w:szCs w:val="16"/>
                <w:lang w:val="en-US"/>
              </w:rPr>
              <w:instrText>ገቢን</w:instrText>
            </w:r>
            <w:r w:rsidR="00635FF2">
              <w:rPr>
                <w:rFonts w:cstheme="minorHAnsi"/>
                <w:sz w:val="16"/>
                <w:szCs w:val="16"/>
                <w:lang w:val="en-US"/>
              </w:rPr>
              <w:instrText xml:space="preserve"> </w:instrText>
            </w:r>
            <w:r w:rsidR="00635FF2">
              <w:rPr>
                <w:rFonts w:ascii="Ebrima" w:hAnsi="Ebrima" w:cs="Ebrima"/>
                <w:sz w:val="16"/>
                <w:szCs w:val="16"/>
                <w:lang w:val="en-US"/>
              </w:rPr>
              <w:instrText>ከመጨመር፣</w:instrText>
            </w:r>
            <w:r w:rsidR="00635FF2">
              <w:rPr>
                <w:rFonts w:cstheme="minorHAnsi"/>
                <w:sz w:val="16"/>
                <w:szCs w:val="16"/>
                <w:lang w:val="en-US"/>
              </w:rPr>
              <w:instrText xml:space="preserve"> </w:instrText>
            </w:r>
            <w:r w:rsidR="00635FF2">
              <w:rPr>
                <w:rFonts w:ascii="Ebrima" w:hAnsi="Ebrima" w:cs="Ebrima"/>
                <w:sz w:val="16"/>
                <w:szCs w:val="16"/>
                <w:lang w:val="en-US"/>
              </w:rPr>
              <w:instrText>የአፈርን</w:instrText>
            </w:r>
            <w:r w:rsidR="00635FF2">
              <w:rPr>
                <w:rFonts w:cstheme="minorHAnsi"/>
                <w:sz w:val="16"/>
                <w:szCs w:val="16"/>
                <w:lang w:val="en-US"/>
              </w:rPr>
              <w:instrText xml:space="preserve"> </w:instrText>
            </w:r>
            <w:r w:rsidR="00635FF2">
              <w:rPr>
                <w:rFonts w:ascii="Ebrima" w:hAnsi="Ebrima" w:cs="Ebrima"/>
                <w:sz w:val="16"/>
                <w:szCs w:val="16"/>
                <w:lang w:val="en-US"/>
              </w:rPr>
              <w:instrText>ዯህንነት</w:instrText>
            </w:r>
            <w:r w:rsidR="00635FF2">
              <w:rPr>
                <w:rFonts w:cstheme="minorHAnsi"/>
                <w:sz w:val="16"/>
                <w:szCs w:val="16"/>
                <w:lang w:val="en-US"/>
              </w:rPr>
              <w:instrText xml:space="preserve"> (</w:instrText>
            </w:r>
            <w:r w:rsidR="00635FF2">
              <w:rPr>
                <w:rFonts w:ascii="Ebrima" w:hAnsi="Ebrima" w:cs="Ebrima"/>
                <w:sz w:val="16"/>
                <w:szCs w:val="16"/>
                <w:lang w:val="en-US"/>
              </w:rPr>
              <w:instrText>ሰብል</w:instrText>
            </w:r>
            <w:r w:rsidR="00635FF2">
              <w:rPr>
                <w:rFonts w:cstheme="minorHAnsi"/>
                <w:sz w:val="16"/>
                <w:szCs w:val="16"/>
                <w:lang w:val="en-US"/>
              </w:rPr>
              <w:instrText xml:space="preserve"> </w:instrText>
            </w:r>
            <w:r w:rsidR="00635FF2">
              <w:rPr>
                <w:rFonts w:ascii="Ebrima" w:hAnsi="Ebrima" w:cs="Ebrima"/>
                <w:sz w:val="16"/>
                <w:szCs w:val="16"/>
                <w:lang w:val="en-US"/>
              </w:rPr>
              <w:instrText>በማፈራረቅ</w:instrText>
            </w:r>
            <w:r w:rsidR="00635FF2">
              <w:rPr>
                <w:rFonts w:cstheme="minorHAnsi"/>
                <w:sz w:val="16"/>
                <w:szCs w:val="16"/>
                <w:lang w:val="en-US"/>
              </w:rPr>
              <w:instrText xml:space="preserve"> </w:instrText>
            </w:r>
            <w:r w:rsidR="00635FF2">
              <w:rPr>
                <w:rFonts w:ascii="Ebrima" w:hAnsi="Ebrima" w:cs="Ebrima"/>
                <w:sz w:val="16"/>
                <w:szCs w:val="16"/>
                <w:lang w:val="en-US"/>
              </w:rPr>
              <w:instrText>እእ</w:instrText>
            </w:r>
            <w:r w:rsidR="00635FF2">
              <w:rPr>
                <w:rFonts w:cstheme="minorHAnsi"/>
                <w:sz w:val="16"/>
                <w:szCs w:val="16"/>
                <w:lang w:val="en-US"/>
              </w:rPr>
              <w:instrText xml:space="preserve"> \" </w:instrText>
            </w:r>
            <w:r w:rsidR="00635FF2">
              <w:rPr>
                <w:rFonts w:ascii="Ebrima" w:hAnsi="Ebrima" w:cs="Ebrima"/>
                <w:sz w:val="16"/>
                <w:szCs w:val="16"/>
                <w:lang w:val="en-US"/>
              </w:rPr>
              <w:instrText>ናይትሮጅንን</w:instrText>
            </w:r>
            <w:r w:rsidR="00635FF2">
              <w:rPr>
                <w:rFonts w:cstheme="minorHAnsi"/>
                <w:sz w:val="16"/>
                <w:szCs w:val="16"/>
                <w:lang w:val="en-US"/>
              </w:rPr>
              <w:instrText xml:space="preserve"> </w:instrText>
            </w:r>
            <w:r w:rsidR="00635FF2">
              <w:rPr>
                <w:rFonts w:ascii="Ebrima" w:hAnsi="Ebrima" w:cs="Ebrima"/>
                <w:sz w:val="16"/>
                <w:szCs w:val="16"/>
                <w:lang w:val="en-US"/>
              </w:rPr>
              <w:instrText>በማቆየት</w:instrText>
            </w:r>
            <w:r w:rsidR="00635FF2">
              <w:rPr>
                <w:rFonts w:cstheme="minorHAnsi"/>
                <w:sz w:val="16"/>
                <w:szCs w:val="16"/>
                <w:lang w:val="en-US"/>
              </w:rPr>
              <w:instrText xml:space="preserve">) </w:instrText>
            </w:r>
            <w:r w:rsidR="00635FF2">
              <w:rPr>
                <w:rFonts w:ascii="Ebrima" w:hAnsi="Ebrima" w:cs="Ebrima"/>
                <w:sz w:val="16"/>
                <w:szCs w:val="16"/>
                <w:lang w:val="en-US"/>
              </w:rPr>
              <w:instrText>ከመጠበቅ</w:instrText>
            </w:r>
            <w:r w:rsidR="00635FF2">
              <w:rPr>
                <w:rFonts w:cstheme="minorHAnsi"/>
                <w:sz w:val="16"/>
                <w:szCs w:val="16"/>
                <w:lang w:val="en-US"/>
              </w:rPr>
              <w:instrText xml:space="preserve"> </w:instrText>
            </w:r>
            <w:r w:rsidR="00635FF2">
              <w:rPr>
                <w:rFonts w:ascii="Ebrima" w:hAnsi="Ebrima" w:cs="Ebrima"/>
                <w:sz w:val="16"/>
                <w:szCs w:val="16"/>
                <w:lang w:val="en-US"/>
              </w:rPr>
              <w:instrText>እና</w:instrText>
            </w:r>
            <w:r w:rsidR="00635FF2">
              <w:rPr>
                <w:rFonts w:cstheme="minorHAnsi"/>
                <w:sz w:val="16"/>
                <w:szCs w:val="16"/>
                <w:lang w:val="en-US"/>
              </w:rPr>
              <w:instrText xml:space="preserve"> </w:instrText>
            </w:r>
            <w:r w:rsidR="00635FF2">
              <w:rPr>
                <w:rFonts w:ascii="Ebrima" w:hAnsi="Ebrima" w:cs="Ebrima"/>
                <w:sz w:val="16"/>
                <w:szCs w:val="16"/>
                <w:lang w:val="en-US"/>
              </w:rPr>
              <w:instrText>በቀጣይነት</w:instrText>
            </w:r>
            <w:r w:rsidR="00635FF2">
              <w:rPr>
                <w:rFonts w:cstheme="minorHAnsi"/>
                <w:sz w:val="16"/>
                <w:szCs w:val="16"/>
                <w:lang w:val="en-US"/>
              </w:rPr>
              <w:instrText xml:space="preserve"> </w:instrText>
            </w:r>
            <w:r w:rsidR="00635FF2">
              <w:rPr>
                <w:rFonts w:ascii="Ebrima" w:hAnsi="Ebrima" w:cs="Ebrima"/>
                <w:sz w:val="16"/>
                <w:szCs w:val="16"/>
                <w:lang w:val="en-US"/>
              </w:rPr>
              <w:instrText>ውስን</w:instrText>
            </w:r>
            <w:r w:rsidR="00635FF2">
              <w:rPr>
                <w:rFonts w:cstheme="minorHAnsi"/>
                <w:sz w:val="16"/>
                <w:szCs w:val="16"/>
                <w:lang w:val="en-US"/>
              </w:rPr>
              <w:instrText xml:space="preserve"> </w:instrText>
            </w:r>
            <w:r w:rsidR="00635FF2">
              <w:rPr>
                <w:rFonts w:ascii="Ebrima" w:hAnsi="Ebrima" w:cs="Ebrima"/>
                <w:sz w:val="16"/>
                <w:szCs w:val="16"/>
                <w:lang w:val="en-US"/>
              </w:rPr>
              <w:instrText>መሬት</w:instrText>
            </w:r>
            <w:r w:rsidR="00635FF2">
              <w:rPr>
                <w:rFonts w:cstheme="minorHAnsi"/>
                <w:sz w:val="16"/>
                <w:szCs w:val="16"/>
                <w:lang w:val="en-US"/>
              </w:rPr>
              <w:instrText xml:space="preserve"> </w:instrText>
            </w:r>
            <w:r w:rsidR="00635FF2">
              <w:rPr>
                <w:rFonts w:ascii="Ebrima" w:hAnsi="Ebrima" w:cs="Ebrima"/>
                <w:sz w:val="16"/>
                <w:szCs w:val="16"/>
                <w:lang w:val="en-US"/>
              </w:rPr>
              <w:instrText>ሊይ</w:instrText>
            </w:r>
            <w:r w:rsidR="00635FF2">
              <w:rPr>
                <w:rFonts w:cstheme="minorHAnsi"/>
                <w:sz w:val="16"/>
                <w:szCs w:val="16"/>
                <w:lang w:val="en-US"/>
              </w:rPr>
              <w:instrText xml:space="preserve"> </w:instrText>
            </w:r>
            <w:r w:rsidR="00635FF2">
              <w:rPr>
                <w:rFonts w:ascii="Ebrima" w:hAnsi="Ebrima" w:cs="Ebrima"/>
                <w:sz w:val="16"/>
                <w:szCs w:val="16"/>
                <w:lang w:val="en-US"/>
              </w:rPr>
              <w:instrText>ምርትን</w:instrText>
            </w:r>
            <w:r w:rsidR="00635FF2">
              <w:rPr>
                <w:rFonts w:cstheme="minorHAnsi"/>
                <w:sz w:val="16"/>
                <w:szCs w:val="16"/>
                <w:lang w:val="en-US"/>
              </w:rPr>
              <w:instrText xml:space="preserve"> </w:instrText>
            </w:r>
            <w:r w:rsidR="00635FF2">
              <w:rPr>
                <w:rFonts w:ascii="Ebrima" w:hAnsi="Ebrima" w:cs="Ebrima"/>
                <w:sz w:val="16"/>
                <w:szCs w:val="16"/>
                <w:lang w:val="en-US"/>
              </w:rPr>
              <w:instrText>ከመጨመር</w:instrText>
            </w:r>
            <w:r w:rsidR="00635FF2">
              <w:rPr>
                <w:rFonts w:cstheme="minorHAnsi"/>
                <w:sz w:val="16"/>
                <w:szCs w:val="16"/>
                <w:lang w:val="en-US"/>
              </w:rPr>
              <w:instrText xml:space="preserve"> </w:instrText>
            </w:r>
            <w:r w:rsidR="00635FF2">
              <w:rPr>
                <w:rFonts w:ascii="Ebrima" w:hAnsi="Ebrima" w:cs="Ebrima"/>
                <w:sz w:val="16"/>
                <w:szCs w:val="16"/>
                <w:lang w:val="en-US"/>
              </w:rPr>
              <w:instrText>አንጻር</w:instrText>
            </w:r>
            <w:r w:rsidR="00635FF2">
              <w:rPr>
                <w:rFonts w:cstheme="minorHAnsi"/>
                <w:sz w:val="16"/>
                <w:szCs w:val="16"/>
                <w:lang w:val="en-US"/>
              </w:rPr>
              <w:instrText xml:space="preserve"> </w:instrText>
            </w:r>
            <w:r w:rsidR="00635FF2">
              <w:rPr>
                <w:rFonts w:ascii="Ebrima" w:hAnsi="Ebrima" w:cs="Ebrima"/>
                <w:sz w:val="16"/>
                <w:szCs w:val="16"/>
                <w:lang w:val="en-US"/>
              </w:rPr>
              <w:instrText>አስተዋፅዖ</w:instrText>
            </w:r>
            <w:r w:rsidR="00635FF2">
              <w:rPr>
                <w:rFonts w:cstheme="minorHAnsi"/>
                <w:sz w:val="16"/>
                <w:szCs w:val="16"/>
                <w:lang w:val="en-US"/>
              </w:rPr>
              <w:instrText xml:space="preserve"> </w:instrText>
            </w:r>
            <w:r w:rsidR="00635FF2">
              <w:rPr>
                <w:rFonts w:ascii="Ebrima" w:hAnsi="Ebrima" w:cs="Ebrima"/>
                <w:sz w:val="16"/>
                <w:szCs w:val="16"/>
                <w:lang w:val="en-US"/>
              </w:rPr>
              <w:instrText>አሇው፡፡ክልለን</w:instrText>
            </w:r>
            <w:r w:rsidR="00635FF2">
              <w:rPr>
                <w:rFonts w:cstheme="minorHAnsi"/>
                <w:sz w:val="16"/>
                <w:szCs w:val="16"/>
                <w:lang w:val="en-US"/>
              </w:rPr>
              <w:instrText xml:space="preserve"> </w:instrText>
            </w:r>
            <w:r w:rsidR="00635FF2">
              <w:rPr>
                <w:rFonts w:ascii="Ebrima" w:hAnsi="Ebrima" w:cs="Ebrima"/>
                <w:sz w:val="16"/>
                <w:szCs w:val="16"/>
                <w:lang w:val="en-US"/>
              </w:rPr>
              <w:instrText>ወካይ</w:instrText>
            </w:r>
            <w:r w:rsidR="00635FF2">
              <w:rPr>
                <w:rFonts w:cstheme="minorHAnsi"/>
                <w:sz w:val="16"/>
                <w:szCs w:val="16"/>
                <w:lang w:val="en-US"/>
              </w:rPr>
              <w:instrText xml:space="preserve"> </w:instrText>
            </w:r>
            <w:r w:rsidR="00635FF2">
              <w:rPr>
                <w:rFonts w:ascii="Ebrima" w:hAnsi="Ebrima" w:cs="Ebrima"/>
                <w:sz w:val="16"/>
                <w:szCs w:val="16"/>
                <w:lang w:val="en-US"/>
              </w:rPr>
              <w:instrText>የሆነ</w:instrText>
            </w:r>
            <w:r w:rsidR="00635FF2">
              <w:rPr>
                <w:rFonts w:cstheme="minorHAnsi"/>
                <w:sz w:val="16"/>
                <w:szCs w:val="16"/>
                <w:lang w:val="en-US"/>
              </w:rPr>
              <w:instrText xml:space="preserve"> </w:instrText>
            </w:r>
            <w:r w:rsidR="00635FF2">
              <w:rPr>
                <w:rFonts w:ascii="Ebrima" w:hAnsi="Ebrima" w:cs="Ebrima"/>
                <w:sz w:val="16"/>
                <w:szCs w:val="16"/>
                <w:lang w:val="en-US"/>
              </w:rPr>
              <w:instrText>መረጃ</w:instrText>
            </w:r>
            <w:r w:rsidR="00635FF2">
              <w:rPr>
                <w:rFonts w:cstheme="minorHAnsi"/>
                <w:sz w:val="16"/>
                <w:szCs w:val="16"/>
                <w:lang w:val="en-US"/>
              </w:rPr>
              <w:instrText xml:space="preserve"> </w:instrText>
            </w:r>
            <w:r w:rsidR="00635FF2">
              <w:rPr>
                <w:rFonts w:ascii="Ebrima" w:hAnsi="Ebrima" w:cs="Ebrima"/>
                <w:sz w:val="16"/>
                <w:szCs w:val="16"/>
                <w:lang w:val="en-US"/>
              </w:rPr>
              <w:instrText>በመጠቀም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ይህ</w:instrText>
            </w:r>
            <w:r w:rsidR="00635FF2">
              <w:rPr>
                <w:rFonts w:cstheme="minorHAnsi"/>
                <w:sz w:val="16"/>
                <w:szCs w:val="16"/>
                <w:lang w:val="en-US"/>
              </w:rPr>
              <w:instrText xml:space="preserve"> </w:instrText>
            </w:r>
            <w:r w:rsidR="00635FF2">
              <w:rPr>
                <w:rFonts w:ascii="Ebrima" w:hAnsi="Ebrima" w:cs="Ebrima"/>
                <w:sz w:val="16"/>
                <w:szCs w:val="16"/>
                <w:lang w:val="en-US"/>
              </w:rPr>
              <w:instrText>ጽሁፍ</w:instrText>
            </w:r>
            <w:r w:rsidR="00635FF2">
              <w:rPr>
                <w:rFonts w:cstheme="minorHAnsi"/>
                <w:sz w:val="16"/>
                <w:szCs w:val="16"/>
                <w:lang w:val="en-US"/>
              </w:rPr>
              <w:instrText xml:space="preserve"> </w:instrText>
            </w:r>
            <w:r w:rsidR="00635FF2">
              <w:rPr>
                <w:rFonts w:ascii="Ebrima" w:hAnsi="Ebrima" w:cs="Ebrima"/>
                <w:sz w:val="16"/>
                <w:szCs w:val="16"/>
                <w:lang w:val="en-US"/>
              </w:rPr>
              <w:instrText>በቆዳ</w:instrText>
            </w:r>
            <w:r w:rsidR="00635FF2">
              <w:rPr>
                <w:rFonts w:cstheme="minorHAnsi"/>
                <w:sz w:val="16"/>
                <w:szCs w:val="16"/>
                <w:lang w:val="en-US"/>
              </w:rPr>
              <w:instrText xml:space="preserve"> </w:instrText>
            </w:r>
            <w:r w:rsidR="00635FF2">
              <w:rPr>
                <w:rFonts w:ascii="Ebrima" w:hAnsi="Ebrima" w:cs="Ebrima"/>
                <w:sz w:val="16"/>
                <w:szCs w:val="16"/>
                <w:lang w:val="en-US"/>
              </w:rPr>
              <w:instrText>ስፋት</w:instrText>
            </w:r>
            <w:r w:rsidR="00635FF2">
              <w:rPr>
                <w:rFonts w:cstheme="minorHAnsi"/>
                <w:sz w:val="16"/>
                <w:szCs w:val="16"/>
                <w:lang w:val="en-US"/>
              </w:rPr>
              <w:instrText xml:space="preserve"> </w:instrText>
            </w:r>
            <w:r w:rsidR="00635FF2">
              <w:rPr>
                <w:rFonts w:ascii="Ebrima" w:hAnsi="Ebrima" w:cs="Ebrima"/>
                <w:sz w:val="16"/>
                <w:szCs w:val="16"/>
                <w:lang w:val="en-US"/>
              </w:rPr>
              <w:instrText>እጅግ</w:instrText>
            </w:r>
            <w:r w:rsidR="00635FF2">
              <w:rPr>
                <w:rFonts w:cstheme="minorHAnsi"/>
                <w:sz w:val="16"/>
                <w:szCs w:val="16"/>
                <w:lang w:val="en-US"/>
              </w:rPr>
              <w:instrText xml:space="preserve"> </w:instrText>
            </w:r>
            <w:r w:rsidR="00635FF2">
              <w:rPr>
                <w:rFonts w:ascii="Ebrima" w:hAnsi="Ebrima" w:cs="Ebrima"/>
                <w:sz w:val="16"/>
                <w:szCs w:val="16"/>
                <w:lang w:val="en-US"/>
              </w:rPr>
              <w:instrText>ከፍተኛ</w:instrText>
            </w:r>
            <w:r w:rsidR="00635FF2">
              <w:rPr>
                <w:rFonts w:cstheme="minorHAnsi"/>
                <w:sz w:val="16"/>
                <w:szCs w:val="16"/>
                <w:lang w:val="en-US"/>
              </w:rPr>
              <w:instrText xml:space="preserve"> </w:instrText>
            </w:r>
            <w:r w:rsidR="00635FF2">
              <w:rPr>
                <w:rFonts w:ascii="Ebrima" w:hAnsi="Ebrima" w:cs="Ebrima"/>
                <w:sz w:val="16"/>
                <w:szCs w:val="16"/>
                <w:lang w:val="en-US"/>
              </w:rPr>
              <w:instrText>በሆነውና</w:instrText>
            </w:r>
            <w:r w:rsidR="00635FF2">
              <w:rPr>
                <w:rFonts w:cstheme="minorHAnsi"/>
                <w:sz w:val="16"/>
                <w:szCs w:val="16"/>
                <w:lang w:val="en-US"/>
              </w:rPr>
              <w:instrText xml:space="preserve"> </w:instrText>
            </w:r>
            <w:r w:rsidR="00635FF2">
              <w:rPr>
                <w:rFonts w:ascii="Ebrima" w:hAnsi="Ebrima" w:cs="Ebrima"/>
                <w:sz w:val="16"/>
                <w:szCs w:val="16"/>
                <w:lang w:val="en-US"/>
              </w:rPr>
              <w:instrText>በስነ</w:instrText>
            </w:r>
            <w:r w:rsidR="00635FF2">
              <w:rPr>
                <w:rFonts w:cstheme="minorHAnsi"/>
                <w:sz w:val="16"/>
                <w:szCs w:val="16"/>
                <w:lang w:val="en-US"/>
              </w:rPr>
              <w:instrText>-</w:instrText>
            </w:r>
            <w:r w:rsidR="00635FF2">
              <w:rPr>
                <w:rFonts w:ascii="Ebrima" w:hAnsi="Ebrima" w:cs="Ebrima"/>
                <w:sz w:val="16"/>
                <w:szCs w:val="16"/>
                <w:lang w:val="en-US"/>
              </w:rPr>
              <w:instrText>ምህዳር</w:instrText>
            </w:r>
            <w:r w:rsidR="00635FF2">
              <w:rPr>
                <w:rFonts w:cstheme="minorHAnsi"/>
                <w:sz w:val="16"/>
                <w:szCs w:val="16"/>
                <w:lang w:val="en-US"/>
              </w:rPr>
              <w:instrText xml:space="preserve"> </w:instrText>
            </w:r>
            <w:r w:rsidR="00635FF2">
              <w:rPr>
                <w:rFonts w:ascii="Ebrima" w:hAnsi="Ebrima" w:cs="Ebrima"/>
                <w:sz w:val="16"/>
                <w:szCs w:val="16"/>
                <w:lang w:val="en-US"/>
              </w:rPr>
              <w:instrText>ከፍተኛ</w:instrText>
            </w:r>
            <w:r w:rsidR="00635FF2">
              <w:rPr>
                <w:rFonts w:cstheme="minorHAnsi"/>
                <w:sz w:val="16"/>
                <w:szCs w:val="16"/>
                <w:lang w:val="en-US"/>
              </w:rPr>
              <w:instrText xml:space="preserve"> </w:instrText>
            </w:r>
            <w:r w:rsidR="00635FF2">
              <w:rPr>
                <w:rFonts w:ascii="Ebrima" w:hAnsi="Ebrima" w:cs="Ebrima"/>
                <w:sz w:val="16"/>
                <w:szCs w:val="16"/>
                <w:lang w:val="en-US"/>
              </w:rPr>
              <w:instrText>ልዩነት</w:instrText>
            </w:r>
            <w:r w:rsidR="00635FF2">
              <w:rPr>
                <w:rFonts w:cstheme="minorHAnsi"/>
                <w:sz w:val="16"/>
                <w:szCs w:val="16"/>
                <w:lang w:val="en-US"/>
              </w:rPr>
              <w:instrText xml:space="preserve"> </w:instrText>
            </w:r>
            <w:r w:rsidR="00635FF2">
              <w:rPr>
                <w:rFonts w:ascii="Ebrima" w:hAnsi="Ebrima" w:cs="Ebrima"/>
                <w:sz w:val="16"/>
                <w:szCs w:val="16"/>
                <w:lang w:val="en-US"/>
              </w:rPr>
              <w:instrText>ባሇው</w:instrText>
            </w:r>
            <w:r w:rsidR="00635FF2">
              <w:rPr>
                <w:rFonts w:cstheme="minorHAnsi"/>
                <w:sz w:val="16"/>
                <w:szCs w:val="16"/>
                <w:lang w:val="en-US"/>
              </w:rPr>
              <w:instrText xml:space="preserve"> </w:instrText>
            </w:r>
            <w:r w:rsidR="00635FF2">
              <w:rPr>
                <w:rFonts w:ascii="Ebrima" w:hAnsi="Ebrima" w:cs="Ebrima"/>
                <w:sz w:val="16"/>
                <w:szCs w:val="16"/>
                <w:lang w:val="en-US"/>
              </w:rPr>
              <w:instrText>በኦሮሚያ</w:instrText>
            </w:r>
            <w:r w:rsidR="00635FF2">
              <w:rPr>
                <w:rFonts w:cstheme="minorHAnsi"/>
                <w:sz w:val="16"/>
                <w:szCs w:val="16"/>
                <w:lang w:val="en-US"/>
              </w:rPr>
              <w:instrText xml:space="preserve"> </w:instrText>
            </w:r>
            <w:r w:rsidR="00635FF2">
              <w:rPr>
                <w:rFonts w:ascii="Ebrima" w:hAnsi="Ebrima" w:cs="Ebrima"/>
                <w:sz w:val="16"/>
                <w:szCs w:val="16"/>
                <w:lang w:val="en-US"/>
              </w:rPr>
              <w:instrText>ክልል</w:instrText>
            </w:r>
            <w:r w:rsidR="00635FF2">
              <w:rPr>
                <w:rFonts w:cstheme="minorHAnsi"/>
                <w:sz w:val="16"/>
                <w:szCs w:val="16"/>
                <w:lang w:val="en-US"/>
              </w:rPr>
              <w:instrText xml:space="preserve"> </w:instrText>
            </w:r>
            <w:r w:rsidR="00635FF2">
              <w:rPr>
                <w:rFonts w:ascii="Ebrima" w:hAnsi="Ebrima" w:cs="Ebrima"/>
                <w:sz w:val="16"/>
                <w:szCs w:val="16"/>
                <w:lang w:val="en-US"/>
              </w:rPr>
              <w:instrText>የሚገኝ</w:instrText>
            </w:r>
            <w:r w:rsidR="00635FF2">
              <w:rPr>
                <w:rFonts w:cstheme="minorHAnsi"/>
                <w:sz w:val="16"/>
                <w:szCs w:val="16"/>
                <w:lang w:val="en-US"/>
              </w:rPr>
              <w:instrText xml:space="preserve"> </w:instrText>
            </w:r>
            <w:r w:rsidR="00635FF2">
              <w:rPr>
                <w:rFonts w:ascii="Ebrima" w:hAnsi="Ebrima" w:cs="Ebrima"/>
                <w:sz w:val="16"/>
                <w:szCs w:val="16"/>
                <w:lang w:val="en-US"/>
              </w:rPr>
              <w:instrText>የአርሶ</w:instrText>
            </w:r>
            <w:r w:rsidR="00635FF2">
              <w:rPr>
                <w:rFonts w:cstheme="minorHAnsi"/>
                <w:sz w:val="16"/>
                <w:szCs w:val="16"/>
                <w:lang w:val="en-US"/>
              </w:rPr>
              <w:instrText xml:space="preserve"> </w:instrText>
            </w:r>
            <w:r w:rsidR="00635FF2">
              <w:rPr>
                <w:rFonts w:ascii="Ebrima" w:hAnsi="Ebrima" w:cs="Ebrima"/>
                <w:sz w:val="16"/>
                <w:szCs w:val="16"/>
                <w:lang w:val="en-US"/>
              </w:rPr>
              <w:instrText>አዯር</w:instrText>
            </w:r>
            <w:r w:rsidR="00635FF2">
              <w:rPr>
                <w:rFonts w:cstheme="minorHAnsi"/>
                <w:sz w:val="16"/>
                <w:szCs w:val="16"/>
                <w:lang w:val="en-US"/>
              </w:rPr>
              <w:instrText xml:space="preserve"> </w:instrText>
            </w:r>
            <w:r w:rsidR="00635FF2">
              <w:rPr>
                <w:rFonts w:ascii="Ebrima" w:hAnsi="Ebrima" w:cs="Ebrima"/>
                <w:sz w:val="16"/>
                <w:szCs w:val="16"/>
                <w:lang w:val="en-US"/>
              </w:rPr>
              <w:instrText>ቤተሰብን</w:instrText>
            </w:r>
            <w:r w:rsidR="00635FF2">
              <w:rPr>
                <w:rFonts w:cstheme="minorHAnsi"/>
                <w:sz w:val="16"/>
                <w:szCs w:val="16"/>
                <w:lang w:val="en-US"/>
              </w:rPr>
              <w:instrText xml:space="preserve"> </w:instrText>
            </w:r>
            <w:r w:rsidR="00635FF2">
              <w:rPr>
                <w:rFonts w:ascii="Ebrima" w:hAnsi="Ebrima" w:cs="Ebrima"/>
                <w:sz w:val="16"/>
                <w:szCs w:val="16"/>
                <w:lang w:val="en-US"/>
              </w:rPr>
              <w:instrText>የግብርና</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አማራጮችን</w:instrText>
            </w:r>
            <w:r w:rsidR="00635FF2">
              <w:rPr>
                <w:rFonts w:cstheme="minorHAnsi"/>
                <w:sz w:val="16"/>
                <w:szCs w:val="16"/>
                <w:lang w:val="en-US"/>
              </w:rPr>
              <w:instrText xml:space="preserve"> </w:instrText>
            </w:r>
            <w:r w:rsidR="00635FF2">
              <w:rPr>
                <w:rFonts w:ascii="Ebrima" w:hAnsi="Ebrima" w:cs="Ebrima"/>
                <w:sz w:val="16"/>
                <w:szCs w:val="16"/>
                <w:lang w:val="en-US"/>
              </w:rPr>
              <w:instrText>በማበዛት</w:instrText>
            </w:r>
            <w:r w:rsidR="00635FF2">
              <w:rPr>
                <w:rFonts w:cstheme="minorHAnsi"/>
                <w:sz w:val="16"/>
                <w:szCs w:val="16"/>
                <w:lang w:val="en-US"/>
              </w:rPr>
              <w:instrText xml:space="preserve"> </w:instrText>
            </w:r>
            <w:r w:rsidR="00635FF2">
              <w:rPr>
                <w:rFonts w:ascii="Ebrima" w:hAnsi="Ebrima" w:cs="Ebrima"/>
                <w:sz w:val="16"/>
                <w:szCs w:val="16"/>
                <w:lang w:val="en-US"/>
              </w:rPr>
              <w:instrText>መጠቀምን</w:instrText>
            </w:r>
            <w:r w:rsidR="00635FF2">
              <w:rPr>
                <w:rFonts w:cstheme="minorHAnsi"/>
                <w:sz w:val="16"/>
                <w:szCs w:val="16"/>
                <w:lang w:val="en-US"/>
              </w:rPr>
              <w:instrText xml:space="preserve"> </w:instrText>
            </w:r>
            <w:r w:rsidR="00635FF2">
              <w:rPr>
                <w:rFonts w:ascii="Ebrima" w:hAnsi="Ebrima" w:cs="Ebrima"/>
                <w:sz w:val="16"/>
                <w:szCs w:val="16"/>
                <w:lang w:val="en-US"/>
              </w:rPr>
              <w:instrText>ገምግሟል፡፡የአርሶ</w:instrText>
            </w:r>
            <w:r w:rsidR="00635FF2">
              <w:rPr>
                <w:rFonts w:cstheme="minorHAnsi"/>
                <w:sz w:val="16"/>
                <w:szCs w:val="16"/>
                <w:lang w:val="en-US"/>
              </w:rPr>
              <w:instrText xml:space="preserve"> </w:instrText>
            </w:r>
            <w:r w:rsidR="00635FF2">
              <w:rPr>
                <w:rFonts w:ascii="Ebrima" w:hAnsi="Ebrima" w:cs="Ebrima"/>
                <w:sz w:val="16"/>
                <w:szCs w:val="16"/>
                <w:lang w:val="en-US"/>
              </w:rPr>
              <w:instrText>አዯሩ</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w:instrText>
            </w:r>
            <w:r w:rsidR="00635FF2">
              <w:rPr>
                <w:rFonts w:cstheme="minorHAnsi"/>
                <w:sz w:val="16"/>
                <w:szCs w:val="16"/>
                <w:lang w:val="en-US"/>
              </w:rPr>
              <w:instrText xml:space="preserve"> </w:instrText>
            </w:r>
            <w:r w:rsidR="00635FF2">
              <w:rPr>
                <w:rFonts w:ascii="Ebrima" w:hAnsi="Ebrima" w:cs="Ebrima"/>
                <w:sz w:val="16"/>
                <w:szCs w:val="16"/>
                <w:lang w:val="en-US"/>
              </w:rPr>
              <w:instrText>በሁሇት</w:instrText>
            </w:r>
            <w:r w:rsidR="00635FF2">
              <w:rPr>
                <w:rFonts w:cstheme="minorHAnsi"/>
                <w:sz w:val="16"/>
                <w:szCs w:val="16"/>
                <w:lang w:val="en-US"/>
              </w:rPr>
              <w:instrText xml:space="preserve"> </w:instrText>
            </w:r>
            <w:r w:rsidR="00635FF2">
              <w:rPr>
                <w:rFonts w:ascii="Ebrima" w:hAnsi="Ebrima" w:cs="Ebrima"/>
                <w:sz w:val="16"/>
                <w:szCs w:val="16"/>
                <w:lang w:val="en-US"/>
              </w:rPr>
              <w:instrText>ዯረጃ</w:instrText>
            </w:r>
            <w:r w:rsidR="00635FF2">
              <w:rPr>
                <w:rFonts w:cstheme="minorHAnsi"/>
                <w:sz w:val="16"/>
                <w:szCs w:val="16"/>
                <w:lang w:val="en-US"/>
              </w:rPr>
              <w:instrText xml:space="preserve"> </w:instrText>
            </w:r>
            <w:r w:rsidR="00635FF2">
              <w:rPr>
                <w:rFonts w:ascii="Ebrima" w:hAnsi="Ebrima" w:cs="Ebrima"/>
                <w:sz w:val="16"/>
                <w:szCs w:val="16"/>
                <w:lang w:val="en-US"/>
              </w:rPr>
              <w:instrText>የተፈረጁ</w:instrText>
            </w:r>
            <w:r w:rsidR="00635FF2">
              <w:rPr>
                <w:rFonts w:cstheme="minorHAnsi"/>
                <w:sz w:val="16"/>
                <w:szCs w:val="16"/>
                <w:lang w:val="en-US"/>
              </w:rPr>
              <w:instrText xml:space="preserve"> </w:instrText>
            </w:r>
            <w:r w:rsidR="00635FF2">
              <w:rPr>
                <w:rFonts w:ascii="Ebrima" w:hAnsi="Ebrima" w:cs="Ebrima"/>
                <w:sz w:val="16"/>
                <w:szCs w:val="16"/>
                <w:lang w:val="en-US"/>
              </w:rPr>
              <w:instrText>ሂዯቶች</w:instrText>
            </w:r>
            <w:r w:rsidR="00635FF2">
              <w:rPr>
                <w:rFonts w:cstheme="minorHAnsi"/>
                <w:sz w:val="16"/>
                <w:szCs w:val="16"/>
                <w:lang w:val="en-US"/>
              </w:rPr>
              <w:instrText xml:space="preserve"> </w:instrText>
            </w:r>
            <w:r w:rsidR="00635FF2">
              <w:rPr>
                <w:rFonts w:ascii="Ebrima" w:hAnsi="Ebrima" w:cs="Ebrima"/>
                <w:sz w:val="16"/>
                <w:szCs w:val="16"/>
                <w:lang w:val="en-US"/>
              </w:rPr>
              <w:instrText>ናቸው፡</w:instrText>
            </w:r>
            <w:r w:rsidR="00635FF2">
              <w:rPr>
                <w:rFonts w:cstheme="minorHAnsi"/>
                <w:sz w:val="16"/>
                <w:szCs w:val="16"/>
                <w:lang w:val="en-US"/>
              </w:rPr>
              <w:instrText>-</w:instrText>
            </w:r>
            <w:r w:rsidR="00635FF2">
              <w:rPr>
                <w:rFonts w:ascii="Ebrima" w:hAnsi="Ebrima" w:cs="Ebrima"/>
                <w:sz w:val="16"/>
                <w:szCs w:val="16"/>
                <w:lang w:val="en-US"/>
              </w:rPr>
              <w:instrText>አማራጮችን</w:instrText>
            </w:r>
            <w:r w:rsidR="00635FF2">
              <w:rPr>
                <w:rFonts w:cstheme="minorHAnsi"/>
                <w:sz w:val="16"/>
                <w:szCs w:val="16"/>
                <w:lang w:val="en-US"/>
              </w:rPr>
              <w:instrText xml:space="preserve"> </w:instrText>
            </w:r>
            <w:r w:rsidR="00635FF2">
              <w:rPr>
                <w:rFonts w:ascii="Ebrima" w:hAnsi="Ebrima" w:cs="Ebrima"/>
                <w:sz w:val="16"/>
                <w:szCs w:val="16"/>
                <w:lang w:val="en-US"/>
              </w:rPr>
              <w:instrText>በማበ</w:instrText>
            </w:r>
            <w:r w:rsidR="00635FF2">
              <w:rPr>
                <w:rFonts w:ascii="Calibri" w:hAnsi="Calibri" w:cs="Calibri"/>
                <w:sz w:val="16"/>
                <w:szCs w:val="16"/>
                <w:lang w:val="en-US"/>
              </w:rPr>
              <w:instrText>዗</w:instrText>
            </w:r>
            <w:r w:rsidR="00635FF2">
              <w:rPr>
                <w:rFonts w:ascii="Ebrima" w:hAnsi="Ebrima" w:cs="Ebrima"/>
                <w:sz w:val="16"/>
                <w:szCs w:val="16"/>
                <w:lang w:val="en-US"/>
              </w:rPr>
              <w:instrText>ት</w:instrText>
            </w:r>
            <w:r w:rsidR="00635FF2">
              <w:rPr>
                <w:rFonts w:cstheme="minorHAnsi"/>
                <w:sz w:val="16"/>
                <w:szCs w:val="16"/>
                <w:lang w:val="en-US"/>
              </w:rPr>
              <w:instrText xml:space="preserve"> </w:instrText>
            </w:r>
            <w:r w:rsidR="00635FF2">
              <w:rPr>
                <w:rFonts w:ascii="Ebrima" w:hAnsi="Ebrima" w:cs="Ebrima"/>
                <w:sz w:val="16"/>
                <w:szCs w:val="16"/>
                <w:lang w:val="en-US"/>
              </w:rPr>
              <w:instrText>የመጠቀም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ተነሳሽነት</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w:instrText>
            </w:r>
            <w:r w:rsidR="00635FF2">
              <w:rPr>
                <w:rFonts w:cstheme="minorHAnsi"/>
                <w:sz w:val="16"/>
                <w:szCs w:val="16"/>
                <w:lang w:val="en-US"/>
              </w:rPr>
              <w:instrText xml:space="preserve"> </w:instrText>
            </w:r>
            <w:r w:rsidR="00635FF2">
              <w:rPr>
                <w:rFonts w:ascii="Ebrima" w:hAnsi="Ebrima" w:cs="Ebrima"/>
                <w:sz w:val="16"/>
                <w:szCs w:val="16"/>
                <w:lang w:val="en-US"/>
              </w:rPr>
              <w:instrText>ማበዛት</w:instrText>
            </w:r>
            <w:r w:rsidR="00635FF2">
              <w:rPr>
                <w:rFonts w:cstheme="minorHAnsi"/>
                <w:sz w:val="16"/>
                <w:szCs w:val="16"/>
                <w:lang w:val="en-US"/>
              </w:rPr>
              <w:instrText>)</w:instrText>
            </w:r>
            <w:r w:rsidR="00635FF2">
              <w:rPr>
                <w:rFonts w:ascii="Ebrima" w:hAnsi="Ebrima" w:cs="Ebrima"/>
                <w:sz w:val="16"/>
                <w:szCs w:val="16"/>
                <w:lang w:val="en-US"/>
              </w:rPr>
              <w:instrText>እእ</w:instrText>
            </w:r>
            <w:r w:rsidR="00635FF2">
              <w:rPr>
                <w:rFonts w:cstheme="minorHAnsi"/>
                <w:sz w:val="16"/>
                <w:szCs w:val="16"/>
                <w:lang w:val="en-US"/>
              </w:rPr>
              <w:instrText xml:space="preserve"> \" </w:instrText>
            </w:r>
            <w:r w:rsidR="00635FF2">
              <w:rPr>
                <w:rFonts w:ascii="Ebrima" w:hAnsi="Ebrima" w:cs="Ebrima"/>
                <w:sz w:val="16"/>
                <w:szCs w:val="16"/>
                <w:lang w:val="en-US"/>
              </w:rPr>
              <w:instrText>በምን</w:instrText>
            </w:r>
            <w:r w:rsidR="00635FF2">
              <w:rPr>
                <w:rFonts w:cstheme="minorHAnsi"/>
                <w:sz w:val="16"/>
                <w:szCs w:val="16"/>
                <w:lang w:val="en-US"/>
              </w:rPr>
              <w:instrText xml:space="preserve"> </w:instrText>
            </w:r>
            <w:r w:rsidR="00635FF2">
              <w:rPr>
                <w:rFonts w:ascii="Ebrima" w:hAnsi="Ebrima" w:cs="Ebrima"/>
                <w:sz w:val="16"/>
                <w:szCs w:val="16"/>
                <w:lang w:val="en-US"/>
              </w:rPr>
              <w:instrText>ያህል</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አማራጮችን</w:instrText>
            </w:r>
            <w:r w:rsidR="00635FF2">
              <w:rPr>
                <w:rFonts w:cstheme="minorHAnsi"/>
                <w:sz w:val="16"/>
                <w:szCs w:val="16"/>
                <w:lang w:val="en-US"/>
              </w:rPr>
              <w:instrText xml:space="preserve"> </w:instrText>
            </w:r>
            <w:r w:rsidR="00635FF2">
              <w:rPr>
                <w:rFonts w:ascii="Ebrima" w:hAnsi="Ebrima" w:cs="Ebrima"/>
                <w:sz w:val="16"/>
                <w:szCs w:val="16"/>
                <w:lang w:val="en-US"/>
              </w:rPr>
              <w:instrText>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ሇማባ</w:instrText>
            </w:r>
            <w:r w:rsidR="00635FF2">
              <w:rPr>
                <w:rFonts w:ascii="Calibri" w:hAnsi="Calibri" w:cs="Calibri"/>
                <w:sz w:val="16"/>
                <w:szCs w:val="16"/>
                <w:lang w:val="en-US"/>
              </w:rPr>
              <w:instrText>዗</w:instrText>
            </w:r>
            <w:r w:rsidR="00635FF2">
              <w:rPr>
                <w:rFonts w:ascii="Ebrima" w:hAnsi="Ebrima" w:cs="Ebrima"/>
                <w:sz w:val="16"/>
                <w:szCs w:val="16"/>
                <w:lang w:val="en-US"/>
              </w:rPr>
              <w:instrText>ት</w:instrText>
            </w:r>
            <w:r w:rsidR="00635FF2">
              <w:rPr>
                <w:rFonts w:cstheme="minorHAnsi"/>
                <w:sz w:val="16"/>
                <w:szCs w:val="16"/>
                <w:lang w:val="en-US"/>
              </w:rPr>
              <w:instrText xml:space="preserve"> </w:instrText>
            </w:r>
            <w:r w:rsidR="00635FF2">
              <w:rPr>
                <w:rFonts w:ascii="Ebrima" w:hAnsi="Ebrima" w:cs="Ebrima"/>
                <w:sz w:val="16"/>
                <w:szCs w:val="16"/>
                <w:lang w:val="en-US"/>
              </w:rPr>
              <w:instrText>ከወሰነ</w:instrText>
            </w:r>
            <w:r w:rsidR="00635FF2">
              <w:rPr>
                <w:rFonts w:cstheme="minorHAnsi"/>
                <w:sz w:val="16"/>
                <w:szCs w:val="16"/>
                <w:lang w:val="en-US"/>
              </w:rPr>
              <w:instrText xml:space="preserve"> </w:instrText>
            </w:r>
            <w:r w:rsidR="00635FF2">
              <w:rPr>
                <w:rFonts w:ascii="Ebrima" w:hAnsi="Ebrima" w:cs="Ebrima"/>
                <w:sz w:val="16"/>
                <w:szCs w:val="16"/>
                <w:lang w:val="en-US"/>
              </w:rPr>
              <w:instrText>የአማራጭ</w:instrText>
            </w:r>
            <w:r w:rsidR="00635FF2">
              <w:rPr>
                <w:rFonts w:cstheme="minorHAnsi"/>
                <w:sz w:val="16"/>
                <w:szCs w:val="16"/>
                <w:lang w:val="en-US"/>
              </w:rPr>
              <w:instrText xml:space="preserve"> </w:instrText>
            </w:r>
            <w:r w:rsidR="00635FF2">
              <w:rPr>
                <w:rFonts w:ascii="Ebrima" w:hAnsi="Ebrima" w:cs="Ebrima"/>
                <w:sz w:val="16"/>
                <w:szCs w:val="16"/>
                <w:lang w:val="en-US"/>
              </w:rPr>
              <w:instrText>ማባዛት</w:instrText>
            </w:r>
            <w:r w:rsidR="00635FF2">
              <w:rPr>
                <w:rFonts w:cstheme="minorHAnsi"/>
                <w:sz w:val="16"/>
                <w:szCs w:val="16"/>
                <w:lang w:val="en-US"/>
              </w:rPr>
              <w:instrText xml:space="preserve"> </w:instrText>
            </w:r>
            <w:r w:rsidR="00635FF2">
              <w:rPr>
                <w:rFonts w:ascii="Ebrima" w:hAnsi="Ebrima" w:cs="Ebrima"/>
                <w:sz w:val="16"/>
                <w:szCs w:val="16"/>
                <w:lang w:val="en-US"/>
              </w:rPr>
              <w:instrText>ክብዯት</w:instrText>
            </w:r>
            <w:r w:rsidR="00635FF2">
              <w:rPr>
                <w:rFonts w:cstheme="minorHAnsi"/>
                <w:sz w:val="16"/>
                <w:szCs w:val="16"/>
                <w:lang w:val="en-US"/>
              </w:rPr>
              <w:instrText>/</w:instrText>
            </w:r>
            <w:r w:rsidR="00635FF2">
              <w:rPr>
                <w:rFonts w:ascii="Ebrima" w:hAnsi="Ebrima" w:cs="Ebrima"/>
                <w:sz w:val="16"/>
                <w:szCs w:val="16"/>
                <w:lang w:val="en-US"/>
              </w:rPr>
              <w:instrText>ብዛት</w:instrText>
            </w:r>
            <w:r w:rsidR="00635FF2">
              <w:rPr>
                <w:rFonts w:cstheme="minorHAnsi"/>
                <w:sz w:val="16"/>
                <w:szCs w:val="16"/>
                <w:lang w:val="en-US"/>
              </w:rPr>
              <w:instrText xml:space="preserve">) </w:instrText>
            </w:r>
            <w:r w:rsidR="00635FF2">
              <w:rPr>
                <w:rFonts w:ascii="Ebrima" w:hAnsi="Ebrima" w:cs="Ebrima"/>
                <w:sz w:val="16"/>
                <w:szCs w:val="16"/>
                <w:lang w:val="en-US"/>
              </w:rPr>
              <w:instrText>የሚለት</w:instrText>
            </w:r>
            <w:r w:rsidR="00635FF2">
              <w:rPr>
                <w:rFonts w:cstheme="minorHAnsi"/>
                <w:sz w:val="16"/>
                <w:szCs w:val="16"/>
                <w:lang w:val="en-US"/>
              </w:rPr>
              <w:instrText xml:space="preserve"> </w:instrText>
            </w:r>
            <w:r w:rsidR="00635FF2">
              <w:rPr>
                <w:rFonts w:ascii="Ebrima" w:hAnsi="Ebrima" w:cs="Ebrima"/>
                <w:sz w:val="16"/>
                <w:szCs w:val="16"/>
                <w:lang w:val="en-US"/>
              </w:rPr>
              <w:instrText>ናቸው፡፡ይህን</w:instrText>
            </w:r>
            <w:r w:rsidR="00635FF2">
              <w:rPr>
                <w:rFonts w:cstheme="minorHAnsi"/>
                <w:sz w:val="16"/>
                <w:szCs w:val="16"/>
                <w:lang w:val="en-US"/>
              </w:rPr>
              <w:instrText xml:space="preserve"> </w:instrText>
            </w:r>
            <w:r w:rsidR="00635FF2">
              <w:rPr>
                <w:rFonts w:ascii="Ebrima" w:hAnsi="Ebrima" w:cs="Ebrima"/>
                <w:sz w:val="16"/>
                <w:szCs w:val="16"/>
                <w:lang w:val="en-US"/>
              </w:rPr>
              <w:instrText>ጥናት</w:instrText>
            </w:r>
            <w:r w:rsidR="00635FF2">
              <w:rPr>
                <w:rFonts w:cstheme="minorHAnsi"/>
                <w:sz w:val="16"/>
                <w:szCs w:val="16"/>
                <w:lang w:val="en-US"/>
              </w:rPr>
              <w:instrText xml:space="preserve"> </w:instrText>
            </w:r>
            <w:r w:rsidR="00635FF2">
              <w:rPr>
                <w:rFonts w:ascii="Ebrima" w:hAnsi="Ebrima" w:cs="Ebrima"/>
                <w:sz w:val="16"/>
                <w:szCs w:val="16"/>
                <w:lang w:val="en-US"/>
              </w:rPr>
              <w:instrText>ሇመስራት</w:instrText>
            </w:r>
            <w:r w:rsidR="00635FF2">
              <w:rPr>
                <w:rFonts w:cstheme="minorHAnsi"/>
                <w:sz w:val="16"/>
                <w:szCs w:val="16"/>
                <w:lang w:val="en-US"/>
              </w:rPr>
              <w:instrText xml:space="preserve"> Hackman's two-step method </w:instrText>
            </w:r>
            <w:r w:rsidR="00635FF2">
              <w:rPr>
                <w:rFonts w:ascii="Ebrima" w:hAnsi="Ebrima" w:cs="Ebrima"/>
                <w:sz w:val="16"/>
                <w:szCs w:val="16"/>
                <w:lang w:val="en-US"/>
              </w:rPr>
              <w:instrText>ተጠቅመናል፡፡</w:instrText>
            </w:r>
            <w:r w:rsidR="00635FF2">
              <w:rPr>
                <w:rFonts w:cstheme="minorHAnsi"/>
                <w:sz w:val="16"/>
                <w:szCs w:val="16"/>
                <w:lang w:val="en-US"/>
              </w:rPr>
              <w:instrText xml:space="preserve"> </w:instrText>
            </w:r>
            <w:r w:rsidR="00635FF2">
              <w:rPr>
                <w:rFonts w:ascii="Ebrima" w:hAnsi="Ebrima" w:cs="Ebrima"/>
                <w:sz w:val="16"/>
                <w:szCs w:val="16"/>
                <w:lang w:val="en-US"/>
              </w:rPr>
              <w:instrText>በጥናቱ</w:instrText>
            </w:r>
            <w:r w:rsidR="00635FF2">
              <w:rPr>
                <w:rFonts w:cstheme="minorHAnsi"/>
                <w:sz w:val="16"/>
                <w:szCs w:val="16"/>
                <w:lang w:val="en-US"/>
              </w:rPr>
              <w:instrText xml:space="preserve"> </w:instrText>
            </w:r>
            <w:r w:rsidR="00635FF2">
              <w:rPr>
                <w:rFonts w:ascii="Ebrima" w:hAnsi="Ebrima" w:cs="Ebrima"/>
                <w:sz w:val="16"/>
                <w:szCs w:val="16"/>
                <w:lang w:val="en-US"/>
              </w:rPr>
              <w:instrText>ውጤት</w:instrText>
            </w:r>
            <w:r w:rsidR="00635FF2">
              <w:rPr>
                <w:rFonts w:cstheme="minorHAnsi"/>
                <w:sz w:val="16"/>
                <w:szCs w:val="16"/>
                <w:lang w:val="en-US"/>
              </w:rPr>
              <w:instrText xml:space="preserve"> </w:instrText>
            </w:r>
            <w:r w:rsidR="00635FF2">
              <w:rPr>
                <w:rFonts w:ascii="Ebrima" w:hAnsi="Ebrima" w:cs="Ebrima"/>
                <w:sz w:val="16"/>
                <w:szCs w:val="16"/>
                <w:lang w:val="en-US"/>
              </w:rPr>
              <w:instrText>መሰረት</w:instrText>
            </w:r>
            <w:r w:rsidR="00635FF2">
              <w:rPr>
                <w:rFonts w:cstheme="minorHAnsi"/>
                <w:sz w:val="16"/>
                <w:szCs w:val="16"/>
                <w:lang w:val="en-US"/>
              </w:rPr>
              <w:instrText xml:space="preserve"> </w:instrText>
            </w:r>
            <w:r w:rsidR="00635FF2">
              <w:rPr>
                <w:rFonts w:ascii="Ebrima" w:hAnsi="Ebrima" w:cs="Ebrima"/>
                <w:sz w:val="16"/>
                <w:szCs w:val="16"/>
                <w:lang w:val="en-US"/>
              </w:rPr>
              <w:instrText>በኦሮሚያ</w:instrText>
            </w:r>
            <w:r w:rsidR="00635FF2">
              <w:rPr>
                <w:rFonts w:cstheme="minorHAnsi"/>
                <w:sz w:val="16"/>
                <w:szCs w:val="16"/>
                <w:lang w:val="en-US"/>
              </w:rPr>
              <w:instrText xml:space="preserve"> </w:instrText>
            </w:r>
            <w:r w:rsidR="00635FF2">
              <w:rPr>
                <w:rFonts w:ascii="Ebrima" w:hAnsi="Ebrima" w:cs="Ebrima"/>
                <w:sz w:val="16"/>
                <w:szCs w:val="16"/>
                <w:lang w:val="en-US"/>
              </w:rPr>
              <w:instrText>ክልል</w:instrText>
            </w:r>
            <w:r w:rsidR="00635FF2">
              <w:rPr>
                <w:rFonts w:cstheme="minorHAnsi"/>
                <w:sz w:val="16"/>
                <w:szCs w:val="16"/>
                <w:lang w:val="en-US"/>
              </w:rPr>
              <w:instrText xml:space="preserve"> </w:instrText>
            </w:r>
            <w:r w:rsidR="00635FF2">
              <w:rPr>
                <w:rFonts w:ascii="Ebrima" w:hAnsi="Ebrima" w:cs="Ebrima"/>
                <w:sz w:val="16"/>
                <w:szCs w:val="16"/>
                <w:lang w:val="en-US"/>
              </w:rPr>
              <w:instrText>የሀብት</w:instrText>
            </w:r>
            <w:r w:rsidR="00635FF2">
              <w:rPr>
                <w:rFonts w:cstheme="minorHAnsi"/>
                <w:sz w:val="16"/>
                <w:szCs w:val="16"/>
                <w:lang w:val="en-US"/>
              </w:rPr>
              <w:instrText xml:space="preserve"> </w:instrText>
            </w:r>
            <w:r w:rsidR="00635FF2">
              <w:rPr>
                <w:rFonts w:ascii="Ebrima" w:hAnsi="Ebrima" w:cs="Ebrima"/>
                <w:sz w:val="16"/>
                <w:szCs w:val="16"/>
                <w:lang w:val="en-US"/>
              </w:rPr>
              <w:instrText>ባሇቤትነት</w:instrText>
            </w:r>
            <w:r w:rsidR="00635FF2">
              <w:rPr>
                <w:rFonts w:cstheme="minorHAnsi"/>
                <w:sz w:val="16"/>
                <w:szCs w:val="16"/>
                <w:lang w:val="en-US"/>
              </w:rPr>
              <w:instrText xml:space="preserve"> (</w:instrText>
            </w:r>
            <w:r w:rsidR="00635FF2">
              <w:rPr>
                <w:rFonts w:ascii="Ebrima" w:hAnsi="Ebrima" w:cs="Ebrima"/>
                <w:sz w:val="16"/>
                <w:szCs w:val="16"/>
                <w:lang w:val="en-US"/>
              </w:rPr>
              <w:instrText>መሬትና</w:instrText>
            </w:r>
            <w:r w:rsidR="00635FF2">
              <w:rPr>
                <w:rFonts w:cstheme="minorHAnsi"/>
                <w:sz w:val="16"/>
                <w:szCs w:val="16"/>
                <w:lang w:val="en-US"/>
              </w:rPr>
              <w:instrText xml:space="preserve"> </w:instrText>
            </w:r>
            <w:r w:rsidR="00635FF2">
              <w:rPr>
                <w:rFonts w:ascii="Ebrima" w:hAnsi="Ebrima" w:cs="Ebrima"/>
                <w:sz w:val="16"/>
                <w:szCs w:val="16"/>
                <w:lang w:val="en-US"/>
              </w:rPr>
              <w:instrText>የእርሻ</w:instrText>
            </w:r>
            <w:r w:rsidR="00635FF2">
              <w:rPr>
                <w:rFonts w:cstheme="minorHAnsi"/>
                <w:sz w:val="16"/>
                <w:szCs w:val="16"/>
                <w:lang w:val="en-US"/>
              </w:rPr>
              <w:instrText xml:space="preserve"> </w:instrText>
            </w:r>
            <w:r w:rsidR="00635FF2">
              <w:rPr>
                <w:rFonts w:ascii="Ebrima" w:hAnsi="Ebrima" w:cs="Ebrima"/>
                <w:sz w:val="16"/>
                <w:szCs w:val="16"/>
                <w:lang w:val="en-US"/>
              </w:rPr>
              <w:instrText>ገቢ</w:instrText>
            </w:r>
            <w:r w:rsidR="00635FF2">
              <w:rPr>
                <w:rFonts w:cstheme="minorHAnsi"/>
                <w:sz w:val="16"/>
                <w:szCs w:val="16"/>
                <w:lang w:val="en-US"/>
              </w:rPr>
              <w:instrText>)</w:instrText>
            </w:r>
            <w:r w:rsidR="00635FF2">
              <w:rPr>
                <w:rFonts w:ascii="Ebrima" w:hAnsi="Ebrima" w:cs="Ebrima"/>
                <w:sz w:val="16"/>
                <w:szCs w:val="16"/>
                <w:lang w:val="en-US"/>
              </w:rPr>
              <w:instrText>፣</w:instrText>
            </w:r>
            <w:r w:rsidR="00635FF2">
              <w:rPr>
                <w:rFonts w:cstheme="minorHAnsi"/>
                <w:sz w:val="16"/>
                <w:szCs w:val="16"/>
                <w:lang w:val="en-US"/>
              </w:rPr>
              <w:instrText xml:space="preserve"> </w:instrText>
            </w:r>
            <w:r w:rsidR="00635FF2">
              <w:rPr>
                <w:rFonts w:ascii="Ebrima" w:hAnsi="Ebrima" w:cs="Ebrima"/>
                <w:sz w:val="16"/>
                <w:szCs w:val="16"/>
                <w:lang w:val="en-US"/>
              </w:rPr>
              <w:instrText>የአፈር</w:instrText>
            </w:r>
            <w:r w:rsidR="00635FF2">
              <w:rPr>
                <w:rFonts w:cstheme="minorHAnsi"/>
                <w:sz w:val="16"/>
                <w:szCs w:val="16"/>
                <w:lang w:val="en-US"/>
              </w:rPr>
              <w:instrText xml:space="preserve"> </w:instrText>
            </w:r>
            <w:r w:rsidR="00635FF2">
              <w:rPr>
                <w:rFonts w:ascii="Ebrima" w:hAnsi="Ebrima" w:cs="Ebrima"/>
                <w:sz w:val="16"/>
                <w:szCs w:val="16"/>
                <w:lang w:val="en-US"/>
              </w:rPr>
              <w:instrText>ሇምነት፣</w:instrText>
            </w:r>
            <w:r w:rsidR="00635FF2">
              <w:rPr>
                <w:rFonts w:cstheme="minorHAnsi"/>
                <w:sz w:val="16"/>
                <w:szCs w:val="16"/>
                <w:lang w:val="en-US"/>
              </w:rPr>
              <w:instrText xml:space="preserve"> </w:instrText>
            </w:r>
            <w:r w:rsidR="00635FF2">
              <w:rPr>
                <w:rFonts w:ascii="Ebrima" w:hAnsi="Ebrima" w:cs="Ebrima"/>
                <w:sz w:val="16"/>
                <w:szCs w:val="16"/>
                <w:lang w:val="en-US"/>
              </w:rPr>
              <w:instrText>ግብርና</w:instrText>
            </w:r>
            <w:r w:rsidR="00635FF2">
              <w:rPr>
                <w:rFonts w:cstheme="minorHAnsi"/>
                <w:sz w:val="16"/>
                <w:szCs w:val="16"/>
                <w:lang w:val="en-US"/>
              </w:rPr>
              <w:instrText xml:space="preserve"> </w:instrText>
            </w:r>
            <w:r w:rsidR="00635FF2">
              <w:rPr>
                <w:rFonts w:ascii="Ebrima" w:hAnsi="Ebrima" w:cs="Ebrima"/>
                <w:sz w:val="16"/>
                <w:szCs w:val="16"/>
                <w:lang w:val="en-US"/>
              </w:rPr>
              <w:instrText>ኤክስነንሽን</w:instrText>
            </w:r>
            <w:r w:rsidR="00635FF2">
              <w:rPr>
                <w:rFonts w:cstheme="minorHAnsi"/>
                <w:sz w:val="16"/>
                <w:szCs w:val="16"/>
                <w:lang w:val="en-US"/>
              </w:rPr>
              <w:instrText xml:space="preserve"> </w:instrText>
            </w:r>
            <w:r w:rsidR="00635FF2">
              <w:rPr>
                <w:rFonts w:ascii="Ebrima" w:hAnsi="Ebrima" w:cs="Ebrima"/>
                <w:sz w:val="16"/>
                <w:szCs w:val="16"/>
                <w:lang w:val="en-US"/>
              </w:rPr>
              <w:instrText>እናመሰረተ</w:instrText>
            </w:r>
            <w:r w:rsidR="00635FF2">
              <w:rPr>
                <w:rFonts w:cstheme="minorHAnsi"/>
                <w:sz w:val="16"/>
                <w:szCs w:val="16"/>
                <w:lang w:val="en-US"/>
              </w:rPr>
              <w:instrText xml:space="preserve"> </w:instrText>
            </w:r>
            <w:r w:rsidR="00635FF2">
              <w:rPr>
                <w:rFonts w:ascii="Ebrima" w:hAnsi="Ebrima" w:cs="Ebrima"/>
                <w:sz w:val="16"/>
                <w:szCs w:val="16"/>
                <w:lang w:val="en-US"/>
              </w:rPr>
              <w:instrText>ልማት</w:instrText>
            </w:r>
            <w:r w:rsidR="00635FF2">
              <w:rPr>
                <w:rFonts w:cstheme="minorHAnsi"/>
                <w:sz w:val="16"/>
                <w:szCs w:val="16"/>
                <w:lang w:val="en-US"/>
              </w:rPr>
              <w:instrText xml:space="preserve"> (</w:instrText>
            </w:r>
            <w:r w:rsidR="00635FF2">
              <w:rPr>
                <w:rFonts w:ascii="Ebrima" w:hAnsi="Ebrima" w:cs="Ebrima"/>
                <w:sz w:val="16"/>
                <w:szCs w:val="16"/>
                <w:lang w:val="en-US"/>
              </w:rPr>
              <w:instrText>መንገድ</w:instrText>
            </w:r>
            <w:r w:rsidR="00635FF2">
              <w:rPr>
                <w:rFonts w:cstheme="minorHAnsi"/>
                <w:sz w:val="16"/>
                <w:szCs w:val="16"/>
                <w:lang w:val="en-US"/>
              </w:rPr>
              <w:instrText xml:space="preserve"> </w:instrText>
            </w:r>
            <w:r w:rsidR="00635FF2">
              <w:rPr>
                <w:rFonts w:ascii="Ebrima" w:hAnsi="Ebrima" w:cs="Ebrima"/>
                <w:sz w:val="16"/>
                <w:szCs w:val="16"/>
                <w:lang w:val="en-US"/>
              </w:rPr>
              <w:instrText>እና</w:instrText>
            </w:r>
            <w:r w:rsidR="00635FF2">
              <w:rPr>
                <w:rFonts w:cstheme="minorHAnsi"/>
                <w:sz w:val="16"/>
                <w:szCs w:val="16"/>
                <w:lang w:val="en-US"/>
              </w:rPr>
              <w:instrText xml:space="preserve"> </w:instrText>
            </w:r>
            <w:r w:rsidR="00635FF2">
              <w:rPr>
                <w:rFonts w:ascii="Ebrima" w:hAnsi="Ebrima" w:cs="Ebrima"/>
                <w:sz w:val="16"/>
                <w:szCs w:val="16"/>
                <w:lang w:val="en-US"/>
              </w:rPr>
              <w:instrText>የገበያ</w:instrText>
            </w:r>
            <w:r w:rsidR="00635FF2">
              <w:rPr>
                <w:rFonts w:cstheme="minorHAnsi"/>
                <w:sz w:val="16"/>
                <w:szCs w:val="16"/>
                <w:lang w:val="en-US"/>
              </w:rPr>
              <w:instrText xml:space="preserve"> </w:instrText>
            </w:r>
            <w:r w:rsidR="00635FF2">
              <w:rPr>
                <w:rFonts w:ascii="Ebrima" w:hAnsi="Ebrima" w:cs="Ebrima"/>
                <w:sz w:val="16"/>
                <w:szCs w:val="16"/>
                <w:lang w:val="en-US"/>
              </w:rPr>
              <w:instrText>መረጃ</w:instrText>
            </w:r>
            <w:r w:rsidR="00635FF2">
              <w:rPr>
                <w:rFonts w:cstheme="minorHAnsi"/>
                <w:sz w:val="16"/>
                <w:szCs w:val="16"/>
                <w:lang w:val="en-US"/>
              </w:rPr>
              <w:instrText xml:space="preserve">) </w:instrText>
            </w:r>
            <w:r w:rsidR="00635FF2">
              <w:rPr>
                <w:rFonts w:ascii="Ebrima" w:hAnsi="Ebrima" w:cs="Ebrima"/>
                <w:sz w:val="16"/>
                <w:szCs w:val="16"/>
                <w:lang w:val="en-US"/>
              </w:rPr>
              <w:instrText>የሰብል</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w:instrText>
            </w:r>
            <w:r w:rsidR="00635FF2">
              <w:rPr>
                <w:rFonts w:cstheme="minorHAnsi"/>
                <w:sz w:val="16"/>
                <w:szCs w:val="16"/>
                <w:lang w:val="en-US"/>
              </w:rPr>
              <w:instrText xml:space="preserve"> </w:instrText>
            </w:r>
            <w:r w:rsidR="00635FF2">
              <w:rPr>
                <w:rFonts w:ascii="Ebrima" w:hAnsi="Ebrima" w:cs="Ebrima"/>
                <w:sz w:val="16"/>
                <w:szCs w:val="16"/>
                <w:lang w:val="en-US"/>
              </w:rPr>
              <w:instrText>በማበዛት</w:instrText>
            </w:r>
            <w:r w:rsidR="00635FF2">
              <w:rPr>
                <w:rFonts w:cstheme="minorHAnsi"/>
                <w:sz w:val="16"/>
                <w:szCs w:val="16"/>
                <w:lang w:val="en-US"/>
              </w:rPr>
              <w:instrText xml:space="preserve"> </w:instrText>
            </w:r>
            <w:r w:rsidR="00635FF2">
              <w:rPr>
                <w:rFonts w:ascii="Ebrima" w:hAnsi="Ebrima" w:cs="Ebrima"/>
                <w:sz w:val="16"/>
                <w:szCs w:val="16"/>
                <w:lang w:val="en-US"/>
              </w:rPr>
              <w:instrText>ሇመጠቀም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መወሰንና</w:instrText>
            </w:r>
            <w:r w:rsidR="00635FF2">
              <w:rPr>
                <w:rFonts w:cstheme="minorHAnsi"/>
                <w:sz w:val="16"/>
                <w:szCs w:val="16"/>
                <w:lang w:val="en-US"/>
              </w:rPr>
              <w:instrText xml:space="preserve"> </w:instrText>
            </w:r>
            <w:r w:rsidR="00635FF2">
              <w:rPr>
                <w:rFonts w:ascii="Ebrima" w:hAnsi="Ebrima" w:cs="Ebrima"/>
                <w:sz w:val="16"/>
                <w:szCs w:val="16"/>
                <w:lang w:val="en-US"/>
              </w:rPr>
              <w:instrText>በምን</w:instrText>
            </w:r>
            <w:r w:rsidR="00635FF2">
              <w:rPr>
                <w:rFonts w:cstheme="minorHAnsi"/>
                <w:sz w:val="16"/>
                <w:szCs w:val="16"/>
                <w:lang w:val="en-US"/>
              </w:rPr>
              <w:instrText xml:space="preserve"> </w:instrText>
            </w:r>
            <w:r w:rsidR="00635FF2">
              <w:rPr>
                <w:rFonts w:ascii="Ebrima" w:hAnsi="Ebrima" w:cs="Ebrima"/>
                <w:sz w:val="16"/>
                <w:szCs w:val="16"/>
                <w:lang w:val="en-US"/>
              </w:rPr>
              <w:instrText>ያህል</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አማራጮችን</w:instrText>
            </w:r>
            <w:r w:rsidR="00635FF2">
              <w:rPr>
                <w:rFonts w:cstheme="minorHAnsi"/>
                <w:sz w:val="16"/>
                <w:szCs w:val="16"/>
                <w:lang w:val="en-US"/>
              </w:rPr>
              <w:instrText xml:space="preserve"> </w:instrText>
            </w:r>
            <w:r w:rsidR="00635FF2">
              <w:rPr>
                <w:rFonts w:ascii="Ebrima" w:hAnsi="Ebrima" w:cs="Ebrima"/>
                <w:sz w:val="16"/>
                <w:szCs w:val="16"/>
                <w:lang w:val="en-US"/>
              </w:rPr>
              <w:instrText>መጠቀም</w:instrText>
            </w:r>
            <w:r w:rsidR="00635FF2">
              <w:rPr>
                <w:rFonts w:cstheme="minorHAnsi"/>
                <w:sz w:val="16"/>
                <w:szCs w:val="16"/>
                <w:lang w:val="en-US"/>
              </w:rPr>
              <w:instrText xml:space="preserve"> </w:instrText>
            </w:r>
            <w:r w:rsidR="00635FF2">
              <w:rPr>
                <w:rFonts w:ascii="Ebrima" w:hAnsi="Ebrima" w:cs="Ebrima"/>
                <w:sz w:val="16"/>
                <w:szCs w:val="16"/>
                <w:lang w:val="en-US"/>
              </w:rPr>
              <w:instrText>የሚያስችለ</w:instrText>
            </w:r>
            <w:r w:rsidR="00635FF2">
              <w:rPr>
                <w:rFonts w:cstheme="minorHAnsi"/>
                <w:sz w:val="16"/>
                <w:szCs w:val="16"/>
                <w:lang w:val="en-US"/>
              </w:rPr>
              <w:instrText xml:space="preserve"> </w:instrText>
            </w:r>
            <w:r w:rsidR="00635FF2">
              <w:rPr>
                <w:rFonts w:ascii="Ebrima" w:hAnsi="Ebrima" w:cs="Ebrima"/>
                <w:sz w:val="16"/>
                <w:szCs w:val="16"/>
                <w:lang w:val="en-US"/>
              </w:rPr>
              <w:instrText>ወይንም</w:instrText>
            </w:r>
            <w:r w:rsidR="00635FF2">
              <w:rPr>
                <w:rFonts w:cstheme="minorHAnsi"/>
                <w:sz w:val="16"/>
                <w:szCs w:val="16"/>
                <w:lang w:val="en-US"/>
              </w:rPr>
              <w:instrText xml:space="preserve"> </w:instrText>
            </w:r>
            <w:r w:rsidR="00635FF2">
              <w:rPr>
                <w:rFonts w:ascii="Ebrima" w:hAnsi="Ebrima" w:cs="Ebrima"/>
                <w:sz w:val="16"/>
                <w:szCs w:val="16"/>
                <w:lang w:val="en-US"/>
              </w:rPr>
              <w:instrText>ሉገቱ</w:instrText>
            </w:r>
            <w:r w:rsidR="00635FF2">
              <w:rPr>
                <w:rFonts w:cstheme="minorHAnsi"/>
                <w:sz w:val="16"/>
                <w:szCs w:val="16"/>
                <w:lang w:val="en-US"/>
              </w:rPr>
              <w:instrText xml:space="preserve"> </w:instrText>
            </w:r>
            <w:r w:rsidR="00635FF2">
              <w:rPr>
                <w:rFonts w:ascii="Ebrima" w:hAnsi="Ebrima" w:cs="Ebrima"/>
                <w:sz w:val="16"/>
                <w:szCs w:val="16"/>
                <w:lang w:val="en-US"/>
              </w:rPr>
              <w:instrText>የሚችለ</w:instrText>
            </w:r>
            <w:r w:rsidR="00635FF2">
              <w:rPr>
                <w:rFonts w:cstheme="minorHAnsi"/>
                <w:sz w:val="16"/>
                <w:szCs w:val="16"/>
                <w:lang w:val="en-US"/>
              </w:rPr>
              <w:instrText xml:space="preserve"> </w:instrText>
            </w:r>
            <w:r w:rsidR="00635FF2">
              <w:rPr>
                <w:rFonts w:ascii="Ebrima" w:hAnsi="Ebrima" w:cs="Ebrima"/>
                <w:sz w:val="16"/>
                <w:szCs w:val="16"/>
                <w:lang w:val="en-US"/>
              </w:rPr>
              <w:instrText>ወሳኝ</w:instrText>
            </w:r>
            <w:r w:rsidR="00635FF2">
              <w:rPr>
                <w:rFonts w:cstheme="minorHAnsi"/>
                <w:sz w:val="16"/>
                <w:szCs w:val="16"/>
                <w:lang w:val="en-US"/>
              </w:rPr>
              <w:instrText xml:space="preserve"> </w:instrText>
            </w:r>
            <w:r w:rsidR="00635FF2">
              <w:rPr>
                <w:rFonts w:ascii="Ebrima" w:hAnsi="Ebrima" w:cs="Ebrima"/>
                <w:sz w:val="16"/>
                <w:szCs w:val="16"/>
                <w:lang w:val="en-US"/>
              </w:rPr>
              <w:instrText>ምክንያቶች</w:instrText>
            </w:r>
            <w:r w:rsidR="00635FF2">
              <w:rPr>
                <w:rFonts w:cstheme="minorHAnsi"/>
                <w:sz w:val="16"/>
                <w:szCs w:val="16"/>
                <w:lang w:val="en-US"/>
              </w:rPr>
              <w:instrText xml:space="preserve"> </w:instrText>
            </w:r>
            <w:r w:rsidR="00635FF2">
              <w:rPr>
                <w:rFonts w:ascii="Ebrima" w:hAnsi="Ebrima" w:cs="Ebrima"/>
                <w:sz w:val="16"/>
                <w:szCs w:val="16"/>
                <w:lang w:val="en-US"/>
              </w:rPr>
              <w:instrText>ወይም</w:instrText>
            </w:r>
            <w:r w:rsidR="00635FF2">
              <w:rPr>
                <w:rFonts w:cstheme="minorHAnsi"/>
                <w:sz w:val="16"/>
                <w:szCs w:val="16"/>
                <w:lang w:val="en-US"/>
              </w:rPr>
              <w:instrText xml:space="preserve"> </w:instrText>
            </w:r>
            <w:r w:rsidR="00635FF2">
              <w:rPr>
                <w:rFonts w:ascii="Ebrima" w:hAnsi="Ebrima" w:cs="Ebrima"/>
                <w:sz w:val="16"/>
                <w:szCs w:val="16"/>
                <w:lang w:val="en-US"/>
              </w:rPr>
              <w:instrText>ጉዳዮች</w:instrText>
            </w:r>
            <w:r w:rsidR="00635FF2">
              <w:rPr>
                <w:rFonts w:cstheme="minorHAnsi"/>
                <w:sz w:val="16"/>
                <w:szCs w:val="16"/>
                <w:lang w:val="en-US"/>
              </w:rPr>
              <w:instrText xml:space="preserve"> </w:instrText>
            </w:r>
            <w:r w:rsidR="00635FF2">
              <w:rPr>
                <w:rFonts w:ascii="Ebrima" w:hAnsi="Ebrima" w:cs="Ebrima"/>
                <w:sz w:val="16"/>
                <w:szCs w:val="16"/>
                <w:lang w:val="en-US"/>
              </w:rPr>
              <w:instrText>መሆናቸው</w:instrText>
            </w:r>
            <w:r w:rsidR="00635FF2">
              <w:rPr>
                <w:rFonts w:cstheme="minorHAnsi"/>
                <w:sz w:val="16"/>
                <w:szCs w:val="16"/>
                <w:lang w:val="en-US"/>
              </w:rPr>
              <w:instrText xml:space="preserve"> </w:instrText>
            </w:r>
            <w:r w:rsidR="00635FF2">
              <w:rPr>
                <w:rFonts w:ascii="Ebrima" w:hAnsi="Ebrima" w:cs="Ebrima"/>
                <w:sz w:val="16"/>
                <w:szCs w:val="16"/>
                <w:lang w:val="en-US"/>
              </w:rPr>
              <w:instrText>ታውቋሙ፡፡በመሆኑም</w:instrText>
            </w:r>
            <w:r w:rsidR="00635FF2">
              <w:rPr>
                <w:rFonts w:cstheme="minorHAnsi"/>
                <w:sz w:val="16"/>
                <w:szCs w:val="16"/>
                <w:lang w:val="en-US"/>
              </w:rPr>
              <w:instrText xml:space="preserve"> </w:instrText>
            </w:r>
            <w:r w:rsidR="00635FF2">
              <w:rPr>
                <w:rFonts w:ascii="Ebrima" w:hAnsi="Ebrima" w:cs="Ebrima"/>
                <w:sz w:val="16"/>
                <w:szCs w:val="16"/>
                <w:lang w:val="en-US"/>
              </w:rPr>
              <w:instrText>አመልካቹ</w:instrText>
            </w:r>
            <w:r w:rsidR="00635FF2">
              <w:rPr>
                <w:rFonts w:cstheme="minorHAnsi"/>
                <w:sz w:val="16"/>
                <w:szCs w:val="16"/>
                <w:lang w:val="en-US"/>
              </w:rPr>
              <w:instrText xml:space="preserve"> </w:instrText>
            </w:r>
            <w:r w:rsidR="00635FF2">
              <w:rPr>
                <w:rFonts w:ascii="Ebrima" w:hAnsi="Ebrima" w:cs="Ebrima"/>
                <w:sz w:val="16"/>
                <w:szCs w:val="16"/>
                <w:lang w:val="en-US"/>
              </w:rPr>
              <w:instrText>ፖሉሲ</w:instrText>
            </w:r>
            <w:r w:rsidR="00635FF2">
              <w:rPr>
                <w:rFonts w:cstheme="minorHAnsi"/>
                <w:sz w:val="16"/>
                <w:szCs w:val="16"/>
                <w:lang w:val="en-US"/>
              </w:rPr>
              <w:instrText xml:space="preserve"> </w:instrText>
            </w:r>
            <w:r w:rsidR="00635FF2">
              <w:rPr>
                <w:rFonts w:ascii="Ebrima" w:hAnsi="Ebrima" w:cs="Ebrima"/>
                <w:sz w:val="16"/>
                <w:szCs w:val="16"/>
                <w:lang w:val="en-US"/>
              </w:rPr>
              <w:instrText>ግልጽ</w:instrText>
            </w:r>
            <w:r w:rsidR="00635FF2">
              <w:rPr>
                <w:rFonts w:cstheme="minorHAnsi"/>
                <w:sz w:val="16"/>
                <w:szCs w:val="16"/>
                <w:lang w:val="en-US"/>
              </w:rPr>
              <w:instrText xml:space="preserve"> </w:instrText>
            </w:r>
            <w:r w:rsidR="00635FF2">
              <w:rPr>
                <w:rFonts w:ascii="Ebrima" w:hAnsi="Ebrima" w:cs="Ebrima"/>
                <w:sz w:val="16"/>
                <w:szCs w:val="16"/>
                <w:lang w:val="en-US"/>
              </w:rPr>
              <w:instrText>ነው</w:instrText>
            </w:r>
            <w:r w:rsidR="00635FF2">
              <w:rPr>
                <w:rFonts w:cstheme="minorHAnsi"/>
                <w:sz w:val="16"/>
                <w:szCs w:val="16"/>
                <w:lang w:val="en-US"/>
              </w:rPr>
              <w:instrText>-</w:instrText>
            </w:r>
            <w:r w:rsidR="00635FF2">
              <w:rPr>
                <w:rFonts w:ascii="Ebrima" w:hAnsi="Ebrima" w:cs="Ebrima"/>
                <w:sz w:val="16"/>
                <w:szCs w:val="16"/>
                <w:lang w:val="en-US"/>
              </w:rPr>
              <w:instrText>የህዝብ</w:instrText>
            </w:r>
            <w:r w:rsidR="00635FF2">
              <w:rPr>
                <w:rFonts w:cstheme="minorHAnsi"/>
                <w:sz w:val="16"/>
                <w:szCs w:val="16"/>
                <w:lang w:val="en-US"/>
              </w:rPr>
              <w:instrText xml:space="preserve"> </w:instrText>
            </w:r>
            <w:r w:rsidR="00635FF2">
              <w:rPr>
                <w:rFonts w:ascii="Ebrima" w:hAnsi="Ebrima" w:cs="Ebrima"/>
                <w:sz w:val="16"/>
                <w:szCs w:val="16"/>
                <w:lang w:val="en-US"/>
              </w:rPr>
              <w:instrText>መሰረተ</w:instrText>
            </w:r>
            <w:r w:rsidR="00635FF2">
              <w:rPr>
                <w:rFonts w:cstheme="minorHAnsi"/>
                <w:sz w:val="16"/>
                <w:szCs w:val="16"/>
                <w:lang w:val="en-US"/>
              </w:rPr>
              <w:instrText>-</w:instrText>
            </w:r>
            <w:r w:rsidR="00635FF2">
              <w:rPr>
                <w:rFonts w:ascii="Ebrima" w:hAnsi="Ebrima" w:cs="Ebrima"/>
                <w:sz w:val="16"/>
                <w:szCs w:val="16"/>
                <w:lang w:val="en-US"/>
              </w:rPr>
              <w:instrText>ልማት</w:instrText>
            </w:r>
            <w:r w:rsidR="00635FF2">
              <w:rPr>
                <w:rFonts w:cstheme="minorHAnsi"/>
                <w:sz w:val="16"/>
                <w:szCs w:val="16"/>
                <w:lang w:val="en-US"/>
              </w:rPr>
              <w:instrText xml:space="preserve"> </w:instrText>
            </w:r>
            <w:r w:rsidR="00635FF2">
              <w:rPr>
                <w:rFonts w:ascii="Ebrima" w:hAnsi="Ebrima" w:cs="Ebrima"/>
                <w:sz w:val="16"/>
                <w:szCs w:val="16"/>
                <w:lang w:val="en-US"/>
              </w:rPr>
              <w:instrText>በማሰፋፋት</w:instrText>
            </w:r>
            <w:r w:rsidR="00635FF2">
              <w:rPr>
                <w:rFonts w:cstheme="minorHAnsi"/>
                <w:sz w:val="16"/>
                <w:szCs w:val="16"/>
                <w:lang w:val="en-US"/>
              </w:rPr>
              <w:instrText xml:space="preserve"> </w:instrText>
            </w:r>
            <w:r w:rsidR="00635FF2">
              <w:rPr>
                <w:rFonts w:ascii="Ebrima" w:hAnsi="Ebrima" w:cs="Ebrima"/>
                <w:sz w:val="16"/>
                <w:szCs w:val="16"/>
                <w:lang w:val="en-US"/>
              </w:rPr>
              <w:instrText>እና</w:instrText>
            </w:r>
            <w:r w:rsidR="00635FF2">
              <w:rPr>
                <w:rFonts w:cstheme="minorHAnsi"/>
                <w:sz w:val="16"/>
                <w:szCs w:val="16"/>
                <w:lang w:val="en-US"/>
              </w:rPr>
              <w:instrText xml:space="preserve"> </w:instrText>
            </w:r>
            <w:r w:rsidR="00635FF2">
              <w:rPr>
                <w:rFonts w:ascii="Ebrima" w:hAnsi="Ebrima" w:cs="Ebrima"/>
                <w:sz w:val="16"/>
                <w:szCs w:val="16"/>
                <w:lang w:val="en-US"/>
              </w:rPr>
              <w:instrText>ፖሉሲ</w:instrText>
            </w:r>
            <w:r w:rsidR="00635FF2">
              <w:rPr>
                <w:rFonts w:cstheme="minorHAnsi"/>
                <w:sz w:val="16"/>
                <w:szCs w:val="16"/>
                <w:lang w:val="en-US"/>
              </w:rPr>
              <w:instrText xml:space="preserve"> </w:instrText>
            </w:r>
            <w:r w:rsidR="00635FF2">
              <w:rPr>
                <w:rFonts w:ascii="Ebrima" w:hAnsi="Ebrima" w:cs="Ebrima"/>
                <w:sz w:val="16"/>
                <w:szCs w:val="16"/>
                <w:lang w:val="en-US"/>
              </w:rPr>
              <w:instrText>በመከሇስ</w:instrText>
            </w:r>
            <w:r w:rsidR="00635FF2">
              <w:rPr>
                <w:rFonts w:cstheme="minorHAnsi"/>
                <w:sz w:val="16"/>
                <w:szCs w:val="16"/>
                <w:lang w:val="en-US"/>
              </w:rPr>
              <w:instrText xml:space="preserve"> </w:instrText>
            </w:r>
            <w:r w:rsidR="00635FF2">
              <w:rPr>
                <w:rFonts w:ascii="Ebrima" w:hAnsi="Ebrima" w:cs="Ebrima"/>
                <w:sz w:val="16"/>
                <w:szCs w:val="16"/>
                <w:lang w:val="en-US"/>
              </w:rPr>
              <w:instrText>አዯጋ</w:instrText>
            </w:r>
            <w:r w:rsidR="00635FF2">
              <w:rPr>
                <w:rFonts w:cstheme="minorHAnsi"/>
                <w:sz w:val="16"/>
                <w:szCs w:val="16"/>
                <w:lang w:val="en-US"/>
              </w:rPr>
              <w:instrText>/</w:instrText>
            </w:r>
            <w:r w:rsidR="00635FF2">
              <w:rPr>
                <w:rFonts w:ascii="Ebrima" w:hAnsi="Ebrima" w:cs="Ebrima"/>
                <w:sz w:val="16"/>
                <w:szCs w:val="16"/>
                <w:lang w:val="en-US"/>
              </w:rPr>
              <w:instrText>ስጋት</w:instrText>
            </w:r>
            <w:r w:rsidR="00635FF2">
              <w:rPr>
                <w:rFonts w:cstheme="minorHAnsi"/>
                <w:sz w:val="16"/>
                <w:szCs w:val="16"/>
                <w:lang w:val="en-US"/>
              </w:rPr>
              <w:instrText xml:space="preserve"> </w:instrText>
            </w:r>
            <w:r w:rsidR="00635FF2">
              <w:rPr>
                <w:rFonts w:ascii="Ebrima" w:hAnsi="Ebrima" w:cs="Ebrima"/>
                <w:sz w:val="16"/>
                <w:szCs w:val="16"/>
                <w:lang w:val="en-US"/>
              </w:rPr>
              <w:instrText>ሇመከሊከል</w:instrText>
            </w:r>
            <w:r w:rsidR="00635FF2">
              <w:rPr>
                <w:rFonts w:cstheme="minorHAnsi"/>
                <w:sz w:val="16"/>
                <w:szCs w:val="16"/>
                <w:lang w:val="en-US"/>
              </w:rPr>
              <w:instrText>/</w:instrText>
            </w:r>
            <w:r w:rsidR="00635FF2">
              <w:rPr>
                <w:rFonts w:ascii="Ebrima" w:hAnsi="Ebrima" w:cs="Ebrima"/>
                <w:sz w:val="16"/>
                <w:szCs w:val="16"/>
                <w:lang w:val="en-US"/>
              </w:rPr>
              <w:instrText>መቀነስ</w:instrText>
            </w:r>
            <w:r w:rsidR="00635FF2">
              <w:rPr>
                <w:rFonts w:cstheme="minorHAnsi"/>
                <w:sz w:val="16"/>
                <w:szCs w:val="16"/>
                <w:lang w:val="en-US"/>
              </w:rPr>
              <w:instrText xml:space="preserve"> (</w:instrText>
            </w:r>
            <w:r w:rsidR="00635FF2">
              <w:rPr>
                <w:rFonts w:ascii="Ebrima" w:hAnsi="Ebrima" w:cs="Ebrima"/>
                <w:sz w:val="16"/>
                <w:szCs w:val="16"/>
                <w:lang w:val="en-US"/>
              </w:rPr>
              <w:instrText>በሀብት</w:instrText>
            </w:r>
            <w:r w:rsidR="00635FF2">
              <w:rPr>
                <w:rFonts w:cstheme="minorHAnsi"/>
                <w:sz w:val="16"/>
                <w:szCs w:val="16"/>
                <w:lang w:val="en-US"/>
              </w:rPr>
              <w:instrText xml:space="preserve"> </w:instrText>
            </w:r>
            <w:r w:rsidR="00635FF2">
              <w:rPr>
                <w:rFonts w:ascii="Ebrima" w:hAnsi="Ebrima" w:cs="Ebrima"/>
                <w:sz w:val="16"/>
                <w:szCs w:val="16"/>
                <w:lang w:val="en-US"/>
              </w:rPr>
              <w:instrText>ይዞታ</w:instrText>
            </w:r>
            <w:r w:rsidR="00635FF2">
              <w:rPr>
                <w:rFonts w:cstheme="minorHAnsi"/>
                <w:sz w:val="16"/>
                <w:szCs w:val="16"/>
                <w:lang w:val="en-US"/>
              </w:rPr>
              <w:instrText xml:space="preserve"> </w:instrText>
            </w:r>
            <w:r w:rsidR="00635FF2">
              <w:rPr>
                <w:rFonts w:ascii="Ebrima" w:hAnsi="Ebrima" w:cs="Ebrima"/>
                <w:sz w:val="16"/>
                <w:szCs w:val="16"/>
                <w:lang w:val="en-US"/>
              </w:rPr>
              <w:instrText>የተመሇከተን</w:instrText>
            </w:r>
            <w:r w:rsidR="00635FF2">
              <w:rPr>
                <w:rFonts w:cstheme="minorHAnsi"/>
                <w:sz w:val="16"/>
                <w:szCs w:val="16"/>
                <w:lang w:val="en-US"/>
              </w:rPr>
              <w:instrText xml:space="preserve">) </w:instrText>
            </w:r>
            <w:r w:rsidR="00635FF2">
              <w:rPr>
                <w:rFonts w:ascii="Ebrima" w:hAnsi="Ebrima" w:cs="Ebrima"/>
                <w:sz w:val="16"/>
                <w:szCs w:val="16"/>
                <w:lang w:val="en-US"/>
              </w:rPr>
              <w:instrText>የሚያግዝ</w:instrText>
            </w:r>
            <w:r w:rsidR="00635FF2">
              <w:rPr>
                <w:rFonts w:cstheme="minorHAnsi"/>
                <w:sz w:val="16"/>
                <w:szCs w:val="16"/>
                <w:lang w:val="en-US"/>
              </w:rPr>
              <w:instrText xml:space="preserve"> </w:instrText>
            </w:r>
            <w:r w:rsidR="00635FF2">
              <w:rPr>
                <w:rFonts w:ascii="Ebrima" w:hAnsi="Ebrima" w:cs="Ebrima"/>
                <w:sz w:val="16"/>
                <w:szCs w:val="16"/>
                <w:lang w:val="en-US"/>
              </w:rPr>
              <w:instrText>ሲሆን፣</w:instrText>
            </w:r>
            <w:r w:rsidR="00635FF2">
              <w:rPr>
                <w:rFonts w:cstheme="minorHAnsi"/>
                <w:sz w:val="16"/>
                <w:szCs w:val="16"/>
                <w:lang w:val="en-US"/>
              </w:rPr>
              <w:instrText xml:space="preserve"> </w:instrText>
            </w:r>
            <w:r w:rsidR="00635FF2">
              <w:rPr>
                <w:rFonts w:ascii="Ebrima" w:hAnsi="Ebrima" w:cs="Ebrima"/>
                <w:sz w:val="16"/>
                <w:szCs w:val="16"/>
                <w:lang w:val="en-US"/>
              </w:rPr>
              <w:instrText>የአፈር</w:instrText>
            </w:r>
            <w:r w:rsidR="00635FF2">
              <w:rPr>
                <w:rFonts w:cstheme="minorHAnsi"/>
                <w:sz w:val="16"/>
                <w:szCs w:val="16"/>
                <w:lang w:val="en-US"/>
              </w:rPr>
              <w:instrText xml:space="preserve"> </w:instrText>
            </w:r>
            <w:r w:rsidR="00635FF2">
              <w:rPr>
                <w:rFonts w:ascii="Ebrima" w:hAnsi="Ebrima" w:cs="Ebrima"/>
                <w:sz w:val="16"/>
                <w:szCs w:val="16"/>
                <w:lang w:val="en-US"/>
              </w:rPr>
              <w:instrText>ሇምነት</w:instrText>
            </w:r>
            <w:r w:rsidR="00635FF2">
              <w:rPr>
                <w:rFonts w:cstheme="minorHAnsi"/>
                <w:sz w:val="16"/>
                <w:szCs w:val="16"/>
                <w:lang w:val="en-US"/>
              </w:rPr>
              <w:instrText xml:space="preserve"> </w:instrText>
            </w:r>
            <w:r w:rsidR="00635FF2">
              <w:rPr>
                <w:rFonts w:ascii="Ebrima" w:hAnsi="Ebrima" w:cs="Ebrima"/>
                <w:sz w:val="16"/>
                <w:szCs w:val="16"/>
                <w:lang w:val="en-US"/>
              </w:rPr>
              <w:instrText>በመሻሻል፣</w:instrText>
            </w:r>
            <w:r w:rsidR="00635FF2">
              <w:rPr>
                <w:rFonts w:cstheme="minorHAnsi"/>
                <w:sz w:val="16"/>
                <w:szCs w:val="16"/>
                <w:lang w:val="en-US"/>
              </w:rPr>
              <w:instrText xml:space="preserve"> </w:instrText>
            </w:r>
            <w:r w:rsidR="00635FF2">
              <w:rPr>
                <w:rFonts w:ascii="Ebrima" w:hAnsi="Ebrima" w:cs="Ebrima"/>
                <w:sz w:val="16"/>
                <w:szCs w:val="16"/>
                <w:lang w:val="en-US"/>
              </w:rPr>
              <w:instrText>የኤክስቴንሽን</w:instrText>
            </w:r>
            <w:r w:rsidR="00635FF2">
              <w:rPr>
                <w:rFonts w:cstheme="minorHAnsi"/>
                <w:sz w:val="16"/>
                <w:szCs w:val="16"/>
                <w:lang w:val="en-US"/>
              </w:rPr>
              <w:instrText xml:space="preserve"> </w:instrText>
            </w:r>
            <w:r w:rsidR="00635FF2">
              <w:rPr>
                <w:rFonts w:ascii="Ebrima" w:hAnsi="Ebrima" w:cs="Ebrima"/>
                <w:sz w:val="16"/>
                <w:szCs w:val="16"/>
                <w:lang w:val="en-US"/>
              </w:rPr>
              <w:instrText>መረጃ</w:instrText>
            </w:r>
            <w:r w:rsidR="00635FF2">
              <w:rPr>
                <w:rFonts w:cstheme="minorHAnsi"/>
                <w:sz w:val="16"/>
                <w:szCs w:val="16"/>
                <w:lang w:val="en-US"/>
              </w:rPr>
              <w:instrText xml:space="preserve"> </w:instrText>
            </w:r>
            <w:r w:rsidR="00635FF2">
              <w:rPr>
                <w:rFonts w:ascii="Ebrima" w:hAnsi="Ebrima" w:cs="Ebrima"/>
                <w:sz w:val="16"/>
                <w:szCs w:val="16"/>
                <w:lang w:val="en-US"/>
              </w:rPr>
              <w:instrText>በማጠናከር</w:instrText>
            </w:r>
            <w:r w:rsidR="00635FF2">
              <w:rPr>
                <w:rFonts w:cstheme="minorHAnsi"/>
                <w:sz w:val="16"/>
                <w:szCs w:val="16"/>
                <w:lang w:val="en-US"/>
              </w:rPr>
              <w:instrText xml:space="preserve"> </w:instrText>
            </w:r>
            <w:r w:rsidR="00635FF2">
              <w:rPr>
                <w:rFonts w:ascii="Ebrima" w:hAnsi="Ebrima" w:cs="Ebrima"/>
                <w:sz w:val="16"/>
                <w:szCs w:val="16"/>
                <w:lang w:val="en-US"/>
              </w:rPr>
              <w:instrText>እና</w:instrText>
            </w:r>
            <w:r w:rsidR="00635FF2">
              <w:rPr>
                <w:rFonts w:cstheme="minorHAnsi"/>
                <w:sz w:val="16"/>
                <w:szCs w:val="16"/>
                <w:lang w:val="en-US"/>
              </w:rPr>
              <w:instrText xml:space="preserve"> </w:instrText>
            </w:r>
            <w:r w:rsidR="00635FF2">
              <w:rPr>
                <w:rFonts w:ascii="Ebrima" w:hAnsi="Ebrima" w:cs="Ebrima"/>
                <w:sz w:val="16"/>
                <w:szCs w:val="16"/>
                <w:lang w:val="en-US"/>
              </w:rPr>
              <w:instrText>የገበያ</w:instrText>
            </w:r>
            <w:r w:rsidR="00635FF2">
              <w:rPr>
                <w:rFonts w:cstheme="minorHAnsi"/>
                <w:sz w:val="16"/>
                <w:szCs w:val="16"/>
                <w:lang w:val="en-US"/>
              </w:rPr>
              <w:instrText xml:space="preserve"> </w:instrText>
            </w:r>
            <w:r w:rsidR="00635FF2">
              <w:rPr>
                <w:rFonts w:ascii="Ebrima" w:hAnsi="Ebrima" w:cs="Ebrima"/>
                <w:sz w:val="16"/>
                <w:szCs w:val="16"/>
                <w:lang w:val="en-US"/>
              </w:rPr>
              <w:instrText>ወጪን</w:instrText>
            </w:r>
            <w:r w:rsidR="00635FF2">
              <w:rPr>
                <w:rFonts w:cstheme="minorHAnsi"/>
                <w:sz w:val="16"/>
                <w:szCs w:val="16"/>
                <w:lang w:val="en-US"/>
              </w:rPr>
              <w:instrText xml:space="preserve"> </w:instrText>
            </w:r>
            <w:r w:rsidR="00635FF2">
              <w:rPr>
                <w:rFonts w:ascii="Ebrima" w:hAnsi="Ebrima" w:cs="Ebrima"/>
                <w:sz w:val="16"/>
                <w:szCs w:val="16"/>
                <w:lang w:val="en-US"/>
              </w:rPr>
              <w:instrText>በመቀነስ</w:instrText>
            </w:r>
            <w:r w:rsidR="00635FF2">
              <w:rPr>
                <w:rFonts w:cstheme="minorHAnsi"/>
                <w:sz w:val="16"/>
                <w:szCs w:val="16"/>
                <w:lang w:val="en-US"/>
              </w:rPr>
              <w:instrText xml:space="preserve"> </w:instrText>
            </w:r>
            <w:r w:rsidR="00635FF2">
              <w:rPr>
                <w:rFonts w:ascii="Ebrima" w:hAnsi="Ebrima" w:cs="Ebrima"/>
                <w:sz w:val="16"/>
                <w:szCs w:val="16"/>
                <w:lang w:val="en-US"/>
              </w:rPr>
              <w:instrText>የግብርና</w:instrText>
            </w:r>
            <w:r w:rsidR="00635FF2">
              <w:rPr>
                <w:rFonts w:cstheme="minorHAnsi"/>
                <w:sz w:val="16"/>
                <w:szCs w:val="16"/>
                <w:lang w:val="en-US"/>
              </w:rPr>
              <w:instrText xml:space="preserve"> </w:instrText>
            </w:r>
            <w:r w:rsidR="00635FF2">
              <w:rPr>
                <w:rFonts w:ascii="Ebrima" w:hAnsi="Ebrima" w:cs="Ebrima"/>
                <w:sz w:val="16"/>
                <w:szCs w:val="16"/>
                <w:lang w:val="en-US"/>
              </w:rPr>
              <w:instrText>አማራጮች</w:instrText>
            </w:r>
            <w:r w:rsidR="00635FF2">
              <w:rPr>
                <w:rFonts w:cstheme="minorHAnsi"/>
                <w:sz w:val="16"/>
                <w:szCs w:val="16"/>
                <w:lang w:val="en-US"/>
              </w:rPr>
              <w:instrText xml:space="preserve"> </w:instrText>
            </w:r>
            <w:r w:rsidR="00635FF2">
              <w:rPr>
                <w:rFonts w:ascii="Ebrima" w:hAnsi="Ebrima" w:cs="Ebrima"/>
                <w:sz w:val="16"/>
                <w:szCs w:val="16"/>
                <w:lang w:val="en-US"/>
              </w:rPr>
              <w:instrText>ማብ</w:instrText>
            </w:r>
            <w:r w:rsidR="00635FF2">
              <w:rPr>
                <w:rFonts w:ascii="Calibri" w:hAnsi="Calibri" w:cs="Calibri"/>
                <w:sz w:val="16"/>
                <w:szCs w:val="16"/>
                <w:lang w:val="en-US"/>
              </w:rPr>
              <w:instrText>዗</w:instrText>
            </w:r>
            <w:r w:rsidR="00635FF2">
              <w:rPr>
                <w:rFonts w:ascii="Ebrima" w:hAnsi="Ebrima" w:cs="Ebrima"/>
                <w:sz w:val="16"/>
                <w:szCs w:val="16"/>
                <w:lang w:val="en-US"/>
              </w:rPr>
              <w:instrText>ትን</w:instrText>
            </w:r>
            <w:r w:rsidR="00635FF2">
              <w:rPr>
                <w:rFonts w:cstheme="minorHAnsi"/>
                <w:sz w:val="16"/>
                <w:szCs w:val="16"/>
                <w:lang w:val="en-US"/>
              </w:rPr>
              <w:instrText xml:space="preserve"> </w:instrText>
            </w:r>
            <w:r w:rsidR="00635FF2">
              <w:rPr>
                <w:rFonts w:ascii="Ebrima" w:hAnsi="Ebrima" w:cs="Ebrima"/>
                <w:sz w:val="16"/>
                <w:szCs w:val="16"/>
                <w:lang w:val="en-US"/>
              </w:rPr>
              <w:instrText>ያበረታተል፡፡</w:instrText>
            </w:r>
            <w:r w:rsidR="00635FF2">
              <w:rPr>
                <w:rFonts w:cstheme="minorHAnsi"/>
                <w:sz w:val="16"/>
                <w:szCs w:val="16"/>
                <w:lang w:val="en-US"/>
              </w:rPr>
              <w:instrText xml:space="preserve"> Abstract Diversification of agriculture is central to economic transformation. It contributes to increasing productivity, increasing household incomes, improving soil health (through crop rotation and nitrogen fixation), and sustainable intensification of agriculture. Using survey data from a regionally representative household survey, this paper examines the drivers of agricultural diversification in Oromia region—the largest and agro-ecologically most diverse region. Farm households' diversification decision is modeled as a two-step process; i.e., as the propensity to diversify (whether to diversify), and intensity of diversification (if decides to diversify, to what extent to diversify). The model was estimated using Hackman's two-step method. The results suggest that asset ownership, soil quality, agricultural extension, and level of infrastructural development are the significant drivers of crop diversification in Oromia. The policy implications are obvious—public investment and policy reform geared toward risk mitigation (reflected by the significance of asset ownership), soil health improvement, extension information, and reduction in transactions will have the greatest pay off in promoting agricultural diversification.","author":[{"dropping-particle":"","family":"Mussema","given":"Rehima","non-dropping-particle":"","parse-names":false,"suffix":""},{"dropping-particle":"","family":"Kassa","given":"Belay","non-dropping-particle":"","parse-names":false,"suffix":""},{"dropping-particle":"","family":"Alemu","given":"Dawit","non-dropping-particle":"","parse-names":false,"suffix":""},{"dropping-particle":"","family":"Shahidur","given":"Rashid","non-dropping-particle":"","parse-names":false,"suffix":""}],"container-title":"Ethiopian Journal of Agricultural Sciences","id":"ITEM-1","issue":"2","issued":{"date-parts":[["2015"]]},"page":"65-76","title":"Determinants of crop diversification in Ethiopia: Evidence from Oromia region","type":"article-journal","volume":"25"},"uris":["http://www.mendeley.com/documents/?uuid=143da416-03e7-3ca8-bf05-bbd70af20b74","http://www.mendeley.com/documents/?uuid=30fddd6d-a1d7-4d45-8d4c-2e06654a95d4","http://www.mendeley.com/documents/?uuid=f88c1b90-1875-4066-9808-66304360f2a4"]}],"mendeley":{"formattedCitation":"(Mussema et al., 2015)","plainTextFormattedCitation":"(Mussema et al., 2015)","previouslyFormattedCitation":"(Mussema, Kassa, Alemu, &amp; Shahidur, 2015)"},"properties":{"noteIndex":0},"schema":"https://github.com/citation-style-language/schema/raw/master/csl-citation.json"}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(Mussema et al., 2015)</w:t>
            </w:r>
            <w:r w:rsidRPr="00A1400F">
              <w:rPr>
                <w:rFonts w:cstheme="minorHAnsi"/>
                <w:sz w:val="16"/>
                <w:szCs w:val="16"/>
              </w:rPr>
              <w:fldChar w:fldCharType="end"/>
            </w:r>
          </w:p>
        </w:tc>
      </w:tr>
      <w:tr w:rsidR="005E5DB1" w:rsidRPr="00A1400F" w14:paraId="0566334E" w14:textId="77777777" w:rsidTr="0093058F">
        <w:tc>
          <w:tcPr>
            <w:tcW w:w="2070" w:type="dxa"/>
          </w:tcPr>
          <w:p w14:paraId="20B622C8" w14:textId="77777777" w:rsidR="005E5DB1" w:rsidRPr="00A1400F" w:rsidRDefault="005E5DB1" w:rsidP="0093058F">
            <w:pPr>
              <w:rPr>
                <w:rFonts w:cstheme="minorHAnsi"/>
                <w:sz w:val="16"/>
                <w:szCs w:val="16"/>
                <w:lang w:val="en-US"/>
              </w:rPr>
            </w:pPr>
            <w:r w:rsidRPr="00A1400F">
              <w:rPr>
                <w:rFonts w:cstheme="minorHAnsi"/>
                <w:sz w:val="16"/>
                <w:szCs w:val="16"/>
                <w:lang w:val="en-US"/>
              </w:rPr>
              <w:t>Pulse-cereal system</w:t>
            </w:r>
          </w:p>
        </w:tc>
        <w:tc>
          <w:tcPr>
            <w:tcW w:w="1260" w:type="dxa"/>
          </w:tcPr>
          <w:p w14:paraId="06610683" w14:textId="77777777" w:rsidR="005E5DB1" w:rsidRPr="00A1400F" w:rsidRDefault="005E5DB1" w:rsidP="0093058F">
            <w:pPr>
              <w:rPr>
                <w:rFonts w:cstheme="minorHAnsi"/>
                <w:sz w:val="16"/>
                <w:szCs w:val="16"/>
                <w:lang w:val="en-US"/>
              </w:rPr>
            </w:pPr>
            <w:r w:rsidRPr="00A1400F">
              <w:rPr>
                <w:rFonts w:cstheme="minorHAnsi"/>
                <w:sz w:val="16"/>
                <w:szCs w:val="16"/>
                <w:lang w:val="en-US"/>
              </w:rPr>
              <w:t>India</w:t>
            </w:r>
          </w:p>
        </w:tc>
        <w:tc>
          <w:tcPr>
            <w:tcW w:w="1440" w:type="dxa"/>
          </w:tcPr>
          <w:p w14:paraId="53437760" w14:textId="77777777" w:rsidR="005E5DB1" w:rsidRPr="00A1400F" w:rsidRDefault="005E5DB1" w:rsidP="0093058F">
            <w:pPr>
              <w:rPr>
                <w:rFonts w:cstheme="minorHAnsi"/>
                <w:sz w:val="16"/>
                <w:szCs w:val="16"/>
                <w:lang w:val="en-US"/>
              </w:rPr>
            </w:pPr>
            <w:proofErr w:type="spellStart"/>
            <w:r w:rsidRPr="00A1400F">
              <w:rPr>
                <w:rFonts w:cstheme="minorHAnsi"/>
                <w:sz w:val="16"/>
                <w:szCs w:val="16"/>
                <w:lang w:val="en-US"/>
              </w:rPr>
              <w:t>nd</w:t>
            </w:r>
            <w:proofErr w:type="spellEnd"/>
          </w:p>
        </w:tc>
        <w:tc>
          <w:tcPr>
            <w:tcW w:w="1751" w:type="dxa"/>
          </w:tcPr>
          <w:p w14:paraId="5E478905" w14:textId="77777777" w:rsidR="005E5DB1" w:rsidRPr="00A1400F" w:rsidRDefault="005E5DB1" w:rsidP="0093058F">
            <w:pPr>
              <w:rPr>
                <w:rFonts w:cstheme="minorHAnsi"/>
                <w:sz w:val="16"/>
                <w:szCs w:val="16"/>
                <w:lang w:val="en-US"/>
              </w:rPr>
            </w:pPr>
            <w:r w:rsidRPr="00A1400F">
              <w:rPr>
                <w:rFonts w:cstheme="minorHAnsi"/>
                <w:sz w:val="16"/>
                <w:szCs w:val="16"/>
                <w:lang w:val="en-US"/>
              </w:rPr>
              <w:t>No effect</w:t>
            </w:r>
          </w:p>
        </w:tc>
        <w:tc>
          <w:tcPr>
            <w:tcW w:w="2268" w:type="dxa"/>
            <w:gridSpan w:val="2"/>
          </w:tcPr>
          <w:p w14:paraId="79607B46" w14:textId="52D6DC43"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{"citationItems":[{"id":"ITEM-1","itemData":{"DOI":"10.5958/2322-0430.2017.00070.1","ISSN":"2277-5412","abstract":"Crop diversification is an important strategy for overall agriculture development in the country. The present study was an attempt to identify the factors affecting crop diversification in Uttarakhand state of India. The present study is based on primary data. Multistage stratified random sampling technique was followed to select 45 farmers from hill region and 30 farmers from plain region. Multiple linear regression was used to examine the factor affecting crop diversification. The major factors responsible for the change in crop diversification were fertilizer consumption, gross irrigated area, road length, mechanization and certified seeds, at districts, divisions and state level. In case of farm households age of household head, size of farm households, distance to market, off-farm/non-farm income and fertilizer which effects the crop diversification. The creation of basic infrastructural facilities is an essential prerequisite for crop diversification and fostering the process of agricultural development.","author":[{"dropping-particle":"","family":"Goswami","given":"Swati","non-dropping-particle":"","parse-names":false,"suffix":""},{"dropping-particle":"","family":"Choudhary","given":"Harshika","non-dropping-particle":"","parse-names":false,"suffix":""},{"dropping-particle":"","family":"Bisht","given":"Asha","non-dropping-particle":"","parse-names":false,"suffix":""}],"container-title":"Indian Journal of Economics and Development","id":"ITEM-1","issue":"2a","issued":{"date-parts":[["2017"]]},"page":"228","title":"Factors influencing crop diversification as a tool to twofold farmers’ earnings in Uttarakhand","type":"article-journal","volume":"13"},"uris":["http://www.mendeley.com/documents/?uuid=7c015638-0a8a-3a0c-9c86-e2789ce4c080","http://www.mendeley.com/documents/?uuid=54961e6c-856c-4b1c-bac5-3f18a97c8a62","http://www.mendeley.com/documents/?uuid=e0e07b15-e57d-40a6-8519-5ce8594be3e2"]}],"mendeley":{"formattedCitation":"(Goswami et al., 2017)","plainTextFormattedCitation":"(Goswami et al., 2017)","previouslyFormattedCitation":"(Goswami, Choudhary, &amp; Bisht, 2017)"},"properties":{"noteIndex":0},"schema":"https://github.com/citation-style-language/schema/raw/master/csl-citation.json"}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(Goswami et al., 2017)</w:t>
            </w:r>
            <w:r w:rsidRPr="00A1400F">
              <w:rPr>
                <w:rFonts w:cstheme="minorHAnsi"/>
                <w:sz w:val="16"/>
                <w:szCs w:val="16"/>
              </w:rPr>
              <w:fldChar w:fldCharType="end"/>
            </w:r>
          </w:p>
        </w:tc>
      </w:tr>
      <w:tr w:rsidR="005E5DB1" w:rsidRPr="00A1400F" w14:paraId="4971D1D0" w14:textId="77777777" w:rsidTr="0093058F">
        <w:tc>
          <w:tcPr>
            <w:tcW w:w="2070" w:type="dxa"/>
          </w:tcPr>
          <w:p w14:paraId="3CCAE904" w14:textId="77777777" w:rsidR="005E5DB1" w:rsidRPr="00A1400F" w:rsidRDefault="005E5DB1" w:rsidP="0093058F">
            <w:pPr>
              <w:rPr>
                <w:rFonts w:cstheme="minorHAnsi"/>
                <w:sz w:val="16"/>
                <w:szCs w:val="16"/>
                <w:lang w:val="en-US"/>
              </w:rPr>
            </w:pPr>
            <w:r w:rsidRPr="00A1400F">
              <w:rPr>
                <w:rFonts w:cstheme="minorHAnsi"/>
                <w:sz w:val="16"/>
                <w:szCs w:val="16"/>
                <w:lang w:val="en-US"/>
              </w:rPr>
              <w:t>Crop and livestock systems</w:t>
            </w:r>
          </w:p>
        </w:tc>
        <w:tc>
          <w:tcPr>
            <w:tcW w:w="1260" w:type="dxa"/>
          </w:tcPr>
          <w:p w14:paraId="4F5A0256" w14:textId="77777777" w:rsidR="005E5DB1" w:rsidRPr="00A1400F" w:rsidRDefault="005E5DB1" w:rsidP="0093058F">
            <w:pPr>
              <w:rPr>
                <w:rFonts w:cstheme="minorHAnsi"/>
                <w:sz w:val="16"/>
                <w:szCs w:val="16"/>
                <w:lang w:val="en-US"/>
              </w:rPr>
            </w:pPr>
            <w:r w:rsidRPr="00A1400F">
              <w:rPr>
                <w:rFonts w:cstheme="minorHAnsi"/>
                <w:sz w:val="16"/>
                <w:szCs w:val="16"/>
                <w:lang w:val="en-US"/>
              </w:rPr>
              <w:t>Ghana</w:t>
            </w:r>
          </w:p>
        </w:tc>
        <w:tc>
          <w:tcPr>
            <w:tcW w:w="1440" w:type="dxa"/>
          </w:tcPr>
          <w:p w14:paraId="4B188CCF" w14:textId="77777777" w:rsidR="005E5DB1" w:rsidRPr="00A1400F" w:rsidRDefault="005E5DB1" w:rsidP="0093058F">
            <w:pPr>
              <w:rPr>
                <w:rFonts w:cstheme="minorHAnsi"/>
                <w:sz w:val="16"/>
                <w:szCs w:val="16"/>
                <w:lang w:val="en-US"/>
              </w:rPr>
            </w:pPr>
            <w:r w:rsidRPr="00A1400F">
              <w:rPr>
                <w:rFonts w:cstheme="minorHAnsi"/>
                <w:sz w:val="16"/>
                <w:szCs w:val="16"/>
                <w:lang w:val="en-US"/>
              </w:rPr>
              <w:t>7</w:t>
            </w:r>
          </w:p>
        </w:tc>
        <w:tc>
          <w:tcPr>
            <w:tcW w:w="1751" w:type="dxa"/>
          </w:tcPr>
          <w:p w14:paraId="07DECCCD" w14:textId="77777777" w:rsidR="005E5DB1" w:rsidRPr="00A1400F" w:rsidRDefault="005E5DB1" w:rsidP="0093058F">
            <w:pPr>
              <w:rPr>
                <w:rFonts w:cstheme="minorHAnsi"/>
                <w:sz w:val="16"/>
                <w:szCs w:val="16"/>
                <w:lang w:val="en-US"/>
              </w:rPr>
            </w:pPr>
            <w:r w:rsidRPr="00A1400F">
              <w:rPr>
                <w:rFonts w:cstheme="minorHAnsi"/>
                <w:sz w:val="16"/>
                <w:szCs w:val="16"/>
                <w:lang w:val="en-US"/>
              </w:rPr>
              <w:t>No effect</w:t>
            </w:r>
          </w:p>
        </w:tc>
        <w:tc>
          <w:tcPr>
            <w:tcW w:w="2268" w:type="dxa"/>
            <w:gridSpan w:val="2"/>
          </w:tcPr>
          <w:p w14:paraId="096381A8" w14:textId="179DE034"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{"citationItems":[{"id":"ITEM-1","itemData":{"DOI":"10.1017/S1742170516000545","ISSN":"1742-1705","abstract":"&lt;p&gt;Agricultural diversification has been identified as one of the mechanisms for managing household food security and poverty in developing economies, because it can spread the risk among multiple production enterprises and provide a range of food items for the households. By examining the integrated farming systems of 608 smallholders in Ghana, this paper presents empirical evidence to support the development of effective strategies that enhance diversified farming systems. The estimated mean diversification indices were 0.45, 0.32 and 0.59 for crop, livestock and crop–livestock diversification systems, respectively. Using the Cragg two-step regression model, this paper shows that the decision to diversify and the extent of diversification are distinct decisions affected by different sets of factors. Likewise, the effect of these factors also varied across the three categories of diversification examined. Careful consideration needs to be given to the selection of factors and the methods for examining the diversification process to avoid confounding recommendations. The findings underscore the importance of households’ access to tillage equipment, fertilizers, credit and market information in encouraging farmers to diversify.&lt;/p&gt;","author":[{"dropping-particle":"","family":"Asante","given":"Bright O.","non-dropping-particle":"","parse-names":false,"suffix":""},{"dropping-particle":"","family":"Villano","given":"Renato A.","non-dropping-particle":"","parse-names":false,"suffix":""},{"dropping-particle":"","family":"Patrick","given":"Ian W.","non-dropping-particle":"","parse-names":false,"suffix":""},{"dropping-particle":"","family":"Battese","given":"George E.","non-dropping-particle":"","parse-names":false,"suffix":""}],"container-title":"Renewable Agriculture and Food Systems","id":"ITEM-1","issue":"02","issued":{"date-parts":[["2018","4","9"]]},"page":"131-149","publisher":"Cambridge University Press","title":"Determinants of farm diversification in integrated crop–livestock farming systems in Ghana","type":"article-journal","volume":"33"},"uris":["http://www.mendeley.com/documents/?uuid=a827e98d-6522-3b09-91df-6d481e2c8529"]}],"mendeley":{"formattedCitation":"(Asante et al., 2018)","plainTextFormattedCitation":"(Asante et al., 2018)","previouslyFormattedCitation":"(Asante, Villano, Patrick, &amp; Battese, 2018)"},"properties":{"noteIndex":0},"schema":"https://github.com/citation-style-language/schema/raw/master/csl-citation.json"}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(Asante et al., 2018)</w:t>
            </w:r>
            <w:r w:rsidRPr="00A1400F">
              <w:rPr>
                <w:rFonts w:cstheme="minorHAnsi"/>
                <w:sz w:val="16"/>
                <w:szCs w:val="16"/>
              </w:rPr>
              <w:fldChar w:fldCharType="end"/>
            </w:r>
          </w:p>
        </w:tc>
      </w:tr>
      <w:tr w:rsidR="005E5DB1" w:rsidRPr="00A1400F" w14:paraId="196993E0" w14:textId="77777777" w:rsidTr="0093058F">
        <w:tc>
          <w:tcPr>
            <w:tcW w:w="2070" w:type="dxa"/>
          </w:tcPr>
          <w:p w14:paraId="2E8AF2DA" w14:textId="77777777" w:rsidR="005E5DB1" w:rsidRPr="00A1400F" w:rsidRDefault="005E5DB1" w:rsidP="0093058F">
            <w:pPr>
              <w:rPr>
                <w:rFonts w:cstheme="minorHAnsi"/>
                <w:sz w:val="16"/>
                <w:szCs w:val="16"/>
                <w:lang w:val="en-US"/>
              </w:rPr>
            </w:pPr>
            <w:r w:rsidRPr="00A1400F">
              <w:rPr>
                <w:rFonts w:cstheme="minorHAnsi"/>
                <w:sz w:val="16"/>
                <w:szCs w:val="16"/>
                <w:lang w:val="en-US"/>
              </w:rPr>
              <w:t>Maize and groundnut system</w:t>
            </w:r>
          </w:p>
        </w:tc>
        <w:tc>
          <w:tcPr>
            <w:tcW w:w="1260" w:type="dxa"/>
          </w:tcPr>
          <w:p w14:paraId="23936A51" w14:textId="77777777" w:rsidR="005E5DB1" w:rsidRPr="00A1400F" w:rsidRDefault="005E5DB1" w:rsidP="0093058F">
            <w:pPr>
              <w:rPr>
                <w:rFonts w:cstheme="minorHAnsi"/>
                <w:sz w:val="16"/>
                <w:szCs w:val="16"/>
                <w:lang w:val="en-US"/>
              </w:rPr>
            </w:pPr>
            <w:r w:rsidRPr="00A1400F">
              <w:rPr>
                <w:rFonts w:cstheme="minorHAnsi"/>
                <w:sz w:val="16"/>
                <w:szCs w:val="16"/>
                <w:lang w:val="en-US"/>
              </w:rPr>
              <w:t>Zambia</w:t>
            </w:r>
          </w:p>
        </w:tc>
        <w:tc>
          <w:tcPr>
            <w:tcW w:w="1440" w:type="dxa"/>
          </w:tcPr>
          <w:p w14:paraId="69626616" w14:textId="77777777" w:rsidR="005E5DB1" w:rsidRPr="00A1400F" w:rsidRDefault="005E5DB1" w:rsidP="0093058F">
            <w:pPr>
              <w:rPr>
                <w:rFonts w:cstheme="minorHAnsi"/>
                <w:sz w:val="16"/>
                <w:szCs w:val="16"/>
                <w:lang w:val="en-US"/>
              </w:rPr>
            </w:pPr>
            <w:r w:rsidRPr="00A1400F">
              <w:rPr>
                <w:rFonts w:cstheme="minorHAnsi"/>
                <w:sz w:val="16"/>
                <w:szCs w:val="16"/>
                <w:lang w:val="en-US"/>
              </w:rPr>
              <w:t>6.2</w:t>
            </w:r>
          </w:p>
        </w:tc>
        <w:tc>
          <w:tcPr>
            <w:tcW w:w="1751" w:type="dxa"/>
          </w:tcPr>
          <w:p w14:paraId="7EF350D3" w14:textId="77777777" w:rsidR="005E5DB1" w:rsidRPr="00A1400F" w:rsidRDefault="005E5DB1" w:rsidP="0093058F">
            <w:pPr>
              <w:rPr>
                <w:rFonts w:cstheme="minorHAnsi"/>
                <w:sz w:val="16"/>
                <w:szCs w:val="16"/>
                <w:lang w:val="en-US"/>
              </w:rPr>
            </w:pPr>
            <w:r w:rsidRPr="00A1400F">
              <w:rPr>
                <w:rFonts w:cstheme="minorHAnsi"/>
                <w:sz w:val="16"/>
                <w:szCs w:val="16"/>
                <w:lang w:val="en-US"/>
              </w:rPr>
              <w:t>No effect</w:t>
            </w:r>
          </w:p>
        </w:tc>
        <w:tc>
          <w:tcPr>
            <w:tcW w:w="2268" w:type="dxa"/>
            <w:gridSpan w:val="2"/>
          </w:tcPr>
          <w:p w14:paraId="5770B200" w14:textId="441388F7"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DOI":"10.18488/journal.1005/2016.6.1/1005.1.1.13","ISSN":"23041455","author":[{"dropping-particle":"","family":"Dube","given":"Lighton","non-dropping-particle":"","parse-names":false,"suffix":""},{"dropping-particle":"","family":"Numbwa","given":"Revaux","non-dropping-particle":"","parse-names":false,"suffix":""},{"dropping-particle":"","family":"Guveya","given":"Emmanuel","non-dropping-particle":"","parse-names":false,"suffix":""}],"container-title":"Asian Journal of Agriculture and Rural Development","id":"ITEM-1","issue":"1","issued":{"date-parts":[["2017"]]},"page":"1-13","title":"Determinants of crop diversification amongst agricultural co-operators in Dundwa agricultural camp, Choma district, Zambia","type":"article-journal","volume":"6"},"uris":["http://www.mendeley.com/documents/?uuid=92d0da57-8365-3f97-b10d-6b9a3bca53b8","http://www.mendeley.com/documents/?uuid=79e3061e-29de-41d5-9d1d-a74bb592d60b","http://www.mendeley.com/documents/?uuid=13e4fa4d-ee50-438c-8d9d-4ee81f876a3c"]}],"mendeley":{"formattedCitation":"(Dube et al., 2017)","plainTextFormattedCitation":"(Dube et al., 2017)","previouslyFormattedCitation":"(Dube, Numbwa, &amp; Guveya, 2017)"},"properties":{"noteIndex":0},"schema":"https://github.com/citation-style-language/schema/raw/master/csl-citation.json"}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(Dube et al., 2017)</w:t>
            </w:r>
            <w:r w:rsidRPr="00A1400F">
              <w:rPr>
                <w:rFonts w:cstheme="minorHAnsi"/>
                <w:sz w:val="16"/>
                <w:szCs w:val="16"/>
              </w:rPr>
              <w:fldChar w:fldCharType="end"/>
            </w:r>
          </w:p>
        </w:tc>
      </w:tr>
      <w:tr w:rsidR="005E5DB1" w:rsidRPr="00A1400F" w14:paraId="45029F9F" w14:textId="77777777" w:rsidTr="0093058F">
        <w:tc>
          <w:tcPr>
            <w:tcW w:w="2070" w:type="dxa"/>
          </w:tcPr>
          <w:p w14:paraId="025AC51B" w14:textId="77777777" w:rsidR="005E5DB1" w:rsidRPr="00A1400F" w:rsidRDefault="005E5DB1" w:rsidP="0093058F">
            <w:pPr>
              <w:rPr>
                <w:rFonts w:cstheme="minorHAnsi"/>
                <w:sz w:val="16"/>
                <w:szCs w:val="16"/>
                <w:lang w:val="en-US"/>
              </w:rPr>
            </w:pPr>
            <w:r w:rsidRPr="00A1400F">
              <w:rPr>
                <w:rFonts w:cstheme="minorHAnsi"/>
                <w:sz w:val="16"/>
                <w:szCs w:val="16"/>
                <w:lang w:val="en-US"/>
              </w:rPr>
              <w:t>Rice, sugarcane, and cassava systems</w:t>
            </w:r>
          </w:p>
        </w:tc>
        <w:tc>
          <w:tcPr>
            <w:tcW w:w="1260" w:type="dxa"/>
          </w:tcPr>
          <w:p w14:paraId="6F485048" w14:textId="77777777" w:rsidR="005E5DB1" w:rsidRPr="00A1400F" w:rsidRDefault="005E5DB1" w:rsidP="0093058F">
            <w:pPr>
              <w:rPr>
                <w:rFonts w:cstheme="minorHAnsi"/>
                <w:sz w:val="16"/>
                <w:szCs w:val="16"/>
                <w:lang w:val="en-US"/>
              </w:rPr>
            </w:pPr>
            <w:r w:rsidRPr="00A1400F">
              <w:rPr>
                <w:rFonts w:cstheme="minorHAnsi"/>
                <w:sz w:val="16"/>
                <w:szCs w:val="16"/>
                <w:lang w:val="en-US"/>
              </w:rPr>
              <w:t>Thailand</w:t>
            </w:r>
          </w:p>
        </w:tc>
        <w:tc>
          <w:tcPr>
            <w:tcW w:w="1440" w:type="dxa"/>
          </w:tcPr>
          <w:p w14:paraId="443CD232" w14:textId="77777777" w:rsidR="005E5DB1" w:rsidRPr="00A1400F" w:rsidRDefault="005E5DB1" w:rsidP="0093058F">
            <w:pPr>
              <w:rPr>
                <w:rFonts w:cstheme="minorHAnsi"/>
                <w:sz w:val="16"/>
                <w:szCs w:val="16"/>
                <w:lang w:val="en-US"/>
              </w:rPr>
            </w:pPr>
            <w:r w:rsidRPr="00A1400F">
              <w:rPr>
                <w:rFonts w:cstheme="minorHAnsi"/>
                <w:sz w:val="16"/>
                <w:szCs w:val="16"/>
                <w:lang w:val="en-US"/>
              </w:rPr>
              <w:t>6.1</w:t>
            </w:r>
          </w:p>
        </w:tc>
        <w:tc>
          <w:tcPr>
            <w:tcW w:w="1751" w:type="dxa"/>
          </w:tcPr>
          <w:p w14:paraId="6C589244" w14:textId="77777777" w:rsidR="005E5DB1" w:rsidRPr="00A1400F" w:rsidRDefault="005E5DB1" w:rsidP="0093058F">
            <w:pPr>
              <w:rPr>
                <w:rFonts w:cstheme="minorHAnsi"/>
                <w:sz w:val="16"/>
                <w:szCs w:val="16"/>
                <w:lang w:val="en-US"/>
              </w:rPr>
            </w:pPr>
            <w:r w:rsidRPr="00A1400F">
              <w:rPr>
                <w:rFonts w:cstheme="minorHAnsi"/>
                <w:sz w:val="16"/>
                <w:szCs w:val="16"/>
                <w:lang w:val="en-US"/>
              </w:rPr>
              <w:t>No effect</w:t>
            </w:r>
          </w:p>
        </w:tc>
        <w:tc>
          <w:tcPr>
            <w:tcW w:w="2268" w:type="dxa"/>
            <w:gridSpan w:val="2"/>
          </w:tcPr>
          <w:p w14:paraId="1CF02D32" w14:textId="451009E0"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{"citationItems":[{"id":"ITEM-1","itemData":{"DOI":"10.1386/tmsd.11.1.93_1","ISSN":"14742748","abstract":"Factors affecting diversification before initiation of the scaling out of farmer-to-farmer learning and innovation were examined for 2308 households in eighteen villages in eight sub-districts (tambons) in four districts (amphoes) of south-eastern Khon Kaen Province, Thailand. The districts, sub-districts and villages were selected in a rapid process based on the criteria of similarity with a pilot site: predominance of sandy soils, undulating topography, presence of farm ponds, absence of large areas with saline soils, absence of other development projects and presence of similar cropping systems based on rain-fed rice, sugarcane and cassava. Each district had two paired tambons termed 'intervention' and 'control'. All 2308 farm households were classified in a rapid census based on the number of farm ponds and combinations of three types of income generating agricultural diversification activities using pond water: (1) fruit, (2) livestock and (3) vegetables. Amphoes, tambons and villages with similar topography, soil and cropping system had similar number of ponds, household size, level of diversity and income levels. Farms with higher numbers of ponds generated more diversification activities. Total and agricultural revenue increased as diversification level increased. Agricultural revenue increased more rapidly as diversification level rose to 2 and 3, while only one diversification activity had less effect. [ABSTRACT FROM AUTHOR]","author":[{"dropping-particle":"","family":"Taweekul","given":"Krailert","non-dropping-particle":"","parse-names":false,"suffix":""},{"dropping-particle":"","family":"Caldwell","given":"John","non-dropping-particle":"","parse-names":false,"suffix":""},{"dropping-particle":"","family":"Yamada","given":"Ryuichi","non-dropping-particle":"","parse-names":false,"suffix":""},{"dropping-particle":"","family":"FuJimoto","given":"Akimi","non-dropping-particle":"","parse-names":false,"suffix":""}],"container-title":"International Journal of Technology Management &amp; Sustainable Development","id":"ITEM-1","issue":"1","issued":{"date-parts":[["2013"]]},"page":"93-107","title":"Factors affecting diversification in rain-fed agriculture in four amphoes (districts) in Khon Kaen Province, Thailand","type":"article-journal","volume":"11"},"uris":["http://www.mendeley.com/documents/?uuid=b8623d9c-e967-369e-b574-3f8f4327666e","http://www.mendeley.com/documents/?uuid=028a93b0-9cb6-46ea-8b10-e037c9624446","http://www.mendeley.com/documents/?uuid=a7d6ec6a-6bec-491f-abce-f129f2119ff8"]}],"mendeley":{"formattedCitation":"(Taweekul et al., 2013)","plainTextFormattedCitation":"(Taweekul et al., 2013)","previouslyFormattedCitation":"(Taweekul, Caldwell, Yamada, &amp; Fujimoto, 2013)"},"properties":{"noteIndex":0},"schema":"https://github.com/citation-style-language/schema/raw/master/csl-citation.json"}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(Taweekul et al., 2013)</w:t>
            </w:r>
            <w:r w:rsidRPr="00A1400F">
              <w:rPr>
                <w:rFonts w:cstheme="minorHAnsi"/>
                <w:sz w:val="16"/>
                <w:szCs w:val="16"/>
              </w:rPr>
              <w:fldChar w:fldCharType="end"/>
            </w:r>
          </w:p>
        </w:tc>
      </w:tr>
      <w:tr w:rsidR="005E5DB1" w:rsidRPr="00A1400F" w14:paraId="4F9DFD82" w14:textId="77777777" w:rsidTr="0093058F">
        <w:tc>
          <w:tcPr>
            <w:tcW w:w="2070" w:type="dxa"/>
          </w:tcPr>
          <w:p w14:paraId="10B2630B" w14:textId="77777777" w:rsidR="005E5DB1" w:rsidRPr="00A1400F" w:rsidRDefault="005E5DB1" w:rsidP="0093058F">
            <w:pPr>
              <w:rPr>
                <w:rFonts w:cstheme="minorHAnsi"/>
                <w:sz w:val="16"/>
                <w:szCs w:val="16"/>
                <w:lang w:val="en-US"/>
              </w:rPr>
            </w:pPr>
            <w:r w:rsidRPr="00A1400F">
              <w:rPr>
                <w:rFonts w:cstheme="minorHAnsi"/>
                <w:sz w:val="16"/>
                <w:szCs w:val="16"/>
                <w:lang w:val="en-US"/>
              </w:rPr>
              <w:t>Rice system</w:t>
            </w:r>
          </w:p>
        </w:tc>
        <w:tc>
          <w:tcPr>
            <w:tcW w:w="1260" w:type="dxa"/>
          </w:tcPr>
          <w:p w14:paraId="268E4D07" w14:textId="77777777" w:rsidR="005E5DB1" w:rsidRPr="00A1400F" w:rsidRDefault="005E5DB1" w:rsidP="0093058F">
            <w:pPr>
              <w:rPr>
                <w:rFonts w:cstheme="minorHAnsi"/>
                <w:sz w:val="16"/>
                <w:szCs w:val="16"/>
                <w:lang w:val="en-US"/>
              </w:rPr>
            </w:pPr>
            <w:r w:rsidRPr="00A1400F">
              <w:rPr>
                <w:rFonts w:cstheme="minorHAnsi"/>
                <w:sz w:val="16"/>
                <w:szCs w:val="16"/>
                <w:lang w:val="en-US"/>
              </w:rPr>
              <w:t>India</w:t>
            </w:r>
          </w:p>
        </w:tc>
        <w:tc>
          <w:tcPr>
            <w:tcW w:w="1440" w:type="dxa"/>
          </w:tcPr>
          <w:p w14:paraId="3C2DC994" w14:textId="77777777" w:rsidR="005E5DB1" w:rsidRPr="00A1400F" w:rsidRDefault="005E5DB1" w:rsidP="0093058F">
            <w:pPr>
              <w:rPr>
                <w:rFonts w:cstheme="minorHAnsi"/>
                <w:sz w:val="16"/>
                <w:szCs w:val="16"/>
                <w:lang w:val="en-US"/>
              </w:rPr>
            </w:pPr>
            <w:proofErr w:type="spellStart"/>
            <w:r w:rsidRPr="00A1400F">
              <w:rPr>
                <w:rFonts w:cstheme="minorHAnsi"/>
                <w:sz w:val="16"/>
                <w:szCs w:val="16"/>
                <w:lang w:val="en-US"/>
              </w:rPr>
              <w:t>nd</w:t>
            </w:r>
            <w:proofErr w:type="spellEnd"/>
          </w:p>
        </w:tc>
        <w:tc>
          <w:tcPr>
            <w:tcW w:w="1751" w:type="dxa"/>
          </w:tcPr>
          <w:p w14:paraId="439B09E8" w14:textId="77777777" w:rsidR="005E5DB1" w:rsidRPr="00A1400F" w:rsidRDefault="005E5DB1" w:rsidP="0093058F">
            <w:pPr>
              <w:rPr>
                <w:rFonts w:cstheme="minorHAnsi"/>
                <w:sz w:val="16"/>
                <w:szCs w:val="16"/>
                <w:lang w:val="en-US"/>
              </w:rPr>
            </w:pPr>
            <w:r w:rsidRPr="00A1400F">
              <w:rPr>
                <w:rFonts w:cstheme="minorHAnsi"/>
                <w:sz w:val="16"/>
                <w:szCs w:val="16"/>
                <w:lang w:val="en-US"/>
              </w:rPr>
              <w:t>Negative</w:t>
            </w:r>
          </w:p>
        </w:tc>
        <w:tc>
          <w:tcPr>
            <w:tcW w:w="2268" w:type="dxa"/>
            <w:gridSpan w:val="2"/>
          </w:tcPr>
          <w:p w14:paraId="2DD7ECA3" w14:textId="1759BFD5"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635FF2">
              <w:rPr>
                <w:rFonts w:cstheme="minorHAnsi"/>
                <w:sz w:val="16"/>
                <w:szCs w:val="16"/>
                <w:lang w:val="en-US"/>
              </w:rPr>
              <w:instrText>ADDIN CSL_CITATION {"citationItems":[{"id":"ITEM-1","itemData":{"ISSN":"00195014","abstract":"Diversification of agriculture in favor of more competitive and high-value enterprises is considered as an important strategy to augment farm income, generate employment, alleviate poverty and conserve precious soil and water resources. Tabular analysis was carried out to examine diversification trends at the macro- level in the crop sector. The magnitude of diversification at micro-level was worked out using farm level information collected through the field survey. The magnitude of diversification can be measured by a number of statistical tools which include Index of maximum proportions, Simpson Index, Entropy Index, Modified Entropy Index, Composite Entropy Index, Herfindahl-Hirschman Index, etc. Each of these tools has its own advantages and limitations in terms of data requirement, level of sophistication and ease of computation and interpretation. Access to credit can have a positive or a negative effect on crop diversification. The availability of credit can induce a farmer to cultivate more diversified crops, including high-value crops for which profitability is very high.","author":[{"dropping-particle":"","family":"Kumar","given":"Anjani","non-dropping-particle":"","parse-names":false,"suffix":""},{"dropping-particle":"","family":"Kumar","given":"Pramod","non-dropping-particle":"","parse-names":false,"suffix":""},{"dropping-particle":"","family":"Sharma","given":"Alakh N.","non-dropping-particle":"","parse-names":false,"suffix":""}],"container-title":"Indian Journal of Agricultural Economics","id":"ITEM-1","issue":"4","issued":{"date-parts":[["2012"]]},"page":"600-616","title":"Crop diversification in Eastern India: Status and determinants","type":"article-journal","volume":"67"},"uris":["http://www.mendeley.com/documents/?uuid=4186e6d2-6f59-3e07-a5ae-68829505babe","http://www.mendeley.com/documents/?uuid=9c56617e-2f31-405e-8429-226fd8148011","http://www.mendeley.com/documents/?uuid=a1422f66-e853-4753-88db-b34d5b429c71"]}],"mendeley":{"formattedCitation":"(Kumar et al., 2012)","plainTextFormattedCitation":"(Kumar et al., 2012)","previouslyFormattedCitation":"(Kumar, Kumar, &amp; Sharma, 2012)"},"properties":{"noteIndex":0},"schema":"https://github.com/citation-style-language/schema/raw/master/csl-citation.json"}</w:instrText>
            </w:r>
            <w:r w:rsidRPr="00A1400F">
              <w:rPr>
                <w:rFonts w:cstheme="minorHAnsi"/>
                <w:sz w:val="16"/>
                <w:szCs w:val="16"/>
              </w:rPr>
              <w:fldChar w:fldCharType="separate"/>
            </w:r>
            <w:r w:rsidR="00635FF2" w:rsidRPr="00635FF2">
              <w:rPr>
                <w:rFonts w:cstheme="minorHAnsi"/>
                <w:noProof/>
                <w:sz w:val="16"/>
                <w:szCs w:val="16"/>
                <w:lang w:val="en-US"/>
              </w:rPr>
              <w:t>(Kumar et al., 2012)</w:t>
            </w:r>
            <w:r w:rsidRPr="00A1400F">
              <w:rPr>
                <w:rFonts w:cstheme="minorHAnsi"/>
                <w:sz w:val="16"/>
                <w:szCs w:val="16"/>
              </w:rPr>
              <w:fldChar w:fldCharType="end"/>
            </w:r>
          </w:p>
        </w:tc>
      </w:tr>
      <w:tr w:rsidR="005E5DB1" w:rsidRPr="00A1400F" w14:paraId="024F7964" w14:textId="77777777" w:rsidTr="0093058F">
        <w:tc>
          <w:tcPr>
            <w:tcW w:w="2070" w:type="dxa"/>
          </w:tcPr>
          <w:p w14:paraId="7B134B53" w14:textId="77777777" w:rsidR="005E5DB1" w:rsidRPr="00A1400F" w:rsidRDefault="005E5DB1" w:rsidP="0093058F">
            <w:pPr>
              <w:rPr>
                <w:rFonts w:cstheme="minorHAnsi"/>
                <w:sz w:val="16"/>
                <w:szCs w:val="16"/>
                <w:lang w:val="en-US"/>
              </w:rPr>
            </w:pPr>
            <w:r w:rsidRPr="00A1400F">
              <w:rPr>
                <w:rFonts w:cstheme="minorHAnsi"/>
                <w:sz w:val="16"/>
                <w:szCs w:val="16"/>
                <w:lang w:val="en-US"/>
              </w:rPr>
              <w:t>Rice system</w:t>
            </w:r>
          </w:p>
        </w:tc>
        <w:tc>
          <w:tcPr>
            <w:tcW w:w="1260" w:type="dxa"/>
          </w:tcPr>
          <w:p w14:paraId="2E3DACF5" w14:textId="77777777" w:rsidR="005E5DB1" w:rsidRPr="00A1400F" w:rsidRDefault="005E5DB1" w:rsidP="0093058F">
            <w:pPr>
              <w:rPr>
                <w:rFonts w:cstheme="minorHAnsi"/>
                <w:sz w:val="16"/>
                <w:szCs w:val="16"/>
                <w:lang w:val="en-US"/>
              </w:rPr>
            </w:pPr>
            <w:r w:rsidRPr="00A1400F">
              <w:rPr>
                <w:rFonts w:cstheme="minorHAnsi"/>
                <w:sz w:val="16"/>
                <w:szCs w:val="16"/>
                <w:lang w:val="en-US"/>
              </w:rPr>
              <w:t>Thailand</w:t>
            </w:r>
          </w:p>
        </w:tc>
        <w:tc>
          <w:tcPr>
            <w:tcW w:w="1440" w:type="dxa"/>
          </w:tcPr>
          <w:p w14:paraId="0F210BF2" w14:textId="77777777" w:rsidR="005E5DB1" w:rsidRPr="00A1400F" w:rsidRDefault="005E5DB1" w:rsidP="0093058F">
            <w:pPr>
              <w:rPr>
                <w:rFonts w:cstheme="minorHAnsi"/>
                <w:sz w:val="16"/>
                <w:szCs w:val="16"/>
                <w:lang w:val="en-US"/>
              </w:rPr>
            </w:pPr>
            <w:r w:rsidRPr="00A1400F">
              <w:rPr>
                <w:rFonts w:cstheme="minorHAnsi"/>
                <w:sz w:val="16"/>
                <w:szCs w:val="16"/>
                <w:lang w:val="en-US"/>
              </w:rPr>
              <w:t>2.5</w:t>
            </w:r>
          </w:p>
        </w:tc>
        <w:tc>
          <w:tcPr>
            <w:tcW w:w="1751" w:type="dxa"/>
          </w:tcPr>
          <w:p w14:paraId="01D40DB2" w14:textId="77777777" w:rsidR="005E5DB1" w:rsidRPr="00A1400F" w:rsidRDefault="005E5DB1" w:rsidP="0093058F">
            <w:pPr>
              <w:rPr>
                <w:rFonts w:cstheme="minorHAnsi"/>
                <w:sz w:val="16"/>
                <w:szCs w:val="16"/>
                <w:lang w:val="en-US"/>
              </w:rPr>
            </w:pPr>
            <w:r w:rsidRPr="00A1400F">
              <w:rPr>
                <w:rFonts w:cstheme="minorHAnsi"/>
                <w:sz w:val="16"/>
                <w:szCs w:val="16"/>
                <w:lang w:val="en-US"/>
              </w:rPr>
              <w:t>Negative</w:t>
            </w:r>
          </w:p>
        </w:tc>
        <w:tc>
          <w:tcPr>
            <w:tcW w:w="2268" w:type="dxa"/>
            <w:gridSpan w:val="2"/>
          </w:tcPr>
          <w:p w14:paraId="3F1E23C8" w14:textId="77777777" w:rsidR="005E5DB1" w:rsidRPr="00A1400F" w:rsidRDefault="005E5DB1" w:rsidP="0093058F">
            <w:pPr>
              <w:rPr>
                <w:rFonts w:cstheme="minorHAnsi"/>
                <w:sz w:val="16"/>
                <w:szCs w:val="16"/>
                <w:lang w:val="en-US"/>
              </w:rPr>
            </w:pPr>
            <w:r w:rsidRPr="00A1400F">
              <w:rPr>
                <w:rFonts w:cstheme="minorHAnsi"/>
                <w:sz w:val="16"/>
                <w:szCs w:val="16"/>
              </w:rPr>
              <w:fldChar w:fldCharType="begin" w:fldLock="1"/>
            </w:r>
            <w:r w:rsidR="002622FD">
              <w:rPr>
                <w:rFonts w:cstheme="minorHAnsi"/>
                <w:sz w:val="16"/>
                <w:szCs w:val="16"/>
                <w:lang w:val="en-US"/>
              </w:rPr>
              <w:instrText>ADDIN CSL_CITATION {"citationItems":[{"id":"ITEM-1","itemData":{"DOI":"10.1016/j.landusepol.2010.12.001","ISSN":"02648377","abstract":"Following the national policy, the Department of Agriculture of Thailand has implemented a crop diversification program in several provinces of the country. This study, which was conducted in Nakhon Pathom Province, analyzed the extent of crop diversification and its determinants using primary information collected from 245 farm households using a structured questionnaire, and from selected farmer leaders and agricultural development officials. The study also assessed the effects of crop diversification on income and the inputs used. The findings of the study revealed that nearly three fourths of the land is still being used for rice mono-cropping, indicating little success in the promotion of the crop diversification program. Paddy fields, including farms for cultivating rice under mono-cropping and diversified system, still account for 90% of the total farmland in the country. The limited impact of the program on the farming sector is attributed primarily to the variation in land and labor resources available at the farmers' disposal as well as soil suitability. The farmers' attendance in training and interaction with farmer groups are the other influential factors. Although cropping diversification has provided attractive financial return particularly to the small farmers, it has also accelerated the use of inorganic fertilizers and pesticides. Broad policy instruments are therefore suggested for the effective implementation of future crop diversification programs in Thailand and perhaps elsewhere in Southeast Asia. © 2010 Elsevier Ltd.","author":[{"dropping-particle":"","family":"Kasem","given":"Sukallaya","non-dropping-particle":"","parse-names":false,"suffix":""},{"dropping-particle":"","family":"Thapa","given":"Gopal B.","non-dropping-particle":"","parse-names":false,"suffix":""}],"container-title":"Land Use Policy","id":"ITEM-1","issue":"3","issued":{"date-parts":[["2011","7","1"]]},"page":"618-628","publisher":"Pergamon","title":"Crop diversification in Thailand: Status, determinants, and effects on income and use of inputs","type":"article-journal","volume":"28"},"uris":["http://www.mendeley.com/documents/?uuid=90722730-5287-39eb-a699-24e1ee70d0af","http://www.mendeley.com/documents/?uuid=64f261d2-1d7c-4a57-a050-8a52250ed0ee","http://www.mendeley.com/documents/?uuid=675b19e5-a9d6-4188-a318-16b03bfae6e8"]}],"mendeley":{"formattedCitation":"(Kasem &amp; Thapa, 2011)","plainTextFormattedCitation":"(Kasem &amp; Thapa, 2011)","previouslyFormattedCitation":"(Kasem &amp; Thapa, 2011)"},"properties":{"noteIndex":0},"schema":"https://github.com/citation-style-language/schema/raw/master/csl-citation.json"}</w:instrText>
            </w:r>
            <w:r w:rsidRPr="00A1400F">
              <w:rPr>
                <w:rFonts w:cstheme="minorHAnsi"/>
                <w:sz w:val="16"/>
                <w:szCs w:val="16"/>
              </w:rPr>
              <w:fldChar w:fldCharType="separate"/>
            </w:r>
            <w:r w:rsidR="00DB1005" w:rsidRPr="00A1400F">
              <w:rPr>
                <w:rFonts w:cstheme="minorHAnsi"/>
                <w:noProof/>
                <w:sz w:val="16"/>
                <w:szCs w:val="16"/>
                <w:lang w:val="en-US"/>
              </w:rPr>
              <w:t>(Kasem &amp; Thapa, 2011)</w:t>
            </w:r>
            <w:r w:rsidRPr="00A1400F">
              <w:rPr>
                <w:rFonts w:cstheme="minorHAnsi"/>
                <w:sz w:val="16"/>
                <w:szCs w:val="16"/>
              </w:rPr>
              <w:fldChar w:fldCharType="end"/>
            </w:r>
          </w:p>
        </w:tc>
      </w:tr>
      <w:tr w:rsidR="005E5DB1" w:rsidRPr="00A1400F" w14:paraId="1102AEF8" w14:textId="77777777" w:rsidTr="0093058F">
        <w:trPr>
          <w:gridAfter w:val="1"/>
          <w:wAfter w:w="389" w:type="dxa"/>
        </w:trPr>
        <w:tc>
          <w:tcPr>
            <w:tcW w:w="2070" w:type="dxa"/>
            <w:tcBorders>
              <w:bottom w:val="single" w:sz="4" w:space="0" w:color="auto"/>
            </w:tcBorders>
          </w:tcPr>
          <w:p w14:paraId="3DF0B19E" w14:textId="77777777" w:rsidR="005E5DB1" w:rsidRPr="00A1400F" w:rsidRDefault="005E5DB1" w:rsidP="0093058F">
            <w:pPr>
              <w:rPr>
                <w:rFonts w:cstheme="minorHAnsi"/>
                <w:sz w:val="16"/>
                <w:szCs w:val="16"/>
                <w:lang w:val="en-US"/>
              </w:rPr>
            </w:pPr>
            <w:r w:rsidRPr="00A1400F">
              <w:rPr>
                <w:rFonts w:cstheme="minorHAnsi"/>
                <w:sz w:val="16"/>
                <w:szCs w:val="16"/>
                <w:lang w:val="en-US"/>
              </w:rPr>
              <w:t>Rice, maize, and wheat systems</w:t>
            </w:r>
          </w:p>
        </w:tc>
        <w:tc>
          <w:tcPr>
            <w:tcW w:w="1260" w:type="dxa"/>
            <w:tcBorders>
              <w:bottom w:val="single" w:sz="4" w:space="0" w:color="auto"/>
            </w:tcBorders>
          </w:tcPr>
          <w:p w14:paraId="55DACE65" w14:textId="77777777" w:rsidR="005E5DB1" w:rsidRPr="00A1400F" w:rsidRDefault="005E5DB1" w:rsidP="0093058F">
            <w:pPr>
              <w:rPr>
                <w:rFonts w:cstheme="minorHAnsi"/>
                <w:sz w:val="16"/>
                <w:szCs w:val="16"/>
                <w:lang w:val="en-US"/>
              </w:rPr>
            </w:pPr>
            <w:r w:rsidRPr="00A1400F">
              <w:rPr>
                <w:rFonts w:cstheme="minorHAnsi"/>
                <w:sz w:val="16"/>
                <w:szCs w:val="16"/>
                <w:lang w:val="en-US"/>
              </w:rPr>
              <w:t>India</w:t>
            </w:r>
          </w:p>
        </w:tc>
        <w:tc>
          <w:tcPr>
            <w:tcW w:w="1440" w:type="dxa"/>
            <w:tcBorders>
              <w:bottom w:val="single" w:sz="4" w:space="0" w:color="auto"/>
            </w:tcBorders>
          </w:tcPr>
          <w:p w14:paraId="462CDAEC" w14:textId="77777777" w:rsidR="005E5DB1" w:rsidRPr="00A1400F" w:rsidRDefault="005E5DB1" w:rsidP="0093058F">
            <w:pPr>
              <w:rPr>
                <w:rFonts w:cstheme="minorHAnsi"/>
                <w:sz w:val="16"/>
                <w:szCs w:val="16"/>
                <w:lang w:val="en-US"/>
              </w:rPr>
            </w:pPr>
            <w:proofErr w:type="spellStart"/>
            <w:r w:rsidRPr="00A1400F">
              <w:rPr>
                <w:rFonts w:cstheme="minorHAnsi"/>
                <w:sz w:val="16"/>
                <w:szCs w:val="16"/>
                <w:lang w:val="en-US"/>
              </w:rPr>
              <w:t>nd</w:t>
            </w:r>
            <w:proofErr w:type="spellEnd"/>
          </w:p>
        </w:tc>
        <w:tc>
          <w:tcPr>
            <w:tcW w:w="1751" w:type="dxa"/>
            <w:tcBorders>
              <w:bottom w:val="single" w:sz="4" w:space="0" w:color="auto"/>
            </w:tcBorders>
          </w:tcPr>
          <w:p w14:paraId="41D76E98" w14:textId="77777777" w:rsidR="005E5DB1" w:rsidRPr="00A1400F" w:rsidRDefault="005E5DB1" w:rsidP="0093058F">
            <w:pPr>
              <w:rPr>
                <w:rFonts w:cstheme="minorHAnsi"/>
                <w:sz w:val="16"/>
                <w:szCs w:val="16"/>
                <w:lang w:val="en-US"/>
              </w:rPr>
            </w:pPr>
            <w:r w:rsidRPr="00A1400F">
              <w:rPr>
                <w:rFonts w:cstheme="minorHAnsi"/>
                <w:sz w:val="16"/>
                <w:szCs w:val="16"/>
                <w:lang w:val="en-US"/>
              </w:rPr>
              <w:t>Negative</w:t>
            </w:r>
          </w:p>
        </w:tc>
        <w:tc>
          <w:tcPr>
            <w:tcW w:w="1879" w:type="dxa"/>
            <w:tcBorders>
              <w:bottom w:val="single" w:sz="4" w:space="0" w:color="auto"/>
            </w:tcBorders>
          </w:tcPr>
          <w:p w14:paraId="00BA956A" w14:textId="77777777" w:rsidR="005E5DB1" w:rsidRPr="00A1400F" w:rsidRDefault="005E5DB1" w:rsidP="0093058F">
            <w:pPr>
              <w:rPr>
                <w:rFonts w:cstheme="minorHAnsi"/>
                <w:sz w:val="16"/>
                <w:szCs w:val="16"/>
                <w:shd w:val="clear" w:color="auto" w:fill="F0F0F0"/>
                <w:lang w:val="en-US"/>
              </w:rPr>
            </w:pPr>
            <w:r w:rsidRPr="00A1400F">
              <w:rPr>
                <w:rFonts w:cstheme="minorHAnsi"/>
                <w:sz w:val="16"/>
                <w:szCs w:val="16"/>
                <w:shd w:val="clear" w:color="auto" w:fill="F0F0F0"/>
              </w:rPr>
              <w:fldChar w:fldCharType="begin" w:fldLock="1"/>
            </w:r>
            <w:r w:rsidR="002622FD">
              <w:rPr>
                <w:rFonts w:cstheme="minorHAnsi"/>
                <w:sz w:val="16"/>
                <w:szCs w:val="16"/>
                <w:shd w:val="clear" w:color="auto" w:fill="F0F0F0"/>
                <w:lang w:val="en-US"/>
              </w:rPr>
              <w:instrText>ADDIN CSL_CITATION {"citationItems":[{"id":"ITEM-1","itemData":{"DOI":"10.9790/0837-1150107","ISSN":"22790845","author":[{"dropping-particle":"","family":"Naseer Hussain Bazaz","given":"Naseer Hussain Bazaz","non-dropping-particle":"","parse-names":false,"suffix":""}],"container-title":"IOSR Journal of Humanities and Social Science","id":"ITEM-1","issue":"5","issued":{"date-parts":[["2013"]]},"page":"1-7","title":"Crop Diversification in Jammu and Kashmir: Pace, Pattern and Determinants","type":"article-journal","volume":"11"},"uris":["http://www.mendeley.com/documents/?uuid=5e2d966c-1a41-3461-9ee0-c4adc6852b91"]}],"mendeley":{"formattedCitation":"(Naseer Hussain Bazaz, 2013)","plainTextFormattedCitation":"(Naseer Hussain Bazaz, 2013)","previouslyFormattedCitation":"(Naseer Hussain Bazaz, 2013)"},"properties":{"noteIndex":0},"schema":"https://github.com/citation-style-language/schema/raw/master/csl-citation.json"}</w:instrText>
            </w:r>
            <w:r w:rsidRPr="00A1400F">
              <w:rPr>
                <w:rFonts w:cstheme="minorHAnsi"/>
                <w:sz w:val="16"/>
                <w:szCs w:val="16"/>
                <w:shd w:val="clear" w:color="auto" w:fill="F0F0F0"/>
              </w:rPr>
              <w:fldChar w:fldCharType="separate"/>
            </w:r>
            <w:r w:rsidR="00DB1005" w:rsidRPr="00A1400F">
              <w:rPr>
                <w:rFonts w:cstheme="minorHAnsi"/>
                <w:noProof/>
                <w:sz w:val="16"/>
                <w:szCs w:val="16"/>
                <w:shd w:val="clear" w:color="auto" w:fill="F0F0F0"/>
                <w:lang w:val="en-US"/>
              </w:rPr>
              <w:t>(Naseer Hussain Bazaz, 2013)</w:t>
            </w:r>
            <w:r w:rsidRPr="00A1400F">
              <w:rPr>
                <w:rFonts w:cstheme="minorHAnsi"/>
                <w:sz w:val="16"/>
                <w:szCs w:val="16"/>
                <w:shd w:val="clear" w:color="auto" w:fill="F0F0F0"/>
              </w:rPr>
              <w:fldChar w:fldCharType="end"/>
            </w:r>
          </w:p>
        </w:tc>
      </w:tr>
      <w:tr w:rsidR="005E5DB1" w:rsidRPr="00A1400F" w14:paraId="0CA40DF0" w14:textId="77777777" w:rsidTr="00DB1005">
        <w:tc>
          <w:tcPr>
            <w:tcW w:w="8789" w:type="dxa"/>
            <w:gridSpan w:val="6"/>
          </w:tcPr>
          <w:p w14:paraId="2EFF210F" w14:textId="682FDE29" w:rsidR="00DB1005" w:rsidRPr="00A1400F" w:rsidRDefault="005E5DB1" w:rsidP="00DB1005">
            <w:pPr>
              <w:rPr>
                <w:sz w:val="20"/>
                <w:lang w:val="en-US"/>
              </w:rPr>
            </w:pPr>
            <w:r w:rsidRPr="00A1400F">
              <w:rPr>
                <w:b/>
                <w:sz w:val="20"/>
                <w:lang w:val="en-US"/>
              </w:rPr>
              <w:t>Method:</w:t>
            </w:r>
            <w:r w:rsidRPr="00A1400F">
              <w:rPr>
                <w:sz w:val="20"/>
                <w:lang w:val="en-US"/>
              </w:rPr>
              <w:t xml:space="preserve"> A literature research was carried out in academic.microsoft.com for the following four key word combinations: 1) diversification, determinants, farming; 2) diversification, factors, farming; 3) diversification, determinants, cropping; and 4) diversification, factors, cropping. Twelve journal articles and one research report were selected from 173 returned publications because these focused on </w:t>
            </w:r>
            <w:r w:rsidR="00635FF2">
              <w:rPr>
                <w:sz w:val="20"/>
                <w:lang w:val="en-US"/>
              </w:rPr>
              <w:t>on-farm</w:t>
            </w:r>
            <w:r w:rsidRPr="00A1400F">
              <w:rPr>
                <w:sz w:val="20"/>
                <w:lang w:val="en-US"/>
              </w:rPr>
              <w:t xml:space="preserve"> diversification and included farm size in the factors, which were studied.</w:t>
            </w:r>
          </w:p>
        </w:tc>
      </w:tr>
    </w:tbl>
    <w:p w14:paraId="0CB764FA" w14:textId="77777777" w:rsidR="005E5DB1" w:rsidRPr="00A1400F" w:rsidRDefault="005E5DB1" w:rsidP="005E5DB1">
      <w:pPr>
        <w:rPr>
          <w:szCs w:val="24"/>
        </w:rPr>
      </w:pPr>
      <w:r w:rsidRPr="00A1400F">
        <w:rPr>
          <w:szCs w:val="24"/>
        </w:rPr>
        <w:br w:type="page"/>
      </w:r>
    </w:p>
    <w:p w14:paraId="72A9902A" w14:textId="77777777" w:rsidR="00DB1005" w:rsidRPr="00A1400F" w:rsidRDefault="00DB1005" w:rsidP="005E5DB1">
      <w:pPr>
        <w:rPr>
          <w:b/>
          <w:szCs w:val="24"/>
        </w:rPr>
      </w:pPr>
      <w:r w:rsidRPr="00A1400F">
        <w:rPr>
          <w:b/>
          <w:szCs w:val="24"/>
        </w:rPr>
        <w:lastRenderedPageBreak/>
        <w:t>References</w:t>
      </w:r>
    </w:p>
    <w:p w14:paraId="49B1B6CE" w14:textId="1CAA998F" w:rsidR="00635FF2" w:rsidRPr="00635FF2" w:rsidRDefault="00DB1005" w:rsidP="00635FF2">
      <w:pPr>
        <w:widowControl w:val="0"/>
        <w:autoSpaceDE w:val="0"/>
        <w:autoSpaceDN w:val="0"/>
        <w:adjustRightInd w:val="0"/>
        <w:spacing w:line="240" w:lineRule="auto"/>
        <w:ind w:left="480" w:hanging="480"/>
        <w:rPr>
          <w:rFonts w:ascii="Calibri" w:hAnsi="Calibri" w:cs="Calibri"/>
          <w:noProof/>
          <w:sz w:val="24"/>
          <w:szCs w:val="24"/>
        </w:rPr>
      </w:pPr>
      <w:r w:rsidRPr="00A1400F">
        <w:rPr>
          <w:rFonts w:eastAsiaTheme="majorEastAsia" w:cstheme="majorBidi"/>
          <w:b/>
          <w:bCs/>
          <w:sz w:val="24"/>
          <w:szCs w:val="24"/>
        </w:rPr>
        <w:fldChar w:fldCharType="begin" w:fldLock="1"/>
      </w:r>
      <w:r w:rsidRPr="00A1400F">
        <w:rPr>
          <w:rFonts w:eastAsiaTheme="majorEastAsia" w:cstheme="majorBidi"/>
          <w:b/>
          <w:bCs/>
          <w:sz w:val="24"/>
          <w:szCs w:val="24"/>
        </w:rPr>
        <w:instrText xml:space="preserve">ADDIN Mendeley Bibliography CSL_BIBLIOGRAPHY </w:instrText>
      </w:r>
      <w:r w:rsidRPr="00A1400F">
        <w:rPr>
          <w:rFonts w:eastAsiaTheme="majorEastAsia" w:cstheme="majorBidi"/>
          <w:b/>
          <w:bCs/>
          <w:sz w:val="24"/>
          <w:szCs w:val="24"/>
        </w:rPr>
        <w:fldChar w:fldCharType="separate"/>
      </w:r>
      <w:r w:rsidR="00635FF2" w:rsidRPr="00635FF2">
        <w:rPr>
          <w:rFonts w:ascii="Calibri" w:hAnsi="Calibri" w:cs="Calibri"/>
          <w:noProof/>
          <w:sz w:val="24"/>
          <w:szCs w:val="24"/>
        </w:rPr>
        <w:t xml:space="preserve">Asante, B. O., Villano, R. A., Patrick, I. W., &amp; Battese, G. E. (2018). Determinants of farm diversification in integrated crop–livestock farming systems in Ghana. </w:t>
      </w:r>
      <w:r w:rsidR="00635FF2" w:rsidRPr="00635FF2">
        <w:rPr>
          <w:rFonts w:ascii="Calibri" w:hAnsi="Calibri" w:cs="Calibri"/>
          <w:i/>
          <w:iCs/>
          <w:noProof/>
          <w:sz w:val="24"/>
          <w:szCs w:val="24"/>
        </w:rPr>
        <w:t>Renewable Agriculture and Food Systems</w:t>
      </w:r>
      <w:r w:rsidR="00635FF2" w:rsidRPr="00635FF2">
        <w:rPr>
          <w:rFonts w:ascii="Calibri" w:hAnsi="Calibri" w:cs="Calibri"/>
          <w:noProof/>
          <w:sz w:val="24"/>
          <w:szCs w:val="24"/>
        </w:rPr>
        <w:t xml:space="preserve">, </w:t>
      </w:r>
      <w:r w:rsidR="00635FF2" w:rsidRPr="00635FF2">
        <w:rPr>
          <w:rFonts w:ascii="Calibri" w:hAnsi="Calibri" w:cs="Calibri"/>
          <w:i/>
          <w:iCs/>
          <w:noProof/>
          <w:sz w:val="24"/>
          <w:szCs w:val="24"/>
        </w:rPr>
        <w:t>33</w:t>
      </w:r>
      <w:r w:rsidR="00635FF2" w:rsidRPr="00635FF2">
        <w:rPr>
          <w:rFonts w:ascii="Calibri" w:hAnsi="Calibri" w:cs="Calibri"/>
          <w:noProof/>
          <w:sz w:val="24"/>
          <w:szCs w:val="24"/>
        </w:rPr>
        <w:t>(02), 131–149. https://doi.org/10.1017/S1742170516000545</w:t>
      </w:r>
    </w:p>
    <w:p w14:paraId="41BEE92F"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Dube, L., Numbwa, R., &amp; Guveya, E. (2017). Determinants of crop diversification amongst agricultural co-operators in Dundwa agricultural camp, Choma district, Zambia. </w:t>
      </w:r>
      <w:r w:rsidRPr="00635FF2">
        <w:rPr>
          <w:rFonts w:ascii="Calibri" w:hAnsi="Calibri" w:cs="Calibri"/>
          <w:i/>
          <w:iCs/>
          <w:noProof/>
          <w:sz w:val="24"/>
          <w:szCs w:val="24"/>
        </w:rPr>
        <w:t>Asian Journal of Agriculture and Rural Development</w:t>
      </w:r>
      <w:r w:rsidRPr="00635FF2">
        <w:rPr>
          <w:rFonts w:ascii="Calibri" w:hAnsi="Calibri" w:cs="Calibri"/>
          <w:noProof/>
          <w:sz w:val="24"/>
          <w:szCs w:val="24"/>
        </w:rPr>
        <w:t xml:space="preserve">, </w:t>
      </w:r>
      <w:r w:rsidRPr="00635FF2">
        <w:rPr>
          <w:rFonts w:ascii="Calibri" w:hAnsi="Calibri" w:cs="Calibri"/>
          <w:i/>
          <w:iCs/>
          <w:noProof/>
          <w:sz w:val="24"/>
          <w:szCs w:val="24"/>
        </w:rPr>
        <w:t>6</w:t>
      </w:r>
      <w:r w:rsidRPr="00635FF2">
        <w:rPr>
          <w:rFonts w:ascii="Calibri" w:hAnsi="Calibri" w:cs="Calibri"/>
          <w:noProof/>
          <w:sz w:val="24"/>
          <w:szCs w:val="24"/>
        </w:rPr>
        <w:t>(1), 1–13. https://doi.org/10.18488/journal.1005/2016.6.1/1005.1.1.13</w:t>
      </w:r>
    </w:p>
    <w:p w14:paraId="54047C93"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Goswami, S., Choudhary, H., &amp; Bisht, A. (2017). Factors influencing crop diversification as a tool to twofold farmers’ earnings in Uttarakhand. </w:t>
      </w:r>
      <w:r w:rsidRPr="00635FF2">
        <w:rPr>
          <w:rFonts w:ascii="Calibri" w:hAnsi="Calibri" w:cs="Calibri"/>
          <w:i/>
          <w:iCs/>
          <w:noProof/>
          <w:sz w:val="24"/>
          <w:szCs w:val="24"/>
        </w:rPr>
        <w:t>Indian Journal of Economics and Development</w:t>
      </w:r>
      <w:r w:rsidRPr="00635FF2">
        <w:rPr>
          <w:rFonts w:ascii="Calibri" w:hAnsi="Calibri" w:cs="Calibri"/>
          <w:noProof/>
          <w:sz w:val="24"/>
          <w:szCs w:val="24"/>
        </w:rPr>
        <w:t xml:space="preserve">, </w:t>
      </w:r>
      <w:r w:rsidRPr="00635FF2">
        <w:rPr>
          <w:rFonts w:ascii="Calibri" w:hAnsi="Calibri" w:cs="Calibri"/>
          <w:i/>
          <w:iCs/>
          <w:noProof/>
          <w:sz w:val="24"/>
          <w:szCs w:val="24"/>
        </w:rPr>
        <w:t>13</w:t>
      </w:r>
      <w:r w:rsidRPr="00635FF2">
        <w:rPr>
          <w:rFonts w:ascii="Calibri" w:hAnsi="Calibri" w:cs="Calibri"/>
          <w:noProof/>
          <w:sz w:val="24"/>
          <w:szCs w:val="24"/>
        </w:rPr>
        <w:t>(2a), 228. https://doi.org/10.5958/2322-0430.2017.00070.1</w:t>
      </w:r>
    </w:p>
    <w:p w14:paraId="4B2BFEB3"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Kankwamba, H., Mapila, M. A., &amp; Pauw, K. (2012). </w:t>
      </w:r>
      <w:r w:rsidRPr="00635FF2">
        <w:rPr>
          <w:rFonts w:ascii="Calibri" w:hAnsi="Calibri" w:cs="Calibri"/>
          <w:i/>
          <w:iCs/>
          <w:noProof/>
          <w:sz w:val="24"/>
          <w:szCs w:val="24"/>
        </w:rPr>
        <w:t>Determinants and spatiotemporal dimensions of crop diversification in Malawi</w:t>
      </w:r>
      <w:r w:rsidRPr="00635FF2">
        <w:rPr>
          <w:rFonts w:ascii="Calibri" w:hAnsi="Calibri" w:cs="Calibri"/>
          <w:noProof/>
          <w:sz w:val="24"/>
          <w:szCs w:val="24"/>
        </w:rPr>
        <w:t>. https://www.researchgate.net/profile/Henry_Kankwamba/publication/266936017_Determinants_and_spatiotemporal_dimensions_of_crop_diversification_in_Malawi/links/543f813d0cf21c84f23cdced.pdf</w:t>
      </w:r>
    </w:p>
    <w:p w14:paraId="71D6F70F"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Kasem, S., &amp; Thapa, G. B. (2011). Crop diversification in Thailand: Status, determinants, and effects on income and use of inputs. </w:t>
      </w:r>
      <w:r w:rsidRPr="00635FF2">
        <w:rPr>
          <w:rFonts w:ascii="Calibri" w:hAnsi="Calibri" w:cs="Calibri"/>
          <w:i/>
          <w:iCs/>
          <w:noProof/>
          <w:sz w:val="24"/>
          <w:szCs w:val="24"/>
        </w:rPr>
        <w:t>Land Use Policy</w:t>
      </w:r>
      <w:r w:rsidRPr="00635FF2">
        <w:rPr>
          <w:rFonts w:ascii="Calibri" w:hAnsi="Calibri" w:cs="Calibri"/>
          <w:noProof/>
          <w:sz w:val="24"/>
          <w:szCs w:val="24"/>
        </w:rPr>
        <w:t xml:space="preserve">, </w:t>
      </w:r>
      <w:r w:rsidRPr="00635FF2">
        <w:rPr>
          <w:rFonts w:ascii="Calibri" w:hAnsi="Calibri" w:cs="Calibri"/>
          <w:i/>
          <w:iCs/>
          <w:noProof/>
          <w:sz w:val="24"/>
          <w:szCs w:val="24"/>
        </w:rPr>
        <w:t>28</w:t>
      </w:r>
      <w:r w:rsidRPr="00635FF2">
        <w:rPr>
          <w:rFonts w:ascii="Calibri" w:hAnsi="Calibri" w:cs="Calibri"/>
          <w:noProof/>
          <w:sz w:val="24"/>
          <w:szCs w:val="24"/>
        </w:rPr>
        <w:t>(3), 618–628. https://doi.org/10.1016/j.landusepol.2010.12.001</w:t>
      </w:r>
    </w:p>
    <w:p w14:paraId="5ED0F914"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Kumar, A., Kumar, P., &amp; Sharma, A. N. (2012). Crop diversification in Eastern India: Status and determinants. </w:t>
      </w:r>
      <w:r w:rsidRPr="00635FF2">
        <w:rPr>
          <w:rFonts w:ascii="Calibri" w:hAnsi="Calibri" w:cs="Calibri"/>
          <w:i/>
          <w:iCs/>
          <w:noProof/>
          <w:sz w:val="24"/>
          <w:szCs w:val="24"/>
        </w:rPr>
        <w:t>Indian Journal of Agricultural Economics</w:t>
      </w:r>
      <w:r w:rsidRPr="00635FF2">
        <w:rPr>
          <w:rFonts w:ascii="Calibri" w:hAnsi="Calibri" w:cs="Calibri"/>
          <w:noProof/>
          <w:sz w:val="24"/>
          <w:szCs w:val="24"/>
        </w:rPr>
        <w:t xml:space="preserve">, </w:t>
      </w:r>
      <w:r w:rsidRPr="00635FF2">
        <w:rPr>
          <w:rFonts w:ascii="Calibri" w:hAnsi="Calibri" w:cs="Calibri"/>
          <w:i/>
          <w:iCs/>
          <w:noProof/>
          <w:sz w:val="24"/>
          <w:szCs w:val="24"/>
        </w:rPr>
        <w:t>67</w:t>
      </w:r>
      <w:r w:rsidRPr="00635FF2">
        <w:rPr>
          <w:rFonts w:ascii="Calibri" w:hAnsi="Calibri" w:cs="Calibri"/>
          <w:noProof/>
          <w:sz w:val="24"/>
          <w:szCs w:val="24"/>
        </w:rPr>
        <w:t>(4), 600–616. https://ageconsearch.umn.edu/record/204840/files/04-Anjani Kumar-Crop Diversification.pdf</w:t>
      </w:r>
    </w:p>
    <w:p w14:paraId="11F04D35"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Mandal, R., &amp; Bezbaruah, M. P. (2013). Diversification of cropping pattern: Its determinants and role in flood affected agriculture of Assam plains. </w:t>
      </w:r>
      <w:r w:rsidRPr="00635FF2">
        <w:rPr>
          <w:rFonts w:ascii="Calibri" w:hAnsi="Calibri" w:cs="Calibri"/>
          <w:i/>
          <w:iCs/>
          <w:noProof/>
          <w:sz w:val="24"/>
          <w:szCs w:val="24"/>
        </w:rPr>
        <w:t>Indian Journal of Agricultural Economics</w:t>
      </w:r>
      <w:r w:rsidRPr="00635FF2">
        <w:rPr>
          <w:rFonts w:ascii="Calibri" w:hAnsi="Calibri" w:cs="Calibri"/>
          <w:noProof/>
          <w:sz w:val="24"/>
          <w:szCs w:val="24"/>
        </w:rPr>
        <w:t xml:space="preserve">, </w:t>
      </w:r>
      <w:r w:rsidRPr="00635FF2">
        <w:rPr>
          <w:rFonts w:ascii="Calibri" w:hAnsi="Calibri" w:cs="Calibri"/>
          <w:i/>
          <w:iCs/>
          <w:noProof/>
          <w:sz w:val="24"/>
          <w:szCs w:val="24"/>
        </w:rPr>
        <w:t>68</w:t>
      </w:r>
      <w:r w:rsidRPr="00635FF2">
        <w:rPr>
          <w:rFonts w:ascii="Calibri" w:hAnsi="Calibri" w:cs="Calibri"/>
          <w:noProof/>
          <w:sz w:val="24"/>
          <w:szCs w:val="24"/>
        </w:rPr>
        <w:t>(2), 1–13. https://ageconsearch.umn.edu/record/206329/</w:t>
      </w:r>
    </w:p>
    <w:p w14:paraId="4ACEB508"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Mussema, R., Kassa, B., Alemu, D., &amp; Shahidur, R. (2015). Determinants of crop diversification in Ethiopia: Evidence from Oromia region. </w:t>
      </w:r>
      <w:r w:rsidRPr="00635FF2">
        <w:rPr>
          <w:rFonts w:ascii="Calibri" w:hAnsi="Calibri" w:cs="Calibri"/>
          <w:i/>
          <w:iCs/>
          <w:noProof/>
          <w:sz w:val="24"/>
          <w:szCs w:val="24"/>
        </w:rPr>
        <w:t>Ethiopian Journal of Agricultural Sciences</w:t>
      </w:r>
      <w:r w:rsidRPr="00635FF2">
        <w:rPr>
          <w:rFonts w:ascii="Calibri" w:hAnsi="Calibri" w:cs="Calibri"/>
          <w:noProof/>
          <w:sz w:val="24"/>
          <w:szCs w:val="24"/>
        </w:rPr>
        <w:t xml:space="preserve">, </w:t>
      </w:r>
      <w:r w:rsidRPr="00635FF2">
        <w:rPr>
          <w:rFonts w:ascii="Calibri" w:hAnsi="Calibri" w:cs="Calibri"/>
          <w:i/>
          <w:iCs/>
          <w:noProof/>
          <w:sz w:val="24"/>
          <w:szCs w:val="24"/>
        </w:rPr>
        <w:t>25</w:t>
      </w:r>
      <w:r w:rsidRPr="00635FF2">
        <w:rPr>
          <w:rFonts w:ascii="Calibri" w:hAnsi="Calibri" w:cs="Calibri"/>
          <w:noProof/>
          <w:sz w:val="24"/>
          <w:szCs w:val="24"/>
        </w:rPr>
        <w:t>(2), 65–76. https://www.ajol.info/index.php/ejas/article/view/142816</w:t>
      </w:r>
    </w:p>
    <w:p w14:paraId="7703D862"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Naseer Hussain Bazaz, N. H. B. (2013). Crop Diversification in Jammu and Kashmir: Pace, Pattern and Determinants. </w:t>
      </w:r>
      <w:r w:rsidRPr="00635FF2">
        <w:rPr>
          <w:rFonts w:ascii="Calibri" w:hAnsi="Calibri" w:cs="Calibri"/>
          <w:i/>
          <w:iCs/>
          <w:noProof/>
          <w:sz w:val="24"/>
          <w:szCs w:val="24"/>
        </w:rPr>
        <w:t>IOSR Journal of Humanities and Social Science</w:t>
      </w:r>
      <w:r w:rsidRPr="00635FF2">
        <w:rPr>
          <w:rFonts w:ascii="Calibri" w:hAnsi="Calibri" w:cs="Calibri"/>
          <w:noProof/>
          <w:sz w:val="24"/>
          <w:szCs w:val="24"/>
        </w:rPr>
        <w:t xml:space="preserve">, </w:t>
      </w:r>
      <w:r w:rsidRPr="00635FF2">
        <w:rPr>
          <w:rFonts w:ascii="Calibri" w:hAnsi="Calibri" w:cs="Calibri"/>
          <w:i/>
          <w:iCs/>
          <w:noProof/>
          <w:sz w:val="24"/>
          <w:szCs w:val="24"/>
        </w:rPr>
        <w:t>11</w:t>
      </w:r>
      <w:r w:rsidRPr="00635FF2">
        <w:rPr>
          <w:rFonts w:ascii="Calibri" w:hAnsi="Calibri" w:cs="Calibri"/>
          <w:noProof/>
          <w:sz w:val="24"/>
          <w:szCs w:val="24"/>
        </w:rPr>
        <w:t>(5), 1–7. https://doi.org/10.9790/0837-1150107</w:t>
      </w:r>
    </w:p>
    <w:p w14:paraId="699117B1"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Seng, K. (2014). Determinants of farmers’ agricultural diversification: The case of Cambodia. </w:t>
      </w:r>
      <w:r w:rsidRPr="00635FF2">
        <w:rPr>
          <w:rFonts w:ascii="Calibri" w:hAnsi="Calibri" w:cs="Calibri"/>
          <w:i/>
          <w:iCs/>
          <w:noProof/>
          <w:sz w:val="24"/>
          <w:szCs w:val="24"/>
        </w:rPr>
        <w:t>Asian Journal of Agriculture and Rural Development</w:t>
      </w:r>
      <w:r w:rsidRPr="00635FF2">
        <w:rPr>
          <w:rFonts w:ascii="Calibri" w:hAnsi="Calibri" w:cs="Calibri"/>
          <w:noProof/>
          <w:sz w:val="24"/>
          <w:szCs w:val="24"/>
        </w:rPr>
        <w:t xml:space="preserve">, </w:t>
      </w:r>
      <w:r w:rsidRPr="00635FF2">
        <w:rPr>
          <w:rFonts w:ascii="Calibri" w:hAnsi="Calibri" w:cs="Calibri"/>
          <w:i/>
          <w:iCs/>
          <w:noProof/>
          <w:sz w:val="24"/>
          <w:szCs w:val="24"/>
        </w:rPr>
        <w:t>04</w:t>
      </w:r>
      <w:r w:rsidRPr="00635FF2">
        <w:rPr>
          <w:rFonts w:ascii="Calibri" w:hAnsi="Calibri" w:cs="Calibri"/>
          <w:noProof/>
          <w:sz w:val="24"/>
          <w:szCs w:val="24"/>
        </w:rPr>
        <w:t>(08), 414–428. https://ageconsearch.umn.edu/record/198422/</w:t>
      </w:r>
    </w:p>
    <w:p w14:paraId="7E46D74F"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lastRenderedPageBreak/>
        <w:t xml:space="preserve">Sichoongwe, K., Mapemba, L., Tembo, G., &amp; Ng’ong’ola, D. (2014). The determinants and extent of crop diversification among smallholder farmers: A case study of southern province Zambia. </w:t>
      </w:r>
      <w:r w:rsidRPr="00635FF2">
        <w:rPr>
          <w:rFonts w:ascii="Calibri" w:hAnsi="Calibri" w:cs="Calibri"/>
          <w:i/>
          <w:iCs/>
          <w:noProof/>
          <w:sz w:val="24"/>
          <w:szCs w:val="24"/>
        </w:rPr>
        <w:t>Journal of Agricultural Science</w:t>
      </w:r>
      <w:r w:rsidRPr="00635FF2">
        <w:rPr>
          <w:rFonts w:ascii="Calibri" w:hAnsi="Calibri" w:cs="Calibri"/>
          <w:noProof/>
          <w:sz w:val="24"/>
          <w:szCs w:val="24"/>
        </w:rPr>
        <w:t xml:space="preserve">, </w:t>
      </w:r>
      <w:r w:rsidRPr="00635FF2">
        <w:rPr>
          <w:rFonts w:ascii="Calibri" w:hAnsi="Calibri" w:cs="Calibri"/>
          <w:i/>
          <w:iCs/>
          <w:noProof/>
          <w:sz w:val="24"/>
          <w:szCs w:val="24"/>
        </w:rPr>
        <w:t>6</w:t>
      </w:r>
      <w:r w:rsidRPr="00635FF2">
        <w:rPr>
          <w:rFonts w:ascii="Calibri" w:hAnsi="Calibri" w:cs="Calibri"/>
          <w:noProof/>
          <w:sz w:val="24"/>
          <w:szCs w:val="24"/>
        </w:rPr>
        <w:t>(11). https://doi.org/10.5539/jas.v6n11p150</w:t>
      </w:r>
    </w:p>
    <w:p w14:paraId="7EBEF51F"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szCs w:val="24"/>
        </w:rPr>
      </w:pPr>
      <w:r w:rsidRPr="00635FF2">
        <w:rPr>
          <w:rFonts w:ascii="Calibri" w:hAnsi="Calibri" w:cs="Calibri"/>
          <w:noProof/>
          <w:sz w:val="24"/>
          <w:szCs w:val="24"/>
        </w:rPr>
        <w:t xml:space="preserve">Taweekul, K., Caldwell, J., Yamada, R., &amp; FuJimoto, A. (2013). Factors affecting diversification in rain-fed agriculture in four amphoes (districts) in Khon Kaen Province, Thailand. </w:t>
      </w:r>
      <w:r w:rsidRPr="00635FF2">
        <w:rPr>
          <w:rFonts w:ascii="Calibri" w:hAnsi="Calibri" w:cs="Calibri"/>
          <w:i/>
          <w:iCs/>
          <w:noProof/>
          <w:sz w:val="24"/>
          <w:szCs w:val="24"/>
        </w:rPr>
        <w:t>International Journal of Technology Management &amp; Sustainable Development</w:t>
      </w:r>
      <w:r w:rsidRPr="00635FF2">
        <w:rPr>
          <w:rFonts w:ascii="Calibri" w:hAnsi="Calibri" w:cs="Calibri"/>
          <w:noProof/>
          <w:sz w:val="24"/>
          <w:szCs w:val="24"/>
        </w:rPr>
        <w:t xml:space="preserve">, </w:t>
      </w:r>
      <w:r w:rsidRPr="00635FF2">
        <w:rPr>
          <w:rFonts w:ascii="Calibri" w:hAnsi="Calibri" w:cs="Calibri"/>
          <w:i/>
          <w:iCs/>
          <w:noProof/>
          <w:sz w:val="24"/>
          <w:szCs w:val="24"/>
        </w:rPr>
        <w:t>11</w:t>
      </w:r>
      <w:r w:rsidRPr="00635FF2">
        <w:rPr>
          <w:rFonts w:ascii="Calibri" w:hAnsi="Calibri" w:cs="Calibri"/>
          <w:noProof/>
          <w:sz w:val="24"/>
          <w:szCs w:val="24"/>
        </w:rPr>
        <w:t>(1), 93–107. https://doi.org/10.1386/tmsd.11.1.93_1</w:t>
      </w:r>
    </w:p>
    <w:p w14:paraId="7ECE972D" w14:textId="77777777" w:rsidR="00635FF2" w:rsidRPr="00635FF2" w:rsidRDefault="00635FF2" w:rsidP="00635FF2">
      <w:pPr>
        <w:widowControl w:val="0"/>
        <w:autoSpaceDE w:val="0"/>
        <w:autoSpaceDN w:val="0"/>
        <w:adjustRightInd w:val="0"/>
        <w:spacing w:line="240" w:lineRule="auto"/>
        <w:ind w:left="480" w:hanging="480"/>
        <w:rPr>
          <w:rFonts w:ascii="Calibri" w:hAnsi="Calibri" w:cs="Calibri"/>
          <w:noProof/>
          <w:sz w:val="24"/>
        </w:rPr>
      </w:pPr>
      <w:r w:rsidRPr="00635FF2">
        <w:rPr>
          <w:rFonts w:ascii="Calibri" w:hAnsi="Calibri" w:cs="Calibri"/>
          <w:noProof/>
          <w:sz w:val="24"/>
          <w:szCs w:val="24"/>
        </w:rPr>
        <w:t xml:space="preserve">Torres, B., Vasco, C., Günter, S., &amp; Knoke, T. (2018). Determinants of agricultural diversification in a hotspot area: Evidence from colonist and indigenous communities in the Sumaco Biosphere Reserve, Ecuadorian Amazon. </w:t>
      </w:r>
      <w:r w:rsidRPr="00635FF2">
        <w:rPr>
          <w:rFonts w:ascii="Calibri" w:hAnsi="Calibri" w:cs="Calibri"/>
          <w:i/>
          <w:iCs/>
          <w:noProof/>
          <w:sz w:val="24"/>
          <w:szCs w:val="24"/>
        </w:rPr>
        <w:t>Sustainability</w:t>
      </w:r>
      <w:r w:rsidRPr="00635FF2">
        <w:rPr>
          <w:rFonts w:ascii="Calibri" w:hAnsi="Calibri" w:cs="Calibri"/>
          <w:noProof/>
          <w:sz w:val="24"/>
          <w:szCs w:val="24"/>
        </w:rPr>
        <w:t xml:space="preserve">, </w:t>
      </w:r>
      <w:r w:rsidRPr="00635FF2">
        <w:rPr>
          <w:rFonts w:ascii="Calibri" w:hAnsi="Calibri" w:cs="Calibri"/>
          <w:i/>
          <w:iCs/>
          <w:noProof/>
          <w:sz w:val="24"/>
          <w:szCs w:val="24"/>
        </w:rPr>
        <w:t>10</w:t>
      </w:r>
      <w:r w:rsidRPr="00635FF2">
        <w:rPr>
          <w:rFonts w:ascii="Calibri" w:hAnsi="Calibri" w:cs="Calibri"/>
          <w:noProof/>
          <w:sz w:val="24"/>
          <w:szCs w:val="24"/>
        </w:rPr>
        <w:t>(5). https://doi.org/10.3390/su10051432</w:t>
      </w:r>
    </w:p>
    <w:p w14:paraId="3AF841E2" w14:textId="77777777" w:rsidR="00DB1005" w:rsidRPr="00A1400F" w:rsidRDefault="00DB1005" w:rsidP="005E5DB1">
      <w:pPr>
        <w:rPr>
          <w:rFonts w:eastAsiaTheme="majorEastAsia" w:cstheme="majorBidi"/>
          <w:b/>
          <w:bCs/>
          <w:sz w:val="24"/>
          <w:szCs w:val="24"/>
        </w:rPr>
      </w:pPr>
      <w:r w:rsidRPr="00A1400F">
        <w:rPr>
          <w:rFonts w:eastAsiaTheme="majorEastAsia" w:cstheme="majorBidi"/>
          <w:b/>
          <w:bCs/>
          <w:sz w:val="24"/>
          <w:szCs w:val="24"/>
        </w:rPr>
        <w:fldChar w:fldCharType="end"/>
      </w:r>
    </w:p>
    <w:p w14:paraId="610445CE" w14:textId="77777777" w:rsidR="007654A3" w:rsidRPr="00A1400F" w:rsidRDefault="007654A3"/>
    <w:sectPr w:rsidR="007654A3" w:rsidRPr="00A14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58A05" w14:textId="77777777" w:rsidR="00787226" w:rsidRDefault="00787226" w:rsidP="00DB1005">
      <w:pPr>
        <w:spacing w:after="0" w:line="240" w:lineRule="auto"/>
      </w:pPr>
      <w:r>
        <w:separator/>
      </w:r>
    </w:p>
  </w:endnote>
  <w:endnote w:type="continuationSeparator" w:id="0">
    <w:p w14:paraId="5AB76B2C" w14:textId="77777777" w:rsidR="00787226" w:rsidRDefault="00787226" w:rsidP="00DB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0AFD" w14:textId="77777777" w:rsidR="00787226" w:rsidRDefault="00787226" w:rsidP="00DB1005">
      <w:pPr>
        <w:spacing w:after="0" w:line="240" w:lineRule="auto"/>
      </w:pPr>
      <w:r>
        <w:separator/>
      </w:r>
    </w:p>
  </w:footnote>
  <w:footnote w:type="continuationSeparator" w:id="0">
    <w:p w14:paraId="0068DAB8" w14:textId="77777777" w:rsidR="00787226" w:rsidRDefault="00787226" w:rsidP="00DB1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B1"/>
    <w:rsid w:val="002622FD"/>
    <w:rsid w:val="002A23F8"/>
    <w:rsid w:val="005E5DB1"/>
    <w:rsid w:val="00635FF2"/>
    <w:rsid w:val="006421A1"/>
    <w:rsid w:val="007318B5"/>
    <w:rsid w:val="007654A3"/>
    <w:rsid w:val="00787226"/>
    <w:rsid w:val="00A1400F"/>
    <w:rsid w:val="00CC6D42"/>
    <w:rsid w:val="00DB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B805"/>
  <w15:chartTrackingRefBased/>
  <w15:docId w15:val="{B76AD9E3-2C75-4880-8410-03AB26BC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DB1"/>
    <w:pPr>
      <w:spacing w:after="200" w:line="276" w:lineRule="auto"/>
    </w:pPr>
    <w:rPr>
      <w:rFonts w:eastAsiaTheme="minorEastAsia"/>
      <w:lang w:eastAsia="fr-FR"/>
    </w:rPr>
  </w:style>
  <w:style w:type="paragraph" w:styleId="Heading1">
    <w:name w:val="heading 1"/>
    <w:basedOn w:val="Normal"/>
    <w:next w:val="Normal"/>
    <w:link w:val="Heading1Char"/>
    <w:uiPriority w:val="9"/>
    <w:qFormat/>
    <w:rsid w:val="005E5DB1"/>
    <w:pPr>
      <w:keepNext/>
      <w:keepLines/>
      <w:spacing w:before="600" w:after="1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DB1"/>
    <w:rPr>
      <w:rFonts w:eastAsiaTheme="majorEastAsia" w:cstheme="majorBidi"/>
      <w:b/>
      <w:bCs/>
      <w:sz w:val="24"/>
      <w:szCs w:val="28"/>
      <w:lang w:eastAsia="fr-FR"/>
    </w:rPr>
  </w:style>
  <w:style w:type="table" w:styleId="TableGrid">
    <w:name w:val="Table Grid"/>
    <w:basedOn w:val="TableNormal"/>
    <w:uiPriority w:val="39"/>
    <w:rsid w:val="005E5DB1"/>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05"/>
    <w:rPr>
      <w:rFonts w:eastAsiaTheme="minorEastAsia"/>
      <w:lang w:eastAsia="fr-FR"/>
    </w:rPr>
  </w:style>
  <w:style w:type="paragraph" w:styleId="Footer">
    <w:name w:val="footer"/>
    <w:basedOn w:val="Normal"/>
    <w:link w:val="FooterChar"/>
    <w:uiPriority w:val="99"/>
    <w:unhideWhenUsed/>
    <w:rsid w:val="00DB1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0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F701-1098-4348-B130-98DAC028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Zonneveld</dc:creator>
  <cp:keywords/>
  <dc:description/>
  <cp:lastModifiedBy>Joshua Nicolini</cp:lastModifiedBy>
  <cp:revision>2</cp:revision>
  <dcterms:created xsi:type="dcterms:W3CDTF">2020-03-31T10:39:00Z</dcterms:created>
  <dcterms:modified xsi:type="dcterms:W3CDTF">2020-03-31T10:39:00Z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http://www.zotero.org/styles/diversity-and-distributions</vt:lpwstr>
  </property>
  <property fmtid="{D5CDD505-2E9C-101B-9397-08002B2CF9AE}" pid="11" name="Mendeley Recent Style Name 4_1">
    <vt:lpwstr>Diversity and Distributions</vt:lpwstr>
  </property>
  <property fmtid="{D5CDD505-2E9C-101B-9397-08002B2CF9AE}" pid="12" name="Mendeley Recent Style Id 5_1">
    <vt:lpwstr>http://www.zotero.org/styles/frontiers-in-ecology-and-the-environment</vt:lpwstr>
  </property>
  <property fmtid="{D5CDD505-2E9C-101B-9397-08002B2CF9AE}" pid="13" name="Mendeley Recent Style Name 5_1">
    <vt:lpwstr>Frontiers in Ecology and the Environment</vt:lpwstr>
  </property>
  <property fmtid="{D5CDD505-2E9C-101B-9397-08002B2CF9AE}" pid="14" name="Mendeley Recent Style Id 6_1">
    <vt:lpwstr>http://www.zotero.org/styles/frontiers-in-environmental-science</vt:lpwstr>
  </property>
  <property fmtid="{D5CDD505-2E9C-101B-9397-08002B2CF9AE}" pid="15" name="Mendeley Recent Style Name 6_1">
    <vt:lpwstr>Frontiers in Environmental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2a3bcc90-516f-3d67-91a4-dd241a60e141</vt:lpwstr>
  </property>
  <property fmtid="{D5CDD505-2E9C-101B-9397-08002B2CF9AE}" pid="24" name="Mendeley Citation Style_1">
    <vt:lpwstr>http://www.zotero.org/styles/diversity-and-distributions</vt:lpwstr>
  </property>
</Properties>
</file>