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AE7F19A" w14:textId="77777777" w:rsidR="00D15798" w:rsidRDefault="00D15798" w:rsidP="005416D4">
      <w:pPr>
        <w:spacing w:after="0"/>
      </w:pPr>
    </w:p>
    <w:p w14:paraId="6120150A" w14:textId="3341B5CB" w:rsidR="005416D4" w:rsidRDefault="005416D4" w:rsidP="005416D4">
      <w:pPr>
        <w:spacing w:after="0"/>
      </w:pPr>
      <w:bookmarkStart w:id="0" w:name="_GoBack"/>
      <w:bookmarkEnd w:id="0"/>
      <w:r>
        <w:t>Table 1</w:t>
      </w:r>
      <w:r w:rsidRPr="00487DA4">
        <w:rPr>
          <w:b/>
        </w:rPr>
        <w:t xml:space="preserve"> </w:t>
      </w:r>
      <w:r w:rsidRPr="00487DA4">
        <w:t>T</w:t>
      </w:r>
      <w:r>
        <w:t>hematic</w:t>
      </w:r>
      <w:r w:rsidRPr="00487DA4">
        <w:t xml:space="preserve"> description of  </w:t>
      </w:r>
      <w:r>
        <w:t xml:space="preserve">the </w:t>
      </w:r>
      <w:r w:rsidRPr="00487DA4">
        <w:t>international overview reports.</w:t>
      </w:r>
      <w:r>
        <w:br/>
      </w:r>
    </w:p>
    <w:tbl>
      <w:tblPr>
        <w:tblStyle w:val="Tabelrasterlicht"/>
        <w:tblW w:w="906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063"/>
        <w:gridCol w:w="1063"/>
        <w:gridCol w:w="1063"/>
        <w:gridCol w:w="1063"/>
        <w:gridCol w:w="1063"/>
        <w:gridCol w:w="1063"/>
      </w:tblGrid>
      <w:tr w:rsidR="005416D4" w:rsidRPr="00487DA4" w14:paraId="638DF481" w14:textId="77777777" w:rsidTr="006B232C">
        <w:trPr>
          <w:trHeight w:val="57"/>
        </w:trPr>
        <w:tc>
          <w:tcPr>
            <w:tcW w:w="2689" w:type="dxa"/>
          </w:tcPr>
          <w:p w14:paraId="26D3FCB9" w14:textId="77777777" w:rsidR="005416D4" w:rsidRPr="00DC52A0" w:rsidRDefault="005416D4" w:rsidP="006B232C">
            <w:pPr>
              <w:spacing w:before="0"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DC52A0">
              <w:rPr>
                <w:rFonts w:cs="Times New Roman"/>
                <w:b/>
                <w:sz w:val="20"/>
                <w:szCs w:val="20"/>
                <w:lang w:val="en-US"/>
              </w:rPr>
              <w:t>Themes associated to primary health care, health professionals and health care in general</w:t>
            </w:r>
          </w:p>
        </w:tc>
        <w:tc>
          <w:tcPr>
            <w:tcW w:w="1063" w:type="dxa"/>
            <w:shd w:val="clear" w:color="auto" w:fill="F5F5F5"/>
          </w:tcPr>
          <w:p w14:paraId="2D9301C0" w14:textId="77777777" w:rsidR="005416D4" w:rsidRPr="00441792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41792">
              <w:rPr>
                <w:rFonts w:cs="Times New Roman"/>
                <w:sz w:val="20"/>
                <w:szCs w:val="20"/>
              </w:rPr>
              <w:t>WHO (2005)</w:t>
            </w:r>
            <w:r w:rsidRPr="00441792">
              <w:rPr>
                <w:rFonts w:cs="Times New Roman"/>
                <w:sz w:val="20"/>
                <w:szCs w:val="20"/>
              </w:rPr>
              <w:br/>
              <w:t>[3]</w:t>
            </w:r>
          </w:p>
        </w:tc>
        <w:tc>
          <w:tcPr>
            <w:tcW w:w="1063" w:type="dxa"/>
            <w:shd w:val="clear" w:color="auto" w:fill="F5F5F5"/>
          </w:tcPr>
          <w:p w14:paraId="7BB6F398" w14:textId="77777777" w:rsidR="005416D4" w:rsidRPr="00441792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41792">
              <w:rPr>
                <w:rFonts w:cs="Times New Roman"/>
                <w:sz w:val="20"/>
                <w:szCs w:val="20"/>
              </w:rPr>
              <w:t>Whitmee et al. (2015)</w:t>
            </w:r>
            <w:r>
              <w:rPr>
                <w:rFonts w:cs="Times New Roman"/>
                <w:sz w:val="20"/>
                <w:szCs w:val="20"/>
              </w:rPr>
              <w:br/>
              <w:t>[21</w:t>
            </w:r>
            <w:r w:rsidRPr="00441792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063" w:type="dxa"/>
            <w:shd w:val="clear" w:color="auto" w:fill="F5F5F5"/>
          </w:tcPr>
          <w:p w14:paraId="34AC0E0C" w14:textId="77777777" w:rsidR="005416D4" w:rsidRPr="00441792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41792">
              <w:rPr>
                <w:rFonts w:cs="Times New Roman"/>
                <w:sz w:val="20"/>
                <w:szCs w:val="20"/>
              </w:rPr>
              <w:t>WHO-CBD (2015)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41792">
              <w:rPr>
                <w:rFonts w:cs="Times New Roman"/>
                <w:sz w:val="20"/>
                <w:szCs w:val="20"/>
              </w:rPr>
              <w:t>[6]</w:t>
            </w:r>
          </w:p>
        </w:tc>
        <w:tc>
          <w:tcPr>
            <w:tcW w:w="1063" w:type="dxa"/>
            <w:shd w:val="clear" w:color="auto" w:fill="F5F5F5"/>
          </w:tcPr>
          <w:p w14:paraId="47A3B7B4" w14:textId="77777777" w:rsidR="005416D4" w:rsidRPr="0073421F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Ten Brink et al. (2016) [23</w:t>
            </w:r>
            <w:r w:rsidRPr="00441792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063" w:type="dxa"/>
            <w:shd w:val="clear" w:color="auto" w:fill="F5F5F5"/>
          </w:tcPr>
          <w:p w14:paraId="6ECB49F5" w14:textId="77777777" w:rsidR="005416D4" w:rsidRPr="00441792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41792">
              <w:rPr>
                <w:rFonts w:cs="Times New Roman"/>
                <w:sz w:val="20"/>
                <w:szCs w:val="20"/>
              </w:rPr>
              <w:t>UNEP (</w:t>
            </w:r>
            <w:r>
              <w:rPr>
                <w:rFonts w:cs="Times New Roman"/>
                <w:sz w:val="20"/>
                <w:szCs w:val="20"/>
              </w:rPr>
              <w:t>2016) [20</w:t>
            </w:r>
            <w:r w:rsidRPr="00441792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063" w:type="dxa"/>
            <w:shd w:val="clear" w:color="auto" w:fill="F5F5F5"/>
          </w:tcPr>
          <w:p w14:paraId="07E1267B" w14:textId="77777777" w:rsidR="005416D4" w:rsidRPr="00441792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WHO (2016) [22</w:t>
            </w:r>
            <w:r w:rsidRPr="00441792">
              <w:rPr>
                <w:rFonts w:cs="Times New Roman"/>
                <w:sz w:val="20"/>
                <w:szCs w:val="20"/>
              </w:rPr>
              <w:t>]</w:t>
            </w:r>
          </w:p>
        </w:tc>
      </w:tr>
      <w:tr w:rsidR="005416D4" w:rsidRPr="00487DA4" w14:paraId="421F5FB9" w14:textId="77777777" w:rsidTr="006B232C">
        <w:trPr>
          <w:trHeight w:val="283"/>
        </w:trPr>
        <w:tc>
          <w:tcPr>
            <w:tcW w:w="9067" w:type="dxa"/>
            <w:gridSpan w:val="7"/>
            <w:shd w:val="clear" w:color="auto" w:fill="D9D9D9" w:themeFill="background1" w:themeFillShade="D9"/>
          </w:tcPr>
          <w:p w14:paraId="57E9DF10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ARGUMENTS </w:t>
            </w:r>
          </w:p>
        </w:tc>
      </w:tr>
      <w:tr w:rsidR="005416D4" w:rsidRPr="00487DA4" w14:paraId="35CEC0E1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48A82029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Economic cost</w:t>
            </w:r>
          </w:p>
        </w:tc>
        <w:tc>
          <w:tcPr>
            <w:tcW w:w="1063" w:type="dxa"/>
          </w:tcPr>
          <w:p w14:paraId="74E6AA92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502A8F89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BD15536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78BEB54E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473E767C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42544458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416D4" w:rsidRPr="00487DA4" w14:paraId="2A0E9952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57CA5A91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Centrality </w:t>
            </w:r>
          </w:p>
        </w:tc>
        <w:tc>
          <w:tcPr>
            <w:tcW w:w="1063" w:type="dxa"/>
          </w:tcPr>
          <w:p w14:paraId="09015CEC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45680F6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559E0BD2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B3868CF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2E1987CB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47B523C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416D4" w:rsidRPr="00487DA4" w14:paraId="18035061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0D1CAA3F" w14:textId="77777777" w:rsidR="005416D4" w:rsidRPr="0035378F" w:rsidRDefault="005416D4" w:rsidP="006B232C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Health - environment impact</w:t>
            </w:r>
          </w:p>
        </w:tc>
        <w:tc>
          <w:tcPr>
            <w:tcW w:w="1063" w:type="dxa"/>
          </w:tcPr>
          <w:p w14:paraId="1FBBE2FE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5FFF548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77177D0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670E4A4A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A44F005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1B8C250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:rsidRPr="00487DA4" w14:paraId="49C91C7C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522F607F" w14:textId="77777777" w:rsidR="005416D4" w:rsidRPr="00CD1407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Medicinal plants </w:t>
            </w:r>
          </w:p>
        </w:tc>
        <w:tc>
          <w:tcPr>
            <w:tcW w:w="1063" w:type="dxa"/>
          </w:tcPr>
          <w:p w14:paraId="7E95B802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50C116B1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A9068C8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31108A63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299C79D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08BAF19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:rsidRPr="00487DA4" w14:paraId="5E2E281A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4356A90C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Effectiveness of NBI</w:t>
            </w:r>
            <w:r w:rsidRPr="0073421F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14:paraId="6EA00FB1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D86ED71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C4FD083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CFED780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079E4642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DFA1616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:rsidRPr="00487DA4" w14:paraId="3250799F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2BC54CAE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Disease prevention  </w:t>
            </w:r>
          </w:p>
        </w:tc>
        <w:tc>
          <w:tcPr>
            <w:tcW w:w="1063" w:type="dxa"/>
          </w:tcPr>
          <w:p w14:paraId="4B1B83E1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99F3251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B5A369F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EEE72DC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1CB960EE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0EC83972" w14:textId="77777777" w:rsidR="005416D4" w:rsidRPr="00DE3D56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DE3D5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416D4" w14:paraId="17672520" w14:textId="77777777" w:rsidTr="006B232C">
        <w:trPr>
          <w:trHeight w:val="283"/>
        </w:trPr>
        <w:tc>
          <w:tcPr>
            <w:tcW w:w="9067" w:type="dxa"/>
            <w:gridSpan w:val="7"/>
            <w:shd w:val="clear" w:color="auto" w:fill="D9D9D9" w:themeFill="background1" w:themeFillShade="D9"/>
          </w:tcPr>
          <w:p w14:paraId="54568CDF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CHALLENGES &amp; CONSTRAINTS</w:t>
            </w:r>
          </w:p>
        </w:tc>
      </w:tr>
      <w:tr w:rsidR="005416D4" w14:paraId="78E40DE3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6B07F57E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Poverty</w:t>
            </w:r>
          </w:p>
        </w:tc>
        <w:tc>
          <w:tcPr>
            <w:tcW w:w="1063" w:type="dxa"/>
          </w:tcPr>
          <w:p w14:paraId="2B61DDCF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4870B90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2BD38A73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6D733045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70FC6BE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34854A5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14:paraId="599E0AE2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5FF5B666" w14:textId="77777777" w:rsidR="005416D4" w:rsidRPr="00DC52A0" w:rsidRDefault="005416D4" w:rsidP="006B232C">
            <w:pPr>
              <w:spacing w:before="0" w:after="0"/>
              <w:rPr>
                <w:rFonts w:cs="Times New Roman"/>
                <w:sz w:val="20"/>
                <w:szCs w:val="20"/>
                <w:lang w:val="en-US"/>
              </w:rPr>
            </w:pPr>
            <w:r w:rsidRPr="00DC52A0">
              <w:rPr>
                <w:rFonts w:cs="Times New Roman"/>
                <w:sz w:val="20"/>
                <w:szCs w:val="20"/>
                <w:lang w:val="en-US"/>
              </w:rPr>
              <w:t>Budget cuts in preventive care</w:t>
            </w:r>
          </w:p>
        </w:tc>
        <w:tc>
          <w:tcPr>
            <w:tcW w:w="1063" w:type="dxa"/>
          </w:tcPr>
          <w:p w14:paraId="7063477C" w14:textId="77777777" w:rsidR="005416D4" w:rsidRPr="00DC52A0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14:paraId="2BBA577C" w14:textId="77777777" w:rsidR="005416D4" w:rsidRPr="00DC52A0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14:paraId="26BAF834" w14:textId="77777777" w:rsidR="005416D4" w:rsidRPr="00DC52A0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14:paraId="6DD0B9A8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7B6F48E8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74CD541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14:paraId="3B4F3BF0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1F146C13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Need</w:t>
            </w:r>
            <w:r w:rsidRPr="00A74E45">
              <w:rPr>
                <w:rFonts w:cs="Times New Roman"/>
                <w:sz w:val="20"/>
                <w:szCs w:val="20"/>
              </w:rPr>
              <w:t xml:space="preserve"> for increased awareness </w:t>
            </w:r>
          </w:p>
        </w:tc>
        <w:tc>
          <w:tcPr>
            <w:tcW w:w="1063" w:type="dxa"/>
          </w:tcPr>
          <w:p w14:paraId="6D82E4EC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19531A3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39E1673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2D02A9F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46FFDE5E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102965C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14:paraId="10A617CB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69BB2AF8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</w:t>
            </w:r>
            <w:r w:rsidRPr="00F364E9">
              <w:rPr>
                <w:rFonts w:cs="Times New Roman"/>
                <w:sz w:val="20"/>
                <w:szCs w:val="20"/>
              </w:rPr>
              <w:t>ealth-worker capacity</w:t>
            </w:r>
          </w:p>
        </w:tc>
        <w:tc>
          <w:tcPr>
            <w:tcW w:w="1063" w:type="dxa"/>
          </w:tcPr>
          <w:p w14:paraId="4C6C628E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50DC217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2BDBEAC3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EC9FECD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640CEA6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F44776B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14:paraId="693019DB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4EEB8B01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Pr="00A74E45">
              <w:rPr>
                <w:rFonts w:cs="Times New Roman"/>
                <w:sz w:val="20"/>
                <w:szCs w:val="20"/>
              </w:rPr>
              <w:t xml:space="preserve">wareness raising </w:t>
            </w:r>
            <w:r>
              <w:rPr>
                <w:rFonts w:cs="Times New Roman"/>
                <w:sz w:val="20"/>
                <w:szCs w:val="20"/>
              </w:rPr>
              <w:t>measures</w:t>
            </w:r>
          </w:p>
        </w:tc>
        <w:tc>
          <w:tcPr>
            <w:tcW w:w="1063" w:type="dxa"/>
          </w:tcPr>
          <w:p w14:paraId="3D409169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1174022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4045423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51C78E3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405682D1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1E56A69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:rsidRPr="00487DA4" w14:paraId="0430C501" w14:textId="77777777" w:rsidTr="006B232C">
        <w:trPr>
          <w:trHeight w:val="283"/>
        </w:trPr>
        <w:tc>
          <w:tcPr>
            <w:tcW w:w="9067" w:type="dxa"/>
            <w:gridSpan w:val="7"/>
            <w:shd w:val="clear" w:color="auto" w:fill="D9D9D9" w:themeFill="background1" w:themeFillShade="D9"/>
          </w:tcPr>
          <w:p w14:paraId="755CCCFC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MANAGEMENT APPROACHES</w:t>
            </w:r>
          </w:p>
        </w:tc>
      </w:tr>
      <w:tr w:rsidR="005416D4" w:rsidRPr="00487DA4" w14:paraId="73E46045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5E0268BD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Policy integration</w:t>
            </w:r>
          </w:p>
        </w:tc>
        <w:tc>
          <w:tcPr>
            <w:tcW w:w="1063" w:type="dxa"/>
          </w:tcPr>
          <w:p w14:paraId="1D790F67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5095BE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568D841F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E127AE6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60170AA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04C22EB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:rsidRPr="00487DA4" w14:paraId="75F2B2E6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1B4E1B2C" w14:textId="77777777" w:rsidR="005416D4" w:rsidRPr="00487DA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Interdisciplinary collaboration</w:t>
            </w:r>
          </w:p>
        </w:tc>
        <w:tc>
          <w:tcPr>
            <w:tcW w:w="1063" w:type="dxa"/>
          </w:tcPr>
          <w:p w14:paraId="1E75343D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161C60E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6EF7BBE8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0F0B5A8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1D75C9F8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4AD20410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:rsidRPr="00487DA4" w14:paraId="6616F161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7AC620A1" w14:textId="77777777" w:rsidR="005416D4" w:rsidRPr="00487DA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integration</w:t>
            </w:r>
          </w:p>
        </w:tc>
        <w:tc>
          <w:tcPr>
            <w:tcW w:w="1063" w:type="dxa"/>
          </w:tcPr>
          <w:p w14:paraId="1DDEC317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5EF13EA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3FDBA138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7C4B76F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00BE1237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6CD893F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5416D4" w:rsidRPr="00487DA4" w14:paraId="022A0D64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19370420" w14:textId="77777777" w:rsidR="005416D4" w:rsidRPr="00A54A03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Informing and training</w:t>
            </w:r>
          </w:p>
        </w:tc>
        <w:tc>
          <w:tcPr>
            <w:tcW w:w="1063" w:type="dxa"/>
          </w:tcPr>
          <w:p w14:paraId="6EA5EE61" w14:textId="77777777" w:rsidR="005416D4" w:rsidRPr="00A54A03" w:rsidRDefault="005416D4" w:rsidP="006B232C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14:paraId="6EB6E643" w14:textId="77777777" w:rsidR="005416D4" w:rsidRPr="00A54A03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79AC8F3F" w14:textId="77777777" w:rsidR="005416D4" w:rsidRPr="00A54A03" w:rsidRDefault="005416D4" w:rsidP="006B232C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6C006E47" w14:textId="77777777" w:rsidR="005416D4" w:rsidRPr="00A54A03" w:rsidRDefault="005416D4" w:rsidP="006B232C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67938683" w14:textId="77777777" w:rsidR="005416D4" w:rsidRPr="00A54A03" w:rsidRDefault="005416D4" w:rsidP="006B232C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63" w:type="dxa"/>
          </w:tcPr>
          <w:p w14:paraId="219C3F03" w14:textId="77777777" w:rsidR="005416D4" w:rsidRPr="00A54A03" w:rsidRDefault="005416D4" w:rsidP="006B232C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5416D4" w:rsidRPr="00487DA4" w14:paraId="469E52D5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22506AC1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Local </w:t>
            </w:r>
            <w:r w:rsidRPr="002B649F">
              <w:rPr>
                <w:rFonts w:cs="Times New Roman"/>
                <w:sz w:val="20"/>
                <w:szCs w:val="20"/>
              </w:rPr>
              <w:t>knowledge and culture</w:t>
            </w:r>
          </w:p>
        </w:tc>
        <w:tc>
          <w:tcPr>
            <w:tcW w:w="1063" w:type="dxa"/>
          </w:tcPr>
          <w:p w14:paraId="021C3527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F2FC4C8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369CD532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39ABB3E9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B21B5D5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7496B19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:rsidRPr="00487DA4" w14:paraId="364EF9EC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42DC8A6C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Spatial integration </w:t>
            </w:r>
          </w:p>
        </w:tc>
        <w:tc>
          <w:tcPr>
            <w:tcW w:w="1063" w:type="dxa"/>
          </w:tcPr>
          <w:p w14:paraId="21B7314B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BEADED8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C73BAB7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0ECEEBCE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3338F1D6" w14:textId="77777777" w:rsidR="005416D4" w:rsidRPr="00487DA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AA27AD5" w14:textId="77777777" w:rsidR="005416D4" w:rsidRDefault="005416D4" w:rsidP="006B232C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16D4" w:rsidRPr="00487DA4" w14:paraId="643B0DBB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0ED6A396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Role of health professionals </w:t>
            </w:r>
          </w:p>
        </w:tc>
        <w:tc>
          <w:tcPr>
            <w:tcW w:w="1063" w:type="dxa"/>
          </w:tcPr>
          <w:p w14:paraId="5B4E6498" w14:textId="77777777" w:rsidR="005416D4" w:rsidRPr="00487DA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975F069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6C94DA23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2581636F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6FD05065" w14:textId="77777777" w:rsidR="005416D4" w:rsidRPr="00487DA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5A91FF0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416D4" w:rsidRPr="00487DA4" w14:paraId="210BDDD0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488AAD14" w14:textId="77777777" w:rsidR="005416D4" w:rsidRPr="000F7E0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Role of local authorities</w:t>
            </w:r>
          </w:p>
        </w:tc>
        <w:tc>
          <w:tcPr>
            <w:tcW w:w="1063" w:type="dxa"/>
          </w:tcPr>
          <w:p w14:paraId="0B1EB28F" w14:textId="77777777" w:rsidR="005416D4" w:rsidRPr="00487DA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3B4C6B5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937CE6B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CF6AF58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0EB19FF5" w14:textId="77777777" w:rsidR="005416D4" w:rsidRPr="00487DA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F523D70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  <w:tr w:rsidR="005416D4" w:rsidRPr="00487DA4" w14:paraId="00F60334" w14:textId="77777777" w:rsidTr="006B232C">
        <w:trPr>
          <w:trHeight w:val="283"/>
        </w:trPr>
        <w:tc>
          <w:tcPr>
            <w:tcW w:w="2689" w:type="dxa"/>
            <w:shd w:val="clear" w:color="auto" w:fill="F5F5F5"/>
          </w:tcPr>
          <w:p w14:paraId="5F492C28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Copy </w:t>
            </w:r>
            <w:r w:rsidRPr="00635355">
              <w:rPr>
                <w:rFonts w:cs="Times New Roman"/>
                <w:sz w:val="20"/>
                <w:szCs w:val="20"/>
              </w:rPr>
              <w:t xml:space="preserve">local initiatives </w:t>
            </w:r>
          </w:p>
        </w:tc>
        <w:tc>
          <w:tcPr>
            <w:tcW w:w="1063" w:type="dxa"/>
          </w:tcPr>
          <w:p w14:paraId="152FF232" w14:textId="77777777" w:rsidR="005416D4" w:rsidRPr="00487DA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B6B1EB6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7860EF4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3CF84A3B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063" w:type="dxa"/>
          </w:tcPr>
          <w:p w14:paraId="1C449DFD" w14:textId="77777777" w:rsidR="005416D4" w:rsidRPr="00487DA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F6DC39C" w14:textId="77777777" w:rsidR="005416D4" w:rsidRDefault="005416D4" w:rsidP="006B232C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78E598F6" w14:textId="30B15851" w:rsidR="005416D4" w:rsidRDefault="005416D4" w:rsidP="005416D4">
      <w:pPr>
        <w:spacing w:before="0"/>
        <w:rPr>
          <w:sz w:val="20"/>
        </w:rPr>
      </w:pPr>
      <w:r w:rsidRPr="009125C1">
        <w:rPr>
          <w:sz w:val="20"/>
          <w:vertAlign w:val="superscript"/>
        </w:rPr>
        <w:t>a</w:t>
      </w:r>
      <w:r w:rsidRPr="009125C1">
        <w:rPr>
          <w:sz w:val="20"/>
        </w:rPr>
        <w:t>NBI: nature-based interventions.</w:t>
      </w:r>
    </w:p>
    <w:p w14:paraId="1E95F425" w14:textId="77777777" w:rsidR="005416D4" w:rsidRPr="009125C1" w:rsidRDefault="005416D4" w:rsidP="005416D4">
      <w:pPr>
        <w:spacing w:before="0"/>
        <w:rPr>
          <w:sz w:val="20"/>
        </w:rPr>
      </w:pPr>
    </w:p>
    <w:sectPr w:rsidR="005416D4" w:rsidRPr="009125C1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5AD6" w14:textId="77777777" w:rsidR="000D16DB" w:rsidRDefault="000D16DB" w:rsidP="00117666">
      <w:pPr>
        <w:spacing w:after="0"/>
      </w:pPr>
      <w:r>
        <w:separator/>
      </w:r>
    </w:p>
  </w:endnote>
  <w:endnote w:type="continuationSeparator" w:id="0">
    <w:p w14:paraId="2B43B5BC" w14:textId="77777777" w:rsidR="000D16DB" w:rsidRDefault="000D16D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5E5B38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1579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5E5B38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15798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B83CB9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1579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B83CB9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15798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EB05" w14:textId="77777777" w:rsidR="000D16DB" w:rsidRDefault="000D16DB" w:rsidP="00117666">
      <w:pPr>
        <w:spacing w:after="0"/>
      </w:pPr>
      <w:r>
        <w:separator/>
      </w:r>
    </w:p>
  </w:footnote>
  <w:footnote w:type="continuationSeparator" w:id="0">
    <w:p w14:paraId="3D6E88ED" w14:textId="77777777" w:rsidR="000D16DB" w:rsidRDefault="000D16D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nl-BE" w:eastAsia="nl-B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16DB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16D4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86881"/>
    <w:rsid w:val="00790BB3"/>
    <w:rsid w:val="007C206C"/>
    <w:rsid w:val="007E508A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15798"/>
    <w:rsid w:val="00DB59C3"/>
    <w:rsid w:val="00DC259A"/>
    <w:rsid w:val="00DC52A0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Kop1">
    <w:name w:val="heading 1"/>
    <w:basedOn w:val="Lijstalinea"/>
    <w:next w:val="Standaard"/>
    <w:link w:val="Kop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Kop2">
    <w:name w:val="heading 2"/>
    <w:basedOn w:val="Kop1"/>
    <w:next w:val="Standaard"/>
    <w:link w:val="Kop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Kop3">
    <w:name w:val="heading 3"/>
    <w:basedOn w:val="Standaard"/>
    <w:next w:val="Standaard"/>
    <w:link w:val="Kop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Kop3"/>
    <w:next w:val="Standaard"/>
    <w:link w:val="Kop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Kop5">
    <w:name w:val="heading 5"/>
    <w:basedOn w:val="Kop4"/>
    <w:next w:val="Standaard"/>
    <w:link w:val="Kop5Char"/>
    <w:uiPriority w:val="2"/>
    <w:qFormat/>
    <w:rsid w:val="00AB6715"/>
    <w:pPr>
      <w:numPr>
        <w:ilvl w:val="4"/>
      </w:numPr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Ondertitel"/>
    <w:next w:val="Standaard"/>
    <w:uiPriority w:val="1"/>
    <w:qFormat/>
    <w:rsid w:val="00AB6715"/>
  </w:style>
  <w:style w:type="paragraph" w:styleId="Ballontekst">
    <w:name w:val="Balloon Text"/>
    <w:basedOn w:val="Standaard"/>
    <w:link w:val="Ballonteks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ijschrift">
    <w:name w:val="caption"/>
    <w:basedOn w:val="Standaard"/>
    <w:next w:val="Geenafsta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Geenafsta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67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67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67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AB6715"/>
    <w:rPr>
      <w:rFonts w:ascii="Times New Roman" w:hAnsi="Times New Roman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6715"/>
    <w:rPr>
      <w:rFonts w:ascii="Times New Roman" w:hAnsi="Times New Roman"/>
      <w:sz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671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AB6715"/>
    <w:rPr>
      <w:rFonts w:ascii="Times New Roman" w:hAnsi="Times New Roman"/>
      <w:b/>
      <w:sz w:val="24"/>
    </w:rPr>
  </w:style>
  <w:style w:type="paragraph" w:styleId="Lijstalinea">
    <w:name w:val="List Paragraph"/>
    <w:basedOn w:val="Standa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Standaardalinea-lettertype"/>
    <w:uiPriority w:val="99"/>
    <w:unhideWhenUsed/>
    <w:rsid w:val="00AB6715"/>
    <w:rPr>
      <w:color w:val="0000FF"/>
      <w:u w:val="single"/>
    </w:rPr>
  </w:style>
  <w:style w:type="character" w:styleId="Intensievebenadrukking">
    <w:name w:val="Intense Emphasis"/>
    <w:basedOn w:val="Standaardalinea-lettertype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qFormat/>
    <w:rsid w:val="00AB6715"/>
    <w:rPr>
      <w:b/>
      <w:bCs/>
      <w:smallCaps/>
      <w:color w:val="auto"/>
      <w:spacing w:val="5"/>
    </w:rPr>
  </w:style>
  <w:style w:type="character" w:styleId="Regelnummer">
    <w:name w:val="line number"/>
    <w:basedOn w:val="Standaardalinea-lettertype"/>
    <w:uiPriority w:val="99"/>
    <w:semiHidden/>
    <w:unhideWhenUsed/>
    <w:rsid w:val="00AB6715"/>
  </w:style>
  <w:style w:type="character" w:customStyle="1" w:styleId="Kop3Char">
    <w:name w:val="Kop 3 Char"/>
    <w:basedOn w:val="Standaardalinea-lettertype"/>
    <w:link w:val="Kop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Zwaar">
    <w:name w:val="Strong"/>
    <w:basedOn w:val="Standaardalinea-lettertype"/>
    <w:uiPriority w:val="22"/>
    <w:qFormat/>
    <w:rsid w:val="00AB6715"/>
    <w:rPr>
      <w:rFonts w:ascii="Times New Roman" w:hAnsi="Times New Roman"/>
      <w:b/>
      <w:bCs/>
    </w:rPr>
  </w:style>
  <w:style w:type="character" w:styleId="Subtielebenadrukking">
    <w:name w:val="Subtle Emphasis"/>
    <w:basedOn w:val="Standaardalinea-lettertype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raster">
    <w:name w:val="Table Grid"/>
    <w:basedOn w:val="Standaardtabe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styleId="Tabelrasterlicht">
    <w:name w:val="Grid Table Light"/>
    <w:basedOn w:val="Standaardtabel"/>
    <w:uiPriority w:val="40"/>
    <w:rsid w:val="005416D4"/>
    <w:pPr>
      <w:spacing w:after="0" w:line="240" w:lineRule="auto"/>
    </w:pPr>
    <w:rPr>
      <w:lang w:val="nl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59EF85EC76C4B9DCBAB80A78073D6" ma:contentTypeVersion="10" ma:contentTypeDescription="Een nieuw document maken." ma:contentTypeScope="" ma:versionID="65ee9a888e9be4975236acd5265cb33e">
  <xsd:schema xmlns:xsd="http://www.w3.org/2001/XMLSchema" xmlns:xs="http://www.w3.org/2001/XMLSchema" xmlns:p="http://schemas.microsoft.com/office/2006/metadata/properties" xmlns:ns2="7cc9099e-c192-477e-b1e9-0c7f6fe2479d" targetNamespace="http://schemas.microsoft.com/office/2006/metadata/properties" ma:root="true" ma:fieldsID="66428e74beca0d1ba5c260b6c34bd932" ns2:_="">
    <xsd:import namespace="7cc9099e-c192-477e-b1e9-0c7f6fe24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099e-c192-477e-b1e9-0c7f6fe24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38BC76-BE7D-43FB-98CF-2EE7302F586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cc9099e-c192-477e-b1e9-0c7f6fe2479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3DB689-633D-4DF9-B6A7-6EB9DBA0B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4ED7B-FAED-4571-AD7C-C58BFC5AE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9099e-c192-477e-b1e9-0c7f6fe24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9B9B4-7C28-4130-8FEA-D3650524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Laura Lauwers</cp:lastModifiedBy>
  <cp:revision>2</cp:revision>
  <cp:lastPrinted>2013-10-03T12:51:00Z</cp:lastPrinted>
  <dcterms:created xsi:type="dcterms:W3CDTF">2020-03-07T20:31:00Z</dcterms:created>
  <dcterms:modified xsi:type="dcterms:W3CDTF">2020-03-07T20:31:00Z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0x010100ED059EF85EC76C4B9DCBAB80A78073D6</vt:lpwstr>
  </property>
</Properties>
</file>