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197CDE" w14:textId="1AE15E2C" w:rsidR="00F63E8C" w:rsidRPr="005A088F" w:rsidRDefault="00F63E8C" w:rsidP="00F63E8C">
      <w:pPr>
        <w:pStyle w:val="SupplementaryMaterial"/>
        <w:rPr>
          <w:b w:val="0"/>
        </w:rPr>
      </w:pPr>
      <w:r w:rsidRPr="005A088F">
        <w:t xml:space="preserve">Supplementary </w:t>
      </w:r>
      <w:r w:rsidR="003138B2" w:rsidRPr="005A088F">
        <w:t>Material</w:t>
      </w:r>
    </w:p>
    <w:p w14:paraId="707EADB4" w14:textId="3CC59AA3" w:rsidR="00213406" w:rsidRPr="005A088F" w:rsidRDefault="00556A81" w:rsidP="00F63E8C">
      <w:pPr>
        <w:spacing w:before="240" w:after="240"/>
        <w:rPr>
          <w:rFonts w:ascii="Times New Roman" w:hAnsi="Times New Roman"/>
        </w:rPr>
      </w:pPr>
      <w:r w:rsidRPr="005A088F">
        <w:rPr>
          <w:rFonts w:ascii="Times New Roman" w:hAnsi="Times New Roman"/>
          <w:b/>
        </w:rPr>
        <w:t>SUP</w:t>
      </w:r>
      <w:r w:rsidR="00A6408F" w:rsidRPr="005A088F">
        <w:rPr>
          <w:rFonts w:ascii="Times New Roman" w:hAnsi="Times New Roman"/>
          <w:b/>
        </w:rPr>
        <w:t>P</w:t>
      </w:r>
      <w:r w:rsidRPr="005A088F">
        <w:rPr>
          <w:rFonts w:ascii="Times New Roman" w:hAnsi="Times New Roman"/>
          <w:b/>
        </w:rPr>
        <w:t xml:space="preserve">LEMENTARY </w:t>
      </w:r>
      <w:r w:rsidRPr="00E936AD">
        <w:rPr>
          <w:rFonts w:ascii="Times New Roman" w:hAnsi="Times New Roman"/>
          <w:b/>
        </w:rPr>
        <w:t>TABLE</w:t>
      </w:r>
      <w:r w:rsidR="00213406" w:rsidRPr="00E936AD">
        <w:rPr>
          <w:rFonts w:ascii="Times New Roman" w:hAnsi="Times New Roman"/>
          <w:b/>
        </w:rPr>
        <w:t xml:space="preserve"> </w:t>
      </w:r>
      <w:r w:rsidR="00731AC6" w:rsidRPr="00E936AD">
        <w:rPr>
          <w:rFonts w:ascii="Times New Roman" w:hAnsi="Times New Roman"/>
          <w:b/>
        </w:rPr>
        <w:t>S</w:t>
      </w:r>
      <w:r w:rsidR="00213406" w:rsidRPr="00E936AD">
        <w:rPr>
          <w:rFonts w:ascii="Times New Roman" w:hAnsi="Times New Roman"/>
          <w:b/>
        </w:rPr>
        <w:t>1</w:t>
      </w:r>
      <w:r w:rsidR="004F5F05" w:rsidRPr="00E936AD">
        <w:rPr>
          <w:rFonts w:ascii="Times New Roman" w:hAnsi="Times New Roman"/>
          <w:b/>
        </w:rPr>
        <w:t xml:space="preserve"> |</w:t>
      </w:r>
      <w:r w:rsidR="004F5F05" w:rsidRPr="005A088F">
        <w:rPr>
          <w:rFonts w:ascii="Times New Roman" w:hAnsi="Times New Roman"/>
          <w:bCs/>
        </w:rPr>
        <w:t xml:space="preserve"> </w:t>
      </w:r>
      <w:r w:rsidR="00213406" w:rsidRPr="005A088F">
        <w:rPr>
          <w:rFonts w:ascii="Times New Roman" w:hAnsi="Times New Roman"/>
        </w:rPr>
        <w:t>Prim</w:t>
      </w:r>
      <w:r w:rsidR="00113D8E">
        <w:rPr>
          <w:rFonts w:ascii="Times New Roman" w:hAnsi="Times New Roman"/>
        </w:rPr>
        <w:t>er</w:t>
      </w:r>
      <w:r w:rsidR="00213406" w:rsidRPr="005A088F">
        <w:rPr>
          <w:rFonts w:ascii="Times New Roman" w:hAnsi="Times New Roman"/>
        </w:rPr>
        <w:t xml:space="preserve">s used for </w:t>
      </w:r>
      <w:r w:rsidR="00A6408F" w:rsidRPr="005A088F">
        <w:rPr>
          <w:rFonts w:ascii="Times New Roman" w:hAnsi="Times New Roman"/>
          <w:i/>
          <w:iCs/>
        </w:rPr>
        <w:t xml:space="preserve">P. berghei gst </w:t>
      </w:r>
      <w:r w:rsidR="00213406" w:rsidRPr="005A088F">
        <w:rPr>
          <w:rFonts w:ascii="Times New Roman" w:hAnsi="Times New Roman"/>
        </w:rPr>
        <w:t>sequencing.</w:t>
      </w:r>
    </w:p>
    <w:tbl>
      <w:tblPr>
        <w:tblStyle w:val="TableGrid"/>
        <w:tblW w:w="470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8"/>
        <w:gridCol w:w="4944"/>
        <w:gridCol w:w="1014"/>
        <w:gridCol w:w="1524"/>
      </w:tblGrid>
      <w:tr w:rsidR="005A088F" w:rsidRPr="005A088F" w14:paraId="7857B509" w14:textId="77777777" w:rsidTr="00DD1E4B">
        <w:tc>
          <w:tcPr>
            <w:tcW w:w="749" w:type="pct"/>
            <w:tcBorders>
              <w:top w:val="single" w:sz="4" w:space="0" w:color="auto"/>
              <w:bottom w:val="single" w:sz="4" w:space="0" w:color="auto"/>
            </w:tcBorders>
          </w:tcPr>
          <w:p w14:paraId="5E35A256" w14:textId="77777777" w:rsidR="00B34235" w:rsidRPr="005A088F" w:rsidRDefault="00B34235" w:rsidP="0085688F">
            <w:pPr>
              <w:widowControl w:val="0"/>
              <w:autoSpaceDE w:val="0"/>
              <w:autoSpaceDN w:val="0"/>
              <w:adjustRightInd w:val="0"/>
              <w:spacing w:before="120" w:after="120"/>
              <w:jc w:val="center"/>
              <w:rPr>
                <w:rFonts w:ascii="Times New Roman" w:hAnsi="Times New Roman"/>
                <w:b/>
                <w:kern w:val="1"/>
                <w:sz w:val="22"/>
                <w:szCs w:val="22"/>
              </w:rPr>
            </w:pPr>
            <w:r w:rsidRPr="005A088F">
              <w:rPr>
                <w:rFonts w:ascii="Times New Roman" w:hAnsi="Times New Roman"/>
                <w:b/>
                <w:sz w:val="22"/>
                <w:szCs w:val="22"/>
              </w:rPr>
              <w:t>Primer #</w:t>
            </w:r>
          </w:p>
        </w:tc>
        <w:tc>
          <w:tcPr>
            <w:tcW w:w="2809" w:type="pct"/>
            <w:tcBorders>
              <w:top w:val="single" w:sz="4" w:space="0" w:color="auto"/>
              <w:bottom w:val="single" w:sz="4" w:space="0" w:color="auto"/>
            </w:tcBorders>
          </w:tcPr>
          <w:p w14:paraId="4AA1A817" w14:textId="77777777" w:rsidR="00B34235" w:rsidRPr="005A088F" w:rsidRDefault="00B34235" w:rsidP="0085688F">
            <w:pPr>
              <w:widowControl w:val="0"/>
              <w:autoSpaceDE w:val="0"/>
              <w:autoSpaceDN w:val="0"/>
              <w:adjustRightInd w:val="0"/>
              <w:spacing w:before="120" w:after="120"/>
              <w:jc w:val="center"/>
              <w:rPr>
                <w:rFonts w:ascii="Times New Roman" w:hAnsi="Times New Roman"/>
                <w:b/>
                <w:sz w:val="22"/>
                <w:szCs w:val="22"/>
              </w:rPr>
            </w:pPr>
            <w:r w:rsidRPr="005A088F">
              <w:rPr>
                <w:rFonts w:ascii="Times New Roman" w:hAnsi="Times New Roman"/>
                <w:b/>
                <w:sz w:val="22"/>
                <w:szCs w:val="22"/>
              </w:rPr>
              <w:t xml:space="preserve">Nucleotide Sequence (5’ </w:t>
            </w:r>
            <w:r w:rsidRPr="005A088F">
              <w:rPr>
                <w:rFonts w:ascii="Times New Roman" w:hAnsi="Times New Roman"/>
                <w:b/>
                <w:sz w:val="22"/>
                <w:szCs w:val="22"/>
              </w:rPr>
              <w:sym w:font="Wingdings" w:char="F0E0"/>
            </w:r>
            <w:r w:rsidRPr="005A088F">
              <w:rPr>
                <w:rFonts w:ascii="Times New Roman" w:hAnsi="Times New Roman"/>
                <w:b/>
                <w:sz w:val="22"/>
                <w:szCs w:val="22"/>
              </w:rPr>
              <w:t xml:space="preserve"> 3’)</w:t>
            </w:r>
          </w:p>
        </w:tc>
        <w:tc>
          <w:tcPr>
            <w:tcW w:w="576" w:type="pct"/>
            <w:tcBorders>
              <w:top w:val="single" w:sz="4" w:space="0" w:color="auto"/>
              <w:bottom w:val="single" w:sz="4" w:space="0" w:color="auto"/>
            </w:tcBorders>
          </w:tcPr>
          <w:p w14:paraId="36BA54F2" w14:textId="77777777" w:rsidR="00B34235" w:rsidRPr="005A088F" w:rsidRDefault="00B34235" w:rsidP="0085688F">
            <w:pPr>
              <w:widowControl w:val="0"/>
              <w:autoSpaceDE w:val="0"/>
              <w:autoSpaceDN w:val="0"/>
              <w:adjustRightInd w:val="0"/>
              <w:spacing w:before="120" w:after="120"/>
              <w:ind w:left="127" w:firstLine="13"/>
              <w:jc w:val="center"/>
              <w:rPr>
                <w:rFonts w:ascii="Times New Roman" w:hAnsi="Times New Roman"/>
                <w:b/>
                <w:sz w:val="22"/>
                <w:szCs w:val="22"/>
              </w:rPr>
            </w:pPr>
            <w:r w:rsidRPr="005A088F">
              <w:rPr>
                <w:rFonts w:ascii="Times New Roman" w:hAnsi="Times New Roman"/>
                <w:b/>
                <w:sz w:val="22"/>
                <w:szCs w:val="22"/>
              </w:rPr>
              <w:t>Base Pairs</w:t>
            </w:r>
          </w:p>
        </w:tc>
        <w:tc>
          <w:tcPr>
            <w:tcW w:w="866" w:type="pct"/>
            <w:tcBorders>
              <w:top w:val="single" w:sz="4" w:space="0" w:color="auto"/>
              <w:bottom w:val="single" w:sz="4" w:space="0" w:color="auto"/>
            </w:tcBorders>
          </w:tcPr>
          <w:p w14:paraId="2559928B" w14:textId="77777777" w:rsidR="00B34235" w:rsidRPr="005A088F" w:rsidRDefault="00B34235" w:rsidP="0085688F">
            <w:pPr>
              <w:widowControl w:val="0"/>
              <w:autoSpaceDE w:val="0"/>
              <w:autoSpaceDN w:val="0"/>
              <w:adjustRightInd w:val="0"/>
              <w:spacing w:before="120" w:after="120"/>
              <w:jc w:val="center"/>
              <w:rPr>
                <w:rFonts w:ascii="Times New Roman" w:hAnsi="Times New Roman"/>
                <w:b/>
                <w:sz w:val="22"/>
                <w:szCs w:val="22"/>
              </w:rPr>
            </w:pPr>
            <w:r w:rsidRPr="005A088F">
              <w:rPr>
                <w:rFonts w:ascii="Times New Roman" w:hAnsi="Times New Roman"/>
                <w:b/>
                <w:sz w:val="22"/>
                <w:szCs w:val="22"/>
              </w:rPr>
              <w:t>Sense (S) / Antisense (AS)</w:t>
            </w:r>
          </w:p>
        </w:tc>
      </w:tr>
      <w:tr w:rsidR="005A088F" w:rsidRPr="005A088F" w14:paraId="6769E524" w14:textId="77777777" w:rsidTr="00DD1E4B">
        <w:tc>
          <w:tcPr>
            <w:tcW w:w="749" w:type="pct"/>
            <w:tcBorders>
              <w:top w:val="single" w:sz="4" w:space="0" w:color="auto"/>
            </w:tcBorders>
            <w:vAlign w:val="center"/>
          </w:tcPr>
          <w:p w14:paraId="57C9129A" w14:textId="77777777" w:rsidR="00B34235" w:rsidRPr="005A088F" w:rsidRDefault="00B34235" w:rsidP="0085688F">
            <w:pPr>
              <w:widowControl w:val="0"/>
              <w:tabs>
                <w:tab w:val="left" w:pos="1440"/>
              </w:tabs>
              <w:autoSpaceDE w:val="0"/>
              <w:autoSpaceDN w:val="0"/>
              <w:adjustRightInd w:val="0"/>
              <w:spacing w:before="40" w:after="40"/>
              <w:jc w:val="center"/>
              <w:rPr>
                <w:rFonts w:ascii="Times New Roman" w:hAnsi="Times New Roman"/>
                <w:b/>
                <w:kern w:val="1"/>
                <w:szCs w:val="22"/>
              </w:rPr>
            </w:pPr>
            <w:r w:rsidRPr="005A088F">
              <w:rPr>
                <w:rFonts w:ascii="Times New Roman" w:hAnsi="Times New Roman"/>
                <w:szCs w:val="22"/>
              </w:rPr>
              <w:t>211</w:t>
            </w:r>
          </w:p>
        </w:tc>
        <w:tc>
          <w:tcPr>
            <w:tcW w:w="2809" w:type="pct"/>
            <w:tcBorders>
              <w:top w:val="single" w:sz="4" w:space="0" w:color="auto"/>
            </w:tcBorders>
            <w:vAlign w:val="center"/>
          </w:tcPr>
          <w:p w14:paraId="57DB935B" w14:textId="77777777" w:rsidR="00B34235" w:rsidRPr="005A088F" w:rsidRDefault="00B34235" w:rsidP="0085688F">
            <w:pPr>
              <w:widowControl w:val="0"/>
              <w:autoSpaceDE w:val="0"/>
              <w:autoSpaceDN w:val="0"/>
              <w:adjustRightInd w:val="0"/>
              <w:spacing w:before="40" w:after="40"/>
              <w:jc w:val="center"/>
              <w:rPr>
                <w:rFonts w:ascii="Times New Roman" w:hAnsi="Times New Roman"/>
                <w:kern w:val="1"/>
                <w:szCs w:val="22"/>
              </w:rPr>
            </w:pPr>
            <w:r w:rsidRPr="005A088F">
              <w:rPr>
                <w:rFonts w:ascii="Times New Roman" w:hAnsi="Times New Roman"/>
              </w:rPr>
              <w:t>GGGATGATGGACAACATAGTGCTG</w:t>
            </w:r>
          </w:p>
        </w:tc>
        <w:tc>
          <w:tcPr>
            <w:tcW w:w="576" w:type="pct"/>
            <w:tcBorders>
              <w:top w:val="single" w:sz="4" w:space="0" w:color="auto"/>
            </w:tcBorders>
            <w:vAlign w:val="center"/>
          </w:tcPr>
          <w:p w14:paraId="1DB0FC1A" w14:textId="77777777" w:rsidR="00B34235" w:rsidRPr="005A088F" w:rsidRDefault="00B34235" w:rsidP="0085688F">
            <w:pPr>
              <w:widowControl w:val="0"/>
              <w:tabs>
                <w:tab w:val="left" w:pos="1440"/>
              </w:tabs>
              <w:autoSpaceDE w:val="0"/>
              <w:autoSpaceDN w:val="0"/>
              <w:adjustRightInd w:val="0"/>
              <w:spacing w:before="40" w:after="40"/>
              <w:jc w:val="center"/>
              <w:rPr>
                <w:rFonts w:ascii="Times New Roman" w:hAnsi="Times New Roman"/>
                <w:kern w:val="1"/>
                <w:szCs w:val="22"/>
              </w:rPr>
            </w:pPr>
            <w:r w:rsidRPr="005A088F">
              <w:rPr>
                <w:rFonts w:ascii="Times New Roman" w:hAnsi="Times New Roman"/>
                <w:kern w:val="1"/>
                <w:szCs w:val="22"/>
              </w:rPr>
              <w:t>24</w:t>
            </w:r>
          </w:p>
        </w:tc>
        <w:tc>
          <w:tcPr>
            <w:tcW w:w="866" w:type="pct"/>
            <w:tcBorders>
              <w:top w:val="single" w:sz="4" w:space="0" w:color="auto"/>
            </w:tcBorders>
            <w:vAlign w:val="center"/>
          </w:tcPr>
          <w:p w14:paraId="29C43675" w14:textId="77777777" w:rsidR="00B34235" w:rsidRPr="005A088F" w:rsidRDefault="00B34235" w:rsidP="0085688F">
            <w:pPr>
              <w:widowControl w:val="0"/>
              <w:tabs>
                <w:tab w:val="left" w:pos="1440"/>
              </w:tabs>
              <w:autoSpaceDE w:val="0"/>
              <w:autoSpaceDN w:val="0"/>
              <w:adjustRightInd w:val="0"/>
              <w:spacing w:before="40" w:after="40"/>
              <w:jc w:val="center"/>
              <w:rPr>
                <w:rFonts w:ascii="Times New Roman" w:hAnsi="Times New Roman"/>
                <w:szCs w:val="22"/>
              </w:rPr>
            </w:pPr>
            <w:r w:rsidRPr="005A088F">
              <w:rPr>
                <w:rFonts w:ascii="Times New Roman" w:hAnsi="Times New Roman"/>
                <w:szCs w:val="22"/>
              </w:rPr>
              <w:t>S</w:t>
            </w:r>
          </w:p>
        </w:tc>
      </w:tr>
      <w:tr w:rsidR="005A088F" w:rsidRPr="005A088F" w14:paraId="5D8E076F" w14:textId="77777777" w:rsidTr="00DD1E4B">
        <w:tc>
          <w:tcPr>
            <w:tcW w:w="749" w:type="pct"/>
            <w:vAlign w:val="center"/>
          </w:tcPr>
          <w:p w14:paraId="64889095" w14:textId="77777777" w:rsidR="00B34235" w:rsidRPr="005A088F" w:rsidRDefault="00B34235" w:rsidP="0085688F">
            <w:pPr>
              <w:widowControl w:val="0"/>
              <w:tabs>
                <w:tab w:val="left" w:pos="1440"/>
              </w:tabs>
              <w:autoSpaceDE w:val="0"/>
              <w:autoSpaceDN w:val="0"/>
              <w:adjustRightInd w:val="0"/>
              <w:spacing w:before="40" w:after="40"/>
              <w:jc w:val="center"/>
              <w:rPr>
                <w:rFonts w:ascii="Times New Roman" w:hAnsi="Times New Roman"/>
                <w:b/>
                <w:szCs w:val="22"/>
              </w:rPr>
            </w:pPr>
            <w:r w:rsidRPr="005A088F">
              <w:rPr>
                <w:rFonts w:ascii="Times New Roman" w:hAnsi="Times New Roman"/>
                <w:szCs w:val="22"/>
              </w:rPr>
              <w:t>212</w:t>
            </w:r>
          </w:p>
        </w:tc>
        <w:tc>
          <w:tcPr>
            <w:tcW w:w="2809" w:type="pct"/>
            <w:vAlign w:val="center"/>
          </w:tcPr>
          <w:p w14:paraId="661FA3A8" w14:textId="77777777" w:rsidR="00B34235" w:rsidRPr="005A088F" w:rsidRDefault="00B34235" w:rsidP="0085688F">
            <w:pPr>
              <w:widowControl w:val="0"/>
              <w:tabs>
                <w:tab w:val="left" w:pos="1440"/>
              </w:tabs>
              <w:autoSpaceDE w:val="0"/>
              <w:autoSpaceDN w:val="0"/>
              <w:adjustRightInd w:val="0"/>
              <w:spacing w:before="40" w:after="40"/>
              <w:jc w:val="center"/>
              <w:rPr>
                <w:rFonts w:ascii="Times New Roman" w:hAnsi="Times New Roman"/>
                <w:szCs w:val="22"/>
              </w:rPr>
            </w:pPr>
            <w:r w:rsidRPr="005A088F">
              <w:rPr>
                <w:rFonts w:ascii="Times New Roman" w:hAnsi="Times New Roman"/>
              </w:rPr>
              <w:t>CCCGAATATCTTGTACACCAC</w:t>
            </w:r>
          </w:p>
        </w:tc>
        <w:tc>
          <w:tcPr>
            <w:tcW w:w="576" w:type="pct"/>
            <w:vAlign w:val="center"/>
          </w:tcPr>
          <w:p w14:paraId="66D643B6" w14:textId="77777777" w:rsidR="00B34235" w:rsidRPr="005A088F" w:rsidRDefault="00B34235" w:rsidP="0085688F">
            <w:pPr>
              <w:widowControl w:val="0"/>
              <w:tabs>
                <w:tab w:val="left" w:pos="1440"/>
              </w:tabs>
              <w:autoSpaceDE w:val="0"/>
              <w:autoSpaceDN w:val="0"/>
              <w:adjustRightInd w:val="0"/>
              <w:spacing w:before="40" w:after="40"/>
              <w:jc w:val="center"/>
              <w:rPr>
                <w:rFonts w:ascii="Times New Roman" w:hAnsi="Times New Roman"/>
                <w:szCs w:val="22"/>
              </w:rPr>
            </w:pPr>
            <w:r w:rsidRPr="005A088F">
              <w:rPr>
                <w:rFonts w:ascii="Times New Roman" w:hAnsi="Times New Roman"/>
                <w:szCs w:val="22"/>
              </w:rPr>
              <w:t>21</w:t>
            </w:r>
          </w:p>
        </w:tc>
        <w:tc>
          <w:tcPr>
            <w:tcW w:w="866" w:type="pct"/>
            <w:vAlign w:val="center"/>
          </w:tcPr>
          <w:p w14:paraId="44F09B99" w14:textId="77777777" w:rsidR="00B34235" w:rsidRPr="005A088F" w:rsidRDefault="00B34235" w:rsidP="0085688F">
            <w:pPr>
              <w:widowControl w:val="0"/>
              <w:tabs>
                <w:tab w:val="left" w:pos="1440"/>
              </w:tabs>
              <w:autoSpaceDE w:val="0"/>
              <w:autoSpaceDN w:val="0"/>
              <w:adjustRightInd w:val="0"/>
              <w:spacing w:before="40" w:after="40"/>
              <w:jc w:val="center"/>
              <w:rPr>
                <w:rFonts w:ascii="Times New Roman" w:hAnsi="Times New Roman"/>
                <w:szCs w:val="22"/>
              </w:rPr>
            </w:pPr>
            <w:r w:rsidRPr="005A088F">
              <w:rPr>
                <w:rFonts w:ascii="Times New Roman" w:hAnsi="Times New Roman"/>
                <w:szCs w:val="22"/>
              </w:rPr>
              <w:t>AS</w:t>
            </w:r>
          </w:p>
        </w:tc>
      </w:tr>
      <w:tr w:rsidR="005A088F" w:rsidRPr="005A088F" w14:paraId="6BE1C1B3" w14:textId="77777777" w:rsidTr="00DD1E4B">
        <w:tc>
          <w:tcPr>
            <w:tcW w:w="749" w:type="pct"/>
            <w:vAlign w:val="center"/>
          </w:tcPr>
          <w:p w14:paraId="2CC018C6" w14:textId="77777777" w:rsidR="00B34235" w:rsidRPr="005A088F" w:rsidRDefault="00B34235" w:rsidP="0085688F">
            <w:pPr>
              <w:widowControl w:val="0"/>
              <w:tabs>
                <w:tab w:val="left" w:pos="1440"/>
              </w:tabs>
              <w:autoSpaceDE w:val="0"/>
              <w:autoSpaceDN w:val="0"/>
              <w:adjustRightInd w:val="0"/>
              <w:spacing w:before="40" w:after="40"/>
              <w:jc w:val="center"/>
              <w:rPr>
                <w:rFonts w:ascii="Times New Roman" w:hAnsi="Times New Roman"/>
                <w:b/>
                <w:szCs w:val="22"/>
              </w:rPr>
            </w:pPr>
            <w:r w:rsidRPr="005A088F">
              <w:rPr>
                <w:rFonts w:ascii="Times New Roman" w:hAnsi="Times New Roman"/>
                <w:szCs w:val="22"/>
              </w:rPr>
              <w:t>213</w:t>
            </w:r>
          </w:p>
        </w:tc>
        <w:tc>
          <w:tcPr>
            <w:tcW w:w="2809" w:type="pct"/>
            <w:vAlign w:val="center"/>
          </w:tcPr>
          <w:p w14:paraId="60832989" w14:textId="77777777" w:rsidR="00B34235" w:rsidRPr="005A088F" w:rsidRDefault="00B34235" w:rsidP="0085688F">
            <w:pPr>
              <w:widowControl w:val="0"/>
              <w:tabs>
                <w:tab w:val="left" w:pos="1440"/>
              </w:tabs>
              <w:autoSpaceDE w:val="0"/>
              <w:autoSpaceDN w:val="0"/>
              <w:adjustRightInd w:val="0"/>
              <w:spacing w:before="40" w:after="40"/>
              <w:jc w:val="center"/>
              <w:rPr>
                <w:rFonts w:ascii="Times New Roman" w:hAnsi="Times New Roman"/>
                <w:szCs w:val="22"/>
              </w:rPr>
            </w:pPr>
            <w:r w:rsidRPr="005A088F">
              <w:rPr>
                <w:rFonts w:ascii="Times New Roman" w:hAnsi="Times New Roman"/>
              </w:rPr>
              <w:t>CCCGGTGATGCATTTGCAGAATTTAAC</w:t>
            </w:r>
          </w:p>
        </w:tc>
        <w:tc>
          <w:tcPr>
            <w:tcW w:w="576" w:type="pct"/>
            <w:vAlign w:val="center"/>
          </w:tcPr>
          <w:p w14:paraId="22DD6329" w14:textId="77777777" w:rsidR="00B34235" w:rsidRPr="005A088F" w:rsidRDefault="00B34235" w:rsidP="0085688F">
            <w:pPr>
              <w:widowControl w:val="0"/>
              <w:autoSpaceDE w:val="0"/>
              <w:autoSpaceDN w:val="0"/>
              <w:adjustRightInd w:val="0"/>
              <w:spacing w:before="40" w:after="40"/>
              <w:ind w:left="184" w:hanging="184"/>
              <w:jc w:val="center"/>
              <w:rPr>
                <w:rFonts w:ascii="Times New Roman" w:hAnsi="Times New Roman"/>
                <w:szCs w:val="22"/>
              </w:rPr>
            </w:pPr>
            <w:r w:rsidRPr="005A088F">
              <w:rPr>
                <w:rFonts w:ascii="Times New Roman" w:hAnsi="Times New Roman"/>
                <w:szCs w:val="22"/>
              </w:rPr>
              <w:t>27</w:t>
            </w:r>
          </w:p>
        </w:tc>
        <w:tc>
          <w:tcPr>
            <w:tcW w:w="866" w:type="pct"/>
            <w:vAlign w:val="center"/>
          </w:tcPr>
          <w:p w14:paraId="2231CF13" w14:textId="77777777" w:rsidR="00B34235" w:rsidRPr="005A088F" w:rsidRDefault="00B34235" w:rsidP="0085688F">
            <w:pPr>
              <w:widowControl w:val="0"/>
              <w:tabs>
                <w:tab w:val="left" w:pos="1440"/>
              </w:tabs>
              <w:autoSpaceDE w:val="0"/>
              <w:autoSpaceDN w:val="0"/>
              <w:adjustRightInd w:val="0"/>
              <w:spacing w:before="40" w:after="40"/>
              <w:jc w:val="center"/>
              <w:rPr>
                <w:rFonts w:ascii="Times New Roman" w:hAnsi="Times New Roman"/>
                <w:szCs w:val="22"/>
              </w:rPr>
            </w:pPr>
            <w:r w:rsidRPr="005A088F">
              <w:rPr>
                <w:rFonts w:ascii="Times New Roman" w:hAnsi="Times New Roman"/>
                <w:szCs w:val="22"/>
              </w:rPr>
              <w:t>S</w:t>
            </w:r>
          </w:p>
        </w:tc>
      </w:tr>
      <w:tr w:rsidR="005A088F" w:rsidRPr="005A088F" w14:paraId="0281C830" w14:textId="77777777" w:rsidTr="00DD1E4B">
        <w:tc>
          <w:tcPr>
            <w:tcW w:w="749" w:type="pct"/>
            <w:vAlign w:val="center"/>
          </w:tcPr>
          <w:p w14:paraId="4ED0D9E7" w14:textId="77777777" w:rsidR="00B34235" w:rsidRPr="005A088F" w:rsidRDefault="00B34235" w:rsidP="0085688F">
            <w:pPr>
              <w:widowControl w:val="0"/>
              <w:tabs>
                <w:tab w:val="left" w:pos="1440"/>
              </w:tabs>
              <w:autoSpaceDE w:val="0"/>
              <w:autoSpaceDN w:val="0"/>
              <w:adjustRightInd w:val="0"/>
              <w:spacing w:before="40" w:after="40"/>
              <w:jc w:val="center"/>
              <w:rPr>
                <w:rFonts w:ascii="Times New Roman" w:hAnsi="Times New Roman"/>
                <w:b/>
                <w:szCs w:val="22"/>
              </w:rPr>
            </w:pPr>
            <w:r w:rsidRPr="005A088F">
              <w:rPr>
                <w:rFonts w:ascii="Times New Roman" w:hAnsi="Times New Roman"/>
                <w:szCs w:val="22"/>
              </w:rPr>
              <w:t>214</w:t>
            </w:r>
          </w:p>
        </w:tc>
        <w:tc>
          <w:tcPr>
            <w:tcW w:w="2809" w:type="pct"/>
            <w:vAlign w:val="center"/>
          </w:tcPr>
          <w:p w14:paraId="3D443FB8" w14:textId="77777777" w:rsidR="00B34235" w:rsidRPr="005A088F" w:rsidRDefault="00B34235" w:rsidP="0085688F">
            <w:pPr>
              <w:widowControl w:val="0"/>
              <w:tabs>
                <w:tab w:val="left" w:pos="1440"/>
              </w:tabs>
              <w:autoSpaceDE w:val="0"/>
              <w:autoSpaceDN w:val="0"/>
              <w:adjustRightInd w:val="0"/>
              <w:spacing w:before="40" w:after="40"/>
              <w:jc w:val="center"/>
              <w:rPr>
                <w:rFonts w:ascii="Times New Roman" w:hAnsi="Times New Roman"/>
              </w:rPr>
            </w:pPr>
            <w:r w:rsidRPr="005A088F">
              <w:rPr>
                <w:rFonts w:ascii="Times New Roman" w:hAnsi="Times New Roman"/>
              </w:rPr>
              <w:t>CCCTTAATAGACGCTTTCTTTTCTATTAGC</w:t>
            </w:r>
          </w:p>
        </w:tc>
        <w:tc>
          <w:tcPr>
            <w:tcW w:w="576" w:type="pct"/>
            <w:vAlign w:val="center"/>
          </w:tcPr>
          <w:p w14:paraId="7E4D56A6" w14:textId="77777777" w:rsidR="00B34235" w:rsidRPr="005A088F" w:rsidRDefault="00B34235" w:rsidP="0085688F">
            <w:pPr>
              <w:widowControl w:val="0"/>
              <w:autoSpaceDE w:val="0"/>
              <w:autoSpaceDN w:val="0"/>
              <w:adjustRightInd w:val="0"/>
              <w:spacing w:before="40" w:after="40"/>
              <w:ind w:left="184" w:hanging="184"/>
              <w:jc w:val="center"/>
              <w:rPr>
                <w:rFonts w:ascii="Times New Roman" w:hAnsi="Times New Roman"/>
                <w:szCs w:val="22"/>
              </w:rPr>
            </w:pPr>
            <w:r w:rsidRPr="005A088F">
              <w:rPr>
                <w:rFonts w:ascii="Times New Roman" w:hAnsi="Times New Roman"/>
                <w:szCs w:val="22"/>
              </w:rPr>
              <w:t>30</w:t>
            </w:r>
          </w:p>
        </w:tc>
        <w:tc>
          <w:tcPr>
            <w:tcW w:w="866" w:type="pct"/>
            <w:vAlign w:val="center"/>
          </w:tcPr>
          <w:p w14:paraId="78021237" w14:textId="77777777" w:rsidR="00B34235" w:rsidRPr="005A088F" w:rsidRDefault="00B34235" w:rsidP="0085688F">
            <w:pPr>
              <w:widowControl w:val="0"/>
              <w:tabs>
                <w:tab w:val="left" w:pos="1440"/>
              </w:tabs>
              <w:autoSpaceDE w:val="0"/>
              <w:autoSpaceDN w:val="0"/>
              <w:adjustRightInd w:val="0"/>
              <w:spacing w:before="40" w:after="40"/>
              <w:jc w:val="center"/>
              <w:rPr>
                <w:rFonts w:ascii="Times New Roman" w:hAnsi="Times New Roman"/>
                <w:szCs w:val="22"/>
              </w:rPr>
            </w:pPr>
            <w:r w:rsidRPr="005A088F">
              <w:rPr>
                <w:rFonts w:ascii="Times New Roman" w:hAnsi="Times New Roman"/>
                <w:szCs w:val="22"/>
              </w:rPr>
              <w:t>AS</w:t>
            </w:r>
          </w:p>
        </w:tc>
      </w:tr>
      <w:tr w:rsidR="00DD1E4B" w:rsidRPr="005A088F" w14:paraId="4288A052" w14:textId="77777777" w:rsidTr="00DD1E4B">
        <w:tc>
          <w:tcPr>
            <w:tcW w:w="749" w:type="pct"/>
            <w:tcBorders>
              <w:bottom w:val="single" w:sz="4" w:space="0" w:color="auto"/>
            </w:tcBorders>
            <w:vAlign w:val="center"/>
          </w:tcPr>
          <w:p w14:paraId="47E984D2" w14:textId="77777777" w:rsidR="00B34235" w:rsidRPr="005A088F" w:rsidRDefault="00B34235" w:rsidP="0085688F">
            <w:pPr>
              <w:widowControl w:val="0"/>
              <w:tabs>
                <w:tab w:val="left" w:pos="1440"/>
              </w:tabs>
              <w:autoSpaceDE w:val="0"/>
              <w:autoSpaceDN w:val="0"/>
              <w:adjustRightInd w:val="0"/>
              <w:spacing w:before="40" w:after="40"/>
              <w:jc w:val="center"/>
              <w:rPr>
                <w:rFonts w:ascii="Times New Roman" w:hAnsi="Times New Roman"/>
                <w:b/>
                <w:szCs w:val="22"/>
              </w:rPr>
            </w:pPr>
            <w:r w:rsidRPr="005A088F">
              <w:rPr>
                <w:rFonts w:ascii="Times New Roman" w:hAnsi="Times New Roman"/>
                <w:szCs w:val="22"/>
              </w:rPr>
              <w:t>215</w:t>
            </w:r>
          </w:p>
        </w:tc>
        <w:tc>
          <w:tcPr>
            <w:tcW w:w="2809" w:type="pct"/>
            <w:tcBorders>
              <w:bottom w:val="single" w:sz="4" w:space="0" w:color="auto"/>
            </w:tcBorders>
            <w:vAlign w:val="center"/>
          </w:tcPr>
          <w:p w14:paraId="64994CA6" w14:textId="77777777" w:rsidR="00B34235" w:rsidRPr="005A088F" w:rsidRDefault="00B34235" w:rsidP="0085688F">
            <w:pPr>
              <w:widowControl w:val="0"/>
              <w:tabs>
                <w:tab w:val="left" w:pos="1440"/>
              </w:tabs>
              <w:autoSpaceDE w:val="0"/>
              <w:autoSpaceDN w:val="0"/>
              <w:adjustRightInd w:val="0"/>
              <w:spacing w:before="40" w:after="40"/>
              <w:jc w:val="center"/>
              <w:rPr>
                <w:rFonts w:ascii="Times New Roman" w:hAnsi="Times New Roman"/>
              </w:rPr>
            </w:pPr>
            <w:r w:rsidRPr="005A088F">
              <w:rPr>
                <w:rFonts w:ascii="Times New Roman" w:hAnsi="Times New Roman"/>
              </w:rPr>
              <w:t>CCCCTTAATAGACGCTTTCTTTTC</w:t>
            </w:r>
          </w:p>
        </w:tc>
        <w:tc>
          <w:tcPr>
            <w:tcW w:w="576" w:type="pct"/>
            <w:tcBorders>
              <w:bottom w:val="single" w:sz="4" w:space="0" w:color="auto"/>
            </w:tcBorders>
            <w:vAlign w:val="center"/>
          </w:tcPr>
          <w:p w14:paraId="681E5D69" w14:textId="77777777" w:rsidR="00B34235" w:rsidRPr="005A088F" w:rsidRDefault="00B34235" w:rsidP="0085688F">
            <w:pPr>
              <w:widowControl w:val="0"/>
              <w:autoSpaceDE w:val="0"/>
              <w:autoSpaceDN w:val="0"/>
              <w:adjustRightInd w:val="0"/>
              <w:spacing w:before="40" w:after="40"/>
              <w:ind w:left="184" w:hanging="184"/>
              <w:jc w:val="center"/>
              <w:rPr>
                <w:rFonts w:ascii="Times New Roman" w:hAnsi="Times New Roman"/>
                <w:szCs w:val="22"/>
              </w:rPr>
            </w:pPr>
            <w:r w:rsidRPr="005A088F">
              <w:rPr>
                <w:rFonts w:ascii="Times New Roman" w:hAnsi="Times New Roman"/>
                <w:szCs w:val="22"/>
              </w:rPr>
              <w:t>24</w:t>
            </w:r>
          </w:p>
        </w:tc>
        <w:tc>
          <w:tcPr>
            <w:tcW w:w="866" w:type="pct"/>
            <w:tcBorders>
              <w:bottom w:val="single" w:sz="4" w:space="0" w:color="auto"/>
            </w:tcBorders>
            <w:vAlign w:val="center"/>
          </w:tcPr>
          <w:p w14:paraId="6FF26E91" w14:textId="77777777" w:rsidR="00B34235" w:rsidRPr="005A088F" w:rsidRDefault="00B34235" w:rsidP="0085688F">
            <w:pPr>
              <w:widowControl w:val="0"/>
              <w:tabs>
                <w:tab w:val="left" w:pos="1440"/>
              </w:tabs>
              <w:autoSpaceDE w:val="0"/>
              <w:autoSpaceDN w:val="0"/>
              <w:adjustRightInd w:val="0"/>
              <w:spacing w:before="40" w:after="40"/>
              <w:jc w:val="center"/>
              <w:rPr>
                <w:rFonts w:ascii="Times New Roman" w:hAnsi="Times New Roman"/>
                <w:szCs w:val="22"/>
              </w:rPr>
            </w:pPr>
            <w:r w:rsidRPr="005A088F">
              <w:rPr>
                <w:rFonts w:ascii="Times New Roman" w:hAnsi="Times New Roman"/>
                <w:szCs w:val="22"/>
              </w:rPr>
              <w:t>AS</w:t>
            </w:r>
          </w:p>
        </w:tc>
      </w:tr>
    </w:tbl>
    <w:p w14:paraId="462707D9" w14:textId="77777777" w:rsidR="00213406" w:rsidRPr="005A088F" w:rsidRDefault="00213406" w:rsidP="004F2502">
      <w:pPr>
        <w:spacing w:after="0"/>
        <w:rPr>
          <w:rFonts w:ascii="Times New Roman" w:hAnsi="Times New Roman"/>
          <w:b/>
          <w:sz w:val="22"/>
          <w:szCs w:val="22"/>
        </w:rPr>
      </w:pPr>
    </w:p>
    <w:p w14:paraId="6264F8E1" w14:textId="77777777" w:rsidR="00213406" w:rsidRPr="005A088F" w:rsidRDefault="00213406" w:rsidP="00213406">
      <w:pPr>
        <w:spacing w:after="0" w:line="480" w:lineRule="auto"/>
        <w:rPr>
          <w:rFonts w:ascii="Times New Roman" w:hAnsi="Times New Roman"/>
          <w:b/>
          <w:sz w:val="22"/>
          <w:szCs w:val="22"/>
        </w:rPr>
        <w:sectPr w:rsidR="00213406" w:rsidRPr="005A088F" w:rsidSect="00B34235">
          <w:footerReference w:type="even" r:id="rId8"/>
          <w:footerReference w:type="default" r:id="rId9"/>
          <w:pgSz w:w="12240" w:h="15840"/>
          <w:pgMar w:top="1440" w:right="1440" w:bottom="1440" w:left="1440" w:header="720" w:footer="720" w:gutter="0"/>
          <w:cols w:space="720"/>
          <w:docGrid w:linePitch="326"/>
        </w:sectPr>
      </w:pPr>
    </w:p>
    <w:p w14:paraId="56ACC2E7" w14:textId="03CA34F0" w:rsidR="00213406" w:rsidRPr="005A088F" w:rsidRDefault="00A6408F" w:rsidP="00F63E8C">
      <w:pPr>
        <w:spacing w:after="240"/>
        <w:rPr>
          <w:rFonts w:ascii="Times New Roman" w:hAnsi="Times New Roman"/>
        </w:rPr>
      </w:pPr>
      <w:r w:rsidRPr="005A088F">
        <w:rPr>
          <w:rFonts w:ascii="Times New Roman" w:hAnsi="Times New Roman"/>
          <w:b/>
        </w:rPr>
        <w:lastRenderedPageBreak/>
        <w:t xml:space="preserve">SUPPLEMENTARY </w:t>
      </w:r>
      <w:r w:rsidR="00556A81" w:rsidRPr="00832670">
        <w:rPr>
          <w:rFonts w:ascii="Times New Roman" w:hAnsi="Times New Roman"/>
          <w:b/>
        </w:rPr>
        <w:t xml:space="preserve">TABLE </w:t>
      </w:r>
      <w:r w:rsidR="00731AC6" w:rsidRPr="00832670">
        <w:rPr>
          <w:rFonts w:ascii="Times New Roman" w:hAnsi="Times New Roman"/>
          <w:b/>
        </w:rPr>
        <w:t>S</w:t>
      </w:r>
      <w:r w:rsidR="00213406" w:rsidRPr="00832670">
        <w:rPr>
          <w:rFonts w:ascii="Times New Roman" w:hAnsi="Times New Roman"/>
          <w:b/>
        </w:rPr>
        <w:t>2</w:t>
      </w:r>
      <w:r w:rsidR="004F5F05" w:rsidRPr="005A088F">
        <w:rPr>
          <w:rFonts w:ascii="Times New Roman" w:hAnsi="Times New Roman"/>
          <w:b/>
        </w:rPr>
        <w:t xml:space="preserve"> |</w:t>
      </w:r>
      <w:r w:rsidR="004F5F05" w:rsidRPr="005A088F">
        <w:rPr>
          <w:rFonts w:ascii="Times New Roman" w:hAnsi="Times New Roman"/>
          <w:bCs/>
        </w:rPr>
        <w:t xml:space="preserve"> </w:t>
      </w:r>
      <w:r w:rsidR="00213406" w:rsidRPr="005A088F">
        <w:rPr>
          <w:rFonts w:ascii="Times New Roman" w:hAnsi="Times New Roman"/>
        </w:rPr>
        <w:t xml:space="preserve">Primers used for </w:t>
      </w:r>
      <w:r w:rsidR="00360E21" w:rsidRPr="005A088F">
        <w:rPr>
          <w:rFonts w:ascii="Times New Roman" w:hAnsi="Times New Roman"/>
          <w:i/>
          <w:iCs/>
        </w:rPr>
        <w:t xml:space="preserve">P. berghei gst </w:t>
      </w:r>
      <w:r w:rsidR="00360E21" w:rsidRPr="005A088F">
        <w:rPr>
          <w:rFonts w:ascii="Times New Roman" w:hAnsi="Times New Roman"/>
        </w:rPr>
        <w:t>knockout</w:t>
      </w:r>
      <w:r w:rsidR="00213406" w:rsidRPr="005A088F">
        <w:rPr>
          <w:rFonts w:ascii="Times New Roman" w:hAnsi="Times New Roman"/>
        </w:rPr>
        <w:t xml:space="preserve"> </w:t>
      </w:r>
      <w:r w:rsidR="00360E21" w:rsidRPr="005A088F">
        <w:rPr>
          <w:rFonts w:ascii="Times New Roman" w:hAnsi="Times New Roman"/>
        </w:rPr>
        <w:t>plasmids</w:t>
      </w:r>
      <w:r w:rsidR="00213406" w:rsidRPr="005A088F">
        <w:rPr>
          <w:rFonts w:ascii="Times New Roman" w:hAnsi="Times New Roman"/>
        </w:rPr>
        <w:t>.</w:t>
      </w:r>
    </w:p>
    <w:tbl>
      <w:tblPr>
        <w:tblStyle w:val="TableGrid"/>
        <w:tblW w:w="126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88"/>
        <w:gridCol w:w="810"/>
        <w:gridCol w:w="5562"/>
        <w:gridCol w:w="810"/>
        <w:gridCol w:w="1080"/>
        <w:gridCol w:w="1062"/>
        <w:gridCol w:w="1152"/>
        <w:gridCol w:w="990"/>
      </w:tblGrid>
      <w:tr w:rsidR="005A088F" w:rsidRPr="005A088F" w14:paraId="456A5C51" w14:textId="77777777" w:rsidTr="00681BEB">
        <w:tc>
          <w:tcPr>
            <w:tcW w:w="1188" w:type="dxa"/>
            <w:tcBorders>
              <w:top w:val="single" w:sz="4" w:space="0" w:color="auto"/>
              <w:bottom w:val="single" w:sz="4" w:space="0" w:color="auto"/>
            </w:tcBorders>
            <w:vAlign w:val="center"/>
          </w:tcPr>
          <w:p w14:paraId="18730184" w14:textId="1208FAD4" w:rsidR="00681BEB" w:rsidRPr="005A088F" w:rsidRDefault="00681BEB" w:rsidP="005C4499">
            <w:pPr>
              <w:widowControl w:val="0"/>
              <w:autoSpaceDE w:val="0"/>
              <w:autoSpaceDN w:val="0"/>
              <w:adjustRightInd w:val="0"/>
              <w:spacing w:before="120" w:after="120"/>
              <w:jc w:val="center"/>
              <w:rPr>
                <w:rFonts w:ascii="Times New Roman" w:hAnsi="Times New Roman"/>
                <w:b/>
                <w:sz w:val="16"/>
                <w:szCs w:val="16"/>
              </w:rPr>
            </w:pPr>
            <w:r w:rsidRPr="005A088F">
              <w:rPr>
                <w:rFonts w:ascii="Times New Roman" w:hAnsi="Times New Roman"/>
                <w:b/>
                <w:i/>
                <w:sz w:val="16"/>
                <w:szCs w:val="16"/>
              </w:rPr>
              <w:t xml:space="preserve">pbgst-ko </w:t>
            </w:r>
            <w:r w:rsidR="00360E21" w:rsidRPr="005A088F">
              <w:rPr>
                <w:rFonts w:ascii="Times New Roman" w:hAnsi="Times New Roman"/>
                <w:b/>
                <w:sz w:val="16"/>
                <w:szCs w:val="16"/>
              </w:rPr>
              <w:t>Plasmid</w:t>
            </w:r>
          </w:p>
          <w:p w14:paraId="2D33B702" w14:textId="0F0DEF0F" w:rsidR="00681BEB" w:rsidRPr="005A088F" w:rsidRDefault="00681BEB" w:rsidP="005C4499">
            <w:pPr>
              <w:widowControl w:val="0"/>
              <w:autoSpaceDE w:val="0"/>
              <w:autoSpaceDN w:val="0"/>
              <w:adjustRightInd w:val="0"/>
              <w:spacing w:before="120" w:after="120"/>
              <w:jc w:val="center"/>
              <w:rPr>
                <w:rFonts w:ascii="Times New Roman" w:hAnsi="Times New Roman"/>
                <w:i/>
                <w:sz w:val="16"/>
                <w:szCs w:val="16"/>
              </w:rPr>
            </w:pPr>
            <w:r w:rsidRPr="005A088F">
              <w:rPr>
                <w:rFonts w:ascii="Times New Roman" w:hAnsi="Times New Roman"/>
                <w:sz w:val="16"/>
                <w:szCs w:val="16"/>
              </w:rPr>
              <w:t>(backbone plasmid)</w:t>
            </w:r>
          </w:p>
        </w:tc>
        <w:tc>
          <w:tcPr>
            <w:tcW w:w="810" w:type="dxa"/>
            <w:tcBorders>
              <w:top w:val="single" w:sz="4" w:space="0" w:color="auto"/>
              <w:bottom w:val="single" w:sz="4" w:space="0" w:color="auto"/>
            </w:tcBorders>
            <w:vAlign w:val="center"/>
          </w:tcPr>
          <w:p w14:paraId="3CBDF8BA" w14:textId="02955554" w:rsidR="00681BEB" w:rsidRPr="005A088F" w:rsidRDefault="00681BEB" w:rsidP="005C4499">
            <w:pPr>
              <w:widowControl w:val="0"/>
              <w:autoSpaceDE w:val="0"/>
              <w:autoSpaceDN w:val="0"/>
              <w:adjustRightInd w:val="0"/>
              <w:spacing w:before="120" w:after="120"/>
              <w:jc w:val="center"/>
              <w:rPr>
                <w:rFonts w:ascii="Times New Roman" w:hAnsi="Times New Roman"/>
                <w:b/>
                <w:sz w:val="16"/>
                <w:szCs w:val="16"/>
              </w:rPr>
            </w:pPr>
            <w:r w:rsidRPr="005A088F">
              <w:rPr>
                <w:rFonts w:ascii="Times New Roman" w:hAnsi="Times New Roman"/>
                <w:b/>
                <w:sz w:val="16"/>
                <w:szCs w:val="16"/>
              </w:rPr>
              <w:t>Primer #</w:t>
            </w:r>
          </w:p>
        </w:tc>
        <w:tc>
          <w:tcPr>
            <w:tcW w:w="5562" w:type="dxa"/>
            <w:tcBorders>
              <w:top w:val="single" w:sz="4" w:space="0" w:color="auto"/>
              <w:bottom w:val="single" w:sz="4" w:space="0" w:color="auto"/>
            </w:tcBorders>
            <w:vAlign w:val="center"/>
          </w:tcPr>
          <w:p w14:paraId="1B6DB2FA" w14:textId="77777777" w:rsidR="00681BEB" w:rsidRPr="005A088F" w:rsidRDefault="00681BEB" w:rsidP="005C4499">
            <w:pPr>
              <w:widowControl w:val="0"/>
              <w:autoSpaceDE w:val="0"/>
              <w:autoSpaceDN w:val="0"/>
              <w:adjustRightInd w:val="0"/>
              <w:spacing w:before="120" w:after="120"/>
              <w:jc w:val="center"/>
              <w:rPr>
                <w:rFonts w:ascii="Times New Roman" w:hAnsi="Times New Roman"/>
                <w:b/>
                <w:sz w:val="16"/>
                <w:szCs w:val="16"/>
              </w:rPr>
            </w:pPr>
            <w:r w:rsidRPr="005A088F">
              <w:rPr>
                <w:rFonts w:ascii="Times New Roman" w:hAnsi="Times New Roman"/>
                <w:b/>
                <w:sz w:val="16"/>
                <w:szCs w:val="16"/>
              </w:rPr>
              <w:t xml:space="preserve">Nucleotide Sequence (5’ </w:t>
            </w:r>
            <w:r w:rsidRPr="005A088F">
              <w:rPr>
                <w:rFonts w:ascii="Times New Roman" w:hAnsi="Times New Roman"/>
                <w:b/>
                <w:sz w:val="16"/>
                <w:szCs w:val="16"/>
              </w:rPr>
              <w:sym w:font="Wingdings" w:char="F0E0"/>
            </w:r>
            <w:r w:rsidRPr="005A088F">
              <w:rPr>
                <w:rFonts w:ascii="Times New Roman" w:hAnsi="Times New Roman"/>
                <w:b/>
                <w:sz w:val="16"/>
                <w:szCs w:val="16"/>
              </w:rPr>
              <w:t xml:space="preserve"> 3’)</w:t>
            </w:r>
          </w:p>
          <w:p w14:paraId="5EFBC51F" w14:textId="0A54FE52" w:rsidR="00360E21" w:rsidRPr="005A088F" w:rsidRDefault="00360E21" w:rsidP="005C4499">
            <w:pPr>
              <w:widowControl w:val="0"/>
              <w:autoSpaceDE w:val="0"/>
              <w:autoSpaceDN w:val="0"/>
              <w:adjustRightInd w:val="0"/>
              <w:spacing w:before="120" w:after="120"/>
              <w:jc w:val="center"/>
              <w:rPr>
                <w:rFonts w:ascii="Times New Roman" w:hAnsi="Times New Roman"/>
                <w:b/>
                <w:sz w:val="16"/>
                <w:szCs w:val="16"/>
              </w:rPr>
            </w:pPr>
            <w:r w:rsidRPr="005A088F">
              <w:rPr>
                <w:rFonts w:ascii="Times New Roman" w:hAnsi="Times New Roman"/>
                <w:sz w:val="16"/>
                <w:szCs w:val="16"/>
              </w:rPr>
              <w:t>(Restriction sites underlined)</w:t>
            </w:r>
          </w:p>
        </w:tc>
        <w:tc>
          <w:tcPr>
            <w:tcW w:w="810" w:type="dxa"/>
            <w:tcBorders>
              <w:top w:val="single" w:sz="4" w:space="0" w:color="auto"/>
              <w:bottom w:val="single" w:sz="4" w:space="0" w:color="auto"/>
            </w:tcBorders>
            <w:vAlign w:val="center"/>
          </w:tcPr>
          <w:p w14:paraId="7BC61006" w14:textId="0EBAF669" w:rsidR="00681BEB" w:rsidRPr="005A088F" w:rsidRDefault="003F3950" w:rsidP="005C4499">
            <w:pPr>
              <w:widowControl w:val="0"/>
              <w:autoSpaceDE w:val="0"/>
              <w:autoSpaceDN w:val="0"/>
              <w:adjustRightInd w:val="0"/>
              <w:spacing w:before="120" w:after="120"/>
              <w:ind w:left="127" w:firstLine="13"/>
              <w:jc w:val="center"/>
              <w:rPr>
                <w:rFonts w:ascii="Times New Roman" w:hAnsi="Times New Roman"/>
                <w:b/>
                <w:kern w:val="1"/>
                <w:sz w:val="16"/>
                <w:szCs w:val="16"/>
              </w:rPr>
            </w:pPr>
            <w:r w:rsidRPr="005A088F">
              <w:rPr>
                <w:rFonts w:ascii="Times New Roman" w:hAnsi="Times New Roman"/>
                <w:b/>
                <w:sz w:val="16"/>
                <w:szCs w:val="16"/>
              </w:rPr>
              <w:t>Size</w:t>
            </w:r>
          </w:p>
        </w:tc>
        <w:tc>
          <w:tcPr>
            <w:tcW w:w="1080" w:type="dxa"/>
            <w:tcBorders>
              <w:top w:val="single" w:sz="4" w:space="0" w:color="auto"/>
              <w:bottom w:val="single" w:sz="4" w:space="0" w:color="auto"/>
            </w:tcBorders>
            <w:vAlign w:val="center"/>
          </w:tcPr>
          <w:p w14:paraId="7861A73E" w14:textId="77777777" w:rsidR="00681BEB" w:rsidRPr="005A088F" w:rsidRDefault="00681BEB" w:rsidP="005C4499">
            <w:pPr>
              <w:widowControl w:val="0"/>
              <w:autoSpaceDE w:val="0"/>
              <w:autoSpaceDN w:val="0"/>
              <w:adjustRightInd w:val="0"/>
              <w:spacing w:before="120" w:after="120"/>
              <w:jc w:val="center"/>
              <w:rPr>
                <w:rFonts w:ascii="Times New Roman" w:hAnsi="Times New Roman"/>
                <w:b/>
                <w:sz w:val="16"/>
                <w:szCs w:val="16"/>
              </w:rPr>
            </w:pPr>
            <w:r w:rsidRPr="005A088F">
              <w:rPr>
                <w:rFonts w:ascii="Times New Roman" w:hAnsi="Times New Roman"/>
                <w:b/>
                <w:sz w:val="16"/>
                <w:szCs w:val="16"/>
              </w:rPr>
              <w:t>Sense (S) / Antisense (AS)</w:t>
            </w:r>
          </w:p>
        </w:tc>
        <w:tc>
          <w:tcPr>
            <w:tcW w:w="1062" w:type="dxa"/>
            <w:tcBorders>
              <w:top w:val="single" w:sz="4" w:space="0" w:color="auto"/>
              <w:bottom w:val="single" w:sz="4" w:space="0" w:color="auto"/>
            </w:tcBorders>
            <w:vAlign w:val="center"/>
          </w:tcPr>
          <w:p w14:paraId="5559F979" w14:textId="77777777" w:rsidR="00681BEB" w:rsidRPr="005A088F" w:rsidRDefault="00681BEB" w:rsidP="005C4499">
            <w:pPr>
              <w:widowControl w:val="0"/>
              <w:tabs>
                <w:tab w:val="left" w:pos="1440"/>
              </w:tabs>
              <w:autoSpaceDE w:val="0"/>
              <w:autoSpaceDN w:val="0"/>
              <w:adjustRightInd w:val="0"/>
              <w:spacing w:before="120" w:after="120"/>
              <w:jc w:val="center"/>
              <w:rPr>
                <w:rFonts w:ascii="Times New Roman" w:hAnsi="Times New Roman"/>
                <w:b/>
                <w:sz w:val="16"/>
                <w:szCs w:val="16"/>
              </w:rPr>
            </w:pPr>
            <w:r w:rsidRPr="005A088F">
              <w:rPr>
                <w:rFonts w:ascii="Times New Roman" w:hAnsi="Times New Roman"/>
                <w:b/>
                <w:sz w:val="16"/>
                <w:szCs w:val="16"/>
              </w:rPr>
              <w:t>Restriction Site</w:t>
            </w:r>
          </w:p>
        </w:tc>
        <w:tc>
          <w:tcPr>
            <w:tcW w:w="1152" w:type="dxa"/>
            <w:tcBorders>
              <w:top w:val="single" w:sz="4" w:space="0" w:color="auto"/>
              <w:bottom w:val="single" w:sz="4" w:space="0" w:color="auto"/>
            </w:tcBorders>
            <w:vAlign w:val="center"/>
          </w:tcPr>
          <w:p w14:paraId="65126752" w14:textId="574B0838" w:rsidR="00681BEB" w:rsidRPr="005A088F" w:rsidRDefault="00681BEB" w:rsidP="005C4499">
            <w:pPr>
              <w:widowControl w:val="0"/>
              <w:autoSpaceDE w:val="0"/>
              <w:autoSpaceDN w:val="0"/>
              <w:adjustRightInd w:val="0"/>
              <w:spacing w:before="120" w:after="120"/>
              <w:jc w:val="center"/>
              <w:rPr>
                <w:rFonts w:ascii="Times New Roman" w:hAnsi="Times New Roman"/>
                <w:b/>
                <w:sz w:val="16"/>
                <w:szCs w:val="16"/>
              </w:rPr>
            </w:pPr>
            <w:r w:rsidRPr="005A088F">
              <w:rPr>
                <w:rFonts w:ascii="Times New Roman" w:hAnsi="Times New Roman"/>
                <w:b/>
                <w:sz w:val="16"/>
                <w:szCs w:val="16"/>
              </w:rPr>
              <w:t>Region</w:t>
            </w:r>
          </w:p>
        </w:tc>
        <w:tc>
          <w:tcPr>
            <w:tcW w:w="990" w:type="dxa"/>
            <w:tcBorders>
              <w:top w:val="single" w:sz="4" w:space="0" w:color="auto"/>
              <w:bottom w:val="single" w:sz="4" w:space="0" w:color="auto"/>
            </w:tcBorders>
            <w:vAlign w:val="center"/>
          </w:tcPr>
          <w:p w14:paraId="1A5E06C8" w14:textId="22D980CA" w:rsidR="00681BEB" w:rsidRPr="005A088F" w:rsidRDefault="00681BEB" w:rsidP="005C4499">
            <w:pPr>
              <w:widowControl w:val="0"/>
              <w:autoSpaceDE w:val="0"/>
              <w:autoSpaceDN w:val="0"/>
              <w:adjustRightInd w:val="0"/>
              <w:spacing w:before="120" w:after="120"/>
              <w:jc w:val="center"/>
              <w:rPr>
                <w:rFonts w:ascii="Times New Roman" w:hAnsi="Times New Roman"/>
                <w:b/>
                <w:sz w:val="16"/>
                <w:szCs w:val="16"/>
              </w:rPr>
            </w:pPr>
            <w:r w:rsidRPr="005A088F">
              <w:rPr>
                <w:rFonts w:ascii="Times New Roman" w:hAnsi="Times New Roman"/>
                <w:b/>
                <w:sz w:val="16"/>
                <w:szCs w:val="16"/>
              </w:rPr>
              <w:t>Fragment Size</w:t>
            </w:r>
          </w:p>
        </w:tc>
      </w:tr>
      <w:tr w:rsidR="005A088F" w:rsidRPr="005A088F" w14:paraId="22BA9611" w14:textId="77777777" w:rsidTr="00681BEB">
        <w:tc>
          <w:tcPr>
            <w:tcW w:w="1188" w:type="dxa"/>
            <w:vMerge w:val="restart"/>
            <w:tcBorders>
              <w:top w:val="single" w:sz="4" w:space="0" w:color="auto"/>
            </w:tcBorders>
            <w:vAlign w:val="center"/>
          </w:tcPr>
          <w:p w14:paraId="2498DE94"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b/>
                <w:i/>
                <w:kern w:val="1"/>
                <w:sz w:val="16"/>
                <w:szCs w:val="16"/>
              </w:rPr>
            </w:pPr>
            <w:r w:rsidRPr="005A088F">
              <w:rPr>
                <w:rFonts w:ascii="Times New Roman" w:hAnsi="Times New Roman"/>
                <w:b/>
                <w:i/>
                <w:kern w:val="1"/>
                <w:sz w:val="16"/>
                <w:szCs w:val="16"/>
              </w:rPr>
              <w:t>pbgst-ko 1A</w:t>
            </w:r>
          </w:p>
          <w:p w14:paraId="16295606" w14:textId="613902FB"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kern w:val="1"/>
                <w:sz w:val="16"/>
                <w:szCs w:val="16"/>
              </w:rPr>
            </w:pPr>
            <w:r w:rsidRPr="005A088F">
              <w:rPr>
                <w:rFonts w:ascii="Times New Roman" w:hAnsi="Times New Roman"/>
                <w:kern w:val="1"/>
                <w:sz w:val="16"/>
                <w:szCs w:val="16"/>
              </w:rPr>
              <w:t>(pL0001)</w:t>
            </w:r>
          </w:p>
        </w:tc>
        <w:tc>
          <w:tcPr>
            <w:tcW w:w="810" w:type="dxa"/>
            <w:tcBorders>
              <w:top w:val="single" w:sz="4" w:space="0" w:color="auto"/>
            </w:tcBorders>
            <w:vAlign w:val="center"/>
          </w:tcPr>
          <w:p w14:paraId="1C646C44" w14:textId="286EED83"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kern w:val="1"/>
                <w:sz w:val="16"/>
                <w:szCs w:val="16"/>
              </w:rPr>
            </w:pPr>
            <w:r w:rsidRPr="005A088F">
              <w:rPr>
                <w:rFonts w:ascii="Times New Roman" w:hAnsi="Times New Roman"/>
                <w:kern w:val="1"/>
                <w:sz w:val="16"/>
                <w:szCs w:val="16"/>
              </w:rPr>
              <w:t>64</w:t>
            </w:r>
          </w:p>
        </w:tc>
        <w:tc>
          <w:tcPr>
            <w:tcW w:w="5562" w:type="dxa"/>
            <w:tcBorders>
              <w:top w:val="single" w:sz="4" w:space="0" w:color="auto"/>
            </w:tcBorders>
            <w:vAlign w:val="center"/>
          </w:tcPr>
          <w:p w14:paraId="539A2233" w14:textId="77777777" w:rsidR="00681BEB" w:rsidRPr="005A088F" w:rsidRDefault="00681BEB" w:rsidP="0085688F">
            <w:pPr>
              <w:widowControl w:val="0"/>
              <w:autoSpaceDE w:val="0"/>
              <w:autoSpaceDN w:val="0"/>
              <w:adjustRightInd w:val="0"/>
              <w:spacing w:before="40" w:after="40"/>
              <w:jc w:val="center"/>
              <w:rPr>
                <w:rFonts w:ascii="Times New Roman" w:hAnsi="Times New Roman"/>
                <w:kern w:val="1"/>
                <w:sz w:val="16"/>
                <w:szCs w:val="16"/>
              </w:rPr>
            </w:pPr>
            <w:r w:rsidRPr="005A088F">
              <w:rPr>
                <w:rFonts w:ascii="Times New Roman" w:hAnsi="Times New Roman"/>
                <w:kern w:val="1"/>
                <w:sz w:val="16"/>
                <w:szCs w:val="16"/>
              </w:rPr>
              <w:t>GGG</w:t>
            </w:r>
            <w:r w:rsidRPr="005A088F">
              <w:rPr>
                <w:rFonts w:ascii="Times New Roman" w:hAnsi="Times New Roman"/>
                <w:kern w:val="1"/>
                <w:sz w:val="16"/>
                <w:szCs w:val="16"/>
                <w:u w:val="single"/>
              </w:rPr>
              <w:t>GGTACC</w:t>
            </w:r>
            <w:r w:rsidRPr="005A088F">
              <w:rPr>
                <w:rFonts w:ascii="Times New Roman" w:hAnsi="Times New Roman"/>
                <w:kern w:val="1"/>
                <w:sz w:val="16"/>
                <w:szCs w:val="16"/>
              </w:rPr>
              <w:t>AGATCTGCTATACTTAAAATGATGGACAACATAGTGC</w:t>
            </w:r>
          </w:p>
        </w:tc>
        <w:tc>
          <w:tcPr>
            <w:tcW w:w="810" w:type="dxa"/>
            <w:tcBorders>
              <w:top w:val="single" w:sz="4" w:space="0" w:color="auto"/>
            </w:tcBorders>
            <w:vAlign w:val="center"/>
          </w:tcPr>
          <w:p w14:paraId="5B1EF2E4" w14:textId="358BE5E6"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kern w:val="1"/>
                <w:sz w:val="16"/>
                <w:szCs w:val="16"/>
              </w:rPr>
            </w:pPr>
            <w:r w:rsidRPr="005A088F">
              <w:rPr>
                <w:rFonts w:ascii="Times New Roman" w:hAnsi="Times New Roman"/>
                <w:kern w:val="1"/>
                <w:sz w:val="16"/>
                <w:szCs w:val="16"/>
              </w:rPr>
              <w:t>46</w:t>
            </w:r>
            <w:r w:rsidR="003F3950" w:rsidRPr="005A088F">
              <w:rPr>
                <w:rFonts w:ascii="Times New Roman" w:hAnsi="Times New Roman"/>
                <w:kern w:val="1"/>
                <w:sz w:val="16"/>
                <w:szCs w:val="16"/>
              </w:rPr>
              <w:t xml:space="preserve"> bp</w:t>
            </w:r>
          </w:p>
        </w:tc>
        <w:tc>
          <w:tcPr>
            <w:tcW w:w="1080" w:type="dxa"/>
            <w:tcBorders>
              <w:top w:val="single" w:sz="4" w:space="0" w:color="auto"/>
            </w:tcBorders>
            <w:vAlign w:val="center"/>
          </w:tcPr>
          <w:p w14:paraId="4D58F20A"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S</w:t>
            </w:r>
          </w:p>
        </w:tc>
        <w:tc>
          <w:tcPr>
            <w:tcW w:w="1062" w:type="dxa"/>
            <w:tcBorders>
              <w:top w:val="single" w:sz="4" w:space="0" w:color="auto"/>
            </w:tcBorders>
            <w:vAlign w:val="center"/>
          </w:tcPr>
          <w:p w14:paraId="684A41F9"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KpnI</w:t>
            </w:r>
          </w:p>
        </w:tc>
        <w:tc>
          <w:tcPr>
            <w:tcW w:w="1152" w:type="dxa"/>
            <w:vMerge w:val="restart"/>
            <w:tcBorders>
              <w:top w:val="single" w:sz="4" w:space="0" w:color="auto"/>
            </w:tcBorders>
            <w:vAlign w:val="center"/>
          </w:tcPr>
          <w:p w14:paraId="7A0D5B9D" w14:textId="58630570" w:rsidR="00681BEB" w:rsidRPr="005A088F" w:rsidRDefault="007E7E08" w:rsidP="005C4499">
            <w:pPr>
              <w:widowControl w:val="0"/>
              <w:autoSpaceDE w:val="0"/>
              <w:autoSpaceDN w:val="0"/>
              <w:adjustRightInd w:val="0"/>
              <w:spacing w:before="40" w:after="40"/>
              <w:jc w:val="center"/>
              <w:rPr>
                <w:rFonts w:ascii="Times New Roman" w:hAnsi="Times New Roman"/>
                <w:i/>
                <w:kern w:val="1"/>
                <w:sz w:val="16"/>
                <w:szCs w:val="16"/>
              </w:rPr>
            </w:pPr>
            <w:r w:rsidRPr="005A088F">
              <w:rPr>
                <w:rFonts w:ascii="Times New Roman" w:hAnsi="Times New Roman"/>
                <w:kern w:val="1"/>
                <w:sz w:val="16"/>
                <w:szCs w:val="16"/>
              </w:rPr>
              <w:t>5</w:t>
            </w:r>
            <w:r w:rsidR="00681BEB" w:rsidRPr="005A088F">
              <w:rPr>
                <w:rFonts w:ascii="Times New Roman" w:hAnsi="Times New Roman"/>
                <w:kern w:val="1"/>
                <w:sz w:val="16"/>
                <w:szCs w:val="16"/>
              </w:rPr>
              <w:t xml:space="preserve">’ UTR </w:t>
            </w:r>
            <w:r w:rsidR="00681BEB" w:rsidRPr="005A088F">
              <w:rPr>
                <w:rFonts w:ascii="Times New Roman" w:hAnsi="Times New Roman"/>
                <w:i/>
                <w:kern w:val="1"/>
                <w:sz w:val="16"/>
                <w:szCs w:val="16"/>
              </w:rPr>
              <w:t>pbgst</w:t>
            </w:r>
          </w:p>
        </w:tc>
        <w:tc>
          <w:tcPr>
            <w:tcW w:w="990" w:type="dxa"/>
            <w:vMerge w:val="restart"/>
            <w:tcBorders>
              <w:top w:val="single" w:sz="4" w:space="0" w:color="auto"/>
            </w:tcBorders>
            <w:vAlign w:val="center"/>
          </w:tcPr>
          <w:p w14:paraId="682A12B6" w14:textId="73DA5178" w:rsidR="00681BEB" w:rsidRPr="005A088F" w:rsidRDefault="00681BEB" w:rsidP="005C4499">
            <w:pPr>
              <w:widowControl w:val="0"/>
              <w:autoSpaceDE w:val="0"/>
              <w:autoSpaceDN w:val="0"/>
              <w:adjustRightInd w:val="0"/>
              <w:spacing w:before="40" w:after="40"/>
              <w:jc w:val="center"/>
              <w:rPr>
                <w:rFonts w:ascii="Times New Roman" w:hAnsi="Times New Roman"/>
                <w:kern w:val="1"/>
                <w:sz w:val="16"/>
                <w:szCs w:val="16"/>
              </w:rPr>
            </w:pPr>
            <w:r w:rsidRPr="005A088F">
              <w:rPr>
                <w:rFonts w:ascii="Times New Roman" w:hAnsi="Times New Roman"/>
                <w:kern w:val="1"/>
                <w:sz w:val="16"/>
                <w:szCs w:val="16"/>
              </w:rPr>
              <w:t>638 bp</w:t>
            </w:r>
          </w:p>
        </w:tc>
      </w:tr>
      <w:tr w:rsidR="005A088F" w:rsidRPr="005A088F" w14:paraId="5DD8FC9E" w14:textId="77777777" w:rsidTr="00681BEB">
        <w:tc>
          <w:tcPr>
            <w:tcW w:w="1188" w:type="dxa"/>
            <w:vMerge/>
            <w:vAlign w:val="center"/>
          </w:tcPr>
          <w:p w14:paraId="0BB5F791" w14:textId="3BF2D78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p>
        </w:tc>
        <w:tc>
          <w:tcPr>
            <w:tcW w:w="810" w:type="dxa"/>
            <w:vAlign w:val="center"/>
          </w:tcPr>
          <w:p w14:paraId="6B1BD0E8" w14:textId="20B823E5"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b/>
                <w:sz w:val="16"/>
                <w:szCs w:val="16"/>
              </w:rPr>
            </w:pPr>
            <w:r w:rsidRPr="005A088F">
              <w:rPr>
                <w:rFonts w:ascii="Times New Roman" w:hAnsi="Times New Roman"/>
                <w:sz w:val="16"/>
                <w:szCs w:val="16"/>
              </w:rPr>
              <w:t>65</w:t>
            </w:r>
          </w:p>
        </w:tc>
        <w:tc>
          <w:tcPr>
            <w:tcW w:w="5562" w:type="dxa"/>
            <w:vAlign w:val="center"/>
          </w:tcPr>
          <w:p w14:paraId="252A401B"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GGGAGGCCT</w:t>
            </w:r>
            <w:r w:rsidRPr="005A088F">
              <w:rPr>
                <w:rFonts w:ascii="Times New Roman" w:hAnsi="Times New Roman"/>
                <w:sz w:val="16"/>
                <w:szCs w:val="16"/>
                <w:u w:val="single"/>
              </w:rPr>
              <w:t>AAGCTT</w:t>
            </w:r>
            <w:r w:rsidRPr="005A088F">
              <w:rPr>
                <w:rFonts w:ascii="Times New Roman" w:hAnsi="Times New Roman"/>
                <w:sz w:val="16"/>
                <w:szCs w:val="16"/>
              </w:rPr>
              <w:t>CAAAATAACCTGACCATTTAGGTAATTCTTC</w:t>
            </w:r>
          </w:p>
        </w:tc>
        <w:tc>
          <w:tcPr>
            <w:tcW w:w="810" w:type="dxa"/>
            <w:vAlign w:val="center"/>
          </w:tcPr>
          <w:p w14:paraId="60EA0DF8" w14:textId="52FF7488"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46</w:t>
            </w:r>
            <w:r w:rsidR="003F3950" w:rsidRPr="005A088F">
              <w:rPr>
                <w:rFonts w:ascii="Times New Roman" w:hAnsi="Times New Roman"/>
                <w:sz w:val="16"/>
                <w:szCs w:val="16"/>
              </w:rPr>
              <w:t xml:space="preserve"> bp</w:t>
            </w:r>
          </w:p>
        </w:tc>
        <w:tc>
          <w:tcPr>
            <w:tcW w:w="1080" w:type="dxa"/>
            <w:vAlign w:val="center"/>
          </w:tcPr>
          <w:p w14:paraId="0E26CBD9"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AS</w:t>
            </w:r>
          </w:p>
        </w:tc>
        <w:tc>
          <w:tcPr>
            <w:tcW w:w="1062" w:type="dxa"/>
            <w:vAlign w:val="center"/>
          </w:tcPr>
          <w:p w14:paraId="0166F4C4"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HindIII</w:t>
            </w:r>
          </w:p>
        </w:tc>
        <w:tc>
          <w:tcPr>
            <w:tcW w:w="1152" w:type="dxa"/>
            <w:vMerge/>
          </w:tcPr>
          <w:p w14:paraId="7695308F"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kern w:val="1"/>
                <w:sz w:val="16"/>
                <w:szCs w:val="16"/>
              </w:rPr>
            </w:pPr>
          </w:p>
        </w:tc>
        <w:tc>
          <w:tcPr>
            <w:tcW w:w="990" w:type="dxa"/>
            <w:vMerge/>
          </w:tcPr>
          <w:p w14:paraId="35269CDD"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kern w:val="1"/>
                <w:sz w:val="16"/>
                <w:szCs w:val="16"/>
              </w:rPr>
            </w:pPr>
          </w:p>
        </w:tc>
      </w:tr>
      <w:tr w:rsidR="005A088F" w:rsidRPr="005A088F" w14:paraId="7F16ADB7" w14:textId="77777777" w:rsidTr="00681BEB">
        <w:tc>
          <w:tcPr>
            <w:tcW w:w="1188" w:type="dxa"/>
            <w:vMerge/>
            <w:vAlign w:val="center"/>
          </w:tcPr>
          <w:p w14:paraId="63006769" w14:textId="6E431B46"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p>
        </w:tc>
        <w:tc>
          <w:tcPr>
            <w:tcW w:w="810" w:type="dxa"/>
            <w:vAlign w:val="center"/>
          </w:tcPr>
          <w:p w14:paraId="68602CB6" w14:textId="37DB22A9"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b/>
                <w:sz w:val="16"/>
                <w:szCs w:val="16"/>
              </w:rPr>
            </w:pPr>
            <w:r w:rsidRPr="005A088F">
              <w:rPr>
                <w:rFonts w:ascii="Times New Roman" w:hAnsi="Times New Roman"/>
                <w:sz w:val="16"/>
                <w:szCs w:val="16"/>
              </w:rPr>
              <w:t>68</w:t>
            </w:r>
          </w:p>
        </w:tc>
        <w:tc>
          <w:tcPr>
            <w:tcW w:w="5562" w:type="dxa"/>
            <w:vAlign w:val="center"/>
          </w:tcPr>
          <w:p w14:paraId="4CA030DC"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GGGGGTACC</w:t>
            </w:r>
            <w:r w:rsidRPr="005A088F">
              <w:rPr>
                <w:rFonts w:ascii="Times New Roman" w:hAnsi="Times New Roman"/>
                <w:sz w:val="16"/>
                <w:szCs w:val="16"/>
                <w:u w:val="single"/>
              </w:rPr>
              <w:t>GGATCC</w:t>
            </w:r>
            <w:r w:rsidRPr="005A088F">
              <w:rPr>
                <w:rFonts w:ascii="Times New Roman" w:hAnsi="Times New Roman"/>
                <w:sz w:val="16"/>
                <w:szCs w:val="16"/>
              </w:rPr>
              <w:t>GGGGATACTATAACATATGCAGATTTAGCAG</w:t>
            </w:r>
          </w:p>
        </w:tc>
        <w:tc>
          <w:tcPr>
            <w:tcW w:w="810" w:type="dxa"/>
            <w:vAlign w:val="center"/>
          </w:tcPr>
          <w:p w14:paraId="387F5398" w14:textId="2D26664A" w:rsidR="00681BEB" w:rsidRPr="005A088F" w:rsidRDefault="00681BEB" w:rsidP="0085688F">
            <w:pPr>
              <w:widowControl w:val="0"/>
              <w:autoSpaceDE w:val="0"/>
              <w:autoSpaceDN w:val="0"/>
              <w:adjustRightInd w:val="0"/>
              <w:spacing w:before="40" w:after="40"/>
              <w:ind w:left="184" w:hanging="184"/>
              <w:jc w:val="center"/>
              <w:rPr>
                <w:rFonts w:ascii="Times New Roman" w:hAnsi="Times New Roman"/>
                <w:sz w:val="16"/>
                <w:szCs w:val="16"/>
              </w:rPr>
            </w:pPr>
            <w:r w:rsidRPr="005A088F">
              <w:rPr>
                <w:rFonts w:ascii="Times New Roman" w:hAnsi="Times New Roman"/>
                <w:sz w:val="16"/>
                <w:szCs w:val="16"/>
              </w:rPr>
              <w:t>46</w:t>
            </w:r>
            <w:r w:rsidR="003F3950" w:rsidRPr="005A088F">
              <w:rPr>
                <w:rFonts w:ascii="Times New Roman" w:hAnsi="Times New Roman"/>
                <w:sz w:val="16"/>
                <w:szCs w:val="16"/>
              </w:rPr>
              <w:t xml:space="preserve"> bp</w:t>
            </w:r>
          </w:p>
        </w:tc>
        <w:tc>
          <w:tcPr>
            <w:tcW w:w="1080" w:type="dxa"/>
            <w:vAlign w:val="center"/>
          </w:tcPr>
          <w:p w14:paraId="07B6C8BC"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S</w:t>
            </w:r>
          </w:p>
        </w:tc>
        <w:tc>
          <w:tcPr>
            <w:tcW w:w="1062" w:type="dxa"/>
            <w:vAlign w:val="center"/>
          </w:tcPr>
          <w:p w14:paraId="0A3F97F6"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BamHI</w:t>
            </w:r>
          </w:p>
        </w:tc>
        <w:tc>
          <w:tcPr>
            <w:tcW w:w="1152" w:type="dxa"/>
            <w:vMerge w:val="restart"/>
            <w:vAlign w:val="center"/>
          </w:tcPr>
          <w:p w14:paraId="230549B6" w14:textId="1A40871A" w:rsidR="00681BEB" w:rsidRPr="005A088F" w:rsidRDefault="007E7E08" w:rsidP="005C4499">
            <w:pPr>
              <w:widowControl w:val="0"/>
              <w:tabs>
                <w:tab w:val="left" w:pos="1440"/>
              </w:tabs>
              <w:autoSpaceDE w:val="0"/>
              <w:autoSpaceDN w:val="0"/>
              <w:adjustRightInd w:val="0"/>
              <w:spacing w:before="40" w:after="40"/>
              <w:jc w:val="center"/>
              <w:rPr>
                <w:rFonts w:ascii="Times New Roman" w:hAnsi="Times New Roman"/>
                <w:i/>
                <w:kern w:val="1"/>
                <w:sz w:val="16"/>
                <w:szCs w:val="16"/>
              </w:rPr>
            </w:pPr>
            <w:r w:rsidRPr="005A088F">
              <w:rPr>
                <w:rFonts w:ascii="Times New Roman" w:hAnsi="Times New Roman"/>
                <w:kern w:val="1"/>
                <w:sz w:val="16"/>
                <w:szCs w:val="16"/>
              </w:rPr>
              <w:t>3</w:t>
            </w:r>
            <w:r w:rsidR="00681BEB" w:rsidRPr="005A088F">
              <w:rPr>
                <w:rFonts w:ascii="Times New Roman" w:hAnsi="Times New Roman"/>
                <w:kern w:val="1"/>
                <w:sz w:val="16"/>
                <w:szCs w:val="16"/>
              </w:rPr>
              <w:t xml:space="preserve">’ UTR </w:t>
            </w:r>
            <w:r w:rsidR="00681BEB" w:rsidRPr="005A088F">
              <w:rPr>
                <w:rFonts w:ascii="Times New Roman" w:hAnsi="Times New Roman"/>
                <w:i/>
                <w:kern w:val="1"/>
                <w:sz w:val="16"/>
                <w:szCs w:val="16"/>
              </w:rPr>
              <w:t>pbgst</w:t>
            </w:r>
          </w:p>
        </w:tc>
        <w:tc>
          <w:tcPr>
            <w:tcW w:w="990" w:type="dxa"/>
            <w:vMerge w:val="restart"/>
            <w:vAlign w:val="center"/>
          </w:tcPr>
          <w:p w14:paraId="6E33AFBE" w14:textId="0D2E99C1"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kern w:val="1"/>
                <w:sz w:val="16"/>
                <w:szCs w:val="16"/>
              </w:rPr>
            </w:pPr>
            <w:r w:rsidRPr="005A088F">
              <w:rPr>
                <w:rFonts w:ascii="Times New Roman" w:hAnsi="Times New Roman"/>
                <w:kern w:val="1"/>
                <w:sz w:val="16"/>
                <w:szCs w:val="16"/>
              </w:rPr>
              <w:t>553 bp</w:t>
            </w:r>
          </w:p>
        </w:tc>
      </w:tr>
      <w:tr w:rsidR="005A088F" w:rsidRPr="005A088F" w14:paraId="6937B70B" w14:textId="77777777" w:rsidTr="00681BEB">
        <w:tc>
          <w:tcPr>
            <w:tcW w:w="1188" w:type="dxa"/>
            <w:vMerge/>
            <w:tcBorders>
              <w:bottom w:val="single" w:sz="4" w:space="0" w:color="auto"/>
            </w:tcBorders>
            <w:vAlign w:val="center"/>
          </w:tcPr>
          <w:p w14:paraId="1558FAD7" w14:textId="1F7A465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p>
        </w:tc>
        <w:tc>
          <w:tcPr>
            <w:tcW w:w="810" w:type="dxa"/>
            <w:tcBorders>
              <w:bottom w:val="single" w:sz="4" w:space="0" w:color="auto"/>
            </w:tcBorders>
            <w:vAlign w:val="center"/>
          </w:tcPr>
          <w:p w14:paraId="24133E44" w14:textId="238D7D30"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b/>
                <w:sz w:val="16"/>
                <w:szCs w:val="16"/>
              </w:rPr>
            </w:pPr>
            <w:r w:rsidRPr="005A088F">
              <w:rPr>
                <w:rFonts w:ascii="Times New Roman" w:hAnsi="Times New Roman"/>
                <w:sz w:val="16"/>
                <w:szCs w:val="16"/>
              </w:rPr>
              <w:t>69</w:t>
            </w:r>
          </w:p>
        </w:tc>
        <w:tc>
          <w:tcPr>
            <w:tcW w:w="5562" w:type="dxa"/>
            <w:tcBorders>
              <w:bottom w:val="single" w:sz="4" w:space="0" w:color="auto"/>
            </w:tcBorders>
            <w:vAlign w:val="center"/>
          </w:tcPr>
          <w:p w14:paraId="1148890D"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GGGGATATC</w:t>
            </w:r>
            <w:r w:rsidRPr="005A088F">
              <w:rPr>
                <w:rFonts w:ascii="Times New Roman" w:hAnsi="Times New Roman"/>
                <w:sz w:val="16"/>
                <w:szCs w:val="16"/>
                <w:u w:val="single"/>
              </w:rPr>
              <w:t>TCTAGA</w:t>
            </w:r>
            <w:r w:rsidRPr="005A088F">
              <w:rPr>
                <w:rFonts w:ascii="Times New Roman" w:hAnsi="Times New Roman"/>
                <w:sz w:val="16"/>
                <w:szCs w:val="16"/>
              </w:rPr>
              <w:t>GCACATATTATATATGTATGTATATACAATGCTC</w:t>
            </w:r>
          </w:p>
        </w:tc>
        <w:tc>
          <w:tcPr>
            <w:tcW w:w="810" w:type="dxa"/>
            <w:tcBorders>
              <w:bottom w:val="single" w:sz="4" w:space="0" w:color="auto"/>
            </w:tcBorders>
            <w:vAlign w:val="center"/>
          </w:tcPr>
          <w:p w14:paraId="26BE831A" w14:textId="352EF96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49</w:t>
            </w:r>
            <w:r w:rsidR="003F3950" w:rsidRPr="005A088F">
              <w:rPr>
                <w:rFonts w:ascii="Times New Roman" w:hAnsi="Times New Roman"/>
                <w:sz w:val="16"/>
                <w:szCs w:val="16"/>
              </w:rPr>
              <w:t xml:space="preserve"> bp</w:t>
            </w:r>
          </w:p>
        </w:tc>
        <w:tc>
          <w:tcPr>
            <w:tcW w:w="1080" w:type="dxa"/>
            <w:tcBorders>
              <w:bottom w:val="single" w:sz="4" w:space="0" w:color="auto"/>
            </w:tcBorders>
            <w:vAlign w:val="center"/>
          </w:tcPr>
          <w:p w14:paraId="75B84BF1"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AS</w:t>
            </w:r>
          </w:p>
        </w:tc>
        <w:tc>
          <w:tcPr>
            <w:tcW w:w="1062" w:type="dxa"/>
            <w:tcBorders>
              <w:bottom w:val="single" w:sz="4" w:space="0" w:color="auto"/>
            </w:tcBorders>
            <w:vAlign w:val="center"/>
          </w:tcPr>
          <w:p w14:paraId="3A46520A"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XbaI</w:t>
            </w:r>
          </w:p>
        </w:tc>
        <w:tc>
          <w:tcPr>
            <w:tcW w:w="1152" w:type="dxa"/>
            <w:vMerge/>
            <w:tcBorders>
              <w:bottom w:val="single" w:sz="4" w:space="0" w:color="auto"/>
            </w:tcBorders>
          </w:tcPr>
          <w:p w14:paraId="44BE7DFC"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kern w:val="1"/>
                <w:sz w:val="16"/>
                <w:szCs w:val="16"/>
              </w:rPr>
            </w:pPr>
          </w:p>
        </w:tc>
        <w:tc>
          <w:tcPr>
            <w:tcW w:w="990" w:type="dxa"/>
            <w:vMerge/>
            <w:tcBorders>
              <w:bottom w:val="single" w:sz="4" w:space="0" w:color="auto"/>
            </w:tcBorders>
          </w:tcPr>
          <w:p w14:paraId="5F2932BB"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kern w:val="1"/>
                <w:sz w:val="16"/>
                <w:szCs w:val="16"/>
              </w:rPr>
            </w:pPr>
          </w:p>
        </w:tc>
      </w:tr>
      <w:tr w:rsidR="005A088F" w:rsidRPr="005A088F" w14:paraId="67CFFEEE" w14:textId="77777777" w:rsidTr="00681BEB">
        <w:tc>
          <w:tcPr>
            <w:tcW w:w="1188" w:type="dxa"/>
            <w:vMerge w:val="restart"/>
            <w:tcBorders>
              <w:top w:val="single" w:sz="4" w:space="0" w:color="auto"/>
            </w:tcBorders>
            <w:vAlign w:val="center"/>
          </w:tcPr>
          <w:p w14:paraId="633453F0"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b/>
                <w:i/>
                <w:kern w:val="1"/>
                <w:sz w:val="16"/>
                <w:szCs w:val="16"/>
              </w:rPr>
            </w:pPr>
            <w:r w:rsidRPr="005A088F">
              <w:rPr>
                <w:rFonts w:ascii="Times New Roman" w:hAnsi="Times New Roman"/>
                <w:b/>
                <w:i/>
                <w:kern w:val="1"/>
                <w:sz w:val="16"/>
                <w:szCs w:val="16"/>
              </w:rPr>
              <w:t>pbgst-ko 1B</w:t>
            </w:r>
          </w:p>
          <w:p w14:paraId="1F3209E4" w14:textId="69850895"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kern w:val="1"/>
                <w:sz w:val="16"/>
                <w:szCs w:val="16"/>
              </w:rPr>
              <w:t>(pL0001)</w:t>
            </w:r>
          </w:p>
        </w:tc>
        <w:tc>
          <w:tcPr>
            <w:tcW w:w="810" w:type="dxa"/>
            <w:tcBorders>
              <w:top w:val="single" w:sz="4" w:space="0" w:color="auto"/>
            </w:tcBorders>
            <w:vAlign w:val="center"/>
          </w:tcPr>
          <w:p w14:paraId="19760660" w14:textId="090C0B63"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b/>
                <w:sz w:val="16"/>
                <w:szCs w:val="16"/>
              </w:rPr>
            </w:pPr>
            <w:r w:rsidRPr="005A088F">
              <w:rPr>
                <w:rFonts w:ascii="Times New Roman" w:hAnsi="Times New Roman"/>
                <w:sz w:val="16"/>
                <w:szCs w:val="16"/>
              </w:rPr>
              <w:t>193</w:t>
            </w:r>
          </w:p>
        </w:tc>
        <w:tc>
          <w:tcPr>
            <w:tcW w:w="5562" w:type="dxa"/>
            <w:tcBorders>
              <w:top w:val="single" w:sz="4" w:space="0" w:color="auto"/>
            </w:tcBorders>
            <w:vAlign w:val="center"/>
          </w:tcPr>
          <w:p w14:paraId="5FDF617F"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eastAsia="Times New Roman" w:hAnsi="Times New Roman"/>
                <w:sz w:val="16"/>
                <w:szCs w:val="16"/>
              </w:rPr>
            </w:pPr>
            <w:r w:rsidRPr="005A088F">
              <w:rPr>
                <w:rFonts w:ascii="Times New Roman" w:eastAsia="Times New Roman" w:hAnsi="Times New Roman"/>
                <w:sz w:val="16"/>
                <w:szCs w:val="16"/>
              </w:rPr>
              <w:t>GGG</w:t>
            </w:r>
            <w:r w:rsidRPr="005A088F">
              <w:rPr>
                <w:rFonts w:ascii="Times New Roman" w:eastAsia="Times New Roman" w:hAnsi="Times New Roman"/>
                <w:sz w:val="16"/>
                <w:szCs w:val="16"/>
                <w:u w:val="single"/>
              </w:rPr>
              <w:t>GGTACCC</w:t>
            </w:r>
            <w:r w:rsidRPr="005A088F">
              <w:rPr>
                <w:rFonts w:ascii="Times New Roman" w:eastAsia="Times New Roman" w:hAnsi="Times New Roman"/>
                <w:sz w:val="16"/>
                <w:szCs w:val="16"/>
              </w:rPr>
              <w:t>TTAGTTAATCTGAAAGTATATGTTAATAAC</w:t>
            </w:r>
          </w:p>
        </w:tc>
        <w:tc>
          <w:tcPr>
            <w:tcW w:w="810" w:type="dxa"/>
            <w:tcBorders>
              <w:top w:val="single" w:sz="4" w:space="0" w:color="auto"/>
            </w:tcBorders>
            <w:vAlign w:val="center"/>
          </w:tcPr>
          <w:p w14:paraId="17AC3010" w14:textId="6622BA0F" w:rsidR="00681BEB" w:rsidRPr="005A088F" w:rsidRDefault="00681BEB" w:rsidP="0085688F">
            <w:pPr>
              <w:widowControl w:val="0"/>
              <w:tabs>
                <w:tab w:val="left" w:pos="1440"/>
              </w:tabs>
              <w:autoSpaceDE w:val="0"/>
              <w:autoSpaceDN w:val="0"/>
              <w:adjustRightInd w:val="0"/>
              <w:spacing w:before="40" w:after="40"/>
              <w:jc w:val="center"/>
              <w:rPr>
                <w:rFonts w:ascii="Times New Roman" w:eastAsia="Times New Roman" w:hAnsi="Times New Roman"/>
                <w:sz w:val="16"/>
                <w:szCs w:val="16"/>
              </w:rPr>
            </w:pPr>
            <w:r w:rsidRPr="005A088F">
              <w:rPr>
                <w:rFonts w:ascii="Times New Roman" w:eastAsia="Times New Roman" w:hAnsi="Times New Roman"/>
                <w:sz w:val="16"/>
                <w:szCs w:val="16"/>
              </w:rPr>
              <w:t>40</w:t>
            </w:r>
            <w:r w:rsidR="003F3950" w:rsidRPr="005A088F">
              <w:rPr>
                <w:rFonts w:ascii="Times New Roman" w:eastAsia="Times New Roman" w:hAnsi="Times New Roman"/>
                <w:sz w:val="16"/>
                <w:szCs w:val="16"/>
              </w:rPr>
              <w:t xml:space="preserve"> bp</w:t>
            </w:r>
          </w:p>
        </w:tc>
        <w:tc>
          <w:tcPr>
            <w:tcW w:w="1080" w:type="dxa"/>
            <w:tcBorders>
              <w:top w:val="single" w:sz="4" w:space="0" w:color="auto"/>
            </w:tcBorders>
            <w:vAlign w:val="center"/>
          </w:tcPr>
          <w:p w14:paraId="43BC9102"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S</w:t>
            </w:r>
          </w:p>
        </w:tc>
        <w:tc>
          <w:tcPr>
            <w:tcW w:w="1062" w:type="dxa"/>
            <w:tcBorders>
              <w:top w:val="single" w:sz="4" w:space="0" w:color="auto"/>
            </w:tcBorders>
            <w:vAlign w:val="center"/>
          </w:tcPr>
          <w:p w14:paraId="3413C03C"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KpnI</w:t>
            </w:r>
          </w:p>
        </w:tc>
        <w:tc>
          <w:tcPr>
            <w:tcW w:w="1152" w:type="dxa"/>
            <w:vMerge w:val="restart"/>
            <w:tcBorders>
              <w:top w:val="single" w:sz="4" w:space="0" w:color="auto"/>
            </w:tcBorders>
            <w:vAlign w:val="center"/>
          </w:tcPr>
          <w:p w14:paraId="6001A5FD" w14:textId="3A7437B5" w:rsidR="00681BEB" w:rsidRPr="005A088F" w:rsidRDefault="007E7E08" w:rsidP="005C4499">
            <w:pPr>
              <w:widowControl w:val="0"/>
              <w:tabs>
                <w:tab w:val="left" w:pos="1440"/>
              </w:tabs>
              <w:autoSpaceDE w:val="0"/>
              <w:autoSpaceDN w:val="0"/>
              <w:adjustRightInd w:val="0"/>
              <w:spacing w:before="40" w:after="40"/>
              <w:jc w:val="center"/>
              <w:rPr>
                <w:rFonts w:ascii="Times New Roman" w:hAnsi="Times New Roman"/>
                <w:kern w:val="1"/>
                <w:sz w:val="16"/>
                <w:szCs w:val="16"/>
              </w:rPr>
            </w:pPr>
            <w:r w:rsidRPr="005A088F">
              <w:rPr>
                <w:rFonts w:ascii="Times New Roman" w:hAnsi="Times New Roman"/>
                <w:kern w:val="1"/>
                <w:sz w:val="16"/>
                <w:szCs w:val="16"/>
              </w:rPr>
              <w:t>5’</w:t>
            </w:r>
            <w:r w:rsidR="00681BEB" w:rsidRPr="005A088F">
              <w:rPr>
                <w:rFonts w:ascii="Times New Roman" w:hAnsi="Times New Roman"/>
                <w:kern w:val="1"/>
                <w:sz w:val="16"/>
                <w:szCs w:val="16"/>
              </w:rPr>
              <w:t xml:space="preserve"> UTR </w:t>
            </w:r>
            <w:r w:rsidR="00681BEB" w:rsidRPr="005A088F">
              <w:rPr>
                <w:rFonts w:ascii="Times New Roman" w:hAnsi="Times New Roman"/>
                <w:i/>
                <w:kern w:val="1"/>
                <w:sz w:val="16"/>
                <w:szCs w:val="16"/>
              </w:rPr>
              <w:t>pbgst</w:t>
            </w:r>
          </w:p>
        </w:tc>
        <w:tc>
          <w:tcPr>
            <w:tcW w:w="990" w:type="dxa"/>
            <w:vMerge w:val="restart"/>
            <w:tcBorders>
              <w:top w:val="single" w:sz="4" w:space="0" w:color="auto"/>
            </w:tcBorders>
            <w:vAlign w:val="center"/>
          </w:tcPr>
          <w:p w14:paraId="7D78F365" w14:textId="4FCD48D2"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kern w:val="1"/>
                <w:sz w:val="16"/>
                <w:szCs w:val="16"/>
              </w:rPr>
            </w:pPr>
            <w:r w:rsidRPr="005A088F">
              <w:rPr>
                <w:rFonts w:ascii="Times New Roman" w:hAnsi="Times New Roman"/>
                <w:kern w:val="1"/>
                <w:sz w:val="16"/>
                <w:szCs w:val="16"/>
              </w:rPr>
              <w:t>586 bp</w:t>
            </w:r>
          </w:p>
        </w:tc>
      </w:tr>
      <w:tr w:rsidR="005A088F" w:rsidRPr="005A088F" w14:paraId="45F667FA" w14:textId="77777777" w:rsidTr="00681BEB">
        <w:tc>
          <w:tcPr>
            <w:tcW w:w="1188" w:type="dxa"/>
            <w:vMerge/>
            <w:vAlign w:val="center"/>
          </w:tcPr>
          <w:p w14:paraId="15773F38" w14:textId="17002010"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p>
        </w:tc>
        <w:tc>
          <w:tcPr>
            <w:tcW w:w="810" w:type="dxa"/>
            <w:vAlign w:val="center"/>
          </w:tcPr>
          <w:p w14:paraId="3173D132" w14:textId="40A30AB8"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b/>
                <w:sz w:val="16"/>
                <w:szCs w:val="16"/>
              </w:rPr>
            </w:pPr>
            <w:r w:rsidRPr="005A088F">
              <w:rPr>
                <w:rFonts w:ascii="Times New Roman" w:hAnsi="Times New Roman"/>
                <w:sz w:val="16"/>
                <w:szCs w:val="16"/>
              </w:rPr>
              <w:t>194</w:t>
            </w:r>
          </w:p>
        </w:tc>
        <w:tc>
          <w:tcPr>
            <w:tcW w:w="5562" w:type="dxa"/>
            <w:vAlign w:val="center"/>
          </w:tcPr>
          <w:p w14:paraId="432D31BF"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eastAsia="Times New Roman" w:hAnsi="Times New Roman"/>
                <w:sz w:val="16"/>
                <w:szCs w:val="16"/>
              </w:rPr>
            </w:pPr>
            <w:r w:rsidRPr="005A088F">
              <w:rPr>
                <w:rFonts w:ascii="Times New Roman" w:eastAsia="Times New Roman" w:hAnsi="Times New Roman"/>
                <w:sz w:val="16"/>
                <w:szCs w:val="16"/>
              </w:rPr>
              <w:t>GGG</w:t>
            </w:r>
            <w:r w:rsidRPr="005A088F">
              <w:rPr>
                <w:rFonts w:ascii="Times New Roman" w:eastAsia="Times New Roman" w:hAnsi="Times New Roman"/>
                <w:sz w:val="16"/>
                <w:szCs w:val="16"/>
                <w:u w:val="single"/>
              </w:rPr>
              <w:t>AAGCTT</w:t>
            </w:r>
            <w:r w:rsidRPr="005A088F">
              <w:rPr>
                <w:rFonts w:ascii="Times New Roman" w:eastAsia="Times New Roman" w:hAnsi="Times New Roman"/>
                <w:sz w:val="16"/>
                <w:szCs w:val="16"/>
              </w:rPr>
              <w:t>GCGGAAATAAAATTACATAACACACAATG</w:t>
            </w:r>
          </w:p>
        </w:tc>
        <w:tc>
          <w:tcPr>
            <w:tcW w:w="810" w:type="dxa"/>
            <w:vAlign w:val="center"/>
          </w:tcPr>
          <w:p w14:paraId="37DA4A46" w14:textId="5D48C2E4" w:rsidR="00681BEB" w:rsidRPr="005A088F" w:rsidRDefault="00681BEB" w:rsidP="0085688F">
            <w:pPr>
              <w:widowControl w:val="0"/>
              <w:tabs>
                <w:tab w:val="left" w:pos="1440"/>
              </w:tabs>
              <w:autoSpaceDE w:val="0"/>
              <w:autoSpaceDN w:val="0"/>
              <w:adjustRightInd w:val="0"/>
              <w:spacing w:before="40" w:after="40"/>
              <w:jc w:val="center"/>
              <w:rPr>
                <w:rFonts w:ascii="Times New Roman" w:eastAsia="Times New Roman" w:hAnsi="Times New Roman"/>
                <w:sz w:val="16"/>
                <w:szCs w:val="16"/>
              </w:rPr>
            </w:pPr>
            <w:r w:rsidRPr="005A088F">
              <w:rPr>
                <w:rFonts w:ascii="Times New Roman" w:eastAsia="Times New Roman" w:hAnsi="Times New Roman"/>
                <w:sz w:val="16"/>
                <w:szCs w:val="16"/>
              </w:rPr>
              <w:t>38</w:t>
            </w:r>
            <w:r w:rsidR="003F3950" w:rsidRPr="005A088F">
              <w:rPr>
                <w:rFonts w:ascii="Times New Roman" w:eastAsia="Times New Roman" w:hAnsi="Times New Roman"/>
                <w:sz w:val="16"/>
                <w:szCs w:val="16"/>
              </w:rPr>
              <w:t xml:space="preserve"> bp</w:t>
            </w:r>
          </w:p>
        </w:tc>
        <w:tc>
          <w:tcPr>
            <w:tcW w:w="1080" w:type="dxa"/>
            <w:vAlign w:val="center"/>
          </w:tcPr>
          <w:p w14:paraId="4C6029C2"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AS</w:t>
            </w:r>
          </w:p>
        </w:tc>
        <w:tc>
          <w:tcPr>
            <w:tcW w:w="1062" w:type="dxa"/>
            <w:vAlign w:val="center"/>
          </w:tcPr>
          <w:p w14:paraId="202ED883"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HindIII</w:t>
            </w:r>
          </w:p>
        </w:tc>
        <w:tc>
          <w:tcPr>
            <w:tcW w:w="1152" w:type="dxa"/>
            <w:vMerge/>
          </w:tcPr>
          <w:p w14:paraId="38999C12"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kern w:val="1"/>
                <w:sz w:val="16"/>
                <w:szCs w:val="16"/>
              </w:rPr>
            </w:pPr>
          </w:p>
        </w:tc>
        <w:tc>
          <w:tcPr>
            <w:tcW w:w="990" w:type="dxa"/>
            <w:vMerge/>
          </w:tcPr>
          <w:p w14:paraId="3C8C76A1"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kern w:val="1"/>
                <w:sz w:val="16"/>
                <w:szCs w:val="16"/>
              </w:rPr>
            </w:pPr>
          </w:p>
        </w:tc>
      </w:tr>
      <w:tr w:rsidR="005A088F" w:rsidRPr="005A088F" w14:paraId="27EA4EDE" w14:textId="77777777" w:rsidTr="00681BEB">
        <w:tc>
          <w:tcPr>
            <w:tcW w:w="1188" w:type="dxa"/>
            <w:vMerge/>
            <w:vAlign w:val="center"/>
          </w:tcPr>
          <w:p w14:paraId="7937D263" w14:textId="5B4F8A59"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p>
        </w:tc>
        <w:tc>
          <w:tcPr>
            <w:tcW w:w="810" w:type="dxa"/>
            <w:vAlign w:val="center"/>
          </w:tcPr>
          <w:p w14:paraId="18FFADA7" w14:textId="0DA4DCDA"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b/>
                <w:sz w:val="16"/>
                <w:szCs w:val="16"/>
              </w:rPr>
            </w:pPr>
            <w:r w:rsidRPr="005A088F">
              <w:rPr>
                <w:rFonts w:ascii="Times New Roman" w:hAnsi="Times New Roman"/>
                <w:sz w:val="16"/>
                <w:szCs w:val="16"/>
              </w:rPr>
              <w:t>195</w:t>
            </w:r>
          </w:p>
        </w:tc>
        <w:tc>
          <w:tcPr>
            <w:tcW w:w="5562" w:type="dxa"/>
            <w:vAlign w:val="center"/>
          </w:tcPr>
          <w:p w14:paraId="23B58C41"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eastAsia="Times New Roman" w:hAnsi="Times New Roman"/>
                <w:sz w:val="16"/>
                <w:szCs w:val="16"/>
              </w:rPr>
            </w:pPr>
            <w:r w:rsidRPr="005A088F">
              <w:rPr>
                <w:rFonts w:ascii="Times New Roman" w:eastAsia="Times New Roman" w:hAnsi="Times New Roman"/>
                <w:sz w:val="16"/>
                <w:szCs w:val="16"/>
              </w:rPr>
              <w:t>GGG</w:t>
            </w:r>
            <w:r w:rsidRPr="005A088F">
              <w:rPr>
                <w:rFonts w:ascii="Times New Roman" w:eastAsia="Times New Roman" w:hAnsi="Times New Roman"/>
                <w:sz w:val="16"/>
                <w:szCs w:val="16"/>
                <w:u w:val="single"/>
              </w:rPr>
              <w:t>GGATCC</w:t>
            </w:r>
            <w:r w:rsidRPr="005A088F">
              <w:rPr>
                <w:rFonts w:ascii="Times New Roman" w:eastAsia="Times New Roman" w:hAnsi="Times New Roman"/>
                <w:sz w:val="16"/>
                <w:szCs w:val="16"/>
              </w:rPr>
              <w:t>TAGCAAAATAGTATAGTATTATTCTGTTTG</w:t>
            </w:r>
          </w:p>
        </w:tc>
        <w:tc>
          <w:tcPr>
            <w:tcW w:w="810" w:type="dxa"/>
            <w:vAlign w:val="center"/>
          </w:tcPr>
          <w:p w14:paraId="06D25004" w14:textId="4B697ED1" w:rsidR="00681BEB" w:rsidRPr="005A088F" w:rsidRDefault="00681BEB" w:rsidP="0085688F">
            <w:pPr>
              <w:widowControl w:val="0"/>
              <w:tabs>
                <w:tab w:val="left" w:pos="1440"/>
              </w:tabs>
              <w:autoSpaceDE w:val="0"/>
              <w:autoSpaceDN w:val="0"/>
              <w:adjustRightInd w:val="0"/>
              <w:spacing w:before="40" w:after="40"/>
              <w:jc w:val="center"/>
              <w:rPr>
                <w:rFonts w:ascii="Times New Roman" w:eastAsia="Times New Roman" w:hAnsi="Times New Roman"/>
                <w:sz w:val="16"/>
                <w:szCs w:val="16"/>
              </w:rPr>
            </w:pPr>
            <w:r w:rsidRPr="005A088F">
              <w:rPr>
                <w:rFonts w:ascii="Times New Roman" w:eastAsia="Times New Roman" w:hAnsi="Times New Roman"/>
                <w:sz w:val="16"/>
                <w:szCs w:val="16"/>
              </w:rPr>
              <w:t>39</w:t>
            </w:r>
            <w:r w:rsidR="003F3950" w:rsidRPr="005A088F">
              <w:rPr>
                <w:rFonts w:ascii="Times New Roman" w:eastAsia="Times New Roman" w:hAnsi="Times New Roman"/>
                <w:sz w:val="16"/>
                <w:szCs w:val="16"/>
              </w:rPr>
              <w:t xml:space="preserve"> bp</w:t>
            </w:r>
          </w:p>
        </w:tc>
        <w:tc>
          <w:tcPr>
            <w:tcW w:w="1080" w:type="dxa"/>
            <w:vAlign w:val="center"/>
          </w:tcPr>
          <w:p w14:paraId="4D5457FC"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S</w:t>
            </w:r>
          </w:p>
        </w:tc>
        <w:tc>
          <w:tcPr>
            <w:tcW w:w="1062" w:type="dxa"/>
            <w:vAlign w:val="center"/>
          </w:tcPr>
          <w:p w14:paraId="37C030AB"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BamHI</w:t>
            </w:r>
          </w:p>
        </w:tc>
        <w:tc>
          <w:tcPr>
            <w:tcW w:w="1152" w:type="dxa"/>
            <w:vMerge w:val="restart"/>
            <w:vAlign w:val="center"/>
          </w:tcPr>
          <w:p w14:paraId="78963255" w14:textId="22A45AF4" w:rsidR="00681BEB" w:rsidRPr="005A088F" w:rsidRDefault="007E7E08" w:rsidP="005C4499">
            <w:pPr>
              <w:widowControl w:val="0"/>
              <w:tabs>
                <w:tab w:val="left" w:pos="1440"/>
              </w:tabs>
              <w:autoSpaceDE w:val="0"/>
              <w:autoSpaceDN w:val="0"/>
              <w:adjustRightInd w:val="0"/>
              <w:spacing w:before="40" w:after="40"/>
              <w:jc w:val="center"/>
              <w:rPr>
                <w:rFonts w:ascii="Times New Roman" w:hAnsi="Times New Roman"/>
                <w:kern w:val="1"/>
                <w:sz w:val="16"/>
                <w:szCs w:val="16"/>
              </w:rPr>
            </w:pPr>
            <w:r w:rsidRPr="005A088F">
              <w:rPr>
                <w:rFonts w:ascii="Times New Roman" w:hAnsi="Times New Roman"/>
                <w:kern w:val="1"/>
                <w:sz w:val="16"/>
                <w:szCs w:val="16"/>
              </w:rPr>
              <w:t>3</w:t>
            </w:r>
            <w:r w:rsidR="00681BEB" w:rsidRPr="005A088F">
              <w:rPr>
                <w:rFonts w:ascii="Times New Roman" w:hAnsi="Times New Roman"/>
                <w:kern w:val="1"/>
                <w:sz w:val="16"/>
                <w:szCs w:val="16"/>
              </w:rPr>
              <w:t xml:space="preserve">’ UTR </w:t>
            </w:r>
            <w:r w:rsidR="00681BEB" w:rsidRPr="005A088F">
              <w:rPr>
                <w:rFonts w:ascii="Times New Roman" w:hAnsi="Times New Roman"/>
                <w:i/>
                <w:kern w:val="1"/>
                <w:sz w:val="16"/>
                <w:szCs w:val="16"/>
              </w:rPr>
              <w:t>pbgst</w:t>
            </w:r>
          </w:p>
        </w:tc>
        <w:tc>
          <w:tcPr>
            <w:tcW w:w="990" w:type="dxa"/>
            <w:vMerge w:val="restart"/>
            <w:vAlign w:val="center"/>
          </w:tcPr>
          <w:p w14:paraId="391CA1F1" w14:textId="116F739D"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kern w:val="1"/>
                <w:sz w:val="16"/>
                <w:szCs w:val="16"/>
              </w:rPr>
            </w:pPr>
            <w:r w:rsidRPr="005A088F">
              <w:rPr>
                <w:rFonts w:ascii="Times New Roman" w:hAnsi="Times New Roman"/>
                <w:kern w:val="1"/>
                <w:sz w:val="16"/>
                <w:szCs w:val="16"/>
              </w:rPr>
              <w:t>700 bp</w:t>
            </w:r>
          </w:p>
        </w:tc>
      </w:tr>
      <w:tr w:rsidR="005A088F" w:rsidRPr="005A088F" w14:paraId="391613B3" w14:textId="77777777" w:rsidTr="00681BEB">
        <w:tc>
          <w:tcPr>
            <w:tcW w:w="1188" w:type="dxa"/>
            <w:vMerge/>
            <w:tcBorders>
              <w:bottom w:val="single" w:sz="4" w:space="0" w:color="auto"/>
            </w:tcBorders>
            <w:vAlign w:val="center"/>
          </w:tcPr>
          <w:p w14:paraId="270B60C8" w14:textId="77B50414"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p>
        </w:tc>
        <w:tc>
          <w:tcPr>
            <w:tcW w:w="810" w:type="dxa"/>
            <w:tcBorders>
              <w:bottom w:val="single" w:sz="4" w:space="0" w:color="auto"/>
            </w:tcBorders>
            <w:vAlign w:val="center"/>
          </w:tcPr>
          <w:p w14:paraId="62E068A6" w14:textId="4960E3E9"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b/>
                <w:sz w:val="16"/>
                <w:szCs w:val="16"/>
              </w:rPr>
            </w:pPr>
            <w:r w:rsidRPr="005A088F">
              <w:rPr>
                <w:rFonts w:ascii="Times New Roman" w:hAnsi="Times New Roman"/>
                <w:sz w:val="16"/>
                <w:szCs w:val="16"/>
              </w:rPr>
              <w:t>196</w:t>
            </w:r>
          </w:p>
        </w:tc>
        <w:tc>
          <w:tcPr>
            <w:tcW w:w="5562" w:type="dxa"/>
            <w:tcBorders>
              <w:bottom w:val="single" w:sz="4" w:space="0" w:color="auto"/>
            </w:tcBorders>
            <w:vAlign w:val="center"/>
          </w:tcPr>
          <w:p w14:paraId="561B8584"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eastAsia="Times New Roman" w:hAnsi="Times New Roman"/>
                <w:sz w:val="16"/>
                <w:szCs w:val="16"/>
              </w:rPr>
            </w:pPr>
            <w:r w:rsidRPr="005A088F">
              <w:rPr>
                <w:rFonts w:ascii="Times New Roman" w:eastAsia="Times New Roman" w:hAnsi="Times New Roman"/>
                <w:sz w:val="16"/>
                <w:szCs w:val="16"/>
              </w:rPr>
              <w:t>GGG</w:t>
            </w:r>
            <w:r w:rsidRPr="005A088F">
              <w:rPr>
                <w:rFonts w:ascii="Times New Roman" w:eastAsia="Times New Roman" w:hAnsi="Times New Roman"/>
                <w:sz w:val="16"/>
                <w:szCs w:val="16"/>
                <w:u w:val="single"/>
              </w:rPr>
              <w:t>TCTAGA</w:t>
            </w:r>
            <w:r w:rsidRPr="005A088F">
              <w:rPr>
                <w:rFonts w:ascii="Times New Roman" w:eastAsia="Times New Roman" w:hAnsi="Times New Roman"/>
                <w:sz w:val="16"/>
                <w:szCs w:val="16"/>
              </w:rPr>
              <w:t>TCATAATGACACACATTCAAAAATAAGGC</w:t>
            </w:r>
          </w:p>
        </w:tc>
        <w:tc>
          <w:tcPr>
            <w:tcW w:w="810" w:type="dxa"/>
            <w:tcBorders>
              <w:bottom w:val="single" w:sz="4" w:space="0" w:color="auto"/>
            </w:tcBorders>
            <w:vAlign w:val="center"/>
          </w:tcPr>
          <w:p w14:paraId="78DDF14A" w14:textId="2932F789" w:rsidR="00681BEB" w:rsidRPr="005A088F" w:rsidRDefault="00681BEB" w:rsidP="0085688F">
            <w:pPr>
              <w:widowControl w:val="0"/>
              <w:tabs>
                <w:tab w:val="left" w:pos="1440"/>
              </w:tabs>
              <w:autoSpaceDE w:val="0"/>
              <w:autoSpaceDN w:val="0"/>
              <w:adjustRightInd w:val="0"/>
              <w:spacing w:before="40" w:after="40"/>
              <w:jc w:val="center"/>
              <w:rPr>
                <w:rFonts w:ascii="Times New Roman" w:eastAsia="Times New Roman" w:hAnsi="Times New Roman"/>
                <w:sz w:val="16"/>
                <w:szCs w:val="16"/>
              </w:rPr>
            </w:pPr>
            <w:r w:rsidRPr="005A088F">
              <w:rPr>
                <w:rFonts w:ascii="Times New Roman" w:eastAsia="Times New Roman" w:hAnsi="Times New Roman"/>
                <w:sz w:val="16"/>
                <w:szCs w:val="16"/>
              </w:rPr>
              <w:t>38</w:t>
            </w:r>
            <w:r w:rsidR="003F3950" w:rsidRPr="005A088F">
              <w:rPr>
                <w:rFonts w:ascii="Times New Roman" w:eastAsia="Times New Roman" w:hAnsi="Times New Roman"/>
                <w:sz w:val="16"/>
                <w:szCs w:val="16"/>
              </w:rPr>
              <w:t xml:space="preserve"> bp</w:t>
            </w:r>
          </w:p>
        </w:tc>
        <w:tc>
          <w:tcPr>
            <w:tcW w:w="1080" w:type="dxa"/>
            <w:tcBorders>
              <w:bottom w:val="single" w:sz="4" w:space="0" w:color="auto"/>
            </w:tcBorders>
            <w:vAlign w:val="center"/>
          </w:tcPr>
          <w:p w14:paraId="757EAA00"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AS</w:t>
            </w:r>
          </w:p>
        </w:tc>
        <w:tc>
          <w:tcPr>
            <w:tcW w:w="1062" w:type="dxa"/>
            <w:tcBorders>
              <w:bottom w:val="single" w:sz="4" w:space="0" w:color="auto"/>
            </w:tcBorders>
            <w:vAlign w:val="center"/>
          </w:tcPr>
          <w:p w14:paraId="174CC79A"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XbaI</w:t>
            </w:r>
          </w:p>
        </w:tc>
        <w:tc>
          <w:tcPr>
            <w:tcW w:w="1152" w:type="dxa"/>
            <w:vMerge/>
            <w:tcBorders>
              <w:bottom w:val="single" w:sz="4" w:space="0" w:color="auto"/>
            </w:tcBorders>
          </w:tcPr>
          <w:p w14:paraId="24D8DC2C"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kern w:val="1"/>
                <w:sz w:val="16"/>
                <w:szCs w:val="16"/>
              </w:rPr>
            </w:pPr>
          </w:p>
        </w:tc>
        <w:tc>
          <w:tcPr>
            <w:tcW w:w="990" w:type="dxa"/>
            <w:vMerge/>
            <w:tcBorders>
              <w:bottom w:val="single" w:sz="4" w:space="0" w:color="auto"/>
            </w:tcBorders>
          </w:tcPr>
          <w:p w14:paraId="5A0F3030"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kern w:val="1"/>
                <w:sz w:val="16"/>
                <w:szCs w:val="16"/>
              </w:rPr>
            </w:pPr>
          </w:p>
        </w:tc>
      </w:tr>
      <w:tr w:rsidR="005A088F" w:rsidRPr="005A088F" w14:paraId="78DE311B" w14:textId="77777777" w:rsidTr="00681BEB">
        <w:tc>
          <w:tcPr>
            <w:tcW w:w="1188" w:type="dxa"/>
            <w:vMerge w:val="restart"/>
            <w:tcBorders>
              <w:top w:val="single" w:sz="4" w:space="0" w:color="auto"/>
            </w:tcBorders>
            <w:vAlign w:val="center"/>
          </w:tcPr>
          <w:p w14:paraId="2AE789F6"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b/>
                <w:i/>
                <w:kern w:val="1"/>
                <w:sz w:val="16"/>
                <w:szCs w:val="16"/>
              </w:rPr>
            </w:pPr>
            <w:r w:rsidRPr="005A088F">
              <w:rPr>
                <w:rFonts w:ascii="Times New Roman" w:hAnsi="Times New Roman"/>
                <w:b/>
                <w:i/>
                <w:kern w:val="1"/>
                <w:sz w:val="16"/>
                <w:szCs w:val="16"/>
              </w:rPr>
              <w:t>pbgst-ko 2A</w:t>
            </w:r>
          </w:p>
          <w:p w14:paraId="7AE32088" w14:textId="0FA479D0"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kern w:val="1"/>
                <w:sz w:val="16"/>
                <w:szCs w:val="16"/>
              </w:rPr>
              <w:t>(pL0034)</w:t>
            </w:r>
          </w:p>
        </w:tc>
        <w:tc>
          <w:tcPr>
            <w:tcW w:w="810" w:type="dxa"/>
            <w:tcBorders>
              <w:top w:val="single" w:sz="4" w:space="0" w:color="auto"/>
            </w:tcBorders>
            <w:vAlign w:val="center"/>
          </w:tcPr>
          <w:p w14:paraId="6915BD5F" w14:textId="469844C8"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b/>
                <w:sz w:val="16"/>
                <w:szCs w:val="16"/>
              </w:rPr>
            </w:pPr>
            <w:r w:rsidRPr="005A088F">
              <w:rPr>
                <w:rFonts w:ascii="Times New Roman" w:hAnsi="Times New Roman"/>
                <w:sz w:val="16"/>
                <w:szCs w:val="16"/>
              </w:rPr>
              <w:t>270</w:t>
            </w:r>
          </w:p>
        </w:tc>
        <w:tc>
          <w:tcPr>
            <w:tcW w:w="5562" w:type="dxa"/>
            <w:tcBorders>
              <w:top w:val="single" w:sz="4" w:space="0" w:color="auto"/>
            </w:tcBorders>
            <w:vAlign w:val="center"/>
          </w:tcPr>
          <w:p w14:paraId="020EE7D1"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eastAsia="Times New Roman" w:hAnsi="Times New Roman"/>
                <w:sz w:val="16"/>
                <w:szCs w:val="16"/>
              </w:rPr>
            </w:pPr>
            <w:r w:rsidRPr="005A088F">
              <w:rPr>
                <w:rFonts w:ascii="Times New Roman" w:eastAsia="Times New Roman" w:hAnsi="Times New Roman"/>
                <w:sz w:val="16"/>
                <w:szCs w:val="16"/>
                <w:u w:val="single"/>
              </w:rPr>
              <w:t>CCGCGG</w:t>
            </w:r>
            <w:r w:rsidRPr="005A088F">
              <w:rPr>
                <w:rFonts w:ascii="Times New Roman" w:eastAsia="Times New Roman" w:hAnsi="Times New Roman"/>
                <w:sz w:val="16"/>
                <w:szCs w:val="16"/>
              </w:rPr>
              <w:t>GTTACCATTACCCAGAGTTCAC</w:t>
            </w:r>
          </w:p>
        </w:tc>
        <w:tc>
          <w:tcPr>
            <w:tcW w:w="810" w:type="dxa"/>
            <w:tcBorders>
              <w:top w:val="single" w:sz="4" w:space="0" w:color="auto"/>
            </w:tcBorders>
            <w:vAlign w:val="center"/>
          </w:tcPr>
          <w:p w14:paraId="10DFEB89" w14:textId="490BD741" w:rsidR="00681BEB" w:rsidRPr="005A088F" w:rsidRDefault="00681BEB" w:rsidP="0085688F">
            <w:pPr>
              <w:widowControl w:val="0"/>
              <w:tabs>
                <w:tab w:val="left" w:pos="1440"/>
              </w:tabs>
              <w:autoSpaceDE w:val="0"/>
              <w:autoSpaceDN w:val="0"/>
              <w:adjustRightInd w:val="0"/>
              <w:spacing w:before="40" w:after="40"/>
              <w:jc w:val="center"/>
              <w:rPr>
                <w:rFonts w:ascii="Times New Roman" w:eastAsia="Times New Roman" w:hAnsi="Times New Roman"/>
                <w:sz w:val="16"/>
                <w:szCs w:val="16"/>
              </w:rPr>
            </w:pPr>
            <w:r w:rsidRPr="005A088F">
              <w:rPr>
                <w:rFonts w:ascii="Times New Roman" w:eastAsia="Times New Roman" w:hAnsi="Times New Roman"/>
                <w:sz w:val="16"/>
                <w:szCs w:val="16"/>
              </w:rPr>
              <w:t>28</w:t>
            </w:r>
            <w:r w:rsidR="003F3950" w:rsidRPr="005A088F">
              <w:rPr>
                <w:rFonts w:ascii="Times New Roman" w:eastAsia="Times New Roman" w:hAnsi="Times New Roman"/>
                <w:sz w:val="16"/>
                <w:szCs w:val="16"/>
              </w:rPr>
              <w:t xml:space="preserve"> bp</w:t>
            </w:r>
          </w:p>
        </w:tc>
        <w:tc>
          <w:tcPr>
            <w:tcW w:w="1080" w:type="dxa"/>
            <w:tcBorders>
              <w:top w:val="single" w:sz="4" w:space="0" w:color="auto"/>
            </w:tcBorders>
            <w:vAlign w:val="center"/>
          </w:tcPr>
          <w:p w14:paraId="795B997F"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S</w:t>
            </w:r>
          </w:p>
        </w:tc>
        <w:tc>
          <w:tcPr>
            <w:tcW w:w="1062" w:type="dxa"/>
            <w:tcBorders>
              <w:top w:val="single" w:sz="4" w:space="0" w:color="auto"/>
            </w:tcBorders>
            <w:vAlign w:val="center"/>
          </w:tcPr>
          <w:p w14:paraId="4A1C8CDB"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SacII</w:t>
            </w:r>
          </w:p>
        </w:tc>
        <w:tc>
          <w:tcPr>
            <w:tcW w:w="1152" w:type="dxa"/>
            <w:vMerge w:val="restart"/>
            <w:tcBorders>
              <w:top w:val="single" w:sz="4" w:space="0" w:color="auto"/>
            </w:tcBorders>
            <w:vAlign w:val="center"/>
          </w:tcPr>
          <w:p w14:paraId="3F629D4A" w14:textId="41341B81" w:rsidR="00681BEB" w:rsidRPr="005A088F" w:rsidRDefault="007E7E08" w:rsidP="005C4499">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kern w:val="1"/>
                <w:sz w:val="16"/>
                <w:szCs w:val="16"/>
              </w:rPr>
              <w:t>5</w:t>
            </w:r>
            <w:r w:rsidR="00681BEB" w:rsidRPr="005A088F">
              <w:rPr>
                <w:rFonts w:ascii="Times New Roman" w:hAnsi="Times New Roman"/>
                <w:kern w:val="1"/>
                <w:sz w:val="16"/>
                <w:szCs w:val="16"/>
              </w:rPr>
              <w:t xml:space="preserve">’ UTR </w:t>
            </w:r>
            <w:r w:rsidR="00681BEB" w:rsidRPr="005A088F">
              <w:rPr>
                <w:rFonts w:ascii="Times New Roman" w:hAnsi="Times New Roman"/>
                <w:i/>
                <w:kern w:val="1"/>
                <w:sz w:val="16"/>
                <w:szCs w:val="16"/>
              </w:rPr>
              <w:t>pbgst</w:t>
            </w:r>
          </w:p>
        </w:tc>
        <w:tc>
          <w:tcPr>
            <w:tcW w:w="990" w:type="dxa"/>
            <w:vMerge w:val="restart"/>
            <w:tcBorders>
              <w:top w:val="single" w:sz="4" w:space="0" w:color="auto"/>
            </w:tcBorders>
            <w:vAlign w:val="center"/>
          </w:tcPr>
          <w:p w14:paraId="2C409B9E" w14:textId="5B0824C1"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556 bp</w:t>
            </w:r>
          </w:p>
        </w:tc>
      </w:tr>
      <w:tr w:rsidR="005A088F" w:rsidRPr="005A088F" w14:paraId="184C67D8" w14:textId="77777777" w:rsidTr="00681BEB">
        <w:tc>
          <w:tcPr>
            <w:tcW w:w="1188" w:type="dxa"/>
            <w:vMerge/>
            <w:vAlign w:val="center"/>
          </w:tcPr>
          <w:p w14:paraId="75623235" w14:textId="595ACED8"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p>
        </w:tc>
        <w:tc>
          <w:tcPr>
            <w:tcW w:w="810" w:type="dxa"/>
            <w:vAlign w:val="center"/>
          </w:tcPr>
          <w:p w14:paraId="7F0EC394" w14:textId="67149965"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b/>
                <w:sz w:val="16"/>
                <w:szCs w:val="16"/>
              </w:rPr>
            </w:pPr>
            <w:r w:rsidRPr="005A088F">
              <w:rPr>
                <w:rFonts w:ascii="Times New Roman" w:hAnsi="Times New Roman"/>
                <w:sz w:val="16"/>
                <w:szCs w:val="16"/>
              </w:rPr>
              <w:t>271</w:t>
            </w:r>
          </w:p>
        </w:tc>
        <w:tc>
          <w:tcPr>
            <w:tcW w:w="5562" w:type="dxa"/>
            <w:vAlign w:val="center"/>
          </w:tcPr>
          <w:p w14:paraId="7471FED2"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eastAsia="Times New Roman" w:hAnsi="Times New Roman"/>
                <w:sz w:val="16"/>
                <w:szCs w:val="16"/>
              </w:rPr>
            </w:pPr>
            <w:r w:rsidRPr="005A088F">
              <w:rPr>
                <w:rFonts w:ascii="Times New Roman" w:eastAsia="Times New Roman" w:hAnsi="Times New Roman"/>
                <w:sz w:val="16"/>
                <w:szCs w:val="16"/>
                <w:u w:val="single"/>
              </w:rPr>
              <w:t>CTGCAG</w:t>
            </w:r>
            <w:r w:rsidRPr="005A088F">
              <w:rPr>
                <w:rFonts w:ascii="Times New Roman" w:eastAsia="Times New Roman" w:hAnsi="Times New Roman"/>
                <w:sz w:val="16"/>
                <w:szCs w:val="16"/>
              </w:rPr>
              <w:t>CAGCACTATGTTGTCCATC</w:t>
            </w:r>
          </w:p>
        </w:tc>
        <w:tc>
          <w:tcPr>
            <w:tcW w:w="810" w:type="dxa"/>
            <w:vAlign w:val="center"/>
          </w:tcPr>
          <w:p w14:paraId="5449BA72" w14:textId="664DB047" w:rsidR="00681BEB" w:rsidRPr="005A088F" w:rsidRDefault="00681BEB" w:rsidP="0085688F">
            <w:pPr>
              <w:widowControl w:val="0"/>
              <w:tabs>
                <w:tab w:val="left" w:pos="1440"/>
              </w:tabs>
              <w:autoSpaceDE w:val="0"/>
              <w:autoSpaceDN w:val="0"/>
              <w:adjustRightInd w:val="0"/>
              <w:spacing w:before="40" w:after="40"/>
              <w:jc w:val="center"/>
              <w:rPr>
                <w:rFonts w:ascii="Times New Roman" w:eastAsia="Times New Roman" w:hAnsi="Times New Roman"/>
                <w:sz w:val="16"/>
                <w:szCs w:val="16"/>
              </w:rPr>
            </w:pPr>
            <w:r w:rsidRPr="005A088F">
              <w:rPr>
                <w:rFonts w:ascii="Times New Roman" w:eastAsia="Times New Roman" w:hAnsi="Times New Roman"/>
                <w:sz w:val="16"/>
                <w:szCs w:val="16"/>
              </w:rPr>
              <w:t>25</w:t>
            </w:r>
            <w:r w:rsidR="003F3950" w:rsidRPr="005A088F">
              <w:rPr>
                <w:rFonts w:ascii="Times New Roman" w:eastAsia="Times New Roman" w:hAnsi="Times New Roman"/>
                <w:sz w:val="16"/>
                <w:szCs w:val="16"/>
              </w:rPr>
              <w:t xml:space="preserve"> bp</w:t>
            </w:r>
          </w:p>
        </w:tc>
        <w:tc>
          <w:tcPr>
            <w:tcW w:w="1080" w:type="dxa"/>
            <w:vAlign w:val="center"/>
          </w:tcPr>
          <w:p w14:paraId="2B828081"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AS</w:t>
            </w:r>
          </w:p>
        </w:tc>
        <w:tc>
          <w:tcPr>
            <w:tcW w:w="1062" w:type="dxa"/>
            <w:vAlign w:val="center"/>
          </w:tcPr>
          <w:p w14:paraId="4888AD94"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PstI</w:t>
            </w:r>
          </w:p>
        </w:tc>
        <w:tc>
          <w:tcPr>
            <w:tcW w:w="1152" w:type="dxa"/>
            <w:vMerge/>
          </w:tcPr>
          <w:p w14:paraId="3530071F"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p>
        </w:tc>
        <w:tc>
          <w:tcPr>
            <w:tcW w:w="990" w:type="dxa"/>
            <w:vMerge/>
          </w:tcPr>
          <w:p w14:paraId="75AE0072"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p>
        </w:tc>
      </w:tr>
      <w:tr w:rsidR="005A088F" w:rsidRPr="005A088F" w14:paraId="01E283DF" w14:textId="77777777" w:rsidTr="00681BEB">
        <w:tc>
          <w:tcPr>
            <w:tcW w:w="1188" w:type="dxa"/>
            <w:vMerge/>
            <w:vAlign w:val="center"/>
          </w:tcPr>
          <w:p w14:paraId="0244431F" w14:textId="574453B8"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p>
        </w:tc>
        <w:tc>
          <w:tcPr>
            <w:tcW w:w="810" w:type="dxa"/>
            <w:vAlign w:val="center"/>
          </w:tcPr>
          <w:p w14:paraId="46389213" w14:textId="6A447881"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b/>
                <w:sz w:val="16"/>
                <w:szCs w:val="16"/>
              </w:rPr>
            </w:pPr>
            <w:r w:rsidRPr="005A088F">
              <w:rPr>
                <w:rFonts w:ascii="Times New Roman" w:hAnsi="Times New Roman"/>
                <w:sz w:val="16"/>
                <w:szCs w:val="16"/>
              </w:rPr>
              <w:t>272</w:t>
            </w:r>
          </w:p>
        </w:tc>
        <w:tc>
          <w:tcPr>
            <w:tcW w:w="5562" w:type="dxa"/>
            <w:vAlign w:val="center"/>
          </w:tcPr>
          <w:p w14:paraId="0348BD1F"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eastAsia="Times New Roman" w:hAnsi="Times New Roman"/>
                <w:sz w:val="16"/>
                <w:szCs w:val="16"/>
              </w:rPr>
            </w:pPr>
            <w:r w:rsidRPr="005A088F">
              <w:rPr>
                <w:rFonts w:ascii="Times New Roman" w:eastAsia="Times New Roman" w:hAnsi="Times New Roman"/>
                <w:sz w:val="16"/>
                <w:szCs w:val="16"/>
                <w:u w:val="single"/>
              </w:rPr>
              <w:t>GATATC</w:t>
            </w:r>
            <w:r w:rsidRPr="005A088F">
              <w:rPr>
                <w:rFonts w:ascii="Times New Roman" w:eastAsia="Times New Roman" w:hAnsi="Times New Roman"/>
                <w:sz w:val="16"/>
                <w:szCs w:val="16"/>
              </w:rPr>
              <w:t>CCATTATTAAAAGCCCATACTG</w:t>
            </w:r>
          </w:p>
        </w:tc>
        <w:tc>
          <w:tcPr>
            <w:tcW w:w="810" w:type="dxa"/>
            <w:vAlign w:val="center"/>
          </w:tcPr>
          <w:p w14:paraId="188BF60D" w14:textId="4D708190" w:rsidR="00681BEB" w:rsidRPr="005A088F" w:rsidRDefault="00681BEB" w:rsidP="0085688F">
            <w:pPr>
              <w:widowControl w:val="0"/>
              <w:tabs>
                <w:tab w:val="left" w:pos="1440"/>
              </w:tabs>
              <w:autoSpaceDE w:val="0"/>
              <w:autoSpaceDN w:val="0"/>
              <w:adjustRightInd w:val="0"/>
              <w:spacing w:before="40" w:after="40"/>
              <w:jc w:val="center"/>
              <w:rPr>
                <w:rFonts w:ascii="Times New Roman" w:eastAsia="Times New Roman" w:hAnsi="Times New Roman"/>
                <w:sz w:val="16"/>
                <w:szCs w:val="16"/>
              </w:rPr>
            </w:pPr>
            <w:r w:rsidRPr="005A088F">
              <w:rPr>
                <w:rFonts w:ascii="Times New Roman" w:eastAsia="Times New Roman" w:hAnsi="Times New Roman"/>
                <w:sz w:val="16"/>
                <w:szCs w:val="16"/>
              </w:rPr>
              <w:t>28</w:t>
            </w:r>
            <w:r w:rsidR="003F3950" w:rsidRPr="005A088F">
              <w:rPr>
                <w:rFonts w:ascii="Times New Roman" w:eastAsia="Times New Roman" w:hAnsi="Times New Roman"/>
                <w:sz w:val="16"/>
                <w:szCs w:val="16"/>
              </w:rPr>
              <w:t xml:space="preserve"> bp</w:t>
            </w:r>
          </w:p>
        </w:tc>
        <w:tc>
          <w:tcPr>
            <w:tcW w:w="1080" w:type="dxa"/>
            <w:vAlign w:val="center"/>
          </w:tcPr>
          <w:p w14:paraId="4C6B1582"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S</w:t>
            </w:r>
          </w:p>
        </w:tc>
        <w:tc>
          <w:tcPr>
            <w:tcW w:w="1062" w:type="dxa"/>
            <w:vAlign w:val="center"/>
          </w:tcPr>
          <w:p w14:paraId="43250354"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EcoRV</w:t>
            </w:r>
          </w:p>
        </w:tc>
        <w:tc>
          <w:tcPr>
            <w:tcW w:w="1152" w:type="dxa"/>
            <w:vMerge w:val="restart"/>
            <w:vAlign w:val="center"/>
          </w:tcPr>
          <w:p w14:paraId="7A2C18DB" w14:textId="09628CA3" w:rsidR="00681BEB" w:rsidRPr="005A088F" w:rsidRDefault="007E7E08" w:rsidP="005C4499">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kern w:val="1"/>
                <w:sz w:val="16"/>
                <w:szCs w:val="16"/>
              </w:rPr>
              <w:t>3</w:t>
            </w:r>
            <w:r w:rsidR="00681BEB" w:rsidRPr="005A088F">
              <w:rPr>
                <w:rFonts w:ascii="Times New Roman" w:hAnsi="Times New Roman"/>
                <w:kern w:val="1"/>
                <w:sz w:val="16"/>
                <w:szCs w:val="16"/>
              </w:rPr>
              <w:t xml:space="preserve">’ UTR </w:t>
            </w:r>
            <w:r w:rsidR="00681BEB" w:rsidRPr="005A088F">
              <w:rPr>
                <w:rFonts w:ascii="Times New Roman" w:hAnsi="Times New Roman"/>
                <w:i/>
                <w:kern w:val="1"/>
                <w:sz w:val="16"/>
                <w:szCs w:val="16"/>
              </w:rPr>
              <w:t>pbgst</w:t>
            </w:r>
          </w:p>
        </w:tc>
        <w:tc>
          <w:tcPr>
            <w:tcW w:w="990" w:type="dxa"/>
            <w:vMerge w:val="restart"/>
            <w:vAlign w:val="center"/>
          </w:tcPr>
          <w:p w14:paraId="4815FCD6" w14:textId="6276D94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654 bp</w:t>
            </w:r>
          </w:p>
        </w:tc>
      </w:tr>
      <w:tr w:rsidR="005A088F" w:rsidRPr="005A088F" w14:paraId="05C3B9B8" w14:textId="77777777" w:rsidTr="00681BEB">
        <w:tc>
          <w:tcPr>
            <w:tcW w:w="1188" w:type="dxa"/>
            <w:vMerge/>
            <w:tcBorders>
              <w:bottom w:val="single" w:sz="4" w:space="0" w:color="auto"/>
            </w:tcBorders>
            <w:vAlign w:val="center"/>
          </w:tcPr>
          <w:p w14:paraId="2B98EE3A" w14:textId="72A1E65E"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p>
        </w:tc>
        <w:tc>
          <w:tcPr>
            <w:tcW w:w="810" w:type="dxa"/>
            <w:tcBorders>
              <w:bottom w:val="single" w:sz="4" w:space="0" w:color="auto"/>
            </w:tcBorders>
            <w:vAlign w:val="center"/>
          </w:tcPr>
          <w:p w14:paraId="69E9C5F8" w14:textId="41B3314E"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b/>
                <w:sz w:val="16"/>
                <w:szCs w:val="16"/>
              </w:rPr>
            </w:pPr>
            <w:r w:rsidRPr="005A088F">
              <w:rPr>
                <w:rFonts w:ascii="Times New Roman" w:hAnsi="Times New Roman"/>
                <w:sz w:val="16"/>
                <w:szCs w:val="16"/>
              </w:rPr>
              <w:t>273</w:t>
            </w:r>
          </w:p>
        </w:tc>
        <w:tc>
          <w:tcPr>
            <w:tcW w:w="5562" w:type="dxa"/>
            <w:tcBorders>
              <w:bottom w:val="single" w:sz="4" w:space="0" w:color="auto"/>
            </w:tcBorders>
            <w:vAlign w:val="center"/>
          </w:tcPr>
          <w:p w14:paraId="485CB1A2"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eastAsia="Times New Roman" w:hAnsi="Times New Roman"/>
                <w:sz w:val="16"/>
                <w:szCs w:val="16"/>
              </w:rPr>
            </w:pPr>
            <w:r w:rsidRPr="005A088F">
              <w:rPr>
                <w:rFonts w:ascii="Times New Roman" w:eastAsia="Times New Roman" w:hAnsi="Times New Roman"/>
                <w:sz w:val="16"/>
                <w:szCs w:val="16"/>
              </w:rPr>
              <w:t>GAATTCGTGTGCGCAGATATGTATAAGC</w:t>
            </w:r>
          </w:p>
        </w:tc>
        <w:tc>
          <w:tcPr>
            <w:tcW w:w="810" w:type="dxa"/>
            <w:tcBorders>
              <w:bottom w:val="single" w:sz="4" w:space="0" w:color="auto"/>
            </w:tcBorders>
            <w:vAlign w:val="center"/>
          </w:tcPr>
          <w:p w14:paraId="27176BF8" w14:textId="70274F1F" w:rsidR="00681BEB" w:rsidRPr="005A088F" w:rsidRDefault="00681BEB" w:rsidP="0085688F">
            <w:pPr>
              <w:widowControl w:val="0"/>
              <w:tabs>
                <w:tab w:val="left" w:pos="1440"/>
              </w:tabs>
              <w:autoSpaceDE w:val="0"/>
              <w:autoSpaceDN w:val="0"/>
              <w:adjustRightInd w:val="0"/>
              <w:spacing w:before="40" w:after="40"/>
              <w:jc w:val="center"/>
              <w:rPr>
                <w:rFonts w:ascii="Times New Roman" w:eastAsia="Times New Roman" w:hAnsi="Times New Roman"/>
                <w:sz w:val="16"/>
                <w:szCs w:val="16"/>
              </w:rPr>
            </w:pPr>
            <w:r w:rsidRPr="005A088F">
              <w:rPr>
                <w:rFonts w:ascii="Times New Roman" w:eastAsia="Times New Roman" w:hAnsi="Times New Roman"/>
                <w:sz w:val="16"/>
                <w:szCs w:val="16"/>
              </w:rPr>
              <w:t>28</w:t>
            </w:r>
            <w:r w:rsidR="003F3950" w:rsidRPr="005A088F">
              <w:rPr>
                <w:rFonts w:ascii="Times New Roman" w:eastAsia="Times New Roman" w:hAnsi="Times New Roman"/>
                <w:sz w:val="16"/>
                <w:szCs w:val="16"/>
              </w:rPr>
              <w:t xml:space="preserve"> bp</w:t>
            </w:r>
          </w:p>
        </w:tc>
        <w:tc>
          <w:tcPr>
            <w:tcW w:w="1080" w:type="dxa"/>
            <w:tcBorders>
              <w:bottom w:val="single" w:sz="4" w:space="0" w:color="auto"/>
            </w:tcBorders>
            <w:vAlign w:val="center"/>
          </w:tcPr>
          <w:p w14:paraId="4895D3F2"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AS</w:t>
            </w:r>
          </w:p>
        </w:tc>
        <w:tc>
          <w:tcPr>
            <w:tcW w:w="1062" w:type="dxa"/>
            <w:tcBorders>
              <w:bottom w:val="single" w:sz="4" w:space="0" w:color="auto"/>
            </w:tcBorders>
            <w:vAlign w:val="center"/>
          </w:tcPr>
          <w:p w14:paraId="36F0D65D"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EcoRI</w:t>
            </w:r>
          </w:p>
        </w:tc>
        <w:tc>
          <w:tcPr>
            <w:tcW w:w="1152" w:type="dxa"/>
            <w:vMerge/>
            <w:tcBorders>
              <w:bottom w:val="single" w:sz="4" w:space="0" w:color="auto"/>
            </w:tcBorders>
          </w:tcPr>
          <w:p w14:paraId="28DE5E97"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p>
        </w:tc>
        <w:tc>
          <w:tcPr>
            <w:tcW w:w="990" w:type="dxa"/>
            <w:vMerge/>
            <w:tcBorders>
              <w:bottom w:val="single" w:sz="4" w:space="0" w:color="auto"/>
            </w:tcBorders>
          </w:tcPr>
          <w:p w14:paraId="7F62ECC0"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p>
        </w:tc>
      </w:tr>
      <w:tr w:rsidR="005A088F" w:rsidRPr="005A088F" w14:paraId="14201DA5" w14:textId="77777777" w:rsidTr="00681BEB">
        <w:tc>
          <w:tcPr>
            <w:tcW w:w="1188" w:type="dxa"/>
            <w:vMerge w:val="restart"/>
            <w:tcBorders>
              <w:top w:val="single" w:sz="4" w:space="0" w:color="auto"/>
            </w:tcBorders>
            <w:vAlign w:val="center"/>
          </w:tcPr>
          <w:p w14:paraId="33E1D311"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b/>
                <w:i/>
                <w:kern w:val="1"/>
                <w:sz w:val="16"/>
                <w:szCs w:val="16"/>
              </w:rPr>
            </w:pPr>
            <w:r w:rsidRPr="005A088F">
              <w:rPr>
                <w:rFonts w:ascii="Times New Roman" w:hAnsi="Times New Roman"/>
                <w:b/>
                <w:i/>
                <w:kern w:val="1"/>
                <w:sz w:val="16"/>
                <w:szCs w:val="16"/>
              </w:rPr>
              <w:t>pbgst-ko 2B</w:t>
            </w:r>
          </w:p>
          <w:p w14:paraId="56FD56B3" w14:textId="796AF6FC"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kern w:val="1"/>
                <w:sz w:val="16"/>
                <w:szCs w:val="16"/>
              </w:rPr>
              <w:t>(pL0034)</w:t>
            </w:r>
          </w:p>
        </w:tc>
        <w:tc>
          <w:tcPr>
            <w:tcW w:w="810" w:type="dxa"/>
            <w:tcBorders>
              <w:top w:val="single" w:sz="4" w:space="0" w:color="auto"/>
            </w:tcBorders>
            <w:vAlign w:val="center"/>
          </w:tcPr>
          <w:p w14:paraId="40B87B05" w14:textId="04B78949"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b/>
                <w:sz w:val="16"/>
                <w:szCs w:val="16"/>
              </w:rPr>
            </w:pPr>
            <w:r w:rsidRPr="005A088F">
              <w:rPr>
                <w:rFonts w:ascii="Times New Roman" w:hAnsi="Times New Roman"/>
                <w:sz w:val="16"/>
                <w:szCs w:val="16"/>
              </w:rPr>
              <w:t>274</w:t>
            </w:r>
          </w:p>
        </w:tc>
        <w:tc>
          <w:tcPr>
            <w:tcW w:w="5562" w:type="dxa"/>
            <w:tcBorders>
              <w:top w:val="single" w:sz="4" w:space="0" w:color="auto"/>
            </w:tcBorders>
            <w:vAlign w:val="center"/>
          </w:tcPr>
          <w:p w14:paraId="00544AFB"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eastAsia="Times New Roman" w:hAnsi="Times New Roman"/>
                <w:sz w:val="16"/>
                <w:szCs w:val="16"/>
              </w:rPr>
            </w:pPr>
            <w:r w:rsidRPr="005A088F">
              <w:rPr>
                <w:rFonts w:ascii="Times New Roman" w:eastAsia="Times New Roman" w:hAnsi="Times New Roman"/>
                <w:sz w:val="16"/>
                <w:szCs w:val="16"/>
                <w:u w:val="single"/>
              </w:rPr>
              <w:t>CCGCGG</w:t>
            </w:r>
            <w:r w:rsidRPr="005A088F">
              <w:rPr>
                <w:rFonts w:ascii="Times New Roman" w:eastAsia="Times New Roman" w:hAnsi="Times New Roman"/>
                <w:sz w:val="16"/>
                <w:szCs w:val="16"/>
              </w:rPr>
              <w:t>CCCACGTTATTTAATAGTTTTAGTTACC</w:t>
            </w:r>
          </w:p>
        </w:tc>
        <w:tc>
          <w:tcPr>
            <w:tcW w:w="810" w:type="dxa"/>
            <w:tcBorders>
              <w:top w:val="single" w:sz="4" w:space="0" w:color="auto"/>
            </w:tcBorders>
            <w:vAlign w:val="center"/>
          </w:tcPr>
          <w:p w14:paraId="3CCD42B2" w14:textId="2F1341FD" w:rsidR="00681BEB" w:rsidRPr="005A088F" w:rsidRDefault="00681BEB" w:rsidP="0085688F">
            <w:pPr>
              <w:widowControl w:val="0"/>
              <w:tabs>
                <w:tab w:val="left" w:pos="1440"/>
              </w:tabs>
              <w:autoSpaceDE w:val="0"/>
              <w:autoSpaceDN w:val="0"/>
              <w:adjustRightInd w:val="0"/>
              <w:spacing w:before="40" w:after="40"/>
              <w:jc w:val="center"/>
              <w:rPr>
                <w:rFonts w:ascii="Times New Roman" w:eastAsia="Times New Roman" w:hAnsi="Times New Roman"/>
                <w:sz w:val="16"/>
                <w:szCs w:val="16"/>
              </w:rPr>
            </w:pPr>
            <w:r w:rsidRPr="005A088F">
              <w:rPr>
                <w:rFonts w:ascii="Times New Roman" w:eastAsia="Times New Roman" w:hAnsi="Times New Roman"/>
                <w:sz w:val="16"/>
                <w:szCs w:val="16"/>
              </w:rPr>
              <w:t>34</w:t>
            </w:r>
            <w:r w:rsidR="003F3950" w:rsidRPr="005A088F">
              <w:rPr>
                <w:rFonts w:ascii="Times New Roman" w:eastAsia="Times New Roman" w:hAnsi="Times New Roman"/>
                <w:sz w:val="16"/>
                <w:szCs w:val="16"/>
              </w:rPr>
              <w:t xml:space="preserve"> bp</w:t>
            </w:r>
          </w:p>
        </w:tc>
        <w:tc>
          <w:tcPr>
            <w:tcW w:w="1080" w:type="dxa"/>
            <w:tcBorders>
              <w:top w:val="single" w:sz="4" w:space="0" w:color="auto"/>
            </w:tcBorders>
            <w:vAlign w:val="center"/>
          </w:tcPr>
          <w:p w14:paraId="29847365"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S</w:t>
            </w:r>
          </w:p>
        </w:tc>
        <w:tc>
          <w:tcPr>
            <w:tcW w:w="1062" w:type="dxa"/>
            <w:tcBorders>
              <w:top w:val="single" w:sz="4" w:space="0" w:color="auto"/>
            </w:tcBorders>
            <w:vAlign w:val="center"/>
          </w:tcPr>
          <w:p w14:paraId="594BAB8D"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SacII</w:t>
            </w:r>
          </w:p>
        </w:tc>
        <w:tc>
          <w:tcPr>
            <w:tcW w:w="1152" w:type="dxa"/>
            <w:vMerge w:val="restart"/>
            <w:tcBorders>
              <w:top w:val="single" w:sz="4" w:space="0" w:color="auto"/>
            </w:tcBorders>
            <w:vAlign w:val="center"/>
          </w:tcPr>
          <w:p w14:paraId="1D0556C8" w14:textId="106A4998" w:rsidR="00681BEB" w:rsidRPr="005A088F" w:rsidRDefault="007E7E08" w:rsidP="005C4499">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kern w:val="1"/>
                <w:sz w:val="16"/>
                <w:szCs w:val="16"/>
              </w:rPr>
              <w:t>5</w:t>
            </w:r>
            <w:r w:rsidR="00681BEB" w:rsidRPr="005A088F">
              <w:rPr>
                <w:rFonts w:ascii="Times New Roman" w:hAnsi="Times New Roman"/>
                <w:kern w:val="1"/>
                <w:sz w:val="16"/>
                <w:szCs w:val="16"/>
              </w:rPr>
              <w:t xml:space="preserve">’ UTR </w:t>
            </w:r>
            <w:r w:rsidR="00681BEB" w:rsidRPr="005A088F">
              <w:rPr>
                <w:rFonts w:ascii="Times New Roman" w:hAnsi="Times New Roman"/>
                <w:i/>
                <w:kern w:val="1"/>
                <w:sz w:val="16"/>
                <w:szCs w:val="16"/>
              </w:rPr>
              <w:t>pbgst</w:t>
            </w:r>
          </w:p>
        </w:tc>
        <w:tc>
          <w:tcPr>
            <w:tcW w:w="990" w:type="dxa"/>
            <w:vMerge w:val="restart"/>
            <w:tcBorders>
              <w:top w:val="single" w:sz="4" w:space="0" w:color="auto"/>
            </w:tcBorders>
            <w:vAlign w:val="center"/>
          </w:tcPr>
          <w:p w14:paraId="4F7488F0" w14:textId="047A587B"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576 bp</w:t>
            </w:r>
          </w:p>
        </w:tc>
      </w:tr>
      <w:tr w:rsidR="005A088F" w:rsidRPr="005A088F" w14:paraId="464DF5F3" w14:textId="77777777" w:rsidTr="00681BEB">
        <w:tc>
          <w:tcPr>
            <w:tcW w:w="1188" w:type="dxa"/>
            <w:vMerge/>
            <w:vAlign w:val="center"/>
          </w:tcPr>
          <w:p w14:paraId="5AF65EC9" w14:textId="05C27E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p>
        </w:tc>
        <w:tc>
          <w:tcPr>
            <w:tcW w:w="810" w:type="dxa"/>
            <w:vAlign w:val="center"/>
          </w:tcPr>
          <w:p w14:paraId="2F1E0C5F" w14:textId="60F2C808"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b/>
                <w:sz w:val="16"/>
                <w:szCs w:val="16"/>
              </w:rPr>
            </w:pPr>
            <w:r w:rsidRPr="005A088F">
              <w:rPr>
                <w:rFonts w:ascii="Times New Roman" w:hAnsi="Times New Roman"/>
                <w:sz w:val="16"/>
                <w:szCs w:val="16"/>
              </w:rPr>
              <w:t>275</w:t>
            </w:r>
          </w:p>
        </w:tc>
        <w:tc>
          <w:tcPr>
            <w:tcW w:w="5562" w:type="dxa"/>
            <w:vAlign w:val="center"/>
          </w:tcPr>
          <w:p w14:paraId="2ECD72A7"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eastAsia="Times New Roman" w:hAnsi="Times New Roman"/>
                <w:sz w:val="16"/>
                <w:szCs w:val="16"/>
              </w:rPr>
            </w:pPr>
            <w:r w:rsidRPr="005A088F">
              <w:rPr>
                <w:rFonts w:ascii="Times New Roman" w:eastAsia="Times New Roman" w:hAnsi="Times New Roman"/>
                <w:sz w:val="16"/>
                <w:szCs w:val="16"/>
                <w:u w:val="single"/>
              </w:rPr>
              <w:t>CTGCAG</w:t>
            </w:r>
            <w:r w:rsidRPr="005A088F">
              <w:rPr>
                <w:rFonts w:ascii="Times New Roman" w:eastAsia="Times New Roman" w:hAnsi="Times New Roman"/>
                <w:sz w:val="16"/>
                <w:szCs w:val="16"/>
              </w:rPr>
              <w:t>GCACTATGTTGTCCATCATTTTAAG</w:t>
            </w:r>
          </w:p>
        </w:tc>
        <w:tc>
          <w:tcPr>
            <w:tcW w:w="810" w:type="dxa"/>
            <w:vAlign w:val="center"/>
          </w:tcPr>
          <w:p w14:paraId="1AB437DA" w14:textId="10D745C7" w:rsidR="00681BEB" w:rsidRPr="005A088F" w:rsidRDefault="00681BEB" w:rsidP="0085688F">
            <w:pPr>
              <w:widowControl w:val="0"/>
              <w:tabs>
                <w:tab w:val="left" w:pos="1440"/>
              </w:tabs>
              <w:autoSpaceDE w:val="0"/>
              <w:autoSpaceDN w:val="0"/>
              <w:adjustRightInd w:val="0"/>
              <w:spacing w:before="40" w:after="40"/>
              <w:jc w:val="center"/>
              <w:rPr>
                <w:rFonts w:ascii="Times New Roman" w:eastAsia="Times New Roman" w:hAnsi="Times New Roman"/>
                <w:sz w:val="16"/>
                <w:szCs w:val="16"/>
              </w:rPr>
            </w:pPr>
            <w:r w:rsidRPr="005A088F">
              <w:rPr>
                <w:rFonts w:ascii="Times New Roman" w:eastAsia="Times New Roman" w:hAnsi="Times New Roman"/>
                <w:sz w:val="16"/>
                <w:szCs w:val="16"/>
              </w:rPr>
              <w:t>31</w:t>
            </w:r>
            <w:r w:rsidR="003F3950" w:rsidRPr="005A088F">
              <w:rPr>
                <w:rFonts w:ascii="Times New Roman" w:eastAsia="Times New Roman" w:hAnsi="Times New Roman"/>
                <w:sz w:val="16"/>
                <w:szCs w:val="16"/>
              </w:rPr>
              <w:t xml:space="preserve"> bp</w:t>
            </w:r>
          </w:p>
        </w:tc>
        <w:tc>
          <w:tcPr>
            <w:tcW w:w="1080" w:type="dxa"/>
            <w:vAlign w:val="center"/>
          </w:tcPr>
          <w:p w14:paraId="0ECF6F1B"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AS</w:t>
            </w:r>
          </w:p>
        </w:tc>
        <w:tc>
          <w:tcPr>
            <w:tcW w:w="1062" w:type="dxa"/>
            <w:vAlign w:val="center"/>
          </w:tcPr>
          <w:p w14:paraId="46E6082B"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PstI</w:t>
            </w:r>
          </w:p>
        </w:tc>
        <w:tc>
          <w:tcPr>
            <w:tcW w:w="1152" w:type="dxa"/>
            <w:vMerge/>
          </w:tcPr>
          <w:p w14:paraId="347818A0"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p>
        </w:tc>
        <w:tc>
          <w:tcPr>
            <w:tcW w:w="990" w:type="dxa"/>
            <w:vMerge/>
          </w:tcPr>
          <w:p w14:paraId="20099872"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p>
        </w:tc>
      </w:tr>
      <w:tr w:rsidR="005A088F" w:rsidRPr="005A088F" w14:paraId="11ED026C" w14:textId="77777777" w:rsidTr="00681BEB">
        <w:tc>
          <w:tcPr>
            <w:tcW w:w="1188" w:type="dxa"/>
            <w:vMerge/>
            <w:vAlign w:val="center"/>
          </w:tcPr>
          <w:p w14:paraId="4D8097CC" w14:textId="5C4DC22B"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p>
        </w:tc>
        <w:tc>
          <w:tcPr>
            <w:tcW w:w="810" w:type="dxa"/>
            <w:vAlign w:val="center"/>
          </w:tcPr>
          <w:p w14:paraId="37E153A8" w14:textId="19F98D8F"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b/>
                <w:sz w:val="16"/>
                <w:szCs w:val="16"/>
              </w:rPr>
            </w:pPr>
            <w:r w:rsidRPr="005A088F">
              <w:rPr>
                <w:rFonts w:ascii="Times New Roman" w:hAnsi="Times New Roman"/>
                <w:sz w:val="16"/>
                <w:szCs w:val="16"/>
              </w:rPr>
              <w:t>276</w:t>
            </w:r>
          </w:p>
        </w:tc>
        <w:tc>
          <w:tcPr>
            <w:tcW w:w="5562" w:type="dxa"/>
            <w:vAlign w:val="center"/>
          </w:tcPr>
          <w:p w14:paraId="5A531F7C"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eastAsia="Times New Roman" w:hAnsi="Times New Roman"/>
                <w:sz w:val="16"/>
                <w:szCs w:val="16"/>
              </w:rPr>
            </w:pPr>
            <w:r w:rsidRPr="005A088F">
              <w:rPr>
                <w:rFonts w:ascii="Times New Roman" w:eastAsia="Times New Roman" w:hAnsi="Times New Roman"/>
                <w:sz w:val="16"/>
                <w:szCs w:val="16"/>
                <w:u w:val="single"/>
              </w:rPr>
              <w:t>GATATC</w:t>
            </w:r>
            <w:r w:rsidRPr="005A088F">
              <w:rPr>
                <w:rFonts w:ascii="Times New Roman" w:eastAsia="Times New Roman" w:hAnsi="Times New Roman"/>
                <w:sz w:val="16"/>
                <w:szCs w:val="16"/>
              </w:rPr>
              <w:t>CATTATATTGCTAATAGAAAAGAAAGCGTC</w:t>
            </w:r>
          </w:p>
        </w:tc>
        <w:tc>
          <w:tcPr>
            <w:tcW w:w="810" w:type="dxa"/>
            <w:vAlign w:val="center"/>
          </w:tcPr>
          <w:p w14:paraId="41EBAE84" w14:textId="2D9CA5FB" w:rsidR="00681BEB" w:rsidRPr="005A088F" w:rsidRDefault="00681BEB" w:rsidP="0085688F">
            <w:pPr>
              <w:widowControl w:val="0"/>
              <w:tabs>
                <w:tab w:val="left" w:pos="1440"/>
              </w:tabs>
              <w:autoSpaceDE w:val="0"/>
              <w:autoSpaceDN w:val="0"/>
              <w:adjustRightInd w:val="0"/>
              <w:spacing w:before="40" w:after="40"/>
              <w:jc w:val="center"/>
              <w:rPr>
                <w:rFonts w:ascii="Times New Roman" w:eastAsia="Times New Roman" w:hAnsi="Times New Roman"/>
                <w:sz w:val="16"/>
                <w:szCs w:val="16"/>
              </w:rPr>
            </w:pPr>
            <w:r w:rsidRPr="005A088F">
              <w:rPr>
                <w:rFonts w:ascii="Times New Roman" w:eastAsia="Times New Roman" w:hAnsi="Times New Roman"/>
                <w:sz w:val="16"/>
                <w:szCs w:val="16"/>
              </w:rPr>
              <w:t>36</w:t>
            </w:r>
            <w:r w:rsidR="003F3950" w:rsidRPr="005A088F">
              <w:rPr>
                <w:rFonts w:ascii="Times New Roman" w:eastAsia="Times New Roman" w:hAnsi="Times New Roman"/>
                <w:sz w:val="16"/>
                <w:szCs w:val="16"/>
              </w:rPr>
              <w:t xml:space="preserve"> bp</w:t>
            </w:r>
          </w:p>
        </w:tc>
        <w:tc>
          <w:tcPr>
            <w:tcW w:w="1080" w:type="dxa"/>
            <w:vAlign w:val="center"/>
          </w:tcPr>
          <w:p w14:paraId="0992C8F6"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S</w:t>
            </w:r>
          </w:p>
        </w:tc>
        <w:tc>
          <w:tcPr>
            <w:tcW w:w="1062" w:type="dxa"/>
            <w:vAlign w:val="center"/>
          </w:tcPr>
          <w:p w14:paraId="5F343206"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EcoRV</w:t>
            </w:r>
          </w:p>
        </w:tc>
        <w:tc>
          <w:tcPr>
            <w:tcW w:w="1152" w:type="dxa"/>
            <w:vMerge w:val="restart"/>
            <w:vAlign w:val="center"/>
          </w:tcPr>
          <w:p w14:paraId="322F5CAE" w14:textId="0DEC5C6D" w:rsidR="00681BEB" w:rsidRPr="005A088F" w:rsidRDefault="007E7E08" w:rsidP="005C4499">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kern w:val="1"/>
                <w:sz w:val="16"/>
                <w:szCs w:val="16"/>
              </w:rPr>
              <w:t>3</w:t>
            </w:r>
            <w:r w:rsidR="00681BEB" w:rsidRPr="005A088F">
              <w:rPr>
                <w:rFonts w:ascii="Times New Roman" w:hAnsi="Times New Roman"/>
                <w:kern w:val="1"/>
                <w:sz w:val="16"/>
                <w:szCs w:val="16"/>
              </w:rPr>
              <w:t xml:space="preserve">’ UTR </w:t>
            </w:r>
            <w:r w:rsidR="00681BEB" w:rsidRPr="005A088F">
              <w:rPr>
                <w:rFonts w:ascii="Times New Roman" w:hAnsi="Times New Roman"/>
                <w:i/>
                <w:kern w:val="1"/>
                <w:sz w:val="16"/>
                <w:szCs w:val="16"/>
              </w:rPr>
              <w:t>pbgst</w:t>
            </w:r>
          </w:p>
        </w:tc>
        <w:tc>
          <w:tcPr>
            <w:tcW w:w="990" w:type="dxa"/>
            <w:vMerge w:val="restart"/>
            <w:vAlign w:val="center"/>
          </w:tcPr>
          <w:p w14:paraId="09C3AAB7" w14:textId="64A1186F"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486 bp</w:t>
            </w:r>
          </w:p>
        </w:tc>
      </w:tr>
      <w:tr w:rsidR="00681BEB" w:rsidRPr="005A088F" w14:paraId="0EAE2732" w14:textId="77777777" w:rsidTr="00681BEB">
        <w:tc>
          <w:tcPr>
            <w:tcW w:w="1188" w:type="dxa"/>
            <w:vMerge/>
            <w:tcBorders>
              <w:bottom w:val="single" w:sz="4" w:space="0" w:color="auto"/>
            </w:tcBorders>
            <w:vAlign w:val="center"/>
          </w:tcPr>
          <w:p w14:paraId="5F925B34" w14:textId="6EFCE0DA"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p>
        </w:tc>
        <w:tc>
          <w:tcPr>
            <w:tcW w:w="810" w:type="dxa"/>
            <w:tcBorders>
              <w:bottom w:val="single" w:sz="4" w:space="0" w:color="auto"/>
            </w:tcBorders>
            <w:vAlign w:val="center"/>
          </w:tcPr>
          <w:p w14:paraId="4C829584" w14:textId="60CD271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b/>
                <w:sz w:val="16"/>
                <w:szCs w:val="16"/>
              </w:rPr>
            </w:pPr>
            <w:r w:rsidRPr="005A088F">
              <w:rPr>
                <w:rFonts w:ascii="Times New Roman" w:hAnsi="Times New Roman"/>
                <w:sz w:val="16"/>
                <w:szCs w:val="16"/>
              </w:rPr>
              <w:t>277</w:t>
            </w:r>
          </w:p>
        </w:tc>
        <w:tc>
          <w:tcPr>
            <w:tcW w:w="5562" w:type="dxa"/>
            <w:tcBorders>
              <w:bottom w:val="single" w:sz="4" w:space="0" w:color="auto"/>
            </w:tcBorders>
            <w:vAlign w:val="center"/>
          </w:tcPr>
          <w:p w14:paraId="48AED034"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eastAsia="Times New Roman" w:hAnsi="Times New Roman"/>
                <w:sz w:val="16"/>
                <w:szCs w:val="16"/>
              </w:rPr>
            </w:pPr>
            <w:r w:rsidRPr="005A088F">
              <w:rPr>
                <w:rFonts w:ascii="Times New Roman" w:eastAsia="Times New Roman" w:hAnsi="Times New Roman"/>
                <w:sz w:val="16"/>
                <w:szCs w:val="16"/>
                <w:u w:val="single"/>
              </w:rPr>
              <w:t>GAATTC</w:t>
            </w:r>
            <w:r w:rsidRPr="005A088F">
              <w:rPr>
                <w:rFonts w:ascii="Times New Roman" w:eastAsia="Times New Roman" w:hAnsi="Times New Roman"/>
                <w:sz w:val="16"/>
                <w:szCs w:val="16"/>
              </w:rPr>
              <w:t>GTTTACTATAAATCACTTATTTTCTG</w:t>
            </w:r>
          </w:p>
        </w:tc>
        <w:tc>
          <w:tcPr>
            <w:tcW w:w="810" w:type="dxa"/>
            <w:tcBorders>
              <w:bottom w:val="single" w:sz="4" w:space="0" w:color="auto"/>
            </w:tcBorders>
            <w:vAlign w:val="center"/>
          </w:tcPr>
          <w:p w14:paraId="75764044" w14:textId="6D985AFC" w:rsidR="00681BEB" w:rsidRPr="005A088F" w:rsidRDefault="00681BEB" w:rsidP="0085688F">
            <w:pPr>
              <w:widowControl w:val="0"/>
              <w:tabs>
                <w:tab w:val="left" w:pos="1440"/>
              </w:tabs>
              <w:autoSpaceDE w:val="0"/>
              <w:autoSpaceDN w:val="0"/>
              <w:adjustRightInd w:val="0"/>
              <w:spacing w:before="40" w:after="40"/>
              <w:jc w:val="center"/>
              <w:rPr>
                <w:rFonts w:ascii="Times New Roman" w:eastAsia="Times New Roman" w:hAnsi="Times New Roman"/>
                <w:sz w:val="16"/>
                <w:szCs w:val="16"/>
              </w:rPr>
            </w:pPr>
            <w:r w:rsidRPr="005A088F">
              <w:rPr>
                <w:rFonts w:ascii="Times New Roman" w:eastAsia="Times New Roman" w:hAnsi="Times New Roman"/>
                <w:sz w:val="16"/>
                <w:szCs w:val="16"/>
              </w:rPr>
              <w:t>32</w:t>
            </w:r>
            <w:r w:rsidR="003F3950" w:rsidRPr="005A088F">
              <w:rPr>
                <w:rFonts w:ascii="Times New Roman" w:eastAsia="Times New Roman" w:hAnsi="Times New Roman"/>
                <w:sz w:val="16"/>
                <w:szCs w:val="16"/>
              </w:rPr>
              <w:t xml:space="preserve"> bp</w:t>
            </w:r>
          </w:p>
        </w:tc>
        <w:tc>
          <w:tcPr>
            <w:tcW w:w="1080" w:type="dxa"/>
            <w:tcBorders>
              <w:bottom w:val="single" w:sz="4" w:space="0" w:color="auto"/>
            </w:tcBorders>
            <w:vAlign w:val="center"/>
          </w:tcPr>
          <w:p w14:paraId="548C67B0"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AS</w:t>
            </w:r>
          </w:p>
        </w:tc>
        <w:tc>
          <w:tcPr>
            <w:tcW w:w="1062" w:type="dxa"/>
            <w:tcBorders>
              <w:bottom w:val="single" w:sz="4" w:space="0" w:color="auto"/>
            </w:tcBorders>
            <w:vAlign w:val="center"/>
          </w:tcPr>
          <w:p w14:paraId="2972B5DD"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r w:rsidRPr="005A088F">
              <w:rPr>
                <w:rFonts w:ascii="Times New Roman" w:hAnsi="Times New Roman"/>
                <w:sz w:val="16"/>
                <w:szCs w:val="16"/>
              </w:rPr>
              <w:t>EcoRI</w:t>
            </w:r>
          </w:p>
        </w:tc>
        <w:tc>
          <w:tcPr>
            <w:tcW w:w="1152" w:type="dxa"/>
            <w:vMerge/>
            <w:tcBorders>
              <w:bottom w:val="single" w:sz="4" w:space="0" w:color="auto"/>
            </w:tcBorders>
          </w:tcPr>
          <w:p w14:paraId="40B8A230"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p>
        </w:tc>
        <w:tc>
          <w:tcPr>
            <w:tcW w:w="990" w:type="dxa"/>
            <w:vMerge/>
            <w:tcBorders>
              <w:bottom w:val="single" w:sz="4" w:space="0" w:color="auto"/>
            </w:tcBorders>
          </w:tcPr>
          <w:p w14:paraId="6061FE1E" w14:textId="77777777" w:rsidR="00681BEB" w:rsidRPr="005A088F" w:rsidRDefault="00681BEB" w:rsidP="0085688F">
            <w:pPr>
              <w:widowControl w:val="0"/>
              <w:tabs>
                <w:tab w:val="left" w:pos="1440"/>
              </w:tabs>
              <w:autoSpaceDE w:val="0"/>
              <w:autoSpaceDN w:val="0"/>
              <w:adjustRightInd w:val="0"/>
              <w:spacing w:before="40" w:after="40"/>
              <w:jc w:val="center"/>
              <w:rPr>
                <w:rFonts w:ascii="Times New Roman" w:hAnsi="Times New Roman"/>
                <w:sz w:val="16"/>
                <w:szCs w:val="16"/>
              </w:rPr>
            </w:pPr>
          </w:p>
        </w:tc>
      </w:tr>
    </w:tbl>
    <w:p w14:paraId="6ED63BE7" w14:textId="77777777" w:rsidR="00213406" w:rsidRPr="005A088F" w:rsidRDefault="00213406" w:rsidP="004F2502">
      <w:pPr>
        <w:spacing w:after="0"/>
        <w:jc w:val="both"/>
        <w:rPr>
          <w:rFonts w:ascii="Times New Roman" w:hAnsi="Times New Roman"/>
          <w:sz w:val="22"/>
          <w:szCs w:val="22"/>
        </w:rPr>
      </w:pPr>
    </w:p>
    <w:p w14:paraId="2BC4F2E6" w14:textId="77777777" w:rsidR="00213406" w:rsidRPr="005A088F" w:rsidRDefault="00213406" w:rsidP="004F2502">
      <w:pPr>
        <w:spacing w:after="0"/>
        <w:jc w:val="both"/>
        <w:rPr>
          <w:rFonts w:ascii="Times New Roman" w:hAnsi="Times New Roman"/>
          <w:sz w:val="22"/>
          <w:szCs w:val="22"/>
        </w:rPr>
        <w:sectPr w:rsidR="00213406" w:rsidRPr="005A088F" w:rsidSect="0085688F">
          <w:pgSz w:w="15840" w:h="12240" w:orient="landscape"/>
          <w:pgMar w:top="1440" w:right="1440" w:bottom="1440" w:left="1440" w:header="720" w:footer="720" w:gutter="0"/>
          <w:cols w:space="720"/>
          <w:docGrid w:linePitch="326"/>
        </w:sectPr>
      </w:pPr>
    </w:p>
    <w:p w14:paraId="3DA71D46" w14:textId="7F5D86DE" w:rsidR="00213406" w:rsidRPr="005A088F" w:rsidRDefault="00A6408F" w:rsidP="00F63E8C">
      <w:pPr>
        <w:spacing w:after="240"/>
        <w:jc w:val="both"/>
        <w:rPr>
          <w:rFonts w:ascii="Times New Roman" w:hAnsi="Times New Roman"/>
        </w:rPr>
      </w:pPr>
      <w:r w:rsidRPr="005A088F">
        <w:rPr>
          <w:rFonts w:ascii="Times New Roman" w:hAnsi="Times New Roman"/>
          <w:b/>
        </w:rPr>
        <w:lastRenderedPageBreak/>
        <w:t xml:space="preserve">SUPPLEMENTARY </w:t>
      </w:r>
      <w:r w:rsidR="00556A81" w:rsidRPr="00832670">
        <w:rPr>
          <w:rFonts w:ascii="Times New Roman" w:hAnsi="Times New Roman"/>
          <w:b/>
        </w:rPr>
        <w:t xml:space="preserve">TABLE </w:t>
      </w:r>
      <w:r w:rsidR="00731AC6" w:rsidRPr="00832670">
        <w:rPr>
          <w:rFonts w:ascii="Times New Roman" w:hAnsi="Times New Roman"/>
          <w:b/>
        </w:rPr>
        <w:t>S</w:t>
      </w:r>
      <w:r w:rsidR="00213406" w:rsidRPr="00832670">
        <w:rPr>
          <w:rFonts w:ascii="Times New Roman" w:hAnsi="Times New Roman"/>
          <w:b/>
        </w:rPr>
        <w:t>3</w:t>
      </w:r>
      <w:r w:rsidR="004F5F05" w:rsidRPr="00832670">
        <w:rPr>
          <w:rFonts w:ascii="Times New Roman" w:hAnsi="Times New Roman"/>
          <w:b/>
        </w:rPr>
        <w:t xml:space="preserve"> |</w:t>
      </w:r>
      <w:r w:rsidR="004F5F05" w:rsidRPr="005A088F">
        <w:rPr>
          <w:rFonts w:ascii="Times New Roman" w:hAnsi="Times New Roman"/>
          <w:bCs/>
        </w:rPr>
        <w:t xml:space="preserve"> </w:t>
      </w:r>
      <w:r w:rsidR="00A75943" w:rsidRPr="005A088F">
        <w:rPr>
          <w:rFonts w:ascii="Times New Roman" w:hAnsi="Times New Roman"/>
          <w:i/>
        </w:rPr>
        <w:t>P.</w:t>
      </w:r>
      <w:r w:rsidR="00213406" w:rsidRPr="005A088F">
        <w:rPr>
          <w:rFonts w:ascii="Times New Roman" w:hAnsi="Times New Roman"/>
          <w:i/>
        </w:rPr>
        <w:t xml:space="preserve"> berghei </w:t>
      </w:r>
      <w:r w:rsidR="00A75943" w:rsidRPr="005A088F">
        <w:rPr>
          <w:rFonts w:ascii="Times New Roman" w:hAnsi="Times New Roman"/>
          <w:i/>
          <w:iCs/>
        </w:rPr>
        <w:t>gst</w:t>
      </w:r>
      <w:r w:rsidR="00213406" w:rsidRPr="005A088F">
        <w:rPr>
          <w:rFonts w:ascii="Times New Roman" w:hAnsi="Times New Roman"/>
        </w:rPr>
        <w:t xml:space="preserve"> gene disruption experiments.</w:t>
      </w:r>
    </w:p>
    <w:tbl>
      <w:tblPr>
        <w:tblStyle w:val="TableGrid"/>
        <w:tblW w:w="8928" w:type="dxa"/>
        <w:tblLook w:val="04A0" w:firstRow="1" w:lastRow="0" w:firstColumn="1" w:lastColumn="0" w:noHBand="0" w:noVBand="1"/>
      </w:tblPr>
      <w:tblGrid>
        <w:gridCol w:w="2387"/>
        <w:gridCol w:w="1861"/>
        <w:gridCol w:w="1555"/>
        <w:gridCol w:w="1609"/>
        <w:gridCol w:w="1516"/>
      </w:tblGrid>
      <w:tr w:rsidR="005A088F" w:rsidRPr="005A088F" w14:paraId="5D14AE61" w14:textId="77777777" w:rsidTr="00266375">
        <w:tc>
          <w:tcPr>
            <w:tcW w:w="2387" w:type="dxa"/>
            <w:tcBorders>
              <w:top w:val="single" w:sz="4" w:space="0" w:color="auto"/>
              <w:left w:val="nil"/>
              <w:bottom w:val="single" w:sz="4" w:space="0" w:color="auto"/>
              <w:right w:val="nil"/>
            </w:tcBorders>
            <w:vAlign w:val="center"/>
          </w:tcPr>
          <w:p w14:paraId="565A5C46" w14:textId="77777777" w:rsidR="00266375" w:rsidRPr="005A088F" w:rsidRDefault="00266375" w:rsidP="0085688F">
            <w:pPr>
              <w:spacing w:before="120" w:after="120"/>
              <w:jc w:val="center"/>
              <w:rPr>
                <w:rFonts w:ascii="Times New Roman" w:hAnsi="Times New Roman"/>
                <w:b/>
                <w:sz w:val="22"/>
                <w:szCs w:val="22"/>
              </w:rPr>
            </w:pPr>
            <w:r w:rsidRPr="005A088F">
              <w:rPr>
                <w:rFonts w:ascii="Times New Roman" w:hAnsi="Times New Roman"/>
                <w:b/>
                <w:sz w:val="22"/>
                <w:szCs w:val="22"/>
              </w:rPr>
              <w:t>Knockout Plasmid</w:t>
            </w:r>
          </w:p>
        </w:tc>
        <w:tc>
          <w:tcPr>
            <w:tcW w:w="1861" w:type="dxa"/>
            <w:tcBorders>
              <w:top w:val="single" w:sz="4" w:space="0" w:color="auto"/>
              <w:left w:val="nil"/>
              <w:bottom w:val="single" w:sz="4" w:space="0" w:color="auto"/>
              <w:right w:val="nil"/>
            </w:tcBorders>
            <w:vAlign w:val="center"/>
          </w:tcPr>
          <w:p w14:paraId="6392CE82" w14:textId="77777777" w:rsidR="00266375" w:rsidRPr="005A088F" w:rsidRDefault="00266375" w:rsidP="0085688F">
            <w:pPr>
              <w:spacing w:before="120" w:after="120"/>
              <w:jc w:val="center"/>
              <w:rPr>
                <w:rFonts w:ascii="Times New Roman" w:hAnsi="Times New Roman"/>
                <w:b/>
                <w:sz w:val="22"/>
                <w:szCs w:val="22"/>
              </w:rPr>
            </w:pPr>
            <w:r w:rsidRPr="005A088F">
              <w:rPr>
                <w:rFonts w:ascii="Times New Roman" w:hAnsi="Times New Roman"/>
                <w:b/>
                <w:sz w:val="22"/>
                <w:szCs w:val="22"/>
              </w:rPr>
              <w:t>Transfection #</w:t>
            </w:r>
          </w:p>
        </w:tc>
        <w:tc>
          <w:tcPr>
            <w:tcW w:w="1555" w:type="dxa"/>
            <w:tcBorders>
              <w:top w:val="single" w:sz="4" w:space="0" w:color="auto"/>
              <w:left w:val="nil"/>
              <w:bottom w:val="single" w:sz="4" w:space="0" w:color="auto"/>
              <w:right w:val="nil"/>
            </w:tcBorders>
            <w:vAlign w:val="center"/>
          </w:tcPr>
          <w:p w14:paraId="12092C58" w14:textId="77777777" w:rsidR="00266375" w:rsidRPr="005A088F" w:rsidRDefault="00266375" w:rsidP="0085688F">
            <w:pPr>
              <w:spacing w:before="120" w:after="120"/>
              <w:jc w:val="center"/>
              <w:rPr>
                <w:rFonts w:ascii="Times New Roman" w:hAnsi="Times New Roman"/>
                <w:b/>
                <w:sz w:val="22"/>
                <w:szCs w:val="22"/>
              </w:rPr>
            </w:pPr>
            <w:r w:rsidRPr="005A088F">
              <w:rPr>
                <w:rFonts w:ascii="Times New Roman" w:hAnsi="Times New Roman"/>
                <w:b/>
                <w:sz w:val="22"/>
                <w:szCs w:val="22"/>
              </w:rPr>
              <w:t>Samples #</w:t>
            </w:r>
          </w:p>
        </w:tc>
        <w:tc>
          <w:tcPr>
            <w:tcW w:w="1609" w:type="dxa"/>
            <w:tcBorders>
              <w:top w:val="single" w:sz="4" w:space="0" w:color="auto"/>
              <w:left w:val="nil"/>
              <w:bottom w:val="single" w:sz="4" w:space="0" w:color="auto"/>
              <w:right w:val="nil"/>
            </w:tcBorders>
            <w:vAlign w:val="center"/>
          </w:tcPr>
          <w:p w14:paraId="04F6DAA7" w14:textId="77777777" w:rsidR="00266375" w:rsidRPr="005A088F" w:rsidRDefault="00266375" w:rsidP="0085688F">
            <w:pPr>
              <w:spacing w:before="120" w:after="120"/>
              <w:jc w:val="center"/>
              <w:rPr>
                <w:rFonts w:ascii="Times New Roman" w:hAnsi="Times New Roman"/>
                <w:b/>
                <w:sz w:val="22"/>
                <w:szCs w:val="22"/>
              </w:rPr>
            </w:pPr>
            <w:r w:rsidRPr="005A088F">
              <w:rPr>
                <w:rFonts w:ascii="Times New Roman" w:hAnsi="Times New Roman"/>
                <w:b/>
                <w:sz w:val="22"/>
                <w:szCs w:val="22"/>
              </w:rPr>
              <w:t>Outcome</w:t>
            </w:r>
          </w:p>
        </w:tc>
        <w:tc>
          <w:tcPr>
            <w:tcW w:w="1516" w:type="dxa"/>
            <w:tcBorders>
              <w:top w:val="single" w:sz="4" w:space="0" w:color="auto"/>
              <w:left w:val="nil"/>
              <w:bottom w:val="single" w:sz="4" w:space="0" w:color="auto"/>
              <w:right w:val="nil"/>
            </w:tcBorders>
            <w:vAlign w:val="center"/>
          </w:tcPr>
          <w:p w14:paraId="0D2EF25E" w14:textId="77777777" w:rsidR="00266375" w:rsidRPr="005A088F" w:rsidRDefault="00266375" w:rsidP="0085688F">
            <w:pPr>
              <w:spacing w:before="120" w:after="120"/>
              <w:jc w:val="center"/>
              <w:rPr>
                <w:rFonts w:ascii="Times New Roman" w:hAnsi="Times New Roman"/>
                <w:b/>
                <w:sz w:val="22"/>
                <w:szCs w:val="22"/>
              </w:rPr>
            </w:pPr>
            <w:r w:rsidRPr="005A088F">
              <w:rPr>
                <w:rFonts w:ascii="Times New Roman" w:hAnsi="Times New Roman"/>
                <w:b/>
                <w:sz w:val="22"/>
                <w:szCs w:val="22"/>
              </w:rPr>
              <w:t>Attempts</w:t>
            </w:r>
          </w:p>
        </w:tc>
      </w:tr>
      <w:tr w:rsidR="005A088F" w:rsidRPr="005A088F" w14:paraId="42901801" w14:textId="77777777" w:rsidTr="00266375">
        <w:tc>
          <w:tcPr>
            <w:tcW w:w="2387" w:type="dxa"/>
            <w:tcBorders>
              <w:top w:val="single" w:sz="4" w:space="0" w:color="auto"/>
              <w:left w:val="nil"/>
              <w:bottom w:val="single" w:sz="4" w:space="0" w:color="auto"/>
              <w:right w:val="nil"/>
            </w:tcBorders>
            <w:vAlign w:val="center"/>
          </w:tcPr>
          <w:p w14:paraId="7D729BD9" w14:textId="35F79EEE" w:rsidR="00266375" w:rsidRPr="005A088F" w:rsidRDefault="00266375" w:rsidP="00266375">
            <w:pPr>
              <w:spacing w:before="40" w:after="40"/>
              <w:jc w:val="center"/>
              <w:rPr>
                <w:rFonts w:ascii="Times New Roman" w:hAnsi="Times New Roman"/>
                <w:i/>
                <w:szCs w:val="22"/>
              </w:rPr>
            </w:pPr>
            <w:r w:rsidRPr="005A088F">
              <w:rPr>
                <w:rFonts w:ascii="Times New Roman" w:hAnsi="Times New Roman"/>
                <w:i/>
                <w:szCs w:val="22"/>
              </w:rPr>
              <w:t>pbgst-ko 1A</w:t>
            </w:r>
          </w:p>
        </w:tc>
        <w:tc>
          <w:tcPr>
            <w:tcW w:w="1861" w:type="dxa"/>
            <w:tcBorders>
              <w:top w:val="single" w:sz="4" w:space="0" w:color="auto"/>
              <w:left w:val="nil"/>
              <w:bottom w:val="single" w:sz="4" w:space="0" w:color="auto"/>
              <w:right w:val="nil"/>
            </w:tcBorders>
            <w:vAlign w:val="center"/>
          </w:tcPr>
          <w:p w14:paraId="30D1C127" w14:textId="77777777" w:rsidR="00266375" w:rsidRPr="005A088F" w:rsidRDefault="00266375" w:rsidP="0085688F">
            <w:pPr>
              <w:spacing w:before="40" w:after="40"/>
              <w:jc w:val="center"/>
              <w:rPr>
                <w:rFonts w:ascii="Times New Roman" w:hAnsi="Times New Roman"/>
                <w:szCs w:val="22"/>
              </w:rPr>
            </w:pPr>
            <w:r w:rsidRPr="005A088F">
              <w:rPr>
                <w:rFonts w:ascii="Times New Roman" w:hAnsi="Times New Roman"/>
                <w:szCs w:val="22"/>
              </w:rPr>
              <w:t>1</w:t>
            </w:r>
          </w:p>
        </w:tc>
        <w:tc>
          <w:tcPr>
            <w:tcW w:w="1555" w:type="dxa"/>
            <w:tcBorders>
              <w:top w:val="single" w:sz="4" w:space="0" w:color="auto"/>
              <w:left w:val="nil"/>
              <w:bottom w:val="single" w:sz="4" w:space="0" w:color="auto"/>
              <w:right w:val="nil"/>
            </w:tcBorders>
            <w:vAlign w:val="center"/>
          </w:tcPr>
          <w:p w14:paraId="79EBCF9A" w14:textId="77777777" w:rsidR="00266375" w:rsidRPr="005A088F" w:rsidRDefault="00266375" w:rsidP="0085688F">
            <w:pPr>
              <w:spacing w:before="40" w:after="40"/>
              <w:jc w:val="center"/>
              <w:rPr>
                <w:rFonts w:ascii="Times New Roman" w:hAnsi="Times New Roman"/>
                <w:szCs w:val="22"/>
              </w:rPr>
            </w:pPr>
            <w:r w:rsidRPr="005A088F">
              <w:rPr>
                <w:rFonts w:ascii="Times New Roman" w:hAnsi="Times New Roman"/>
                <w:szCs w:val="22"/>
              </w:rPr>
              <w:t>2</w:t>
            </w:r>
          </w:p>
        </w:tc>
        <w:tc>
          <w:tcPr>
            <w:tcW w:w="1609" w:type="dxa"/>
            <w:tcBorders>
              <w:top w:val="single" w:sz="4" w:space="0" w:color="auto"/>
              <w:left w:val="nil"/>
              <w:bottom w:val="single" w:sz="4" w:space="0" w:color="auto"/>
              <w:right w:val="nil"/>
            </w:tcBorders>
            <w:vAlign w:val="center"/>
          </w:tcPr>
          <w:p w14:paraId="6688505D" w14:textId="77777777" w:rsidR="00266375" w:rsidRPr="005A088F" w:rsidRDefault="00266375" w:rsidP="0085688F">
            <w:pPr>
              <w:spacing w:before="40" w:after="40"/>
              <w:jc w:val="center"/>
              <w:rPr>
                <w:rFonts w:ascii="Times New Roman" w:hAnsi="Times New Roman"/>
                <w:szCs w:val="22"/>
              </w:rPr>
            </w:pPr>
            <w:r w:rsidRPr="005A088F">
              <w:rPr>
                <w:rFonts w:ascii="Times New Roman" w:hAnsi="Times New Roman"/>
                <w:szCs w:val="22"/>
              </w:rPr>
              <w:t>No integration</w:t>
            </w:r>
          </w:p>
        </w:tc>
        <w:tc>
          <w:tcPr>
            <w:tcW w:w="1516" w:type="dxa"/>
            <w:tcBorders>
              <w:top w:val="single" w:sz="4" w:space="0" w:color="auto"/>
              <w:left w:val="nil"/>
              <w:bottom w:val="single" w:sz="4" w:space="0" w:color="auto"/>
              <w:right w:val="nil"/>
            </w:tcBorders>
            <w:vAlign w:val="center"/>
          </w:tcPr>
          <w:p w14:paraId="167FDEB9" w14:textId="6CC9776A" w:rsidR="00266375" w:rsidRPr="005A088F" w:rsidRDefault="00266375" w:rsidP="0085688F">
            <w:pPr>
              <w:spacing w:before="40" w:after="40"/>
              <w:jc w:val="center"/>
              <w:rPr>
                <w:rFonts w:ascii="Times New Roman" w:hAnsi="Times New Roman"/>
                <w:szCs w:val="22"/>
              </w:rPr>
            </w:pPr>
            <w:r w:rsidRPr="005A088F">
              <w:rPr>
                <w:rFonts w:ascii="Times New Roman" w:hAnsi="Times New Roman"/>
                <w:szCs w:val="22"/>
              </w:rPr>
              <w:t>1</w:t>
            </w:r>
          </w:p>
        </w:tc>
      </w:tr>
      <w:tr w:rsidR="005A088F" w:rsidRPr="005A088F" w14:paraId="06BF564E" w14:textId="77777777" w:rsidTr="0085688F">
        <w:tc>
          <w:tcPr>
            <w:tcW w:w="2387" w:type="dxa"/>
            <w:vMerge w:val="restart"/>
            <w:tcBorders>
              <w:top w:val="single" w:sz="4" w:space="0" w:color="auto"/>
              <w:left w:val="nil"/>
              <w:right w:val="nil"/>
            </w:tcBorders>
            <w:vAlign w:val="center"/>
          </w:tcPr>
          <w:p w14:paraId="2CF5AC11" w14:textId="43E035FF" w:rsidR="00266375" w:rsidRPr="005A088F" w:rsidRDefault="00266375" w:rsidP="0085688F">
            <w:pPr>
              <w:spacing w:before="40" w:after="40"/>
              <w:jc w:val="center"/>
              <w:rPr>
                <w:rFonts w:ascii="Times New Roman" w:hAnsi="Times New Roman"/>
                <w:i/>
                <w:szCs w:val="22"/>
              </w:rPr>
            </w:pPr>
            <w:r w:rsidRPr="005A088F">
              <w:rPr>
                <w:rFonts w:ascii="Times New Roman" w:hAnsi="Times New Roman"/>
                <w:i/>
                <w:szCs w:val="22"/>
              </w:rPr>
              <w:t>pbgst-ko 1B</w:t>
            </w:r>
          </w:p>
        </w:tc>
        <w:tc>
          <w:tcPr>
            <w:tcW w:w="1861" w:type="dxa"/>
            <w:tcBorders>
              <w:top w:val="single" w:sz="4" w:space="0" w:color="auto"/>
              <w:left w:val="nil"/>
              <w:bottom w:val="nil"/>
              <w:right w:val="nil"/>
            </w:tcBorders>
            <w:vAlign w:val="center"/>
          </w:tcPr>
          <w:p w14:paraId="67D6C983" w14:textId="77777777" w:rsidR="00266375" w:rsidRPr="005A088F" w:rsidRDefault="00266375" w:rsidP="0085688F">
            <w:pPr>
              <w:spacing w:before="40" w:after="40"/>
              <w:jc w:val="center"/>
              <w:rPr>
                <w:rFonts w:ascii="Times New Roman" w:hAnsi="Times New Roman"/>
                <w:szCs w:val="22"/>
              </w:rPr>
            </w:pPr>
            <w:r w:rsidRPr="005A088F">
              <w:rPr>
                <w:rFonts w:ascii="Times New Roman" w:hAnsi="Times New Roman"/>
                <w:szCs w:val="22"/>
              </w:rPr>
              <w:t>2</w:t>
            </w:r>
          </w:p>
        </w:tc>
        <w:tc>
          <w:tcPr>
            <w:tcW w:w="1555" w:type="dxa"/>
            <w:tcBorders>
              <w:top w:val="single" w:sz="4" w:space="0" w:color="auto"/>
              <w:left w:val="nil"/>
              <w:bottom w:val="nil"/>
              <w:right w:val="nil"/>
            </w:tcBorders>
            <w:vAlign w:val="center"/>
          </w:tcPr>
          <w:p w14:paraId="35FD8F6A" w14:textId="77777777" w:rsidR="00266375" w:rsidRPr="005A088F" w:rsidRDefault="00266375" w:rsidP="0085688F">
            <w:pPr>
              <w:spacing w:before="40" w:after="40"/>
              <w:jc w:val="center"/>
              <w:rPr>
                <w:rFonts w:ascii="Times New Roman" w:hAnsi="Times New Roman"/>
                <w:szCs w:val="22"/>
              </w:rPr>
            </w:pPr>
            <w:r w:rsidRPr="005A088F">
              <w:rPr>
                <w:rFonts w:ascii="Times New Roman" w:hAnsi="Times New Roman"/>
                <w:szCs w:val="22"/>
              </w:rPr>
              <w:t>2</w:t>
            </w:r>
          </w:p>
        </w:tc>
        <w:tc>
          <w:tcPr>
            <w:tcW w:w="1609" w:type="dxa"/>
            <w:tcBorders>
              <w:top w:val="single" w:sz="4" w:space="0" w:color="auto"/>
              <w:left w:val="nil"/>
              <w:bottom w:val="nil"/>
              <w:right w:val="nil"/>
            </w:tcBorders>
            <w:vAlign w:val="center"/>
          </w:tcPr>
          <w:p w14:paraId="5B73B3C4" w14:textId="77777777" w:rsidR="00266375" w:rsidRPr="005A088F" w:rsidRDefault="00266375" w:rsidP="0085688F">
            <w:pPr>
              <w:spacing w:before="40" w:after="40"/>
              <w:jc w:val="center"/>
              <w:rPr>
                <w:rFonts w:ascii="Times New Roman" w:hAnsi="Times New Roman"/>
                <w:szCs w:val="22"/>
              </w:rPr>
            </w:pPr>
            <w:r w:rsidRPr="005A088F">
              <w:rPr>
                <w:rFonts w:ascii="Times New Roman" w:hAnsi="Times New Roman"/>
                <w:szCs w:val="22"/>
              </w:rPr>
              <w:t>No parasite</w:t>
            </w:r>
          </w:p>
        </w:tc>
        <w:tc>
          <w:tcPr>
            <w:tcW w:w="1516" w:type="dxa"/>
            <w:vMerge w:val="restart"/>
            <w:tcBorders>
              <w:top w:val="single" w:sz="4" w:space="0" w:color="auto"/>
              <w:left w:val="nil"/>
              <w:right w:val="nil"/>
            </w:tcBorders>
            <w:vAlign w:val="center"/>
          </w:tcPr>
          <w:p w14:paraId="00C45361" w14:textId="51A169F3" w:rsidR="00266375" w:rsidRPr="005A088F" w:rsidRDefault="00266375" w:rsidP="0085688F">
            <w:pPr>
              <w:spacing w:before="40" w:after="40"/>
              <w:jc w:val="center"/>
              <w:rPr>
                <w:rFonts w:ascii="Times New Roman" w:hAnsi="Times New Roman"/>
                <w:szCs w:val="22"/>
              </w:rPr>
            </w:pPr>
            <w:r w:rsidRPr="005A088F">
              <w:rPr>
                <w:rFonts w:ascii="Times New Roman" w:hAnsi="Times New Roman"/>
                <w:szCs w:val="22"/>
              </w:rPr>
              <w:t>3</w:t>
            </w:r>
          </w:p>
        </w:tc>
      </w:tr>
      <w:tr w:rsidR="005A088F" w:rsidRPr="005A088F" w14:paraId="233064B7" w14:textId="77777777" w:rsidTr="0085688F">
        <w:tc>
          <w:tcPr>
            <w:tcW w:w="2387" w:type="dxa"/>
            <w:vMerge/>
            <w:tcBorders>
              <w:left w:val="nil"/>
              <w:right w:val="nil"/>
            </w:tcBorders>
            <w:vAlign w:val="center"/>
          </w:tcPr>
          <w:p w14:paraId="755EAC4D" w14:textId="77777777" w:rsidR="00266375" w:rsidRPr="005A088F" w:rsidRDefault="00266375" w:rsidP="0085688F">
            <w:pPr>
              <w:spacing w:before="40" w:after="40"/>
              <w:jc w:val="center"/>
              <w:rPr>
                <w:rFonts w:ascii="Times New Roman" w:hAnsi="Times New Roman"/>
                <w:szCs w:val="22"/>
              </w:rPr>
            </w:pPr>
          </w:p>
        </w:tc>
        <w:tc>
          <w:tcPr>
            <w:tcW w:w="1861" w:type="dxa"/>
            <w:tcBorders>
              <w:top w:val="nil"/>
              <w:left w:val="nil"/>
              <w:bottom w:val="nil"/>
              <w:right w:val="nil"/>
            </w:tcBorders>
            <w:vAlign w:val="center"/>
          </w:tcPr>
          <w:p w14:paraId="4C04F3A1" w14:textId="77777777" w:rsidR="00266375" w:rsidRPr="005A088F" w:rsidRDefault="00266375" w:rsidP="0085688F">
            <w:pPr>
              <w:spacing w:before="40" w:after="40"/>
              <w:jc w:val="center"/>
              <w:rPr>
                <w:rFonts w:ascii="Times New Roman" w:hAnsi="Times New Roman"/>
                <w:szCs w:val="22"/>
              </w:rPr>
            </w:pPr>
            <w:r w:rsidRPr="005A088F">
              <w:rPr>
                <w:rFonts w:ascii="Times New Roman" w:hAnsi="Times New Roman"/>
                <w:szCs w:val="22"/>
              </w:rPr>
              <w:t>3</w:t>
            </w:r>
          </w:p>
        </w:tc>
        <w:tc>
          <w:tcPr>
            <w:tcW w:w="1555" w:type="dxa"/>
            <w:tcBorders>
              <w:top w:val="nil"/>
              <w:left w:val="nil"/>
              <w:bottom w:val="nil"/>
              <w:right w:val="nil"/>
            </w:tcBorders>
            <w:vAlign w:val="center"/>
          </w:tcPr>
          <w:p w14:paraId="75034E10" w14:textId="77777777" w:rsidR="00266375" w:rsidRPr="005A088F" w:rsidRDefault="00266375" w:rsidP="0085688F">
            <w:pPr>
              <w:spacing w:before="40" w:after="40"/>
              <w:jc w:val="center"/>
              <w:rPr>
                <w:rFonts w:ascii="Times New Roman" w:hAnsi="Times New Roman"/>
                <w:szCs w:val="22"/>
              </w:rPr>
            </w:pPr>
            <w:r w:rsidRPr="005A088F">
              <w:rPr>
                <w:rFonts w:ascii="Times New Roman" w:hAnsi="Times New Roman"/>
                <w:szCs w:val="22"/>
              </w:rPr>
              <w:t>2</w:t>
            </w:r>
          </w:p>
        </w:tc>
        <w:tc>
          <w:tcPr>
            <w:tcW w:w="1609" w:type="dxa"/>
            <w:tcBorders>
              <w:top w:val="nil"/>
              <w:left w:val="nil"/>
              <w:bottom w:val="nil"/>
              <w:right w:val="nil"/>
            </w:tcBorders>
            <w:vAlign w:val="center"/>
          </w:tcPr>
          <w:p w14:paraId="1AD6AF34" w14:textId="77777777" w:rsidR="00266375" w:rsidRPr="005A088F" w:rsidRDefault="00266375" w:rsidP="0085688F">
            <w:pPr>
              <w:spacing w:before="40" w:after="40"/>
              <w:jc w:val="center"/>
              <w:rPr>
                <w:rFonts w:ascii="Times New Roman" w:hAnsi="Times New Roman"/>
                <w:szCs w:val="22"/>
              </w:rPr>
            </w:pPr>
            <w:r w:rsidRPr="005A088F">
              <w:rPr>
                <w:rFonts w:ascii="Times New Roman" w:hAnsi="Times New Roman"/>
                <w:szCs w:val="22"/>
              </w:rPr>
              <w:t>No parasite</w:t>
            </w:r>
          </w:p>
        </w:tc>
        <w:tc>
          <w:tcPr>
            <w:tcW w:w="1516" w:type="dxa"/>
            <w:vMerge/>
            <w:tcBorders>
              <w:left w:val="nil"/>
              <w:right w:val="nil"/>
            </w:tcBorders>
            <w:vAlign w:val="center"/>
          </w:tcPr>
          <w:p w14:paraId="390C2D3E" w14:textId="77777777" w:rsidR="00266375" w:rsidRPr="005A088F" w:rsidRDefault="00266375" w:rsidP="0085688F">
            <w:pPr>
              <w:spacing w:before="40" w:after="40"/>
              <w:jc w:val="center"/>
              <w:rPr>
                <w:rFonts w:ascii="Times New Roman" w:hAnsi="Times New Roman"/>
                <w:szCs w:val="22"/>
              </w:rPr>
            </w:pPr>
          </w:p>
        </w:tc>
      </w:tr>
      <w:tr w:rsidR="005A088F" w:rsidRPr="005A088F" w14:paraId="1110E397" w14:textId="77777777" w:rsidTr="0085688F">
        <w:tc>
          <w:tcPr>
            <w:tcW w:w="2387" w:type="dxa"/>
            <w:vMerge/>
            <w:tcBorders>
              <w:left w:val="nil"/>
              <w:bottom w:val="single" w:sz="4" w:space="0" w:color="auto"/>
              <w:right w:val="nil"/>
            </w:tcBorders>
            <w:vAlign w:val="center"/>
          </w:tcPr>
          <w:p w14:paraId="12947502" w14:textId="77777777" w:rsidR="00266375" w:rsidRPr="005A088F" w:rsidRDefault="00266375" w:rsidP="0085688F">
            <w:pPr>
              <w:spacing w:before="40" w:after="40"/>
              <w:jc w:val="center"/>
              <w:rPr>
                <w:rFonts w:ascii="Times New Roman" w:hAnsi="Times New Roman"/>
                <w:szCs w:val="22"/>
              </w:rPr>
            </w:pPr>
          </w:p>
        </w:tc>
        <w:tc>
          <w:tcPr>
            <w:tcW w:w="1861" w:type="dxa"/>
            <w:tcBorders>
              <w:top w:val="nil"/>
              <w:left w:val="nil"/>
              <w:bottom w:val="single" w:sz="4" w:space="0" w:color="auto"/>
              <w:right w:val="nil"/>
            </w:tcBorders>
            <w:vAlign w:val="center"/>
          </w:tcPr>
          <w:p w14:paraId="64598DDD" w14:textId="77777777" w:rsidR="00266375" w:rsidRPr="005A088F" w:rsidRDefault="00266375" w:rsidP="0085688F">
            <w:pPr>
              <w:spacing w:before="40" w:after="40"/>
              <w:jc w:val="center"/>
              <w:rPr>
                <w:rFonts w:ascii="Times New Roman" w:hAnsi="Times New Roman"/>
                <w:szCs w:val="22"/>
              </w:rPr>
            </w:pPr>
            <w:r w:rsidRPr="005A088F">
              <w:rPr>
                <w:rFonts w:ascii="Times New Roman" w:hAnsi="Times New Roman"/>
                <w:szCs w:val="22"/>
              </w:rPr>
              <w:t>4</w:t>
            </w:r>
          </w:p>
        </w:tc>
        <w:tc>
          <w:tcPr>
            <w:tcW w:w="1555" w:type="dxa"/>
            <w:tcBorders>
              <w:top w:val="nil"/>
              <w:left w:val="nil"/>
              <w:bottom w:val="single" w:sz="4" w:space="0" w:color="auto"/>
              <w:right w:val="nil"/>
            </w:tcBorders>
            <w:vAlign w:val="center"/>
          </w:tcPr>
          <w:p w14:paraId="5AA443B5" w14:textId="77777777" w:rsidR="00266375" w:rsidRPr="005A088F" w:rsidRDefault="00266375" w:rsidP="0085688F">
            <w:pPr>
              <w:spacing w:before="40" w:after="40"/>
              <w:jc w:val="center"/>
              <w:rPr>
                <w:rFonts w:ascii="Times New Roman" w:hAnsi="Times New Roman"/>
                <w:szCs w:val="22"/>
              </w:rPr>
            </w:pPr>
            <w:r w:rsidRPr="005A088F">
              <w:rPr>
                <w:rFonts w:ascii="Times New Roman" w:hAnsi="Times New Roman"/>
                <w:szCs w:val="22"/>
              </w:rPr>
              <w:t>1</w:t>
            </w:r>
          </w:p>
        </w:tc>
        <w:tc>
          <w:tcPr>
            <w:tcW w:w="1609" w:type="dxa"/>
            <w:tcBorders>
              <w:top w:val="nil"/>
              <w:left w:val="nil"/>
              <w:bottom w:val="single" w:sz="4" w:space="0" w:color="auto"/>
              <w:right w:val="nil"/>
            </w:tcBorders>
            <w:vAlign w:val="center"/>
          </w:tcPr>
          <w:p w14:paraId="6AC64A39" w14:textId="77777777" w:rsidR="00266375" w:rsidRPr="005A088F" w:rsidRDefault="00266375" w:rsidP="0085688F">
            <w:pPr>
              <w:spacing w:before="40" w:after="40"/>
              <w:jc w:val="center"/>
              <w:rPr>
                <w:rFonts w:ascii="Times New Roman" w:hAnsi="Times New Roman"/>
                <w:szCs w:val="22"/>
              </w:rPr>
            </w:pPr>
            <w:r w:rsidRPr="005A088F">
              <w:rPr>
                <w:rFonts w:ascii="Times New Roman" w:hAnsi="Times New Roman"/>
                <w:szCs w:val="22"/>
              </w:rPr>
              <w:t>No integration</w:t>
            </w:r>
          </w:p>
        </w:tc>
        <w:tc>
          <w:tcPr>
            <w:tcW w:w="1516" w:type="dxa"/>
            <w:vMerge/>
            <w:tcBorders>
              <w:left w:val="nil"/>
              <w:bottom w:val="single" w:sz="4" w:space="0" w:color="auto"/>
              <w:right w:val="nil"/>
            </w:tcBorders>
            <w:vAlign w:val="center"/>
          </w:tcPr>
          <w:p w14:paraId="541A53E2" w14:textId="77777777" w:rsidR="00266375" w:rsidRPr="005A088F" w:rsidRDefault="00266375" w:rsidP="0085688F">
            <w:pPr>
              <w:spacing w:before="40" w:after="40"/>
              <w:jc w:val="center"/>
              <w:rPr>
                <w:rFonts w:ascii="Times New Roman" w:hAnsi="Times New Roman"/>
                <w:szCs w:val="22"/>
              </w:rPr>
            </w:pPr>
          </w:p>
        </w:tc>
      </w:tr>
      <w:tr w:rsidR="005A088F" w:rsidRPr="005A088F" w14:paraId="1664FB24" w14:textId="77777777" w:rsidTr="0085688F">
        <w:tc>
          <w:tcPr>
            <w:tcW w:w="2387" w:type="dxa"/>
            <w:vMerge w:val="restart"/>
            <w:tcBorders>
              <w:top w:val="single" w:sz="4" w:space="0" w:color="auto"/>
              <w:left w:val="nil"/>
              <w:bottom w:val="nil"/>
              <w:right w:val="nil"/>
            </w:tcBorders>
            <w:vAlign w:val="center"/>
          </w:tcPr>
          <w:p w14:paraId="4FF7CD34" w14:textId="15B4B620" w:rsidR="00266375" w:rsidRPr="005A088F" w:rsidRDefault="00266375" w:rsidP="00266375">
            <w:pPr>
              <w:spacing w:before="40" w:after="40"/>
              <w:jc w:val="center"/>
              <w:rPr>
                <w:rFonts w:ascii="Times New Roman" w:hAnsi="Times New Roman"/>
                <w:i/>
                <w:szCs w:val="22"/>
              </w:rPr>
            </w:pPr>
            <w:r w:rsidRPr="005A088F">
              <w:rPr>
                <w:rFonts w:ascii="Times New Roman" w:hAnsi="Times New Roman"/>
                <w:i/>
                <w:szCs w:val="22"/>
              </w:rPr>
              <w:t>pbgst-ko 2</w:t>
            </w:r>
            <w:r w:rsidR="006F5822" w:rsidRPr="005A088F">
              <w:rPr>
                <w:rFonts w:ascii="Times New Roman" w:hAnsi="Times New Roman"/>
                <w:i/>
                <w:szCs w:val="22"/>
              </w:rPr>
              <w:t>A</w:t>
            </w:r>
          </w:p>
        </w:tc>
        <w:tc>
          <w:tcPr>
            <w:tcW w:w="1861" w:type="dxa"/>
            <w:tcBorders>
              <w:top w:val="single" w:sz="4" w:space="0" w:color="auto"/>
              <w:left w:val="nil"/>
              <w:bottom w:val="nil"/>
              <w:right w:val="nil"/>
            </w:tcBorders>
            <w:vAlign w:val="center"/>
          </w:tcPr>
          <w:p w14:paraId="70882A51" w14:textId="77777777" w:rsidR="00266375" w:rsidRPr="005A088F" w:rsidRDefault="00266375" w:rsidP="0085688F">
            <w:pPr>
              <w:spacing w:before="40" w:after="40"/>
              <w:jc w:val="center"/>
              <w:rPr>
                <w:rFonts w:ascii="Times New Roman" w:hAnsi="Times New Roman"/>
                <w:szCs w:val="22"/>
              </w:rPr>
            </w:pPr>
            <w:r w:rsidRPr="005A088F">
              <w:rPr>
                <w:rFonts w:ascii="Times New Roman" w:hAnsi="Times New Roman"/>
                <w:szCs w:val="22"/>
              </w:rPr>
              <w:t>5</w:t>
            </w:r>
          </w:p>
        </w:tc>
        <w:tc>
          <w:tcPr>
            <w:tcW w:w="1555" w:type="dxa"/>
            <w:tcBorders>
              <w:top w:val="single" w:sz="4" w:space="0" w:color="auto"/>
              <w:left w:val="nil"/>
              <w:bottom w:val="nil"/>
              <w:right w:val="nil"/>
            </w:tcBorders>
            <w:vAlign w:val="center"/>
          </w:tcPr>
          <w:p w14:paraId="32CC4AE1" w14:textId="01A2EFC1" w:rsidR="00266375" w:rsidRPr="005A088F" w:rsidRDefault="006F5822" w:rsidP="0085688F">
            <w:pPr>
              <w:spacing w:before="40" w:after="40"/>
              <w:jc w:val="center"/>
              <w:rPr>
                <w:rFonts w:ascii="Times New Roman" w:hAnsi="Times New Roman"/>
                <w:szCs w:val="22"/>
              </w:rPr>
            </w:pPr>
            <w:r w:rsidRPr="005A088F">
              <w:rPr>
                <w:rFonts w:ascii="Times New Roman" w:hAnsi="Times New Roman"/>
                <w:szCs w:val="22"/>
              </w:rPr>
              <w:t>2</w:t>
            </w:r>
          </w:p>
        </w:tc>
        <w:tc>
          <w:tcPr>
            <w:tcW w:w="1609" w:type="dxa"/>
            <w:tcBorders>
              <w:top w:val="single" w:sz="4" w:space="0" w:color="auto"/>
              <w:left w:val="nil"/>
              <w:bottom w:val="nil"/>
              <w:right w:val="nil"/>
            </w:tcBorders>
            <w:vAlign w:val="center"/>
          </w:tcPr>
          <w:p w14:paraId="6261717A" w14:textId="77777777" w:rsidR="00266375" w:rsidRPr="005A088F" w:rsidRDefault="00266375" w:rsidP="0085688F">
            <w:pPr>
              <w:spacing w:before="40" w:after="40"/>
              <w:jc w:val="center"/>
              <w:rPr>
                <w:rFonts w:ascii="Times New Roman" w:hAnsi="Times New Roman"/>
                <w:szCs w:val="22"/>
              </w:rPr>
            </w:pPr>
            <w:r w:rsidRPr="005A088F">
              <w:rPr>
                <w:rFonts w:ascii="Times New Roman" w:hAnsi="Times New Roman"/>
                <w:szCs w:val="22"/>
              </w:rPr>
              <w:t>No integration</w:t>
            </w:r>
          </w:p>
        </w:tc>
        <w:tc>
          <w:tcPr>
            <w:tcW w:w="1516" w:type="dxa"/>
            <w:vMerge w:val="restart"/>
            <w:tcBorders>
              <w:top w:val="single" w:sz="4" w:space="0" w:color="auto"/>
              <w:left w:val="nil"/>
              <w:bottom w:val="nil"/>
              <w:right w:val="nil"/>
            </w:tcBorders>
            <w:vAlign w:val="center"/>
          </w:tcPr>
          <w:p w14:paraId="4F4B4A0F" w14:textId="77777777" w:rsidR="00266375" w:rsidRPr="005A088F" w:rsidRDefault="00266375" w:rsidP="0085688F">
            <w:pPr>
              <w:spacing w:before="40" w:after="40"/>
              <w:jc w:val="center"/>
              <w:rPr>
                <w:rFonts w:ascii="Times New Roman" w:hAnsi="Times New Roman"/>
                <w:szCs w:val="22"/>
              </w:rPr>
            </w:pPr>
            <w:r w:rsidRPr="005A088F">
              <w:rPr>
                <w:rFonts w:ascii="Times New Roman" w:hAnsi="Times New Roman"/>
                <w:szCs w:val="22"/>
              </w:rPr>
              <w:t>2</w:t>
            </w:r>
          </w:p>
        </w:tc>
      </w:tr>
      <w:tr w:rsidR="005A088F" w:rsidRPr="005A088F" w14:paraId="77243229" w14:textId="77777777" w:rsidTr="006F5822">
        <w:tc>
          <w:tcPr>
            <w:tcW w:w="2387" w:type="dxa"/>
            <w:vMerge/>
            <w:tcBorders>
              <w:top w:val="nil"/>
              <w:left w:val="nil"/>
              <w:bottom w:val="nil"/>
              <w:right w:val="nil"/>
            </w:tcBorders>
            <w:vAlign w:val="center"/>
          </w:tcPr>
          <w:p w14:paraId="3B0357D0" w14:textId="77777777" w:rsidR="00266375" w:rsidRPr="005A088F" w:rsidRDefault="00266375" w:rsidP="0085688F">
            <w:pPr>
              <w:spacing w:before="40" w:after="40"/>
              <w:jc w:val="center"/>
              <w:rPr>
                <w:rFonts w:ascii="Times New Roman" w:hAnsi="Times New Roman"/>
                <w:szCs w:val="22"/>
              </w:rPr>
            </w:pPr>
          </w:p>
        </w:tc>
        <w:tc>
          <w:tcPr>
            <w:tcW w:w="1861" w:type="dxa"/>
            <w:tcBorders>
              <w:top w:val="nil"/>
              <w:left w:val="nil"/>
              <w:bottom w:val="nil"/>
              <w:right w:val="nil"/>
            </w:tcBorders>
            <w:vAlign w:val="center"/>
          </w:tcPr>
          <w:p w14:paraId="0A4CA833" w14:textId="77777777" w:rsidR="00266375" w:rsidRPr="005A088F" w:rsidRDefault="00266375" w:rsidP="0085688F">
            <w:pPr>
              <w:spacing w:before="40" w:after="40"/>
              <w:jc w:val="center"/>
              <w:rPr>
                <w:rFonts w:ascii="Times New Roman" w:hAnsi="Times New Roman"/>
                <w:szCs w:val="22"/>
              </w:rPr>
            </w:pPr>
            <w:r w:rsidRPr="005A088F">
              <w:rPr>
                <w:rFonts w:ascii="Times New Roman" w:hAnsi="Times New Roman"/>
                <w:szCs w:val="22"/>
              </w:rPr>
              <w:t>6</w:t>
            </w:r>
          </w:p>
        </w:tc>
        <w:tc>
          <w:tcPr>
            <w:tcW w:w="1555" w:type="dxa"/>
            <w:tcBorders>
              <w:top w:val="nil"/>
              <w:left w:val="nil"/>
              <w:bottom w:val="nil"/>
              <w:right w:val="nil"/>
            </w:tcBorders>
            <w:vAlign w:val="center"/>
          </w:tcPr>
          <w:p w14:paraId="39DD53A4" w14:textId="0ABE6239" w:rsidR="00266375" w:rsidRPr="005A088F" w:rsidRDefault="006F5822" w:rsidP="0085688F">
            <w:pPr>
              <w:spacing w:before="40" w:after="40"/>
              <w:jc w:val="center"/>
              <w:rPr>
                <w:rFonts w:ascii="Times New Roman" w:hAnsi="Times New Roman"/>
                <w:szCs w:val="22"/>
              </w:rPr>
            </w:pPr>
            <w:r w:rsidRPr="005A088F">
              <w:rPr>
                <w:rFonts w:ascii="Times New Roman" w:hAnsi="Times New Roman"/>
                <w:szCs w:val="22"/>
              </w:rPr>
              <w:t>2</w:t>
            </w:r>
          </w:p>
        </w:tc>
        <w:tc>
          <w:tcPr>
            <w:tcW w:w="1609" w:type="dxa"/>
            <w:tcBorders>
              <w:top w:val="nil"/>
              <w:left w:val="nil"/>
              <w:bottom w:val="nil"/>
              <w:right w:val="nil"/>
            </w:tcBorders>
            <w:vAlign w:val="center"/>
          </w:tcPr>
          <w:p w14:paraId="7ADE8D5F" w14:textId="77777777" w:rsidR="00266375" w:rsidRPr="005A088F" w:rsidRDefault="00266375" w:rsidP="0085688F">
            <w:pPr>
              <w:spacing w:before="40" w:after="40"/>
              <w:jc w:val="center"/>
              <w:rPr>
                <w:rFonts w:ascii="Times New Roman" w:hAnsi="Times New Roman"/>
                <w:szCs w:val="22"/>
              </w:rPr>
            </w:pPr>
            <w:r w:rsidRPr="005A088F">
              <w:rPr>
                <w:rFonts w:ascii="Times New Roman" w:hAnsi="Times New Roman"/>
                <w:szCs w:val="22"/>
              </w:rPr>
              <w:t>No integration</w:t>
            </w:r>
          </w:p>
        </w:tc>
        <w:tc>
          <w:tcPr>
            <w:tcW w:w="1516" w:type="dxa"/>
            <w:vMerge/>
            <w:tcBorders>
              <w:top w:val="nil"/>
              <w:left w:val="nil"/>
              <w:bottom w:val="nil"/>
              <w:right w:val="nil"/>
            </w:tcBorders>
            <w:vAlign w:val="center"/>
          </w:tcPr>
          <w:p w14:paraId="46E26AB3" w14:textId="77777777" w:rsidR="00266375" w:rsidRPr="005A088F" w:rsidRDefault="00266375" w:rsidP="0085688F">
            <w:pPr>
              <w:spacing w:before="40" w:after="40"/>
              <w:jc w:val="center"/>
              <w:rPr>
                <w:rFonts w:ascii="Times New Roman" w:hAnsi="Times New Roman"/>
                <w:szCs w:val="22"/>
              </w:rPr>
            </w:pPr>
          </w:p>
        </w:tc>
      </w:tr>
      <w:tr w:rsidR="005A088F" w:rsidRPr="005A088F" w14:paraId="63020C69" w14:textId="77777777" w:rsidTr="006A492E">
        <w:tc>
          <w:tcPr>
            <w:tcW w:w="2387" w:type="dxa"/>
            <w:vMerge w:val="restart"/>
            <w:tcBorders>
              <w:top w:val="single" w:sz="4" w:space="0" w:color="auto"/>
              <w:left w:val="nil"/>
              <w:bottom w:val="nil"/>
              <w:right w:val="nil"/>
            </w:tcBorders>
            <w:vAlign w:val="center"/>
          </w:tcPr>
          <w:p w14:paraId="0387712C" w14:textId="359D9224" w:rsidR="006F5822" w:rsidRPr="005A088F" w:rsidRDefault="006F5822" w:rsidP="006A492E">
            <w:pPr>
              <w:spacing w:before="40" w:after="40"/>
              <w:jc w:val="center"/>
              <w:rPr>
                <w:rFonts w:ascii="Times New Roman" w:hAnsi="Times New Roman"/>
                <w:i/>
                <w:szCs w:val="22"/>
              </w:rPr>
            </w:pPr>
            <w:r w:rsidRPr="005A088F">
              <w:rPr>
                <w:rFonts w:ascii="Times New Roman" w:hAnsi="Times New Roman"/>
                <w:i/>
                <w:szCs w:val="22"/>
              </w:rPr>
              <w:t>pbgst-ko 2B</w:t>
            </w:r>
          </w:p>
        </w:tc>
        <w:tc>
          <w:tcPr>
            <w:tcW w:w="1861" w:type="dxa"/>
            <w:tcBorders>
              <w:top w:val="single" w:sz="4" w:space="0" w:color="auto"/>
              <w:left w:val="nil"/>
              <w:bottom w:val="nil"/>
              <w:right w:val="nil"/>
            </w:tcBorders>
            <w:vAlign w:val="center"/>
          </w:tcPr>
          <w:p w14:paraId="7E0D4606" w14:textId="77777777" w:rsidR="006F5822" w:rsidRPr="005A088F" w:rsidRDefault="006F5822" w:rsidP="006A492E">
            <w:pPr>
              <w:spacing w:before="40" w:after="40"/>
              <w:jc w:val="center"/>
              <w:rPr>
                <w:rFonts w:ascii="Times New Roman" w:hAnsi="Times New Roman"/>
                <w:szCs w:val="22"/>
              </w:rPr>
            </w:pPr>
            <w:r w:rsidRPr="005A088F">
              <w:rPr>
                <w:rFonts w:ascii="Times New Roman" w:hAnsi="Times New Roman"/>
                <w:szCs w:val="22"/>
              </w:rPr>
              <w:t>5</w:t>
            </w:r>
          </w:p>
        </w:tc>
        <w:tc>
          <w:tcPr>
            <w:tcW w:w="1555" w:type="dxa"/>
            <w:tcBorders>
              <w:top w:val="single" w:sz="4" w:space="0" w:color="auto"/>
              <w:left w:val="nil"/>
              <w:bottom w:val="nil"/>
              <w:right w:val="nil"/>
            </w:tcBorders>
            <w:vAlign w:val="center"/>
          </w:tcPr>
          <w:p w14:paraId="5E44585A" w14:textId="34E873D7" w:rsidR="006F5822" w:rsidRPr="005A088F" w:rsidRDefault="006F5822" w:rsidP="006A492E">
            <w:pPr>
              <w:spacing w:before="40" w:after="40"/>
              <w:jc w:val="center"/>
              <w:rPr>
                <w:rFonts w:ascii="Times New Roman" w:hAnsi="Times New Roman"/>
                <w:szCs w:val="22"/>
              </w:rPr>
            </w:pPr>
            <w:r w:rsidRPr="005A088F">
              <w:rPr>
                <w:rFonts w:ascii="Times New Roman" w:hAnsi="Times New Roman"/>
                <w:szCs w:val="22"/>
              </w:rPr>
              <w:t>2</w:t>
            </w:r>
          </w:p>
        </w:tc>
        <w:tc>
          <w:tcPr>
            <w:tcW w:w="1609" w:type="dxa"/>
            <w:tcBorders>
              <w:top w:val="single" w:sz="4" w:space="0" w:color="auto"/>
              <w:left w:val="nil"/>
              <w:bottom w:val="nil"/>
              <w:right w:val="nil"/>
            </w:tcBorders>
            <w:vAlign w:val="center"/>
          </w:tcPr>
          <w:p w14:paraId="7EFE5E6A" w14:textId="77777777" w:rsidR="006F5822" w:rsidRPr="005A088F" w:rsidRDefault="006F5822" w:rsidP="006A492E">
            <w:pPr>
              <w:spacing w:before="40" w:after="40"/>
              <w:jc w:val="center"/>
              <w:rPr>
                <w:rFonts w:ascii="Times New Roman" w:hAnsi="Times New Roman"/>
                <w:szCs w:val="22"/>
              </w:rPr>
            </w:pPr>
            <w:r w:rsidRPr="005A088F">
              <w:rPr>
                <w:rFonts w:ascii="Times New Roman" w:hAnsi="Times New Roman"/>
                <w:szCs w:val="22"/>
              </w:rPr>
              <w:t>No integration</w:t>
            </w:r>
          </w:p>
        </w:tc>
        <w:tc>
          <w:tcPr>
            <w:tcW w:w="1516" w:type="dxa"/>
            <w:vMerge w:val="restart"/>
            <w:tcBorders>
              <w:top w:val="single" w:sz="4" w:space="0" w:color="auto"/>
              <w:left w:val="nil"/>
              <w:bottom w:val="nil"/>
              <w:right w:val="nil"/>
            </w:tcBorders>
            <w:vAlign w:val="center"/>
          </w:tcPr>
          <w:p w14:paraId="7F791405" w14:textId="77777777" w:rsidR="006F5822" w:rsidRPr="005A088F" w:rsidRDefault="006F5822" w:rsidP="006A492E">
            <w:pPr>
              <w:spacing w:before="40" w:after="40"/>
              <w:jc w:val="center"/>
              <w:rPr>
                <w:rFonts w:ascii="Times New Roman" w:hAnsi="Times New Roman"/>
                <w:szCs w:val="22"/>
              </w:rPr>
            </w:pPr>
            <w:r w:rsidRPr="005A088F">
              <w:rPr>
                <w:rFonts w:ascii="Times New Roman" w:hAnsi="Times New Roman"/>
                <w:szCs w:val="22"/>
              </w:rPr>
              <w:t>2</w:t>
            </w:r>
          </w:p>
        </w:tc>
      </w:tr>
      <w:tr w:rsidR="006F5822" w:rsidRPr="005A088F" w14:paraId="2E5CD0F1" w14:textId="77777777" w:rsidTr="006A492E">
        <w:tc>
          <w:tcPr>
            <w:tcW w:w="2387" w:type="dxa"/>
            <w:vMerge/>
            <w:tcBorders>
              <w:top w:val="nil"/>
              <w:left w:val="nil"/>
              <w:bottom w:val="single" w:sz="4" w:space="0" w:color="auto"/>
              <w:right w:val="nil"/>
            </w:tcBorders>
            <w:vAlign w:val="center"/>
          </w:tcPr>
          <w:p w14:paraId="60A2F714" w14:textId="77777777" w:rsidR="006F5822" w:rsidRPr="005A088F" w:rsidRDefault="006F5822" w:rsidP="006A492E">
            <w:pPr>
              <w:spacing w:before="40" w:after="40"/>
              <w:jc w:val="center"/>
              <w:rPr>
                <w:rFonts w:ascii="Times New Roman" w:hAnsi="Times New Roman"/>
                <w:szCs w:val="22"/>
              </w:rPr>
            </w:pPr>
          </w:p>
        </w:tc>
        <w:tc>
          <w:tcPr>
            <w:tcW w:w="1861" w:type="dxa"/>
            <w:tcBorders>
              <w:top w:val="nil"/>
              <w:left w:val="nil"/>
              <w:bottom w:val="single" w:sz="4" w:space="0" w:color="auto"/>
              <w:right w:val="nil"/>
            </w:tcBorders>
            <w:vAlign w:val="center"/>
          </w:tcPr>
          <w:p w14:paraId="66ED996C" w14:textId="77777777" w:rsidR="006F5822" w:rsidRPr="005A088F" w:rsidRDefault="006F5822" w:rsidP="006A492E">
            <w:pPr>
              <w:spacing w:before="40" w:after="40"/>
              <w:jc w:val="center"/>
              <w:rPr>
                <w:rFonts w:ascii="Times New Roman" w:hAnsi="Times New Roman"/>
                <w:szCs w:val="22"/>
              </w:rPr>
            </w:pPr>
            <w:r w:rsidRPr="005A088F">
              <w:rPr>
                <w:rFonts w:ascii="Times New Roman" w:hAnsi="Times New Roman"/>
                <w:szCs w:val="22"/>
              </w:rPr>
              <w:t>6</w:t>
            </w:r>
          </w:p>
        </w:tc>
        <w:tc>
          <w:tcPr>
            <w:tcW w:w="1555" w:type="dxa"/>
            <w:tcBorders>
              <w:top w:val="nil"/>
              <w:left w:val="nil"/>
              <w:bottom w:val="single" w:sz="4" w:space="0" w:color="auto"/>
              <w:right w:val="nil"/>
            </w:tcBorders>
            <w:vAlign w:val="center"/>
          </w:tcPr>
          <w:p w14:paraId="4423B84C" w14:textId="20DB5DF1" w:rsidR="006F5822" w:rsidRPr="005A088F" w:rsidRDefault="006F5822" w:rsidP="006A492E">
            <w:pPr>
              <w:spacing w:before="40" w:after="40"/>
              <w:jc w:val="center"/>
              <w:rPr>
                <w:rFonts w:ascii="Times New Roman" w:hAnsi="Times New Roman"/>
                <w:szCs w:val="22"/>
              </w:rPr>
            </w:pPr>
            <w:r w:rsidRPr="005A088F">
              <w:rPr>
                <w:rFonts w:ascii="Times New Roman" w:hAnsi="Times New Roman"/>
                <w:szCs w:val="22"/>
              </w:rPr>
              <w:t>2</w:t>
            </w:r>
          </w:p>
        </w:tc>
        <w:tc>
          <w:tcPr>
            <w:tcW w:w="1609" w:type="dxa"/>
            <w:tcBorders>
              <w:top w:val="nil"/>
              <w:left w:val="nil"/>
              <w:bottom w:val="single" w:sz="4" w:space="0" w:color="auto"/>
              <w:right w:val="nil"/>
            </w:tcBorders>
            <w:vAlign w:val="center"/>
          </w:tcPr>
          <w:p w14:paraId="29622350" w14:textId="77777777" w:rsidR="006F5822" w:rsidRPr="005A088F" w:rsidRDefault="006F5822" w:rsidP="006A492E">
            <w:pPr>
              <w:spacing w:before="40" w:after="40"/>
              <w:jc w:val="center"/>
              <w:rPr>
                <w:rFonts w:ascii="Times New Roman" w:hAnsi="Times New Roman"/>
                <w:szCs w:val="22"/>
              </w:rPr>
            </w:pPr>
            <w:r w:rsidRPr="005A088F">
              <w:rPr>
                <w:rFonts w:ascii="Times New Roman" w:hAnsi="Times New Roman"/>
                <w:szCs w:val="22"/>
              </w:rPr>
              <w:t>No integration</w:t>
            </w:r>
          </w:p>
        </w:tc>
        <w:tc>
          <w:tcPr>
            <w:tcW w:w="1516" w:type="dxa"/>
            <w:vMerge/>
            <w:tcBorders>
              <w:top w:val="nil"/>
              <w:left w:val="nil"/>
              <w:bottom w:val="single" w:sz="4" w:space="0" w:color="auto"/>
              <w:right w:val="nil"/>
            </w:tcBorders>
            <w:vAlign w:val="center"/>
          </w:tcPr>
          <w:p w14:paraId="34F17686" w14:textId="77777777" w:rsidR="006F5822" w:rsidRPr="005A088F" w:rsidRDefault="006F5822" w:rsidP="006A492E">
            <w:pPr>
              <w:spacing w:before="40" w:after="40"/>
              <w:jc w:val="center"/>
              <w:rPr>
                <w:rFonts w:ascii="Times New Roman" w:hAnsi="Times New Roman"/>
                <w:szCs w:val="22"/>
              </w:rPr>
            </w:pPr>
          </w:p>
        </w:tc>
      </w:tr>
    </w:tbl>
    <w:p w14:paraId="37C14A90" w14:textId="77777777" w:rsidR="00213406" w:rsidRPr="005A088F" w:rsidRDefault="00213406" w:rsidP="00213406">
      <w:pPr>
        <w:spacing w:after="0"/>
        <w:jc w:val="both"/>
        <w:rPr>
          <w:rFonts w:ascii="Times New Roman" w:hAnsi="Times New Roman"/>
          <w:sz w:val="22"/>
          <w:szCs w:val="22"/>
        </w:rPr>
      </w:pPr>
    </w:p>
    <w:p w14:paraId="0D563C00" w14:textId="77777777" w:rsidR="00213406" w:rsidRPr="005A088F" w:rsidRDefault="00213406" w:rsidP="00213406">
      <w:pPr>
        <w:spacing w:after="0"/>
        <w:jc w:val="both"/>
        <w:rPr>
          <w:rFonts w:ascii="Times New Roman" w:hAnsi="Times New Roman"/>
          <w:sz w:val="22"/>
          <w:szCs w:val="22"/>
        </w:rPr>
        <w:sectPr w:rsidR="00213406" w:rsidRPr="005A088F" w:rsidSect="0085688F">
          <w:pgSz w:w="12240" w:h="15840"/>
          <w:pgMar w:top="1440" w:right="1440" w:bottom="1440" w:left="1440" w:header="720" w:footer="720" w:gutter="0"/>
          <w:cols w:space="720"/>
          <w:docGrid w:linePitch="326"/>
        </w:sectPr>
      </w:pPr>
    </w:p>
    <w:p w14:paraId="54A98E88" w14:textId="420BEEE1" w:rsidR="009F0FC1" w:rsidRPr="005A088F" w:rsidRDefault="00A6408F" w:rsidP="00F63E8C">
      <w:pPr>
        <w:spacing w:after="240"/>
        <w:jc w:val="both"/>
        <w:rPr>
          <w:rFonts w:ascii="Times New Roman" w:hAnsi="Times New Roman"/>
          <w:bCs/>
          <w:noProof/>
        </w:rPr>
      </w:pPr>
      <w:bookmarkStart w:id="0" w:name="OLE_LINK3"/>
      <w:r w:rsidRPr="00E20FCF">
        <w:rPr>
          <w:rFonts w:ascii="Times New Roman" w:hAnsi="Times New Roman"/>
          <w:b/>
        </w:rPr>
        <w:lastRenderedPageBreak/>
        <w:t xml:space="preserve">SUPPLEMENTARY </w:t>
      </w:r>
      <w:r w:rsidR="00556A81" w:rsidRPr="00832670">
        <w:rPr>
          <w:rFonts w:ascii="Times New Roman" w:hAnsi="Times New Roman"/>
          <w:b/>
        </w:rPr>
        <w:t xml:space="preserve">TABLE </w:t>
      </w:r>
      <w:r w:rsidR="00731AC6" w:rsidRPr="00832670">
        <w:rPr>
          <w:rFonts w:ascii="Times New Roman" w:hAnsi="Times New Roman"/>
          <w:b/>
        </w:rPr>
        <w:t>S</w:t>
      </w:r>
      <w:r w:rsidR="009F0FC1" w:rsidRPr="00832670">
        <w:rPr>
          <w:rFonts w:ascii="Times New Roman" w:hAnsi="Times New Roman"/>
          <w:b/>
        </w:rPr>
        <w:t>4</w:t>
      </w:r>
      <w:r w:rsidR="004F5F05" w:rsidRPr="00E20FCF">
        <w:rPr>
          <w:rFonts w:ascii="Times New Roman" w:hAnsi="Times New Roman"/>
          <w:b/>
        </w:rPr>
        <w:t xml:space="preserve"> |</w:t>
      </w:r>
      <w:r w:rsidR="009F0FC1" w:rsidRPr="00E20FCF">
        <w:rPr>
          <w:rFonts w:ascii="Times New Roman" w:hAnsi="Times New Roman"/>
        </w:rPr>
        <w:t xml:space="preserve"> </w:t>
      </w:r>
      <w:r w:rsidR="009F0FC1" w:rsidRPr="00E20FCF">
        <w:rPr>
          <w:rFonts w:ascii="Times New Roman" w:hAnsi="Times New Roman"/>
          <w:bCs/>
          <w:noProof/>
        </w:rPr>
        <w:t>Compounds identified through structure</w:t>
      </w:r>
      <w:r w:rsidR="00E81D28" w:rsidRPr="00E20FCF">
        <w:rPr>
          <w:rFonts w:ascii="Times New Roman" w:hAnsi="Times New Roman"/>
          <w:bCs/>
          <w:noProof/>
        </w:rPr>
        <w:t>-</w:t>
      </w:r>
      <w:r w:rsidR="009F0FC1" w:rsidRPr="00E20FCF">
        <w:rPr>
          <w:rFonts w:ascii="Times New Roman" w:hAnsi="Times New Roman"/>
          <w:bCs/>
          <w:noProof/>
        </w:rPr>
        <w:t xml:space="preserve">based screening of the ChemBridge Hit2Lead library </w:t>
      </w:r>
      <w:r w:rsidR="009F0FC1" w:rsidRPr="00E20FCF">
        <w:rPr>
          <w:rFonts w:ascii="Times New Roman" w:hAnsi="Times New Roman"/>
        </w:rPr>
        <w:t>against PbGST binding sites</w:t>
      </w:r>
      <w:r w:rsidR="009F0FC1" w:rsidRPr="00E20FCF">
        <w:rPr>
          <w:rFonts w:ascii="Times New Roman" w:hAnsi="Times New Roman"/>
          <w:bCs/>
          <w:noProof/>
        </w:rPr>
        <w:t>. Compounds are listed with laboratory ID (Lab ID), Hit2Lead library Identification (Hit2Lead ID), molecular weight (g/mol), predicted binding site</w:t>
      </w:r>
      <w:r w:rsidR="00A75943" w:rsidRPr="00E20FCF">
        <w:rPr>
          <w:rFonts w:ascii="Times New Roman" w:hAnsi="Times New Roman"/>
          <w:bCs/>
          <w:noProof/>
        </w:rPr>
        <w:t xml:space="preserve"> </w:t>
      </w:r>
      <w:r w:rsidR="009F0FC1" w:rsidRPr="00E20FCF">
        <w:rPr>
          <w:rFonts w:ascii="Times New Roman" w:hAnsi="Times New Roman"/>
          <w:bCs/>
          <w:noProof/>
        </w:rPr>
        <w:t>and docking score. Docking analyses were scored using the Chemgauss 4 scoring functions.</w:t>
      </w:r>
    </w:p>
    <w:tbl>
      <w:tblPr>
        <w:tblStyle w:val="LightShading"/>
        <w:tblW w:w="8106" w:type="dxa"/>
        <w:jc w:val="center"/>
        <w:tblLayout w:type="fixed"/>
        <w:tblLook w:val="04A0" w:firstRow="1" w:lastRow="0" w:firstColumn="1" w:lastColumn="0" w:noHBand="0" w:noVBand="1"/>
      </w:tblPr>
      <w:tblGrid>
        <w:gridCol w:w="1476"/>
        <w:gridCol w:w="1498"/>
        <w:gridCol w:w="1590"/>
        <w:gridCol w:w="1590"/>
        <w:gridCol w:w="1952"/>
      </w:tblGrid>
      <w:tr w:rsidR="005A088F" w:rsidRPr="005A088F" w14:paraId="08BF7EB1" w14:textId="77777777" w:rsidTr="006A492E">
        <w:trPr>
          <w:cnfStyle w:val="100000000000" w:firstRow="1" w:lastRow="0" w:firstColumn="0" w:lastColumn="0" w:oddVBand="0" w:evenVBand="0" w:oddHBand="0" w:evenHBand="0" w:firstRowFirstColumn="0" w:firstRowLastColumn="0" w:lastRowFirstColumn="0" w:lastRowLastColumn="0"/>
          <w:trHeight w:val="88"/>
          <w:jc w:val="center"/>
        </w:trPr>
        <w:tc>
          <w:tcPr>
            <w:cnfStyle w:val="001000000000" w:firstRow="0" w:lastRow="0" w:firstColumn="1" w:lastColumn="0" w:oddVBand="0" w:evenVBand="0" w:oddHBand="0" w:evenHBand="0" w:firstRowFirstColumn="0" w:firstRowLastColumn="0" w:lastRowFirstColumn="0" w:lastRowLastColumn="0"/>
            <w:tcW w:w="1476" w:type="dxa"/>
          </w:tcPr>
          <w:p w14:paraId="07CDD692" w14:textId="77777777" w:rsidR="009F0FC1" w:rsidRPr="005A088F" w:rsidRDefault="009F0FC1" w:rsidP="006A492E">
            <w:pPr>
              <w:widowControl w:val="0"/>
              <w:autoSpaceDE w:val="0"/>
              <w:autoSpaceDN w:val="0"/>
              <w:adjustRightInd w:val="0"/>
              <w:spacing w:before="120" w:after="120"/>
              <w:jc w:val="center"/>
              <w:rPr>
                <w:rFonts w:ascii="Times New Roman" w:hAnsi="Times New Roman"/>
                <w:color w:val="auto"/>
                <w:kern w:val="1"/>
              </w:rPr>
            </w:pPr>
            <w:r w:rsidRPr="005A088F">
              <w:rPr>
                <w:rFonts w:ascii="Times New Roman" w:hAnsi="Times New Roman"/>
                <w:color w:val="auto"/>
              </w:rPr>
              <w:t>Lab ID</w:t>
            </w:r>
          </w:p>
        </w:tc>
        <w:tc>
          <w:tcPr>
            <w:tcW w:w="1498" w:type="dxa"/>
          </w:tcPr>
          <w:p w14:paraId="7EAD465F" w14:textId="77777777" w:rsidR="009F0FC1" w:rsidRPr="005A088F" w:rsidRDefault="009F0FC1" w:rsidP="006A492E">
            <w:pPr>
              <w:widowControl w:val="0"/>
              <w:tabs>
                <w:tab w:val="left" w:pos="1440"/>
              </w:tabs>
              <w:autoSpaceDE w:val="0"/>
              <w:autoSpaceDN w:val="0"/>
              <w:adjustRightInd w:val="0"/>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Hit2Lead ID</w:t>
            </w:r>
          </w:p>
        </w:tc>
        <w:tc>
          <w:tcPr>
            <w:tcW w:w="1590" w:type="dxa"/>
          </w:tcPr>
          <w:p w14:paraId="5871B893" w14:textId="77777777" w:rsidR="009F0FC1" w:rsidRPr="005A088F" w:rsidRDefault="009F0FC1" w:rsidP="006A492E">
            <w:pPr>
              <w:widowControl w:val="0"/>
              <w:tabs>
                <w:tab w:val="left" w:pos="1440"/>
              </w:tabs>
              <w:autoSpaceDE w:val="0"/>
              <w:autoSpaceDN w:val="0"/>
              <w:adjustRightInd w:val="0"/>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g/mol</w:t>
            </w:r>
          </w:p>
        </w:tc>
        <w:tc>
          <w:tcPr>
            <w:tcW w:w="1590" w:type="dxa"/>
          </w:tcPr>
          <w:p w14:paraId="1DC2C83B" w14:textId="77777777" w:rsidR="009F0FC1" w:rsidRPr="005A088F" w:rsidRDefault="009F0FC1" w:rsidP="006A492E">
            <w:pPr>
              <w:widowControl w:val="0"/>
              <w:tabs>
                <w:tab w:val="left" w:pos="1440"/>
              </w:tabs>
              <w:autoSpaceDE w:val="0"/>
              <w:autoSpaceDN w:val="0"/>
              <w:adjustRightInd w:val="0"/>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kern w:val="1"/>
              </w:rPr>
            </w:pPr>
            <w:r w:rsidRPr="005A088F">
              <w:rPr>
                <w:rFonts w:ascii="Times New Roman" w:hAnsi="Times New Roman"/>
                <w:color w:val="auto"/>
              </w:rPr>
              <w:t>Binding Site</w:t>
            </w:r>
          </w:p>
        </w:tc>
        <w:tc>
          <w:tcPr>
            <w:tcW w:w="1952" w:type="dxa"/>
          </w:tcPr>
          <w:p w14:paraId="54883754" w14:textId="77777777" w:rsidR="009F0FC1" w:rsidRPr="005A088F" w:rsidRDefault="009F0FC1" w:rsidP="006A492E">
            <w:pPr>
              <w:widowControl w:val="0"/>
              <w:tabs>
                <w:tab w:val="left" w:pos="1440"/>
              </w:tabs>
              <w:autoSpaceDE w:val="0"/>
              <w:autoSpaceDN w:val="0"/>
              <w:adjustRightInd w:val="0"/>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kern w:val="1"/>
              </w:rPr>
            </w:pPr>
            <w:r w:rsidRPr="005A088F">
              <w:rPr>
                <w:rFonts w:ascii="Times New Roman" w:hAnsi="Times New Roman"/>
                <w:color w:val="auto"/>
              </w:rPr>
              <w:t>Docking score</w:t>
            </w:r>
          </w:p>
        </w:tc>
      </w:tr>
      <w:tr w:rsidR="005A088F" w:rsidRPr="005A088F" w14:paraId="62EF1BFB" w14:textId="77777777" w:rsidTr="006A492E">
        <w:trPr>
          <w:cnfStyle w:val="000000100000" w:firstRow="0" w:lastRow="0" w:firstColumn="0" w:lastColumn="0" w:oddVBand="0" w:evenVBand="0" w:oddHBand="1" w:evenHBand="0" w:firstRowFirstColumn="0" w:firstRowLastColumn="0" w:lastRowFirstColumn="0" w:lastRowLastColumn="0"/>
          <w:trHeight w:val="115"/>
          <w:jc w:val="center"/>
        </w:trPr>
        <w:tc>
          <w:tcPr>
            <w:cnfStyle w:val="001000000000" w:firstRow="0" w:lastRow="0" w:firstColumn="1" w:lastColumn="0" w:oddVBand="0" w:evenVBand="0" w:oddHBand="0" w:evenHBand="0" w:firstRowFirstColumn="0" w:firstRowLastColumn="0" w:lastRowFirstColumn="0" w:lastRowLastColumn="0"/>
            <w:tcW w:w="1476" w:type="dxa"/>
          </w:tcPr>
          <w:p w14:paraId="356BF25E" w14:textId="77777777" w:rsidR="009F0FC1" w:rsidRPr="005A088F" w:rsidRDefault="009F0FC1" w:rsidP="006A492E">
            <w:pPr>
              <w:widowControl w:val="0"/>
              <w:tabs>
                <w:tab w:val="left" w:pos="1440"/>
              </w:tabs>
              <w:autoSpaceDE w:val="0"/>
              <w:autoSpaceDN w:val="0"/>
              <w:adjustRightInd w:val="0"/>
              <w:spacing w:before="20" w:after="20"/>
              <w:jc w:val="center"/>
              <w:rPr>
                <w:rFonts w:ascii="Times New Roman" w:hAnsi="Times New Roman"/>
                <w:b w:val="0"/>
                <w:color w:val="auto"/>
                <w:kern w:val="1"/>
              </w:rPr>
            </w:pPr>
            <w:r w:rsidRPr="005A088F">
              <w:rPr>
                <w:rFonts w:ascii="Times New Roman" w:hAnsi="Times New Roman"/>
                <w:b w:val="0"/>
                <w:color w:val="auto"/>
              </w:rPr>
              <w:t>CB-1</w:t>
            </w:r>
          </w:p>
        </w:tc>
        <w:tc>
          <w:tcPr>
            <w:tcW w:w="1498" w:type="dxa"/>
          </w:tcPr>
          <w:p w14:paraId="093DBE1E"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kern w:val="1"/>
              </w:rPr>
            </w:pPr>
            <w:r w:rsidRPr="005A088F">
              <w:rPr>
                <w:rFonts w:ascii="Times New Roman" w:eastAsia="Times New Roman" w:hAnsi="Times New Roman"/>
                <w:color w:val="auto"/>
              </w:rPr>
              <w:t>47731832</w:t>
            </w:r>
          </w:p>
        </w:tc>
        <w:tc>
          <w:tcPr>
            <w:tcW w:w="1590" w:type="dxa"/>
          </w:tcPr>
          <w:p w14:paraId="20B340B2"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397.5</w:t>
            </w:r>
          </w:p>
        </w:tc>
        <w:tc>
          <w:tcPr>
            <w:tcW w:w="1590" w:type="dxa"/>
          </w:tcPr>
          <w:p w14:paraId="17C59E32"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kern w:val="1"/>
              </w:rPr>
            </w:pPr>
            <w:r w:rsidRPr="005A088F">
              <w:rPr>
                <w:rFonts w:ascii="Times New Roman" w:hAnsi="Times New Roman"/>
                <w:color w:val="auto"/>
              </w:rPr>
              <w:t>G-site</w:t>
            </w:r>
          </w:p>
        </w:tc>
        <w:tc>
          <w:tcPr>
            <w:tcW w:w="1952" w:type="dxa"/>
          </w:tcPr>
          <w:p w14:paraId="13529A1E" w14:textId="6D0F5C3C"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kern w:val="1"/>
              </w:rPr>
            </w:pPr>
            <w:r w:rsidRPr="005A088F">
              <w:rPr>
                <w:rFonts w:ascii="Times New Roman" w:eastAsia="Times New Roman" w:hAnsi="Times New Roman"/>
                <w:color w:val="auto"/>
              </w:rPr>
              <w:t>-</w:t>
            </w:r>
            <w:r w:rsidR="00685AE5" w:rsidRPr="005A088F">
              <w:rPr>
                <w:rFonts w:ascii="Times New Roman" w:eastAsia="Times New Roman" w:hAnsi="Times New Roman"/>
                <w:color w:val="auto"/>
              </w:rPr>
              <w:t>9</w:t>
            </w:r>
            <w:r w:rsidRPr="005A088F">
              <w:rPr>
                <w:rFonts w:ascii="Times New Roman" w:eastAsia="Times New Roman" w:hAnsi="Times New Roman"/>
                <w:color w:val="auto"/>
              </w:rPr>
              <w:t>.</w:t>
            </w:r>
            <w:r w:rsidR="00685AE5" w:rsidRPr="005A088F">
              <w:rPr>
                <w:rFonts w:ascii="Times New Roman" w:eastAsia="Times New Roman" w:hAnsi="Times New Roman"/>
                <w:color w:val="auto"/>
              </w:rPr>
              <w:t>6979</w:t>
            </w:r>
          </w:p>
        </w:tc>
      </w:tr>
      <w:tr w:rsidR="005A088F" w:rsidRPr="005A088F" w14:paraId="2F878479"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76" w:type="dxa"/>
          </w:tcPr>
          <w:p w14:paraId="0A115709" w14:textId="77777777" w:rsidR="009F0FC1" w:rsidRPr="005A088F" w:rsidRDefault="009F0FC1"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CB-2</w:t>
            </w:r>
          </w:p>
        </w:tc>
        <w:tc>
          <w:tcPr>
            <w:tcW w:w="1498" w:type="dxa"/>
          </w:tcPr>
          <w:p w14:paraId="5644A87E"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75621646</w:t>
            </w:r>
          </w:p>
        </w:tc>
        <w:tc>
          <w:tcPr>
            <w:tcW w:w="1590" w:type="dxa"/>
          </w:tcPr>
          <w:p w14:paraId="2300DAC4"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438.6</w:t>
            </w:r>
          </w:p>
        </w:tc>
        <w:tc>
          <w:tcPr>
            <w:tcW w:w="1590" w:type="dxa"/>
          </w:tcPr>
          <w:p w14:paraId="72D567BE"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G-site</w:t>
            </w:r>
          </w:p>
        </w:tc>
        <w:tc>
          <w:tcPr>
            <w:tcW w:w="1952" w:type="dxa"/>
          </w:tcPr>
          <w:p w14:paraId="7FF9DC5B" w14:textId="5A82799C"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w:t>
            </w:r>
            <w:r w:rsidR="00685AE5" w:rsidRPr="005A088F">
              <w:rPr>
                <w:rFonts w:ascii="Times New Roman" w:eastAsia="Times New Roman" w:hAnsi="Times New Roman"/>
                <w:color w:val="auto"/>
              </w:rPr>
              <w:t>9.1567</w:t>
            </w:r>
          </w:p>
        </w:tc>
      </w:tr>
      <w:tr w:rsidR="005A088F" w:rsidRPr="005A088F" w14:paraId="599E0299"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6" w:type="dxa"/>
          </w:tcPr>
          <w:p w14:paraId="7CF1E1B5" w14:textId="77777777" w:rsidR="009F0FC1" w:rsidRPr="005A088F" w:rsidRDefault="009F0FC1"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CB-3</w:t>
            </w:r>
          </w:p>
        </w:tc>
        <w:tc>
          <w:tcPr>
            <w:tcW w:w="1498" w:type="dxa"/>
          </w:tcPr>
          <w:p w14:paraId="666CCF18"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37012934</w:t>
            </w:r>
          </w:p>
        </w:tc>
        <w:tc>
          <w:tcPr>
            <w:tcW w:w="1590" w:type="dxa"/>
          </w:tcPr>
          <w:p w14:paraId="7751ACBF"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357.5</w:t>
            </w:r>
          </w:p>
        </w:tc>
        <w:tc>
          <w:tcPr>
            <w:tcW w:w="1590" w:type="dxa"/>
          </w:tcPr>
          <w:p w14:paraId="135D2435"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G-site</w:t>
            </w:r>
          </w:p>
        </w:tc>
        <w:tc>
          <w:tcPr>
            <w:tcW w:w="1952" w:type="dxa"/>
          </w:tcPr>
          <w:p w14:paraId="7742D2CD" w14:textId="678E5683"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w:t>
            </w:r>
            <w:r w:rsidR="00685AE5" w:rsidRPr="005A088F">
              <w:rPr>
                <w:rFonts w:ascii="Times New Roman" w:eastAsia="Times New Roman" w:hAnsi="Times New Roman"/>
                <w:color w:val="auto"/>
              </w:rPr>
              <w:t>9.0084</w:t>
            </w:r>
          </w:p>
        </w:tc>
      </w:tr>
      <w:tr w:rsidR="005A088F" w:rsidRPr="005A088F" w14:paraId="2406A0CD"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76" w:type="dxa"/>
          </w:tcPr>
          <w:p w14:paraId="1DD698CD" w14:textId="77777777" w:rsidR="009F0FC1" w:rsidRPr="005A088F" w:rsidRDefault="009F0FC1"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CB-4</w:t>
            </w:r>
          </w:p>
        </w:tc>
        <w:tc>
          <w:tcPr>
            <w:tcW w:w="1498" w:type="dxa"/>
          </w:tcPr>
          <w:p w14:paraId="4CB0B58E"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6373314</w:t>
            </w:r>
          </w:p>
        </w:tc>
        <w:tc>
          <w:tcPr>
            <w:tcW w:w="1590" w:type="dxa"/>
          </w:tcPr>
          <w:p w14:paraId="3231F48F"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412.5</w:t>
            </w:r>
          </w:p>
        </w:tc>
        <w:tc>
          <w:tcPr>
            <w:tcW w:w="1590" w:type="dxa"/>
          </w:tcPr>
          <w:p w14:paraId="417FE1F9"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G-site</w:t>
            </w:r>
          </w:p>
        </w:tc>
        <w:tc>
          <w:tcPr>
            <w:tcW w:w="1952" w:type="dxa"/>
          </w:tcPr>
          <w:p w14:paraId="620CE6FF"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-9.7125</w:t>
            </w:r>
          </w:p>
        </w:tc>
      </w:tr>
      <w:tr w:rsidR="005A088F" w:rsidRPr="005A088F" w14:paraId="746A30C8"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6" w:type="dxa"/>
          </w:tcPr>
          <w:p w14:paraId="2D539BFC" w14:textId="77777777" w:rsidR="009F0FC1" w:rsidRPr="005A088F" w:rsidRDefault="009F0FC1"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CB-5</w:t>
            </w:r>
          </w:p>
        </w:tc>
        <w:tc>
          <w:tcPr>
            <w:tcW w:w="1498" w:type="dxa"/>
          </w:tcPr>
          <w:p w14:paraId="7B93DF45"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6073008</w:t>
            </w:r>
          </w:p>
        </w:tc>
        <w:tc>
          <w:tcPr>
            <w:tcW w:w="1590" w:type="dxa"/>
          </w:tcPr>
          <w:p w14:paraId="72E95A44"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361.4</w:t>
            </w:r>
          </w:p>
        </w:tc>
        <w:tc>
          <w:tcPr>
            <w:tcW w:w="1590" w:type="dxa"/>
          </w:tcPr>
          <w:p w14:paraId="7D38DACF"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G-site</w:t>
            </w:r>
          </w:p>
        </w:tc>
        <w:tc>
          <w:tcPr>
            <w:tcW w:w="1952" w:type="dxa"/>
          </w:tcPr>
          <w:p w14:paraId="092F3E00"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-8.6675</w:t>
            </w:r>
          </w:p>
        </w:tc>
      </w:tr>
      <w:tr w:rsidR="005A088F" w:rsidRPr="005A088F" w14:paraId="11AF35C4"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76" w:type="dxa"/>
          </w:tcPr>
          <w:p w14:paraId="28DE5DFF" w14:textId="77777777" w:rsidR="009F0FC1" w:rsidRPr="005A088F" w:rsidRDefault="009F0FC1"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CB-6</w:t>
            </w:r>
          </w:p>
        </w:tc>
        <w:tc>
          <w:tcPr>
            <w:tcW w:w="1498" w:type="dxa"/>
          </w:tcPr>
          <w:p w14:paraId="75C8C47E"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6147495</w:t>
            </w:r>
          </w:p>
        </w:tc>
        <w:tc>
          <w:tcPr>
            <w:tcW w:w="1590" w:type="dxa"/>
          </w:tcPr>
          <w:p w14:paraId="32271334"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499.6</w:t>
            </w:r>
          </w:p>
        </w:tc>
        <w:tc>
          <w:tcPr>
            <w:tcW w:w="1590" w:type="dxa"/>
          </w:tcPr>
          <w:p w14:paraId="20188E6E"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G-site</w:t>
            </w:r>
          </w:p>
        </w:tc>
        <w:tc>
          <w:tcPr>
            <w:tcW w:w="1952" w:type="dxa"/>
          </w:tcPr>
          <w:p w14:paraId="691CD1F3"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-8.5721</w:t>
            </w:r>
          </w:p>
        </w:tc>
      </w:tr>
      <w:tr w:rsidR="005A088F" w:rsidRPr="005A088F" w14:paraId="7B7EE636"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6" w:type="dxa"/>
          </w:tcPr>
          <w:p w14:paraId="09AE558E" w14:textId="77777777" w:rsidR="009F0FC1" w:rsidRPr="005A088F" w:rsidRDefault="009F0FC1"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CB-7</w:t>
            </w:r>
          </w:p>
        </w:tc>
        <w:tc>
          <w:tcPr>
            <w:tcW w:w="1498" w:type="dxa"/>
          </w:tcPr>
          <w:p w14:paraId="0014E8A7"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6372703</w:t>
            </w:r>
          </w:p>
        </w:tc>
        <w:tc>
          <w:tcPr>
            <w:tcW w:w="1590" w:type="dxa"/>
          </w:tcPr>
          <w:p w14:paraId="3D2E0DC2"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398.5</w:t>
            </w:r>
          </w:p>
        </w:tc>
        <w:tc>
          <w:tcPr>
            <w:tcW w:w="1590" w:type="dxa"/>
          </w:tcPr>
          <w:p w14:paraId="2AD2A312"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G-site</w:t>
            </w:r>
          </w:p>
        </w:tc>
        <w:tc>
          <w:tcPr>
            <w:tcW w:w="1952" w:type="dxa"/>
          </w:tcPr>
          <w:p w14:paraId="6DC6B79D"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-8.3073</w:t>
            </w:r>
          </w:p>
        </w:tc>
      </w:tr>
      <w:tr w:rsidR="005A088F" w:rsidRPr="005A088F" w14:paraId="317330DD"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76" w:type="dxa"/>
          </w:tcPr>
          <w:p w14:paraId="4E52A046" w14:textId="77777777" w:rsidR="009F0FC1" w:rsidRPr="005A088F" w:rsidRDefault="009F0FC1"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CB-8</w:t>
            </w:r>
          </w:p>
        </w:tc>
        <w:tc>
          <w:tcPr>
            <w:tcW w:w="1498" w:type="dxa"/>
          </w:tcPr>
          <w:p w14:paraId="52DB849B"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6378442</w:t>
            </w:r>
          </w:p>
        </w:tc>
        <w:tc>
          <w:tcPr>
            <w:tcW w:w="1590" w:type="dxa"/>
          </w:tcPr>
          <w:p w14:paraId="4A7B0CB8"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398.5</w:t>
            </w:r>
          </w:p>
        </w:tc>
        <w:tc>
          <w:tcPr>
            <w:tcW w:w="1590" w:type="dxa"/>
          </w:tcPr>
          <w:p w14:paraId="6DA3C396"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G-site</w:t>
            </w:r>
          </w:p>
        </w:tc>
        <w:tc>
          <w:tcPr>
            <w:tcW w:w="1952" w:type="dxa"/>
          </w:tcPr>
          <w:p w14:paraId="3E933C0A"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-8.1264</w:t>
            </w:r>
          </w:p>
        </w:tc>
      </w:tr>
      <w:tr w:rsidR="005A088F" w:rsidRPr="005A088F" w14:paraId="06B3188B"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6" w:type="dxa"/>
          </w:tcPr>
          <w:p w14:paraId="2B2650F9" w14:textId="77777777" w:rsidR="009F0FC1" w:rsidRPr="005A088F" w:rsidRDefault="009F0FC1"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CB-9</w:t>
            </w:r>
          </w:p>
        </w:tc>
        <w:tc>
          <w:tcPr>
            <w:tcW w:w="1498" w:type="dxa"/>
          </w:tcPr>
          <w:p w14:paraId="77FD2D41"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6627346</w:t>
            </w:r>
          </w:p>
        </w:tc>
        <w:tc>
          <w:tcPr>
            <w:tcW w:w="1590" w:type="dxa"/>
          </w:tcPr>
          <w:p w14:paraId="46BE1DC9"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408.5</w:t>
            </w:r>
          </w:p>
        </w:tc>
        <w:tc>
          <w:tcPr>
            <w:tcW w:w="1590" w:type="dxa"/>
          </w:tcPr>
          <w:p w14:paraId="06897593"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G-site</w:t>
            </w:r>
          </w:p>
        </w:tc>
        <w:tc>
          <w:tcPr>
            <w:tcW w:w="1952" w:type="dxa"/>
          </w:tcPr>
          <w:p w14:paraId="62703BCD"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-7.8427</w:t>
            </w:r>
          </w:p>
        </w:tc>
      </w:tr>
      <w:tr w:rsidR="005A088F" w:rsidRPr="005A088F" w14:paraId="3E0FD8F1"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76" w:type="dxa"/>
          </w:tcPr>
          <w:p w14:paraId="1FC143A5" w14:textId="77777777" w:rsidR="009F0FC1" w:rsidRPr="005A088F" w:rsidRDefault="009F0FC1"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CB-10</w:t>
            </w:r>
          </w:p>
        </w:tc>
        <w:tc>
          <w:tcPr>
            <w:tcW w:w="1498" w:type="dxa"/>
          </w:tcPr>
          <w:p w14:paraId="544CDECA"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6692265</w:t>
            </w:r>
          </w:p>
        </w:tc>
        <w:tc>
          <w:tcPr>
            <w:tcW w:w="1590" w:type="dxa"/>
          </w:tcPr>
          <w:p w14:paraId="240BE106"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355.4</w:t>
            </w:r>
          </w:p>
        </w:tc>
        <w:tc>
          <w:tcPr>
            <w:tcW w:w="1590" w:type="dxa"/>
          </w:tcPr>
          <w:p w14:paraId="76C45D65"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G-site</w:t>
            </w:r>
          </w:p>
        </w:tc>
        <w:tc>
          <w:tcPr>
            <w:tcW w:w="1952" w:type="dxa"/>
          </w:tcPr>
          <w:p w14:paraId="663FF110"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-8.3947</w:t>
            </w:r>
          </w:p>
        </w:tc>
      </w:tr>
      <w:tr w:rsidR="005A088F" w:rsidRPr="005A088F" w14:paraId="39C92E29"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6" w:type="dxa"/>
          </w:tcPr>
          <w:p w14:paraId="01025F22" w14:textId="77777777" w:rsidR="009F0FC1" w:rsidRPr="005A088F" w:rsidRDefault="009F0FC1"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CB-11</w:t>
            </w:r>
          </w:p>
        </w:tc>
        <w:tc>
          <w:tcPr>
            <w:tcW w:w="1498" w:type="dxa"/>
          </w:tcPr>
          <w:p w14:paraId="53085D10"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5216131</w:t>
            </w:r>
          </w:p>
        </w:tc>
        <w:tc>
          <w:tcPr>
            <w:tcW w:w="1590" w:type="dxa"/>
          </w:tcPr>
          <w:p w14:paraId="02E7141F"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543.5</w:t>
            </w:r>
          </w:p>
        </w:tc>
        <w:tc>
          <w:tcPr>
            <w:tcW w:w="1590" w:type="dxa"/>
          </w:tcPr>
          <w:p w14:paraId="75FB9804"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G-site</w:t>
            </w:r>
          </w:p>
        </w:tc>
        <w:tc>
          <w:tcPr>
            <w:tcW w:w="1952" w:type="dxa"/>
          </w:tcPr>
          <w:p w14:paraId="5003B87B"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-8.0503</w:t>
            </w:r>
          </w:p>
        </w:tc>
      </w:tr>
      <w:tr w:rsidR="005A088F" w:rsidRPr="005A088F" w14:paraId="5AD56B89"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76" w:type="dxa"/>
          </w:tcPr>
          <w:p w14:paraId="75FCAED0" w14:textId="77777777" w:rsidR="009F0FC1" w:rsidRPr="005A088F" w:rsidRDefault="009F0FC1"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CB-12</w:t>
            </w:r>
          </w:p>
        </w:tc>
        <w:tc>
          <w:tcPr>
            <w:tcW w:w="1498" w:type="dxa"/>
          </w:tcPr>
          <w:p w14:paraId="79CB4C2F"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5233322</w:t>
            </w:r>
          </w:p>
        </w:tc>
        <w:tc>
          <w:tcPr>
            <w:tcW w:w="1590" w:type="dxa"/>
          </w:tcPr>
          <w:p w14:paraId="07369333"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452.5</w:t>
            </w:r>
          </w:p>
        </w:tc>
        <w:tc>
          <w:tcPr>
            <w:tcW w:w="1590" w:type="dxa"/>
          </w:tcPr>
          <w:p w14:paraId="53B9C333"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G-site</w:t>
            </w:r>
          </w:p>
        </w:tc>
        <w:tc>
          <w:tcPr>
            <w:tcW w:w="1952" w:type="dxa"/>
          </w:tcPr>
          <w:p w14:paraId="188253CC"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-7.1563</w:t>
            </w:r>
          </w:p>
        </w:tc>
      </w:tr>
      <w:tr w:rsidR="005A088F" w:rsidRPr="005A088F" w14:paraId="29B000BC"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6" w:type="dxa"/>
          </w:tcPr>
          <w:p w14:paraId="488B49F9" w14:textId="77777777" w:rsidR="009F0FC1" w:rsidRPr="005A088F" w:rsidRDefault="009F0FC1"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CB-13</w:t>
            </w:r>
          </w:p>
        </w:tc>
        <w:tc>
          <w:tcPr>
            <w:tcW w:w="1498" w:type="dxa"/>
          </w:tcPr>
          <w:p w14:paraId="22A1C22E"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7886932</w:t>
            </w:r>
          </w:p>
        </w:tc>
        <w:tc>
          <w:tcPr>
            <w:tcW w:w="1590" w:type="dxa"/>
          </w:tcPr>
          <w:p w14:paraId="32A327B1"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373.8</w:t>
            </w:r>
          </w:p>
        </w:tc>
        <w:tc>
          <w:tcPr>
            <w:tcW w:w="1590" w:type="dxa"/>
          </w:tcPr>
          <w:p w14:paraId="383687FE"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G-site</w:t>
            </w:r>
          </w:p>
        </w:tc>
        <w:tc>
          <w:tcPr>
            <w:tcW w:w="1952" w:type="dxa"/>
          </w:tcPr>
          <w:p w14:paraId="1F0BFB2F"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-7.7669</w:t>
            </w:r>
          </w:p>
        </w:tc>
      </w:tr>
      <w:tr w:rsidR="005A088F" w:rsidRPr="005A088F" w14:paraId="0A04F28F"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76" w:type="dxa"/>
          </w:tcPr>
          <w:p w14:paraId="6018EAC9" w14:textId="77777777" w:rsidR="009F0FC1" w:rsidRPr="005A088F" w:rsidRDefault="009F0FC1"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CB-14</w:t>
            </w:r>
          </w:p>
        </w:tc>
        <w:tc>
          <w:tcPr>
            <w:tcW w:w="1498" w:type="dxa"/>
          </w:tcPr>
          <w:p w14:paraId="36F40D97"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7917962</w:t>
            </w:r>
          </w:p>
        </w:tc>
        <w:tc>
          <w:tcPr>
            <w:tcW w:w="1590" w:type="dxa"/>
          </w:tcPr>
          <w:p w14:paraId="4BBA3B43"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418.9</w:t>
            </w:r>
          </w:p>
        </w:tc>
        <w:tc>
          <w:tcPr>
            <w:tcW w:w="1590" w:type="dxa"/>
          </w:tcPr>
          <w:p w14:paraId="42805846"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G-site</w:t>
            </w:r>
          </w:p>
        </w:tc>
        <w:tc>
          <w:tcPr>
            <w:tcW w:w="1952" w:type="dxa"/>
          </w:tcPr>
          <w:p w14:paraId="50C75497"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-7.3435</w:t>
            </w:r>
          </w:p>
        </w:tc>
      </w:tr>
      <w:tr w:rsidR="005A088F" w:rsidRPr="005A088F" w14:paraId="7FE53EE1"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6" w:type="dxa"/>
          </w:tcPr>
          <w:p w14:paraId="7ADA1949" w14:textId="77777777" w:rsidR="009F0FC1" w:rsidRPr="005A088F" w:rsidRDefault="009F0FC1"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CB-15</w:t>
            </w:r>
          </w:p>
        </w:tc>
        <w:tc>
          <w:tcPr>
            <w:tcW w:w="1498" w:type="dxa"/>
          </w:tcPr>
          <w:p w14:paraId="1C08EE59"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7859744</w:t>
            </w:r>
          </w:p>
        </w:tc>
        <w:tc>
          <w:tcPr>
            <w:tcW w:w="1590" w:type="dxa"/>
          </w:tcPr>
          <w:p w14:paraId="1DAC844E"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464.6</w:t>
            </w:r>
          </w:p>
        </w:tc>
        <w:tc>
          <w:tcPr>
            <w:tcW w:w="1590" w:type="dxa"/>
          </w:tcPr>
          <w:p w14:paraId="7E5C721C"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G-site</w:t>
            </w:r>
          </w:p>
        </w:tc>
        <w:tc>
          <w:tcPr>
            <w:tcW w:w="1952" w:type="dxa"/>
          </w:tcPr>
          <w:p w14:paraId="3B928AD7"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-7.2967</w:t>
            </w:r>
          </w:p>
        </w:tc>
      </w:tr>
      <w:tr w:rsidR="005A088F" w:rsidRPr="005A088F" w14:paraId="69FC314C"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76" w:type="dxa"/>
          </w:tcPr>
          <w:p w14:paraId="18AA49B5" w14:textId="77777777" w:rsidR="009F0FC1" w:rsidRPr="005A088F" w:rsidRDefault="009F0FC1"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CB-16</w:t>
            </w:r>
          </w:p>
        </w:tc>
        <w:tc>
          <w:tcPr>
            <w:tcW w:w="1498" w:type="dxa"/>
          </w:tcPr>
          <w:p w14:paraId="57DA63EB"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7888930</w:t>
            </w:r>
          </w:p>
        </w:tc>
        <w:tc>
          <w:tcPr>
            <w:tcW w:w="1590" w:type="dxa"/>
          </w:tcPr>
          <w:p w14:paraId="70380CEE"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492.6</w:t>
            </w:r>
          </w:p>
        </w:tc>
        <w:tc>
          <w:tcPr>
            <w:tcW w:w="1590" w:type="dxa"/>
          </w:tcPr>
          <w:p w14:paraId="3154E925"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G-site</w:t>
            </w:r>
          </w:p>
        </w:tc>
        <w:tc>
          <w:tcPr>
            <w:tcW w:w="1952" w:type="dxa"/>
          </w:tcPr>
          <w:p w14:paraId="2180EC76"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-6.9912</w:t>
            </w:r>
          </w:p>
        </w:tc>
      </w:tr>
      <w:tr w:rsidR="005A088F" w:rsidRPr="005A088F" w14:paraId="655365EA"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6" w:type="dxa"/>
          </w:tcPr>
          <w:p w14:paraId="0AFC26ED" w14:textId="77777777" w:rsidR="009F0FC1" w:rsidRPr="005A088F" w:rsidRDefault="009F0FC1"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CB-17</w:t>
            </w:r>
          </w:p>
        </w:tc>
        <w:tc>
          <w:tcPr>
            <w:tcW w:w="1498" w:type="dxa"/>
          </w:tcPr>
          <w:p w14:paraId="066DFE4F"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7853725</w:t>
            </w:r>
          </w:p>
        </w:tc>
        <w:tc>
          <w:tcPr>
            <w:tcW w:w="1590" w:type="dxa"/>
          </w:tcPr>
          <w:p w14:paraId="44C1D69E"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371.3</w:t>
            </w:r>
          </w:p>
        </w:tc>
        <w:tc>
          <w:tcPr>
            <w:tcW w:w="1590" w:type="dxa"/>
          </w:tcPr>
          <w:p w14:paraId="5B5354E5"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G-site</w:t>
            </w:r>
          </w:p>
        </w:tc>
        <w:tc>
          <w:tcPr>
            <w:tcW w:w="1952" w:type="dxa"/>
          </w:tcPr>
          <w:p w14:paraId="26ECCBCE"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-6.4278</w:t>
            </w:r>
          </w:p>
        </w:tc>
      </w:tr>
      <w:tr w:rsidR="005A088F" w:rsidRPr="005A088F" w14:paraId="78E16388"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76" w:type="dxa"/>
          </w:tcPr>
          <w:p w14:paraId="4B79B82B" w14:textId="77777777" w:rsidR="009F0FC1" w:rsidRPr="005A088F" w:rsidRDefault="009F0FC1"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CB-18</w:t>
            </w:r>
          </w:p>
        </w:tc>
        <w:tc>
          <w:tcPr>
            <w:tcW w:w="1498" w:type="dxa"/>
          </w:tcPr>
          <w:p w14:paraId="179B349F"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7949994</w:t>
            </w:r>
          </w:p>
        </w:tc>
        <w:tc>
          <w:tcPr>
            <w:tcW w:w="1590" w:type="dxa"/>
          </w:tcPr>
          <w:p w14:paraId="383E79ED"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416.5</w:t>
            </w:r>
          </w:p>
        </w:tc>
        <w:tc>
          <w:tcPr>
            <w:tcW w:w="1590" w:type="dxa"/>
          </w:tcPr>
          <w:p w14:paraId="4FD83B7C"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G-site</w:t>
            </w:r>
          </w:p>
        </w:tc>
        <w:tc>
          <w:tcPr>
            <w:tcW w:w="1952" w:type="dxa"/>
          </w:tcPr>
          <w:p w14:paraId="356EDB57"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-6.0457</w:t>
            </w:r>
          </w:p>
        </w:tc>
      </w:tr>
      <w:tr w:rsidR="005A088F" w:rsidRPr="005A088F" w14:paraId="50DF5DF4"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6" w:type="dxa"/>
          </w:tcPr>
          <w:p w14:paraId="79B44AD2" w14:textId="77777777" w:rsidR="009F0FC1" w:rsidRPr="005A088F" w:rsidRDefault="009F0FC1"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CB-19</w:t>
            </w:r>
          </w:p>
        </w:tc>
        <w:tc>
          <w:tcPr>
            <w:tcW w:w="1498" w:type="dxa"/>
          </w:tcPr>
          <w:p w14:paraId="14A74238"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9131201</w:t>
            </w:r>
          </w:p>
        </w:tc>
        <w:tc>
          <w:tcPr>
            <w:tcW w:w="1590" w:type="dxa"/>
          </w:tcPr>
          <w:p w14:paraId="6FA40F6B"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429.9</w:t>
            </w:r>
          </w:p>
        </w:tc>
        <w:tc>
          <w:tcPr>
            <w:tcW w:w="1590" w:type="dxa"/>
          </w:tcPr>
          <w:p w14:paraId="03F07B1A"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G-site</w:t>
            </w:r>
          </w:p>
        </w:tc>
        <w:tc>
          <w:tcPr>
            <w:tcW w:w="1952" w:type="dxa"/>
          </w:tcPr>
          <w:p w14:paraId="3BAF5868"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-6.7879</w:t>
            </w:r>
          </w:p>
        </w:tc>
      </w:tr>
      <w:tr w:rsidR="005A088F" w:rsidRPr="005A088F" w14:paraId="19FB82DA"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76" w:type="dxa"/>
          </w:tcPr>
          <w:p w14:paraId="2424411E" w14:textId="77777777" w:rsidR="009F0FC1" w:rsidRPr="005A088F" w:rsidRDefault="009F0FC1"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CB-20</w:t>
            </w:r>
          </w:p>
        </w:tc>
        <w:tc>
          <w:tcPr>
            <w:tcW w:w="1498" w:type="dxa"/>
          </w:tcPr>
          <w:p w14:paraId="1DE2EFD2"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9298783</w:t>
            </w:r>
          </w:p>
        </w:tc>
        <w:tc>
          <w:tcPr>
            <w:tcW w:w="1590" w:type="dxa"/>
          </w:tcPr>
          <w:p w14:paraId="26170F8D"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378.4</w:t>
            </w:r>
          </w:p>
        </w:tc>
        <w:tc>
          <w:tcPr>
            <w:tcW w:w="1590" w:type="dxa"/>
          </w:tcPr>
          <w:p w14:paraId="5DBC59E8"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G-site</w:t>
            </w:r>
          </w:p>
        </w:tc>
        <w:tc>
          <w:tcPr>
            <w:tcW w:w="1952" w:type="dxa"/>
          </w:tcPr>
          <w:p w14:paraId="1DD1F047" w14:textId="77777777" w:rsidR="009F0FC1" w:rsidRPr="005A088F" w:rsidRDefault="009F0FC1"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-7.4946</w:t>
            </w:r>
          </w:p>
        </w:tc>
      </w:tr>
      <w:tr w:rsidR="005A088F" w:rsidRPr="005A088F" w14:paraId="785C04DE"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6" w:type="dxa"/>
          </w:tcPr>
          <w:p w14:paraId="60D79B5E" w14:textId="77777777" w:rsidR="009F0FC1" w:rsidRPr="005A088F" w:rsidRDefault="009F0FC1" w:rsidP="006A492E">
            <w:pPr>
              <w:widowControl w:val="0"/>
              <w:tabs>
                <w:tab w:val="left" w:pos="1440"/>
              </w:tabs>
              <w:autoSpaceDE w:val="0"/>
              <w:autoSpaceDN w:val="0"/>
              <w:adjustRightInd w:val="0"/>
              <w:spacing w:before="20" w:after="20"/>
              <w:jc w:val="center"/>
              <w:rPr>
                <w:rFonts w:ascii="Times New Roman" w:hAnsi="Times New Roman"/>
                <w:b w:val="0"/>
                <w:color w:val="auto"/>
                <w:kern w:val="1"/>
              </w:rPr>
            </w:pPr>
            <w:r w:rsidRPr="005A088F">
              <w:rPr>
                <w:rFonts w:ascii="Times New Roman" w:hAnsi="Times New Roman"/>
                <w:b w:val="0"/>
                <w:color w:val="auto"/>
              </w:rPr>
              <w:t>CB-21</w:t>
            </w:r>
          </w:p>
        </w:tc>
        <w:tc>
          <w:tcPr>
            <w:tcW w:w="1498" w:type="dxa"/>
          </w:tcPr>
          <w:p w14:paraId="4A704B80"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kern w:val="1"/>
              </w:rPr>
            </w:pPr>
            <w:r w:rsidRPr="005A088F">
              <w:rPr>
                <w:rFonts w:ascii="Times New Roman" w:hAnsi="Times New Roman"/>
                <w:bCs/>
                <w:color w:val="auto"/>
              </w:rPr>
              <w:t>7914213</w:t>
            </w:r>
          </w:p>
        </w:tc>
        <w:tc>
          <w:tcPr>
            <w:tcW w:w="1590" w:type="dxa"/>
          </w:tcPr>
          <w:p w14:paraId="510D4BFC"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auto"/>
              </w:rPr>
            </w:pPr>
            <w:r w:rsidRPr="005A088F">
              <w:rPr>
                <w:rFonts w:ascii="Times New Roman" w:hAnsi="Times New Roman"/>
                <w:color w:val="auto"/>
              </w:rPr>
              <w:t>473.5</w:t>
            </w:r>
          </w:p>
        </w:tc>
        <w:tc>
          <w:tcPr>
            <w:tcW w:w="1590" w:type="dxa"/>
          </w:tcPr>
          <w:p w14:paraId="0628DE43" w14:textId="7B3D2FE6"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kern w:val="1"/>
              </w:rPr>
            </w:pPr>
            <w:r w:rsidRPr="005A088F">
              <w:rPr>
                <w:rFonts w:ascii="Times New Roman" w:hAnsi="Times New Roman"/>
                <w:bCs/>
                <w:color w:val="auto"/>
              </w:rPr>
              <w:t>H</w:t>
            </w:r>
            <w:r w:rsidR="002C1408" w:rsidRPr="005A088F">
              <w:rPr>
                <w:rFonts w:ascii="Times New Roman" w:hAnsi="Times New Roman"/>
                <w:bCs/>
                <w:color w:val="auto"/>
              </w:rPr>
              <w:t>-</w:t>
            </w:r>
            <w:r w:rsidRPr="005A088F">
              <w:rPr>
                <w:rFonts w:ascii="Times New Roman" w:hAnsi="Times New Roman"/>
                <w:bCs/>
                <w:color w:val="auto"/>
              </w:rPr>
              <w:t>site</w:t>
            </w:r>
          </w:p>
        </w:tc>
        <w:tc>
          <w:tcPr>
            <w:tcW w:w="1952" w:type="dxa"/>
          </w:tcPr>
          <w:p w14:paraId="68E37067" w14:textId="77777777" w:rsidR="009F0FC1" w:rsidRPr="005A088F" w:rsidRDefault="009F0FC1"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kern w:val="1"/>
              </w:rPr>
            </w:pPr>
            <w:r w:rsidRPr="005A088F">
              <w:rPr>
                <w:rFonts w:ascii="Times New Roman" w:hAnsi="Times New Roman"/>
                <w:bCs/>
                <w:color w:val="auto"/>
              </w:rPr>
              <w:t>-15.9</w:t>
            </w:r>
          </w:p>
        </w:tc>
      </w:tr>
      <w:tr w:rsidR="005A088F" w:rsidRPr="005A088F" w14:paraId="4E1B7F34"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76" w:type="dxa"/>
          </w:tcPr>
          <w:p w14:paraId="7D33B699" w14:textId="77777777" w:rsidR="002C1408" w:rsidRPr="005A088F" w:rsidRDefault="002C1408" w:rsidP="002C1408">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CB-22</w:t>
            </w:r>
          </w:p>
        </w:tc>
        <w:tc>
          <w:tcPr>
            <w:tcW w:w="1498" w:type="dxa"/>
          </w:tcPr>
          <w:p w14:paraId="43F118D2"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7660053</w:t>
            </w:r>
          </w:p>
        </w:tc>
        <w:tc>
          <w:tcPr>
            <w:tcW w:w="1590" w:type="dxa"/>
          </w:tcPr>
          <w:p w14:paraId="13521944"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461.5</w:t>
            </w:r>
          </w:p>
        </w:tc>
        <w:tc>
          <w:tcPr>
            <w:tcW w:w="1590" w:type="dxa"/>
          </w:tcPr>
          <w:p w14:paraId="4FA00B89" w14:textId="4A976726"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H-site</w:t>
            </w:r>
          </w:p>
        </w:tc>
        <w:tc>
          <w:tcPr>
            <w:tcW w:w="1952" w:type="dxa"/>
          </w:tcPr>
          <w:p w14:paraId="49E76BB3"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-16.57</w:t>
            </w:r>
          </w:p>
        </w:tc>
      </w:tr>
      <w:tr w:rsidR="005A088F" w:rsidRPr="005A088F" w14:paraId="7FCB36D2"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6" w:type="dxa"/>
          </w:tcPr>
          <w:p w14:paraId="0FEBCB2E" w14:textId="77777777" w:rsidR="002C1408" w:rsidRPr="005A088F" w:rsidRDefault="002C1408" w:rsidP="002C1408">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CB-23</w:t>
            </w:r>
          </w:p>
        </w:tc>
        <w:tc>
          <w:tcPr>
            <w:tcW w:w="1498" w:type="dxa"/>
          </w:tcPr>
          <w:p w14:paraId="63DE5CA8"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7914204</w:t>
            </w:r>
          </w:p>
        </w:tc>
        <w:tc>
          <w:tcPr>
            <w:tcW w:w="1590" w:type="dxa"/>
          </w:tcPr>
          <w:p w14:paraId="649574AB"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auto"/>
              </w:rPr>
            </w:pPr>
            <w:r w:rsidRPr="005A088F">
              <w:rPr>
                <w:rFonts w:ascii="Times New Roman" w:hAnsi="Times New Roman"/>
                <w:color w:val="auto"/>
              </w:rPr>
              <w:t>433.4</w:t>
            </w:r>
          </w:p>
        </w:tc>
        <w:tc>
          <w:tcPr>
            <w:tcW w:w="1590" w:type="dxa"/>
          </w:tcPr>
          <w:p w14:paraId="54A9A394" w14:textId="64C7AE95"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H-site</w:t>
            </w:r>
          </w:p>
        </w:tc>
        <w:tc>
          <w:tcPr>
            <w:tcW w:w="1952" w:type="dxa"/>
          </w:tcPr>
          <w:p w14:paraId="0AF54E58"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-16.68</w:t>
            </w:r>
          </w:p>
        </w:tc>
      </w:tr>
      <w:tr w:rsidR="005A088F" w:rsidRPr="005A088F" w14:paraId="285CD658"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76" w:type="dxa"/>
          </w:tcPr>
          <w:p w14:paraId="3203009D" w14:textId="77777777" w:rsidR="002C1408" w:rsidRPr="005A088F" w:rsidRDefault="002C1408" w:rsidP="002C1408">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CB-24</w:t>
            </w:r>
          </w:p>
        </w:tc>
        <w:tc>
          <w:tcPr>
            <w:tcW w:w="1498" w:type="dxa"/>
          </w:tcPr>
          <w:p w14:paraId="383B5749"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7978575</w:t>
            </w:r>
          </w:p>
        </w:tc>
        <w:tc>
          <w:tcPr>
            <w:tcW w:w="1590" w:type="dxa"/>
          </w:tcPr>
          <w:p w14:paraId="57905399"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474.5</w:t>
            </w:r>
          </w:p>
        </w:tc>
        <w:tc>
          <w:tcPr>
            <w:tcW w:w="1590" w:type="dxa"/>
          </w:tcPr>
          <w:p w14:paraId="56E40ABE" w14:textId="10FB6F34"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H-site</w:t>
            </w:r>
          </w:p>
        </w:tc>
        <w:tc>
          <w:tcPr>
            <w:tcW w:w="1952" w:type="dxa"/>
          </w:tcPr>
          <w:p w14:paraId="057D0606"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-18.55</w:t>
            </w:r>
          </w:p>
        </w:tc>
      </w:tr>
      <w:tr w:rsidR="005A088F" w:rsidRPr="005A088F" w14:paraId="554625ED"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6" w:type="dxa"/>
          </w:tcPr>
          <w:p w14:paraId="0C97B05C" w14:textId="77777777" w:rsidR="002C1408" w:rsidRPr="005A088F" w:rsidRDefault="002C1408" w:rsidP="002C1408">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CB-25</w:t>
            </w:r>
          </w:p>
        </w:tc>
        <w:tc>
          <w:tcPr>
            <w:tcW w:w="1498" w:type="dxa"/>
          </w:tcPr>
          <w:p w14:paraId="32556A5A"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7972691</w:t>
            </w:r>
          </w:p>
        </w:tc>
        <w:tc>
          <w:tcPr>
            <w:tcW w:w="1590" w:type="dxa"/>
          </w:tcPr>
          <w:p w14:paraId="11DDC9A0"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auto"/>
              </w:rPr>
            </w:pPr>
            <w:r w:rsidRPr="005A088F">
              <w:rPr>
                <w:rFonts w:ascii="Times New Roman" w:hAnsi="Times New Roman"/>
                <w:color w:val="auto"/>
              </w:rPr>
              <w:t>462.5</w:t>
            </w:r>
          </w:p>
        </w:tc>
        <w:tc>
          <w:tcPr>
            <w:tcW w:w="1590" w:type="dxa"/>
          </w:tcPr>
          <w:p w14:paraId="048CCB2E" w14:textId="46301734"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H-site</w:t>
            </w:r>
          </w:p>
        </w:tc>
        <w:tc>
          <w:tcPr>
            <w:tcW w:w="1952" w:type="dxa"/>
          </w:tcPr>
          <w:p w14:paraId="285B6533"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-16.74</w:t>
            </w:r>
          </w:p>
        </w:tc>
      </w:tr>
      <w:tr w:rsidR="005A088F" w:rsidRPr="005A088F" w14:paraId="7ACF0150"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76" w:type="dxa"/>
          </w:tcPr>
          <w:p w14:paraId="7F29CB1D" w14:textId="77777777" w:rsidR="002C1408" w:rsidRPr="005A088F" w:rsidRDefault="002C1408" w:rsidP="002C1408">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CB-26</w:t>
            </w:r>
          </w:p>
        </w:tc>
        <w:tc>
          <w:tcPr>
            <w:tcW w:w="1498" w:type="dxa"/>
          </w:tcPr>
          <w:p w14:paraId="01620576"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6361981</w:t>
            </w:r>
          </w:p>
        </w:tc>
        <w:tc>
          <w:tcPr>
            <w:tcW w:w="1590" w:type="dxa"/>
          </w:tcPr>
          <w:p w14:paraId="28781EF7"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403.5</w:t>
            </w:r>
          </w:p>
        </w:tc>
        <w:tc>
          <w:tcPr>
            <w:tcW w:w="1590" w:type="dxa"/>
          </w:tcPr>
          <w:p w14:paraId="2348ABD2" w14:textId="49F980DF"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H-site</w:t>
            </w:r>
          </w:p>
        </w:tc>
        <w:tc>
          <w:tcPr>
            <w:tcW w:w="1952" w:type="dxa"/>
          </w:tcPr>
          <w:p w14:paraId="35F45E36"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-15.94</w:t>
            </w:r>
          </w:p>
        </w:tc>
      </w:tr>
      <w:tr w:rsidR="005A088F" w:rsidRPr="005A088F" w14:paraId="2589C3DB"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6" w:type="dxa"/>
          </w:tcPr>
          <w:p w14:paraId="72724B5A" w14:textId="77777777" w:rsidR="002C1408" w:rsidRPr="005A088F" w:rsidRDefault="002C1408" w:rsidP="002C1408">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CB-27</w:t>
            </w:r>
          </w:p>
        </w:tc>
        <w:tc>
          <w:tcPr>
            <w:tcW w:w="1498" w:type="dxa"/>
          </w:tcPr>
          <w:p w14:paraId="25C1AE1D"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5363105</w:t>
            </w:r>
          </w:p>
        </w:tc>
        <w:tc>
          <w:tcPr>
            <w:tcW w:w="1590" w:type="dxa"/>
          </w:tcPr>
          <w:p w14:paraId="1241501A"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auto"/>
              </w:rPr>
            </w:pPr>
            <w:r w:rsidRPr="005A088F">
              <w:rPr>
                <w:rFonts w:ascii="Times New Roman" w:hAnsi="Times New Roman"/>
                <w:color w:val="auto"/>
              </w:rPr>
              <w:t>444.5</w:t>
            </w:r>
          </w:p>
        </w:tc>
        <w:tc>
          <w:tcPr>
            <w:tcW w:w="1590" w:type="dxa"/>
          </w:tcPr>
          <w:p w14:paraId="6EAAA672" w14:textId="1F3DAA9B"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H-site</w:t>
            </w:r>
          </w:p>
        </w:tc>
        <w:tc>
          <w:tcPr>
            <w:tcW w:w="1952" w:type="dxa"/>
          </w:tcPr>
          <w:p w14:paraId="23C05BAD"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-16.13</w:t>
            </w:r>
          </w:p>
        </w:tc>
      </w:tr>
      <w:tr w:rsidR="005A088F" w:rsidRPr="005A088F" w14:paraId="2B0D41AD"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76" w:type="dxa"/>
          </w:tcPr>
          <w:p w14:paraId="312B7164" w14:textId="77777777" w:rsidR="002C1408" w:rsidRPr="005A088F" w:rsidRDefault="002C1408" w:rsidP="002C1408">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CB-28</w:t>
            </w:r>
          </w:p>
        </w:tc>
        <w:tc>
          <w:tcPr>
            <w:tcW w:w="1498" w:type="dxa"/>
          </w:tcPr>
          <w:p w14:paraId="6AA9D215"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6320180</w:t>
            </w:r>
          </w:p>
        </w:tc>
        <w:tc>
          <w:tcPr>
            <w:tcW w:w="1590" w:type="dxa"/>
          </w:tcPr>
          <w:p w14:paraId="0FED57C8"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442.5</w:t>
            </w:r>
          </w:p>
        </w:tc>
        <w:tc>
          <w:tcPr>
            <w:tcW w:w="1590" w:type="dxa"/>
          </w:tcPr>
          <w:p w14:paraId="1F4D5991" w14:textId="326C0B82"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H-site</w:t>
            </w:r>
          </w:p>
        </w:tc>
        <w:tc>
          <w:tcPr>
            <w:tcW w:w="1952" w:type="dxa"/>
          </w:tcPr>
          <w:p w14:paraId="7571D535"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-16.15</w:t>
            </w:r>
          </w:p>
        </w:tc>
      </w:tr>
      <w:tr w:rsidR="005A088F" w:rsidRPr="005A088F" w14:paraId="5C2645FA"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6" w:type="dxa"/>
          </w:tcPr>
          <w:p w14:paraId="369D4138" w14:textId="77777777" w:rsidR="002C1408" w:rsidRPr="005A088F" w:rsidRDefault="002C1408" w:rsidP="002C1408">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CB-29</w:t>
            </w:r>
          </w:p>
        </w:tc>
        <w:tc>
          <w:tcPr>
            <w:tcW w:w="1498" w:type="dxa"/>
          </w:tcPr>
          <w:p w14:paraId="49DBE419"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7673107</w:t>
            </w:r>
          </w:p>
        </w:tc>
        <w:tc>
          <w:tcPr>
            <w:tcW w:w="1590" w:type="dxa"/>
          </w:tcPr>
          <w:p w14:paraId="13CA7C5C"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auto"/>
              </w:rPr>
            </w:pPr>
            <w:r w:rsidRPr="005A088F">
              <w:rPr>
                <w:rFonts w:ascii="Times New Roman" w:hAnsi="Times New Roman"/>
                <w:color w:val="auto"/>
              </w:rPr>
              <w:t>417.6</w:t>
            </w:r>
          </w:p>
        </w:tc>
        <w:tc>
          <w:tcPr>
            <w:tcW w:w="1590" w:type="dxa"/>
          </w:tcPr>
          <w:p w14:paraId="5A1190C4" w14:textId="51CD4871"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H-site</w:t>
            </w:r>
          </w:p>
        </w:tc>
        <w:tc>
          <w:tcPr>
            <w:tcW w:w="1952" w:type="dxa"/>
          </w:tcPr>
          <w:p w14:paraId="6EEB83A5"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-16.57</w:t>
            </w:r>
          </w:p>
        </w:tc>
      </w:tr>
      <w:tr w:rsidR="005A088F" w:rsidRPr="005A088F" w14:paraId="5F70B3A8"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76" w:type="dxa"/>
          </w:tcPr>
          <w:p w14:paraId="43577D88" w14:textId="77777777" w:rsidR="002C1408" w:rsidRPr="005A088F" w:rsidRDefault="002C1408" w:rsidP="002C1408">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CB-30</w:t>
            </w:r>
          </w:p>
        </w:tc>
        <w:tc>
          <w:tcPr>
            <w:tcW w:w="1498" w:type="dxa"/>
          </w:tcPr>
          <w:p w14:paraId="0E77B1F6"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5762254</w:t>
            </w:r>
          </w:p>
        </w:tc>
        <w:tc>
          <w:tcPr>
            <w:tcW w:w="1590" w:type="dxa"/>
          </w:tcPr>
          <w:p w14:paraId="20F2DEE5"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393.4</w:t>
            </w:r>
          </w:p>
        </w:tc>
        <w:tc>
          <w:tcPr>
            <w:tcW w:w="1590" w:type="dxa"/>
          </w:tcPr>
          <w:p w14:paraId="205DB755" w14:textId="63B80D76"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H-site</w:t>
            </w:r>
          </w:p>
        </w:tc>
        <w:tc>
          <w:tcPr>
            <w:tcW w:w="1952" w:type="dxa"/>
          </w:tcPr>
          <w:p w14:paraId="464EFDF0"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-16.28</w:t>
            </w:r>
          </w:p>
        </w:tc>
      </w:tr>
      <w:tr w:rsidR="005A088F" w:rsidRPr="005A088F" w14:paraId="58CF5F12"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6" w:type="dxa"/>
          </w:tcPr>
          <w:p w14:paraId="01A91B36" w14:textId="77777777" w:rsidR="002C1408" w:rsidRPr="005A088F" w:rsidRDefault="002C1408" w:rsidP="002C1408">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CB-31</w:t>
            </w:r>
          </w:p>
        </w:tc>
        <w:tc>
          <w:tcPr>
            <w:tcW w:w="1498" w:type="dxa"/>
          </w:tcPr>
          <w:p w14:paraId="4F859EAA"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6869343</w:t>
            </w:r>
          </w:p>
        </w:tc>
        <w:tc>
          <w:tcPr>
            <w:tcW w:w="1590" w:type="dxa"/>
          </w:tcPr>
          <w:p w14:paraId="5424B481"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auto"/>
              </w:rPr>
            </w:pPr>
            <w:r w:rsidRPr="005A088F">
              <w:rPr>
                <w:rFonts w:ascii="Times New Roman" w:hAnsi="Times New Roman"/>
                <w:color w:val="auto"/>
              </w:rPr>
              <w:t>447.6</w:t>
            </w:r>
          </w:p>
        </w:tc>
        <w:tc>
          <w:tcPr>
            <w:tcW w:w="1590" w:type="dxa"/>
          </w:tcPr>
          <w:p w14:paraId="1F2D8884" w14:textId="5EBB40B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H-site</w:t>
            </w:r>
          </w:p>
        </w:tc>
        <w:tc>
          <w:tcPr>
            <w:tcW w:w="1952" w:type="dxa"/>
          </w:tcPr>
          <w:p w14:paraId="30DAE6A7"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-17.38</w:t>
            </w:r>
          </w:p>
        </w:tc>
      </w:tr>
      <w:tr w:rsidR="005A088F" w:rsidRPr="005A088F" w14:paraId="3542A6E8"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76" w:type="dxa"/>
          </w:tcPr>
          <w:p w14:paraId="267F1D8B" w14:textId="77777777" w:rsidR="002C1408" w:rsidRPr="005A088F" w:rsidRDefault="002C1408" w:rsidP="002C1408">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CB-32</w:t>
            </w:r>
          </w:p>
        </w:tc>
        <w:tc>
          <w:tcPr>
            <w:tcW w:w="1498" w:type="dxa"/>
          </w:tcPr>
          <w:p w14:paraId="759D1577"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6926060</w:t>
            </w:r>
          </w:p>
        </w:tc>
        <w:tc>
          <w:tcPr>
            <w:tcW w:w="1590" w:type="dxa"/>
          </w:tcPr>
          <w:p w14:paraId="264D6A5F"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439.5</w:t>
            </w:r>
          </w:p>
        </w:tc>
        <w:tc>
          <w:tcPr>
            <w:tcW w:w="1590" w:type="dxa"/>
          </w:tcPr>
          <w:p w14:paraId="02F686F9" w14:textId="58C69984"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H-site</w:t>
            </w:r>
          </w:p>
        </w:tc>
        <w:tc>
          <w:tcPr>
            <w:tcW w:w="1952" w:type="dxa"/>
          </w:tcPr>
          <w:p w14:paraId="46A4A45F"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-16.25</w:t>
            </w:r>
          </w:p>
        </w:tc>
      </w:tr>
      <w:tr w:rsidR="005A088F" w:rsidRPr="005A088F" w14:paraId="65AEEA18"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6" w:type="dxa"/>
          </w:tcPr>
          <w:p w14:paraId="5909ED51" w14:textId="77777777" w:rsidR="002C1408" w:rsidRPr="005A088F" w:rsidRDefault="002C1408" w:rsidP="002C1408">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CB-33</w:t>
            </w:r>
          </w:p>
        </w:tc>
        <w:tc>
          <w:tcPr>
            <w:tcW w:w="1498" w:type="dxa"/>
          </w:tcPr>
          <w:p w14:paraId="6CE230DD"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7658494</w:t>
            </w:r>
          </w:p>
        </w:tc>
        <w:tc>
          <w:tcPr>
            <w:tcW w:w="1590" w:type="dxa"/>
          </w:tcPr>
          <w:p w14:paraId="3C797277"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auto"/>
              </w:rPr>
            </w:pPr>
            <w:r w:rsidRPr="005A088F">
              <w:rPr>
                <w:rFonts w:ascii="Times New Roman" w:hAnsi="Times New Roman"/>
                <w:color w:val="auto"/>
              </w:rPr>
              <w:t>506.6</w:t>
            </w:r>
          </w:p>
        </w:tc>
        <w:tc>
          <w:tcPr>
            <w:tcW w:w="1590" w:type="dxa"/>
          </w:tcPr>
          <w:p w14:paraId="1A291387" w14:textId="4A895BFE"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H-site</w:t>
            </w:r>
          </w:p>
        </w:tc>
        <w:tc>
          <w:tcPr>
            <w:tcW w:w="1952" w:type="dxa"/>
          </w:tcPr>
          <w:p w14:paraId="34DEE2C8"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-13.65</w:t>
            </w:r>
          </w:p>
        </w:tc>
      </w:tr>
      <w:tr w:rsidR="005A088F" w:rsidRPr="005A088F" w14:paraId="162C91E7"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76" w:type="dxa"/>
          </w:tcPr>
          <w:p w14:paraId="025799F3" w14:textId="77777777" w:rsidR="002C1408" w:rsidRPr="005A088F" w:rsidRDefault="002C1408" w:rsidP="002C1408">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CB-34</w:t>
            </w:r>
          </w:p>
        </w:tc>
        <w:tc>
          <w:tcPr>
            <w:tcW w:w="1498" w:type="dxa"/>
          </w:tcPr>
          <w:p w14:paraId="75B9C316"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7664050</w:t>
            </w:r>
          </w:p>
        </w:tc>
        <w:tc>
          <w:tcPr>
            <w:tcW w:w="1590" w:type="dxa"/>
          </w:tcPr>
          <w:p w14:paraId="727E0B97"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419.4</w:t>
            </w:r>
          </w:p>
        </w:tc>
        <w:tc>
          <w:tcPr>
            <w:tcW w:w="1590" w:type="dxa"/>
          </w:tcPr>
          <w:p w14:paraId="688FA6A6" w14:textId="5DAA06D6"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H-site</w:t>
            </w:r>
          </w:p>
        </w:tc>
        <w:tc>
          <w:tcPr>
            <w:tcW w:w="1952" w:type="dxa"/>
          </w:tcPr>
          <w:p w14:paraId="69F925D0"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-15.84</w:t>
            </w:r>
          </w:p>
        </w:tc>
      </w:tr>
      <w:tr w:rsidR="005A088F" w:rsidRPr="005A088F" w14:paraId="0413394A"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6" w:type="dxa"/>
          </w:tcPr>
          <w:p w14:paraId="46E60FA1" w14:textId="77777777" w:rsidR="002C1408" w:rsidRPr="005A088F" w:rsidRDefault="002C1408" w:rsidP="002C1408">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CB-35</w:t>
            </w:r>
          </w:p>
        </w:tc>
        <w:tc>
          <w:tcPr>
            <w:tcW w:w="1498" w:type="dxa"/>
          </w:tcPr>
          <w:p w14:paraId="02F25C9F"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7644755</w:t>
            </w:r>
          </w:p>
        </w:tc>
        <w:tc>
          <w:tcPr>
            <w:tcW w:w="1590" w:type="dxa"/>
          </w:tcPr>
          <w:p w14:paraId="26D7FE07"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auto"/>
              </w:rPr>
            </w:pPr>
            <w:r w:rsidRPr="005A088F">
              <w:rPr>
                <w:rFonts w:ascii="Times New Roman" w:hAnsi="Times New Roman"/>
                <w:color w:val="auto"/>
              </w:rPr>
              <w:t>472.5</w:t>
            </w:r>
          </w:p>
        </w:tc>
        <w:tc>
          <w:tcPr>
            <w:tcW w:w="1590" w:type="dxa"/>
          </w:tcPr>
          <w:p w14:paraId="47392A36" w14:textId="32234534"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H-site</w:t>
            </w:r>
          </w:p>
        </w:tc>
        <w:tc>
          <w:tcPr>
            <w:tcW w:w="1952" w:type="dxa"/>
          </w:tcPr>
          <w:p w14:paraId="77153806"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-16.41</w:t>
            </w:r>
          </w:p>
        </w:tc>
      </w:tr>
      <w:tr w:rsidR="005A088F" w:rsidRPr="005A088F" w14:paraId="52C998A0"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76" w:type="dxa"/>
          </w:tcPr>
          <w:p w14:paraId="70899024" w14:textId="77777777" w:rsidR="002C1408" w:rsidRPr="005A088F" w:rsidRDefault="002C1408" w:rsidP="002C1408">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CB-36</w:t>
            </w:r>
          </w:p>
        </w:tc>
        <w:tc>
          <w:tcPr>
            <w:tcW w:w="1498" w:type="dxa"/>
          </w:tcPr>
          <w:p w14:paraId="686BA11F"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5118299</w:t>
            </w:r>
          </w:p>
        </w:tc>
        <w:tc>
          <w:tcPr>
            <w:tcW w:w="1590" w:type="dxa"/>
          </w:tcPr>
          <w:p w14:paraId="04111FC5"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382.5</w:t>
            </w:r>
          </w:p>
        </w:tc>
        <w:tc>
          <w:tcPr>
            <w:tcW w:w="1590" w:type="dxa"/>
          </w:tcPr>
          <w:p w14:paraId="1FFC858F" w14:textId="64EA755F"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H-site</w:t>
            </w:r>
          </w:p>
        </w:tc>
        <w:tc>
          <w:tcPr>
            <w:tcW w:w="1952" w:type="dxa"/>
          </w:tcPr>
          <w:p w14:paraId="359C933F"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-13.45</w:t>
            </w:r>
          </w:p>
        </w:tc>
      </w:tr>
      <w:tr w:rsidR="005A088F" w:rsidRPr="005A088F" w14:paraId="1F670FAB"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6" w:type="dxa"/>
          </w:tcPr>
          <w:p w14:paraId="1AF10992" w14:textId="77777777" w:rsidR="002C1408" w:rsidRPr="005A088F" w:rsidRDefault="002C1408" w:rsidP="002C1408">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CB-37</w:t>
            </w:r>
          </w:p>
        </w:tc>
        <w:tc>
          <w:tcPr>
            <w:tcW w:w="1498" w:type="dxa"/>
          </w:tcPr>
          <w:p w14:paraId="2C08D88B"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5156412</w:t>
            </w:r>
          </w:p>
        </w:tc>
        <w:tc>
          <w:tcPr>
            <w:tcW w:w="1590" w:type="dxa"/>
          </w:tcPr>
          <w:p w14:paraId="6A68104E"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auto"/>
              </w:rPr>
            </w:pPr>
            <w:r w:rsidRPr="005A088F">
              <w:rPr>
                <w:rFonts w:ascii="Times New Roman" w:hAnsi="Times New Roman"/>
                <w:color w:val="auto"/>
              </w:rPr>
              <w:t>340.5</w:t>
            </w:r>
          </w:p>
        </w:tc>
        <w:tc>
          <w:tcPr>
            <w:tcW w:w="1590" w:type="dxa"/>
          </w:tcPr>
          <w:p w14:paraId="354668F0" w14:textId="1A69B553"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H-site</w:t>
            </w:r>
          </w:p>
        </w:tc>
        <w:tc>
          <w:tcPr>
            <w:tcW w:w="1952" w:type="dxa"/>
          </w:tcPr>
          <w:p w14:paraId="6934888A"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-14.61</w:t>
            </w:r>
          </w:p>
        </w:tc>
      </w:tr>
      <w:tr w:rsidR="005A088F" w:rsidRPr="005A088F" w14:paraId="578148F9"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76" w:type="dxa"/>
          </w:tcPr>
          <w:p w14:paraId="4FD0DE6C" w14:textId="77777777" w:rsidR="002C1408" w:rsidRPr="005A088F" w:rsidRDefault="002C1408" w:rsidP="002C1408">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CB-38</w:t>
            </w:r>
          </w:p>
        </w:tc>
        <w:tc>
          <w:tcPr>
            <w:tcW w:w="1498" w:type="dxa"/>
          </w:tcPr>
          <w:p w14:paraId="1AF1C421"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5220996</w:t>
            </w:r>
          </w:p>
        </w:tc>
        <w:tc>
          <w:tcPr>
            <w:tcW w:w="1590" w:type="dxa"/>
          </w:tcPr>
          <w:p w14:paraId="47FDF93C"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428.4</w:t>
            </w:r>
          </w:p>
        </w:tc>
        <w:tc>
          <w:tcPr>
            <w:tcW w:w="1590" w:type="dxa"/>
          </w:tcPr>
          <w:p w14:paraId="754F4511" w14:textId="030A0FCA"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H-site</w:t>
            </w:r>
          </w:p>
        </w:tc>
        <w:tc>
          <w:tcPr>
            <w:tcW w:w="1952" w:type="dxa"/>
          </w:tcPr>
          <w:p w14:paraId="7D1987F2"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-16.53</w:t>
            </w:r>
          </w:p>
        </w:tc>
      </w:tr>
      <w:tr w:rsidR="005A088F" w:rsidRPr="005A088F" w14:paraId="2612D86B"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6" w:type="dxa"/>
          </w:tcPr>
          <w:p w14:paraId="15D94E41" w14:textId="77777777" w:rsidR="002C1408" w:rsidRPr="005A088F" w:rsidRDefault="002C1408" w:rsidP="002C1408">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CB-39</w:t>
            </w:r>
          </w:p>
        </w:tc>
        <w:tc>
          <w:tcPr>
            <w:tcW w:w="1498" w:type="dxa"/>
          </w:tcPr>
          <w:p w14:paraId="4C9BC644"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5228957</w:t>
            </w:r>
          </w:p>
        </w:tc>
        <w:tc>
          <w:tcPr>
            <w:tcW w:w="1590" w:type="dxa"/>
          </w:tcPr>
          <w:p w14:paraId="0F11F074"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color w:val="auto"/>
              </w:rPr>
            </w:pPr>
            <w:r w:rsidRPr="005A088F">
              <w:rPr>
                <w:rFonts w:ascii="Times New Roman" w:hAnsi="Times New Roman"/>
                <w:color w:val="auto"/>
              </w:rPr>
              <w:t>314.4</w:t>
            </w:r>
          </w:p>
        </w:tc>
        <w:tc>
          <w:tcPr>
            <w:tcW w:w="1590" w:type="dxa"/>
          </w:tcPr>
          <w:p w14:paraId="3E424C23" w14:textId="5DE5ADD3"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H-site</w:t>
            </w:r>
          </w:p>
        </w:tc>
        <w:tc>
          <w:tcPr>
            <w:tcW w:w="1952" w:type="dxa"/>
          </w:tcPr>
          <w:p w14:paraId="106FA4D2" w14:textId="77777777" w:rsidR="002C1408" w:rsidRPr="005A088F" w:rsidRDefault="002C1408" w:rsidP="002C1408">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-12.18</w:t>
            </w:r>
          </w:p>
        </w:tc>
      </w:tr>
      <w:tr w:rsidR="005A088F" w:rsidRPr="005A088F" w14:paraId="1DF5F548"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76" w:type="dxa"/>
          </w:tcPr>
          <w:p w14:paraId="3C054954" w14:textId="77777777" w:rsidR="002C1408" w:rsidRPr="005A088F" w:rsidRDefault="002C1408" w:rsidP="002C1408">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CB-40</w:t>
            </w:r>
          </w:p>
        </w:tc>
        <w:tc>
          <w:tcPr>
            <w:tcW w:w="1498" w:type="dxa"/>
          </w:tcPr>
          <w:p w14:paraId="31DAE7CB"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5228961</w:t>
            </w:r>
          </w:p>
        </w:tc>
        <w:tc>
          <w:tcPr>
            <w:tcW w:w="1590" w:type="dxa"/>
          </w:tcPr>
          <w:p w14:paraId="35FB2D24" w14:textId="42111CC8"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320.4</w:t>
            </w:r>
          </w:p>
        </w:tc>
        <w:tc>
          <w:tcPr>
            <w:tcW w:w="1590" w:type="dxa"/>
          </w:tcPr>
          <w:p w14:paraId="7FFF821C" w14:textId="732A892A"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bCs/>
                <w:color w:val="auto"/>
              </w:rPr>
              <w:t>H-site</w:t>
            </w:r>
          </w:p>
        </w:tc>
        <w:tc>
          <w:tcPr>
            <w:tcW w:w="1952" w:type="dxa"/>
          </w:tcPr>
          <w:p w14:paraId="082F69AE" w14:textId="77777777" w:rsidR="002C1408" w:rsidRPr="005A088F" w:rsidRDefault="002C1408" w:rsidP="002C1408">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-12.94</w:t>
            </w:r>
          </w:p>
        </w:tc>
      </w:tr>
    </w:tbl>
    <w:p w14:paraId="568140FD" w14:textId="5ED80DDF" w:rsidR="002F0585" w:rsidRPr="005A088F" w:rsidRDefault="00A6408F" w:rsidP="00CD0632">
      <w:pPr>
        <w:spacing w:after="240"/>
        <w:jc w:val="both"/>
        <w:rPr>
          <w:rFonts w:ascii="Times New Roman" w:hAnsi="Times New Roman"/>
          <w:bCs/>
          <w:noProof/>
        </w:rPr>
      </w:pPr>
      <w:r w:rsidRPr="005A088F">
        <w:rPr>
          <w:rFonts w:ascii="Times New Roman" w:hAnsi="Times New Roman"/>
          <w:b/>
        </w:rPr>
        <w:lastRenderedPageBreak/>
        <w:t xml:space="preserve">SUPPLEMENTARY </w:t>
      </w:r>
      <w:r w:rsidR="00556A81" w:rsidRPr="00832670">
        <w:rPr>
          <w:rFonts w:ascii="Times New Roman" w:hAnsi="Times New Roman"/>
          <w:b/>
        </w:rPr>
        <w:t xml:space="preserve">TABLE </w:t>
      </w:r>
      <w:r w:rsidR="00731AC6" w:rsidRPr="00832670">
        <w:rPr>
          <w:rFonts w:ascii="Times New Roman" w:hAnsi="Times New Roman"/>
          <w:b/>
        </w:rPr>
        <w:t>S</w:t>
      </w:r>
      <w:r w:rsidR="00556A81" w:rsidRPr="00832670">
        <w:rPr>
          <w:rFonts w:ascii="Times New Roman" w:hAnsi="Times New Roman"/>
          <w:b/>
        </w:rPr>
        <w:t xml:space="preserve">5 </w:t>
      </w:r>
      <w:r w:rsidR="004F5F05" w:rsidRPr="00832670">
        <w:rPr>
          <w:rFonts w:ascii="Times New Roman" w:hAnsi="Times New Roman"/>
          <w:b/>
        </w:rPr>
        <w:t>|</w:t>
      </w:r>
      <w:r w:rsidR="004F5F05" w:rsidRPr="005A088F">
        <w:rPr>
          <w:rFonts w:ascii="Times New Roman" w:hAnsi="Times New Roman"/>
          <w:bCs/>
        </w:rPr>
        <w:t xml:space="preserve"> </w:t>
      </w:r>
      <w:r w:rsidR="002F0585" w:rsidRPr="005A088F">
        <w:rPr>
          <w:rFonts w:ascii="Times New Roman" w:hAnsi="Times New Roman"/>
        </w:rPr>
        <w:t xml:space="preserve">ChemBridge Hit2Lead library </w:t>
      </w:r>
      <w:r w:rsidR="002F0585" w:rsidRPr="005A088F">
        <w:rPr>
          <w:rFonts w:ascii="Times New Roman" w:hAnsi="Times New Roman"/>
          <w:bCs/>
          <w:noProof/>
        </w:rPr>
        <w:t xml:space="preserve">compounds identified through shape similarity using CB-27 as shape query. Compounds are listed with laboratory ID (Lab ID), Hit2Lead library Identification (Hit2Lead ID), molecular weight (g/mol) and ROCS </w:t>
      </w:r>
      <w:r w:rsidR="00A75943" w:rsidRPr="005A088F">
        <w:rPr>
          <w:rFonts w:ascii="Times New Roman" w:hAnsi="Times New Roman"/>
          <w:bCs/>
          <w:noProof/>
        </w:rPr>
        <w:t>c</w:t>
      </w:r>
      <w:r w:rsidR="002F0585" w:rsidRPr="005A088F">
        <w:rPr>
          <w:rFonts w:ascii="Times New Roman" w:hAnsi="Times New Roman"/>
          <w:bCs/>
          <w:noProof/>
        </w:rPr>
        <w:t xml:space="preserve">ombo </w:t>
      </w:r>
      <w:r w:rsidR="00A75943" w:rsidRPr="005A088F">
        <w:rPr>
          <w:rFonts w:ascii="Times New Roman" w:hAnsi="Times New Roman"/>
          <w:bCs/>
          <w:noProof/>
        </w:rPr>
        <w:t>s</w:t>
      </w:r>
      <w:r w:rsidR="002F0585" w:rsidRPr="005A088F">
        <w:rPr>
          <w:rFonts w:ascii="Times New Roman" w:hAnsi="Times New Roman"/>
          <w:bCs/>
          <w:noProof/>
        </w:rPr>
        <w:t>core.</w:t>
      </w:r>
    </w:p>
    <w:tbl>
      <w:tblPr>
        <w:tblStyle w:val="LightShading"/>
        <w:tblW w:w="6959" w:type="dxa"/>
        <w:jc w:val="center"/>
        <w:tblLayout w:type="fixed"/>
        <w:tblLook w:val="04A0" w:firstRow="1" w:lastRow="0" w:firstColumn="1" w:lastColumn="0" w:noHBand="0" w:noVBand="1"/>
      </w:tblPr>
      <w:tblGrid>
        <w:gridCol w:w="1483"/>
        <w:gridCol w:w="1505"/>
        <w:gridCol w:w="1710"/>
        <w:gridCol w:w="2261"/>
      </w:tblGrid>
      <w:tr w:rsidR="005A088F" w:rsidRPr="005A088F" w14:paraId="08CEE7BC" w14:textId="77777777" w:rsidTr="006A492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3" w:type="dxa"/>
          </w:tcPr>
          <w:p w14:paraId="37A70673" w14:textId="77777777" w:rsidR="002F0585" w:rsidRPr="005A088F" w:rsidRDefault="002F0585" w:rsidP="006A492E">
            <w:pPr>
              <w:widowControl w:val="0"/>
              <w:autoSpaceDE w:val="0"/>
              <w:autoSpaceDN w:val="0"/>
              <w:adjustRightInd w:val="0"/>
              <w:spacing w:before="120" w:after="120"/>
              <w:jc w:val="center"/>
              <w:rPr>
                <w:rFonts w:ascii="Times New Roman" w:hAnsi="Times New Roman"/>
                <w:color w:val="auto"/>
                <w:kern w:val="1"/>
              </w:rPr>
            </w:pPr>
            <w:r w:rsidRPr="005A088F">
              <w:rPr>
                <w:rFonts w:ascii="Times New Roman" w:hAnsi="Times New Roman"/>
                <w:color w:val="auto"/>
              </w:rPr>
              <w:t>Lab ID</w:t>
            </w:r>
          </w:p>
        </w:tc>
        <w:tc>
          <w:tcPr>
            <w:tcW w:w="1505" w:type="dxa"/>
          </w:tcPr>
          <w:p w14:paraId="1DAF29C5" w14:textId="77777777" w:rsidR="002F0585" w:rsidRPr="005A088F" w:rsidRDefault="002F0585" w:rsidP="006A492E">
            <w:pPr>
              <w:widowControl w:val="0"/>
              <w:tabs>
                <w:tab w:val="left" w:pos="1440"/>
              </w:tabs>
              <w:autoSpaceDE w:val="0"/>
              <w:autoSpaceDN w:val="0"/>
              <w:adjustRightInd w:val="0"/>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Hit2Lead ID</w:t>
            </w:r>
          </w:p>
        </w:tc>
        <w:tc>
          <w:tcPr>
            <w:tcW w:w="1710" w:type="dxa"/>
          </w:tcPr>
          <w:p w14:paraId="63E222B0" w14:textId="77777777" w:rsidR="002F0585" w:rsidRPr="005A088F" w:rsidRDefault="002F0585" w:rsidP="006A492E">
            <w:pPr>
              <w:widowControl w:val="0"/>
              <w:tabs>
                <w:tab w:val="left" w:pos="1440"/>
              </w:tabs>
              <w:autoSpaceDE w:val="0"/>
              <w:autoSpaceDN w:val="0"/>
              <w:adjustRightInd w:val="0"/>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g/mol</w:t>
            </w:r>
          </w:p>
        </w:tc>
        <w:tc>
          <w:tcPr>
            <w:tcW w:w="2261" w:type="dxa"/>
          </w:tcPr>
          <w:p w14:paraId="755995A6" w14:textId="77777777" w:rsidR="002F0585" w:rsidRPr="005A088F" w:rsidRDefault="002F0585" w:rsidP="006A492E">
            <w:pPr>
              <w:widowControl w:val="0"/>
              <w:tabs>
                <w:tab w:val="left" w:pos="1440"/>
              </w:tabs>
              <w:autoSpaceDE w:val="0"/>
              <w:autoSpaceDN w:val="0"/>
              <w:adjustRightInd w:val="0"/>
              <w:spacing w:before="120" w:after="1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kern w:val="1"/>
              </w:rPr>
            </w:pPr>
            <w:r w:rsidRPr="005A088F">
              <w:rPr>
                <w:rFonts w:ascii="Times New Roman" w:hAnsi="Times New Roman"/>
                <w:color w:val="auto"/>
              </w:rPr>
              <w:t>ROCS Combo Score</w:t>
            </w:r>
          </w:p>
        </w:tc>
      </w:tr>
      <w:tr w:rsidR="005A088F" w:rsidRPr="005A088F" w14:paraId="4FAEC1E9"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3" w:type="dxa"/>
          </w:tcPr>
          <w:p w14:paraId="049CD677" w14:textId="77777777" w:rsidR="002F0585" w:rsidRPr="005A088F" w:rsidRDefault="002F0585" w:rsidP="006A492E">
            <w:pPr>
              <w:widowControl w:val="0"/>
              <w:tabs>
                <w:tab w:val="left" w:pos="1440"/>
              </w:tabs>
              <w:autoSpaceDE w:val="0"/>
              <w:autoSpaceDN w:val="0"/>
              <w:adjustRightInd w:val="0"/>
              <w:spacing w:before="20" w:after="20"/>
              <w:jc w:val="center"/>
              <w:rPr>
                <w:rFonts w:ascii="Times New Roman" w:hAnsi="Times New Roman"/>
                <w:b w:val="0"/>
                <w:color w:val="auto"/>
                <w:kern w:val="1"/>
              </w:rPr>
            </w:pPr>
            <w:r w:rsidRPr="005A088F">
              <w:rPr>
                <w:rFonts w:ascii="Times New Roman" w:hAnsi="Times New Roman"/>
                <w:b w:val="0"/>
                <w:color w:val="auto"/>
              </w:rPr>
              <w:t>CB-41</w:t>
            </w:r>
          </w:p>
        </w:tc>
        <w:tc>
          <w:tcPr>
            <w:tcW w:w="1505" w:type="dxa"/>
            <w:vAlign w:val="bottom"/>
          </w:tcPr>
          <w:p w14:paraId="0FDC4B6E"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kern w:val="1"/>
              </w:rPr>
            </w:pPr>
            <w:r w:rsidRPr="005A088F">
              <w:rPr>
                <w:rFonts w:ascii="Times New Roman" w:eastAsia="Times New Roman" w:hAnsi="Times New Roman"/>
                <w:color w:val="auto"/>
              </w:rPr>
              <w:t>5341759</w:t>
            </w:r>
          </w:p>
        </w:tc>
        <w:tc>
          <w:tcPr>
            <w:tcW w:w="1710" w:type="dxa"/>
          </w:tcPr>
          <w:p w14:paraId="11467748"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kern w:val="1"/>
              </w:rPr>
            </w:pPr>
            <w:r w:rsidRPr="005A088F">
              <w:rPr>
                <w:rFonts w:ascii="Times New Roman" w:hAnsi="Times New Roman"/>
                <w:color w:val="auto"/>
              </w:rPr>
              <w:t>424.5</w:t>
            </w:r>
          </w:p>
        </w:tc>
        <w:tc>
          <w:tcPr>
            <w:tcW w:w="2261" w:type="dxa"/>
          </w:tcPr>
          <w:p w14:paraId="575AC119"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kern w:val="1"/>
              </w:rPr>
            </w:pPr>
            <w:r w:rsidRPr="005A088F">
              <w:rPr>
                <w:rFonts w:ascii="Times New Roman" w:hAnsi="Times New Roman"/>
                <w:color w:val="auto"/>
                <w:kern w:val="1"/>
              </w:rPr>
              <w:t>1.9300</w:t>
            </w:r>
          </w:p>
        </w:tc>
      </w:tr>
      <w:tr w:rsidR="005A088F" w:rsidRPr="005A088F" w14:paraId="304BEB69"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83" w:type="dxa"/>
          </w:tcPr>
          <w:p w14:paraId="7E51DBB6" w14:textId="77777777" w:rsidR="002F0585" w:rsidRPr="005A088F" w:rsidRDefault="002F0585"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CB-42</w:t>
            </w:r>
          </w:p>
        </w:tc>
        <w:tc>
          <w:tcPr>
            <w:tcW w:w="1505" w:type="dxa"/>
            <w:vAlign w:val="bottom"/>
          </w:tcPr>
          <w:p w14:paraId="2566CDAE"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5341757</w:t>
            </w:r>
          </w:p>
        </w:tc>
        <w:tc>
          <w:tcPr>
            <w:tcW w:w="1710" w:type="dxa"/>
          </w:tcPr>
          <w:p w14:paraId="73ED49B9"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408.5</w:t>
            </w:r>
          </w:p>
        </w:tc>
        <w:tc>
          <w:tcPr>
            <w:tcW w:w="2261" w:type="dxa"/>
          </w:tcPr>
          <w:p w14:paraId="71324347"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1.6750</w:t>
            </w:r>
          </w:p>
        </w:tc>
      </w:tr>
      <w:tr w:rsidR="005A088F" w:rsidRPr="005A088F" w14:paraId="4872C58F"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3" w:type="dxa"/>
          </w:tcPr>
          <w:p w14:paraId="6B92F548" w14:textId="77777777" w:rsidR="002F0585" w:rsidRPr="005A088F" w:rsidRDefault="002F0585"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CB-43</w:t>
            </w:r>
          </w:p>
        </w:tc>
        <w:tc>
          <w:tcPr>
            <w:tcW w:w="1505" w:type="dxa"/>
            <w:vAlign w:val="bottom"/>
          </w:tcPr>
          <w:p w14:paraId="7FD8B8B3"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5764326</w:t>
            </w:r>
          </w:p>
        </w:tc>
        <w:tc>
          <w:tcPr>
            <w:tcW w:w="1710" w:type="dxa"/>
          </w:tcPr>
          <w:p w14:paraId="38329A72"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396.4</w:t>
            </w:r>
          </w:p>
        </w:tc>
        <w:tc>
          <w:tcPr>
            <w:tcW w:w="2261" w:type="dxa"/>
          </w:tcPr>
          <w:p w14:paraId="085BE527"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1.6110</w:t>
            </w:r>
          </w:p>
        </w:tc>
      </w:tr>
      <w:tr w:rsidR="005A088F" w:rsidRPr="005A088F" w14:paraId="76CCDF9F"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83" w:type="dxa"/>
          </w:tcPr>
          <w:p w14:paraId="7611E838" w14:textId="77777777" w:rsidR="002F0585" w:rsidRPr="005A088F" w:rsidRDefault="002F0585"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CB-44</w:t>
            </w:r>
          </w:p>
        </w:tc>
        <w:tc>
          <w:tcPr>
            <w:tcW w:w="1505" w:type="dxa"/>
            <w:vAlign w:val="bottom"/>
          </w:tcPr>
          <w:p w14:paraId="2806B46A"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5760384</w:t>
            </w:r>
          </w:p>
        </w:tc>
        <w:tc>
          <w:tcPr>
            <w:tcW w:w="1710" w:type="dxa"/>
          </w:tcPr>
          <w:p w14:paraId="24441AF4"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408.5</w:t>
            </w:r>
          </w:p>
        </w:tc>
        <w:tc>
          <w:tcPr>
            <w:tcW w:w="2261" w:type="dxa"/>
          </w:tcPr>
          <w:p w14:paraId="63CAD150"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1.5370</w:t>
            </w:r>
          </w:p>
        </w:tc>
      </w:tr>
      <w:tr w:rsidR="005A088F" w:rsidRPr="005A088F" w14:paraId="2A99A93F"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3" w:type="dxa"/>
          </w:tcPr>
          <w:p w14:paraId="2CABD6BE" w14:textId="77777777" w:rsidR="002F0585" w:rsidRPr="005A088F" w:rsidRDefault="002F0585"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CB-45</w:t>
            </w:r>
          </w:p>
        </w:tc>
        <w:tc>
          <w:tcPr>
            <w:tcW w:w="1505" w:type="dxa"/>
            <w:vAlign w:val="bottom"/>
          </w:tcPr>
          <w:p w14:paraId="5759F3CA"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5215629</w:t>
            </w:r>
          </w:p>
        </w:tc>
        <w:tc>
          <w:tcPr>
            <w:tcW w:w="1710" w:type="dxa"/>
          </w:tcPr>
          <w:p w14:paraId="30EA7223"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379.4</w:t>
            </w:r>
          </w:p>
        </w:tc>
        <w:tc>
          <w:tcPr>
            <w:tcW w:w="2261" w:type="dxa"/>
          </w:tcPr>
          <w:p w14:paraId="2D2975D1"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1.5640</w:t>
            </w:r>
          </w:p>
        </w:tc>
      </w:tr>
      <w:tr w:rsidR="005A088F" w:rsidRPr="005A088F" w14:paraId="0EF28DDC"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83" w:type="dxa"/>
          </w:tcPr>
          <w:p w14:paraId="63FE92F4" w14:textId="77777777" w:rsidR="002F0585" w:rsidRPr="005A088F" w:rsidRDefault="002F0585"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CB-46</w:t>
            </w:r>
          </w:p>
        </w:tc>
        <w:tc>
          <w:tcPr>
            <w:tcW w:w="1505" w:type="dxa"/>
            <w:vAlign w:val="bottom"/>
          </w:tcPr>
          <w:p w14:paraId="385875E7"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5470348</w:t>
            </w:r>
          </w:p>
        </w:tc>
        <w:tc>
          <w:tcPr>
            <w:tcW w:w="1710" w:type="dxa"/>
          </w:tcPr>
          <w:p w14:paraId="34B001E6"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413.4</w:t>
            </w:r>
          </w:p>
        </w:tc>
        <w:tc>
          <w:tcPr>
            <w:tcW w:w="2261" w:type="dxa"/>
          </w:tcPr>
          <w:p w14:paraId="5F45AC5E"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1.4820</w:t>
            </w:r>
          </w:p>
        </w:tc>
      </w:tr>
      <w:tr w:rsidR="005A088F" w:rsidRPr="005A088F" w14:paraId="329BDBF1"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3" w:type="dxa"/>
          </w:tcPr>
          <w:p w14:paraId="0A38E021" w14:textId="77777777" w:rsidR="002F0585" w:rsidRPr="005A088F" w:rsidRDefault="002F0585"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CB-47</w:t>
            </w:r>
          </w:p>
        </w:tc>
        <w:tc>
          <w:tcPr>
            <w:tcW w:w="1505" w:type="dxa"/>
            <w:vAlign w:val="bottom"/>
          </w:tcPr>
          <w:p w14:paraId="42FB1619"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6228703</w:t>
            </w:r>
          </w:p>
        </w:tc>
        <w:tc>
          <w:tcPr>
            <w:tcW w:w="1710" w:type="dxa"/>
          </w:tcPr>
          <w:p w14:paraId="358B9B31"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432.9</w:t>
            </w:r>
          </w:p>
        </w:tc>
        <w:tc>
          <w:tcPr>
            <w:tcW w:w="2261" w:type="dxa"/>
          </w:tcPr>
          <w:p w14:paraId="47CD8609"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1.5250</w:t>
            </w:r>
          </w:p>
        </w:tc>
      </w:tr>
      <w:tr w:rsidR="005A088F" w:rsidRPr="005A088F" w14:paraId="4A76C341"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83" w:type="dxa"/>
          </w:tcPr>
          <w:p w14:paraId="205169C5" w14:textId="77777777" w:rsidR="002F0585" w:rsidRPr="005A088F" w:rsidRDefault="002F0585"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CB-48</w:t>
            </w:r>
          </w:p>
        </w:tc>
        <w:tc>
          <w:tcPr>
            <w:tcW w:w="1505" w:type="dxa"/>
            <w:vAlign w:val="bottom"/>
          </w:tcPr>
          <w:p w14:paraId="6E536D66"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6177958</w:t>
            </w:r>
          </w:p>
        </w:tc>
        <w:tc>
          <w:tcPr>
            <w:tcW w:w="1710" w:type="dxa"/>
          </w:tcPr>
          <w:p w14:paraId="1198E329"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402.5</w:t>
            </w:r>
          </w:p>
        </w:tc>
        <w:tc>
          <w:tcPr>
            <w:tcW w:w="2261" w:type="dxa"/>
          </w:tcPr>
          <w:p w14:paraId="314F4E2C"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1.3480</w:t>
            </w:r>
          </w:p>
        </w:tc>
      </w:tr>
      <w:tr w:rsidR="005A088F" w:rsidRPr="005A088F" w14:paraId="2C20D5EC"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3" w:type="dxa"/>
          </w:tcPr>
          <w:p w14:paraId="492D6336" w14:textId="77777777" w:rsidR="002F0585" w:rsidRPr="005A088F" w:rsidRDefault="002F0585"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CB-49</w:t>
            </w:r>
          </w:p>
        </w:tc>
        <w:tc>
          <w:tcPr>
            <w:tcW w:w="1505" w:type="dxa"/>
            <w:vAlign w:val="bottom"/>
          </w:tcPr>
          <w:p w14:paraId="6D43FD35"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7674023</w:t>
            </w:r>
          </w:p>
        </w:tc>
        <w:tc>
          <w:tcPr>
            <w:tcW w:w="1710" w:type="dxa"/>
          </w:tcPr>
          <w:p w14:paraId="6455DE5A"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411.5</w:t>
            </w:r>
          </w:p>
        </w:tc>
        <w:tc>
          <w:tcPr>
            <w:tcW w:w="2261" w:type="dxa"/>
          </w:tcPr>
          <w:p w14:paraId="4D400586"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1.3340</w:t>
            </w:r>
          </w:p>
        </w:tc>
      </w:tr>
      <w:tr w:rsidR="005A088F" w:rsidRPr="005A088F" w14:paraId="489B8C75"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83" w:type="dxa"/>
          </w:tcPr>
          <w:p w14:paraId="02BB9C53" w14:textId="77777777" w:rsidR="002F0585" w:rsidRPr="005A088F" w:rsidRDefault="002F0585"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CB-50</w:t>
            </w:r>
          </w:p>
        </w:tc>
        <w:tc>
          <w:tcPr>
            <w:tcW w:w="1505" w:type="dxa"/>
            <w:vAlign w:val="bottom"/>
          </w:tcPr>
          <w:p w14:paraId="7268CA9B"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5667711</w:t>
            </w:r>
          </w:p>
        </w:tc>
        <w:tc>
          <w:tcPr>
            <w:tcW w:w="1710" w:type="dxa"/>
          </w:tcPr>
          <w:p w14:paraId="39318DD4"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490.3</w:t>
            </w:r>
          </w:p>
        </w:tc>
        <w:tc>
          <w:tcPr>
            <w:tcW w:w="2261" w:type="dxa"/>
          </w:tcPr>
          <w:p w14:paraId="3D1ACF9D"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1.3250</w:t>
            </w:r>
          </w:p>
        </w:tc>
      </w:tr>
      <w:tr w:rsidR="005A088F" w:rsidRPr="005A088F" w14:paraId="38B07BA5"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3" w:type="dxa"/>
          </w:tcPr>
          <w:p w14:paraId="126836DA" w14:textId="77777777" w:rsidR="002F0585" w:rsidRPr="005A088F" w:rsidRDefault="002F0585"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CB-51</w:t>
            </w:r>
          </w:p>
        </w:tc>
        <w:tc>
          <w:tcPr>
            <w:tcW w:w="1505" w:type="dxa"/>
            <w:vAlign w:val="bottom"/>
          </w:tcPr>
          <w:p w14:paraId="430D1493"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7673107</w:t>
            </w:r>
          </w:p>
        </w:tc>
        <w:tc>
          <w:tcPr>
            <w:tcW w:w="1710" w:type="dxa"/>
          </w:tcPr>
          <w:p w14:paraId="67DB1AE6"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417.6</w:t>
            </w:r>
          </w:p>
        </w:tc>
        <w:tc>
          <w:tcPr>
            <w:tcW w:w="2261" w:type="dxa"/>
          </w:tcPr>
          <w:p w14:paraId="5BA3DF0A"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1.3700</w:t>
            </w:r>
          </w:p>
        </w:tc>
      </w:tr>
      <w:tr w:rsidR="005A088F" w:rsidRPr="005A088F" w14:paraId="15F5262E"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83" w:type="dxa"/>
          </w:tcPr>
          <w:p w14:paraId="658429D4" w14:textId="77777777" w:rsidR="002F0585" w:rsidRPr="005A088F" w:rsidRDefault="002F0585"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CB-52</w:t>
            </w:r>
          </w:p>
        </w:tc>
        <w:tc>
          <w:tcPr>
            <w:tcW w:w="1505" w:type="dxa"/>
            <w:vAlign w:val="bottom"/>
          </w:tcPr>
          <w:p w14:paraId="1A458F65"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7963629</w:t>
            </w:r>
          </w:p>
        </w:tc>
        <w:tc>
          <w:tcPr>
            <w:tcW w:w="1710" w:type="dxa"/>
          </w:tcPr>
          <w:p w14:paraId="799AE650"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434.5</w:t>
            </w:r>
          </w:p>
        </w:tc>
        <w:tc>
          <w:tcPr>
            <w:tcW w:w="2261" w:type="dxa"/>
          </w:tcPr>
          <w:p w14:paraId="468275FC"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1.3170</w:t>
            </w:r>
          </w:p>
        </w:tc>
      </w:tr>
      <w:tr w:rsidR="005A088F" w:rsidRPr="005A088F" w14:paraId="55B842B0"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3" w:type="dxa"/>
          </w:tcPr>
          <w:p w14:paraId="78C6802F" w14:textId="77777777" w:rsidR="002F0585" w:rsidRPr="005A088F" w:rsidRDefault="002F0585"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CB-53</w:t>
            </w:r>
          </w:p>
        </w:tc>
        <w:tc>
          <w:tcPr>
            <w:tcW w:w="1505" w:type="dxa"/>
            <w:vAlign w:val="bottom"/>
          </w:tcPr>
          <w:p w14:paraId="7230843B"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5784720</w:t>
            </w:r>
          </w:p>
        </w:tc>
        <w:tc>
          <w:tcPr>
            <w:tcW w:w="1710" w:type="dxa"/>
          </w:tcPr>
          <w:p w14:paraId="4A4DC0B2"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367.4</w:t>
            </w:r>
          </w:p>
        </w:tc>
        <w:tc>
          <w:tcPr>
            <w:tcW w:w="2261" w:type="dxa"/>
          </w:tcPr>
          <w:p w14:paraId="23E650D8"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1.3370</w:t>
            </w:r>
          </w:p>
        </w:tc>
      </w:tr>
      <w:tr w:rsidR="005A088F" w:rsidRPr="005A088F" w14:paraId="0CCD5029"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83" w:type="dxa"/>
          </w:tcPr>
          <w:p w14:paraId="18E33A13" w14:textId="77777777" w:rsidR="002F0585" w:rsidRPr="005A088F" w:rsidRDefault="002F0585"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CB-54</w:t>
            </w:r>
          </w:p>
        </w:tc>
        <w:tc>
          <w:tcPr>
            <w:tcW w:w="1505" w:type="dxa"/>
            <w:vAlign w:val="bottom"/>
          </w:tcPr>
          <w:p w14:paraId="6037A01A"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7963283</w:t>
            </w:r>
          </w:p>
        </w:tc>
        <w:tc>
          <w:tcPr>
            <w:tcW w:w="1710" w:type="dxa"/>
          </w:tcPr>
          <w:p w14:paraId="5105DDEF"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453.9</w:t>
            </w:r>
          </w:p>
        </w:tc>
        <w:tc>
          <w:tcPr>
            <w:tcW w:w="2261" w:type="dxa"/>
          </w:tcPr>
          <w:p w14:paraId="69200784"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1.3200</w:t>
            </w:r>
          </w:p>
        </w:tc>
      </w:tr>
      <w:tr w:rsidR="005A088F" w:rsidRPr="005A088F" w14:paraId="5DB8DCC7"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3" w:type="dxa"/>
          </w:tcPr>
          <w:p w14:paraId="3B88FC60" w14:textId="77777777" w:rsidR="002F0585" w:rsidRPr="005A088F" w:rsidRDefault="002F0585"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CB-55</w:t>
            </w:r>
          </w:p>
        </w:tc>
        <w:tc>
          <w:tcPr>
            <w:tcW w:w="1505" w:type="dxa"/>
            <w:vAlign w:val="bottom"/>
          </w:tcPr>
          <w:p w14:paraId="1146D3A8"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6146749</w:t>
            </w:r>
          </w:p>
        </w:tc>
        <w:tc>
          <w:tcPr>
            <w:tcW w:w="1710" w:type="dxa"/>
          </w:tcPr>
          <w:p w14:paraId="65329345"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423.5</w:t>
            </w:r>
          </w:p>
        </w:tc>
        <w:tc>
          <w:tcPr>
            <w:tcW w:w="2261" w:type="dxa"/>
          </w:tcPr>
          <w:p w14:paraId="6048A398"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1.2690</w:t>
            </w:r>
          </w:p>
        </w:tc>
      </w:tr>
      <w:tr w:rsidR="005A088F" w:rsidRPr="005A088F" w14:paraId="5A8375FF"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83" w:type="dxa"/>
          </w:tcPr>
          <w:p w14:paraId="17FAA0FA" w14:textId="77777777" w:rsidR="002F0585" w:rsidRPr="005A088F" w:rsidRDefault="002F0585"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CB-56</w:t>
            </w:r>
          </w:p>
        </w:tc>
        <w:tc>
          <w:tcPr>
            <w:tcW w:w="1505" w:type="dxa"/>
            <w:vAlign w:val="bottom"/>
          </w:tcPr>
          <w:p w14:paraId="04FE52C4"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5555166</w:t>
            </w:r>
          </w:p>
        </w:tc>
        <w:tc>
          <w:tcPr>
            <w:tcW w:w="1710" w:type="dxa"/>
          </w:tcPr>
          <w:p w14:paraId="2BB9E8AB"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381.4</w:t>
            </w:r>
          </w:p>
        </w:tc>
        <w:tc>
          <w:tcPr>
            <w:tcW w:w="2261" w:type="dxa"/>
          </w:tcPr>
          <w:p w14:paraId="161FBC32"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1.2990</w:t>
            </w:r>
          </w:p>
        </w:tc>
      </w:tr>
      <w:tr w:rsidR="005A088F" w:rsidRPr="005A088F" w14:paraId="6C3CF48B"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3" w:type="dxa"/>
          </w:tcPr>
          <w:p w14:paraId="00529B72" w14:textId="77777777" w:rsidR="002F0585" w:rsidRPr="005A088F" w:rsidRDefault="002F0585"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CB-57</w:t>
            </w:r>
          </w:p>
        </w:tc>
        <w:tc>
          <w:tcPr>
            <w:tcW w:w="1505" w:type="dxa"/>
            <w:vAlign w:val="bottom"/>
          </w:tcPr>
          <w:p w14:paraId="7C2215CA"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6869343</w:t>
            </w:r>
          </w:p>
        </w:tc>
        <w:tc>
          <w:tcPr>
            <w:tcW w:w="1710" w:type="dxa"/>
          </w:tcPr>
          <w:p w14:paraId="42AADB1F"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447.6</w:t>
            </w:r>
          </w:p>
        </w:tc>
        <w:tc>
          <w:tcPr>
            <w:tcW w:w="2261" w:type="dxa"/>
          </w:tcPr>
          <w:p w14:paraId="2FA51C57"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1.3180</w:t>
            </w:r>
          </w:p>
        </w:tc>
      </w:tr>
      <w:tr w:rsidR="005A088F" w:rsidRPr="005A088F" w14:paraId="44E1EBBA"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83" w:type="dxa"/>
          </w:tcPr>
          <w:p w14:paraId="797E6883" w14:textId="77777777" w:rsidR="002F0585" w:rsidRPr="005A088F" w:rsidRDefault="002F0585"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CB-58</w:t>
            </w:r>
          </w:p>
        </w:tc>
        <w:tc>
          <w:tcPr>
            <w:tcW w:w="1505" w:type="dxa"/>
            <w:vAlign w:val="bottom"/>
          </w:tcPr>
          <w:p w14:paraId="017C58B6"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5786029</w:t>
            </w:r>
          </w:p>
        </w:tc>
        <w:tc>
          <w:tcPr>
            <w:tcW w:w="1710" w:type="dxa"/>
          </w:tcPr>
          <w:p w14:paraId="1A63FFFB"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397.4</w:t>
            </w:r>
          </w:p>
        </w:tc>
        <w:tc>
          <w:tcPr>
            <w:tcW w:w="2261" w:type="dxa"/>
          </w:tcPr>
          <w:p w14:paraId="09600D11"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1.2920</w:t>
            </w:r>
          </w:p>
        </w:tc>
      </w:tr>
      <w:tr w:rsidR="005A088F" w:rsidRPr="005A088F" w14:paraId="731D8E25"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3" w:type="dxa"/>
          </w:tcPr>
          <w:p w14:paraId="2A1D16A6" w14:textId="77777777" w:rsidR="002F0585" w:rsidRPr="005A088F" w:rsidRDefault="002F0585"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CB-59</w:t>
            </w:r>
          </w:p>
        </w:tc>
        <w:tc>
          <w:tcPr>
            <w:tcW w:w="1505" w:type="dxa"/>
            <w:vAlign w:val="bottom"/>
          </w:tcPr>
          <w:p w14:paraId="38FAB8D2"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5674317</w:t>
            </w:r>
          </w:p>
        </w:tc>
        <w:tc>
          <w:tcPr>
            <w:tcW w:w="1710" w:type="dxa"/>
          </w:tcPr>
          <w:p w14:paraId="059113F4"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440.9</w:t>
            </w:r>
          </w:p>
        </w:tc>
        <w:tc>
          <w:tcPr>
            <w:tcW w:w="2261" w:type="dxa"/>
          </w:tcPr>
          <w:p w14:paraId="29B72BF1"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1.3360</w:t>
            </w:r>
          </w:p>
        </w:tc>
      </w:tr>
      <w:tr w:rsidR="005A088F" w:rsidRPr="005A088F" w14:paraId="2A38DFF3"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83" w:type="dxa"/>
          </w:tcPr>
          <w:p w14:paraId="4FE31A3A" w14:textId="77777777" w:rsidR="002F0585" w:rsidRPr="005A088F" w:rsidRDefault="002F0585"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CB-60</w:t>
            </w:r>
          </w:p>
        </w:tc>
        <w:tc>
          <w:tcPr>
            <w:tcW w:w="1505" w:type="dxa"/>
            <w:vAlign w:val="bottom"/>
          </w:tcPr>
          <w:p w14:paraId="5671F56A"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eastAsia="Times New Roman" w:hAnsi="Times New Roman"/>
                <w:color w:val="auto"/>
              </w:rPr>
              <w:t>5353390</w:t>
            </w:r>
          </w:p>
        </w:tc>
        <w:tc>
          <w:tcPr>
            <w:tcW w:w="1710" w:type="dxa"/>
          </w:tcPr>
          <w:p w14:paraId="6CE0D53F"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396.5</w:t>
            </w:r>
          </w:p>
        </w:tc>
        <w:tc>
          <w:tcPr>
            <w:tcW w:w="2261" w:type="dxa"/>
          </w:tcPr>
          <w:p w14:paraId="0861C7C1"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1.3360</w:t>
            </w:r>
          </w:p>
        </w:tc>
      </w:tr>
      <w:tr w:rsidR="005A088F" w:rsidRPr="005A088F" w14:paraId="613CEA15"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3" w:type="dxa"/>
          </w:tcPr>
          <w:p w14:paraId="62F446E4" w14:textId="77777777" w:rsidR="002F0585" w:rsidRPr="005A088F" w:rsidRDefault="002F0585"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CB-61</w:t>
            </w:r>
          </w:p>
        </w:tc>
        <w:tc>
          <w:tcPr>
            <w:tcW w:w="1505" w:type="dxa"/>
            <w:vAlign w:val="bottom"/>
          </w:tcPr>
          <w:p w14:paraId="50507BF5"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auto"/>
              </w:rPr>
            </w:pPr>
            <w:r w:rsidRPr="005A088F">
              <w:rPr>
                <w:rFonts w:ascii="Times New Roman" w:eastAsia="Times New Roman" w:hAnsi="Times New Roman"/>
                <w:color w:val="auto"/>
              </w:rPr>
              <w:t>5113018</w:t>
            </w:r>
          </w:p>
        </w:tc>
        <w:tc>
          <w:tcPr>
            <w:tcW w:w="1710" w:type="dxa"/>
          </w:tcPr>
          <w:p w14:paraId="3AB04BC2"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380.3</w:t>
            </w:r>
          </w:p>
        </w:tc>
        <w:tc>
          <w:tcPr>
            <w:tcW w:w="2261" w:type="dxa"/>
          </w:tcPr>
          <w:p w14:paraId="18571E95"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1.3060</w:t>
            </w:r>
          </w:p>
        </w:tc>
      </w:tr>
      <w:tr w:rsidR="005A088F" w:rsidRPr="005A088F" w14:paraId="0D624CAF"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83" w:type="dxa"/>
          </w:tcPr>
          <w:p w14:paraId="78ED0B0E" w14:textId="77777777" w:rsidR="002F0585" w:rsidRPr="005A088F" w:rsidRDefault="002F0585"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CB-62</w:t>
            </w:r>
          </w:p>
        </w:tc>
        <w:tc>
          <w:tcPr>
            <w:tcW w:w="1505" w:type="dxa"/>
            <w:vAlign w:val="bottom"/>
          </w:tcPr>
          <w:p w14:paraId="38CE19B6"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auto"/>
              </w:rPr>
            </w:pPr>
            <w:r w:rsidRPr="005A088F">
              <w:rPr>
                <w:rFonts w:ascii="Times New Roman" w:eastAsia="Times New Roman" w:hAnsi="Times New Roman"/>
                <w:color w:val="auto"/>
              </w:rPr>
              <w:t>5212213</w:t>
            </w:r>
          </w:p>
        </w:tc>
        <w:tc>
          <w:tcPr>
            <w:tcW w:w="1710" w:type="dxa"/>
          </w:tcPr>
          <w:p w14:paraId="55BD3E3F"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504.6</w:t>
            </w:r>
          </w:p>
        </w:tc>
        <w:tc>
          <w:tcPr>
            <w:tcW w:w="2261" w:type="dxa"/>
          </w:tcPr>
          <w:p w14:paraId="5809DCA3"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1.3480</w:t>
            </w:r>
          </w:p>
        </w:tc>
      </w:tr>
      <w:tr w:rsidR="005A088F" w:rsidRPr="005A088F" w14:paraId="58E4E30B" w14:textId="77777777" w:rsidTr="006A492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83" w:type="dxa"/>
          </w:tcPr>
          <w:p w14:paraId="0F248588" w14:textId="77777777" w:rsidR="002F0585" w:rsidRPr="005A088F" w:rsidRDefault="002F0585"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CB-63</w:t>
            </w:r>
          </w:p>
        </w:tc>
        <w:tc>
          <w:tcPr>
            <w:tcW w:w="1505" w:type="dxa"/>
            <w:vAlign w:val="bottom"/>
          </w:tcPr>
          <w:p w14:paraId="07236F7A"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auto"/>
              </w:rPr>
            </w:pPr>
            <w:r w:rsidRPr="005A088F">
              <w:rPr>
                <w:rFonts w:ascii="Times New Roman" w:eastAsia="Times New Roman" w:hAnsi="Times New Roman"/>
                <w:color w:val="auto"/>
              </w:rPr>
              <w:t>5248700</w:t>
            </w:r>
          </w:p>
        </w:tc>
        <w:tc>
          <w:tcPr>
            <w:tcW w:w="1710" w:type="dxa"/>
          </w:tcPr>
          <w:p w14:paraId="75785037"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353.4</w:t>
            </w:r>
          </w:p>
        </w:tc>
        <w:tc>
          <w:tcPr>
            <w:tcW w:w="2261" w:type="dxa"/>
          </w:tcPr>
          <w:p w14:paraId="23AA5753" w14:textId="77777777" w:rsidR="002F0585" w:rsidRPr="005A088F" w:rsidRDefault="002F0585" w:rsidP="006A492E">
            <w:pPr>
              <w:widowControl w:val="0"/>
              <w:tabs>
                <w:tab w:val="left" w:pos="1440"/>
              </w:tabs>
              <w:autoSpaceDE w:val="0"/>
              <w:autoSpaceDN w:val="0"/>
              <w:adjustRightInd w:val="0"/>
              <w:spacing w:before="20" w:after="2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1.2990</w:t>
            </w:r>
          </w:p>
        </w:tc>
      </w:tr>
      <w:tr w:rsidR="005A088F" w:rsidRPr="005A088F" w14:paraId="09AFB097" w14:textId="77777777" w:rsidTr="006A492E">
        <w:trPr>
          <w:jc w:val="center"/>
        </w:trPr>
        <w:tc>
          <w:tcPr>
            <w:cnfStyle w:val="001000000000" w:firstRow="0" w:lastRow="0" w:firstColumn="1" w:lastColumn="0" w:oddVBand="0" w:evenVBand="0" w:oddHBand="0" w:evenHBand="0" w:firstRowFirstColumn="0" w:firstRowLastColumn="0" w:lastRowFirstColumn="0" w:lastRowLastColumn="0"/>
            <w:tcW w:w="1483" w:type="dxa"/>
          </w:tcPr>
          <w:p w14:paraId="5FE6F94E" w14:textId="77777777" w:rsidR="002F0585" w:rsidRPr="005A088F" w:rsidRDefault="002F0585" w:rsidP="006A492E">
            <w:pPr>
              <w:widowControl w:val="0"/>
              <w:tabs>
                <w:tab w:val="left" w:pos="1440"/>
              </w:tabs>
              <w:autoSpaceDE w:val="0"/>
              <w:autoSpaceDN w:val="0"/>
              <w:adjustRightInd w:val="0"/>
              <w:spacing w:before="20" w:after="20"/>
              <w:jc w:val="center"/>
              <w:rPr>
                <w:rFonts w:ascii="Times New Roman" w:hAnsi="Times New Roman"/>
                <w:b w:val="0"/>
                <w:color w:val="auto"/>
              </w:rPr>
            </w:pPr>
            <w:r w:rsidRPr="005A088F">
              <w:rPr>
                <w:rFonts w:ascii="Times New Roman" w:hAnsi="Times New Roman"/>
                <w:b w:val="0"/>
                <w:color w:val="auto"/>
              </w:rPr>
              <w:t>CB-64</w:t>
            </w:r>
          </w:p>
        </w:tc>
        <w:tc>
          <w:tcPr>
            <w:tcW w:w="1505" w:type="dxa"/>
            <w:vAlign w:val="bottom"/>
          </w:tcPr>
          <w:p w14:paraId="3AF71D26"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auto"/>
              </w:rPr>
            </w:pPr>
            <w:r w:rsidRPr="005A088F">
              <w:rPr>
                <w:rFonts w:ascii="Times New Roman" w:eastAsia="Times New Roman" w:hAnsi="Times New Roman"/>
                <w:color w:val="auto"/>
              </w:rPr>
              <w:t>5215628</w:t>
            </w:r>
          </w:p>
        </w:tc>
        <w:tc>
          <w:tcPr>
            <w:tcW w:w="1710" w:type="dxa"/>
          </w:tcPr>
          <w:p w14:paraId="3525FF4A"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412.9</w:t>
            </w:r>
          </w:p>
        </w:tc>
        <w:tc>
          <w:tcPr>
            <w:tcW w:w="2261" w:type="dxa"/>
          </w:tcPr>
          <w:p w14:paraId="0DBF9479" w14:textId="77777777" w:rsidR="002F0585" w:rsidRPr="005A088F" w:rsidRDefault="002F0585" w:rsidP="006A492E">
            <w:pPr>
              <w:widowControl w:val="0"/>
              <w:tabs>
                <w:tab w:val="left" w:pos="1440"/>
              </w:tabs>
              <w:autoSpaceDE w:val="0"/>
              <w:autoSpaceDN w:val="0"/>
              <w:adjustRightInd w:val="0"/>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rPr>
            </w:pPr>
            <w:r w:rsidRPr="005A088F">
              <w:rPr>
                <w:rFonts w:ascii="Times New Roman" w:hAnsi="Times New Roman"/>
                <w:color w:val="auto"/>
              </w:rPr>
              <w:t>1.2900</w:t>
            </w:r>
          </w:p>
        </w:tc>
      </w:tr>
    </w:tbl>
    <w:p w14:paraId="6CC3D728" w14:textId="77777777" w:rsidR="002F0585" w:rsidRPr="005A088F" w:rsidRDefault="002F0585" w:rsidP="004F2502">
      <w:pPr>
        <w:tabs>
          <w:tab w:val="num" w:pos="720"/>
          <w:tab w:val="left" w:pos="2700"/>
        </w:tabs>
        <w:jc w:val="both"/>
        <w:rPr>
          <w:rFonts w:ascii="Times New Roman" w:hAnsi="Times New Roman"/>
        </w:rPr>
      </w:pPr>
    </w:p>
    <w:p w14:paraId="30220F9F" w14:textId="77777777" w:rsidR="002F0585" w:rsidRPr="005A088F" w:rsidRDefault="002F0585" w:rsidP="002F0585">
      <w:pPr>
        <w:tabs>
          <w:tab w:val="num" w:pos="720"/>
          <w:tab w:val="left" w:pos="2700"/>
        </w:tabs>
        <w:spacing w:line="480" w:lineRule="auto"/>
        <w:jc w:val="both"/>
        <w:rPr>
          <w:rFonts w:ascii="Times New Roman" w:hAnsi="Times New Roman"/>
          <w:sz w:val="22"/>
          <w:szCs w:val="22"/>
        </w:rPr>
        <w:sectPr w:rsidR="002F0585" w:rsidRPr="005A088F" w:rsidSect="00751CC3">
          <w:footerReference w:type="even" r:id="rId10"/>
          <w:footerReference w:type="default" r:id="rId11"/>
          <w:pgSz w:w="12240" w:h="15840"/>
          <w:pgMar w:top="1440" w:right="1440" w:bottom="1440" w:left="1440" w:header="720" w:footer="720" w:gutter="0"/>
          <w:pgNumType w:start="4"/>
          <w:cols w:space="720"/>
          <w:docGrid w:linePitch="326"/>
        </w:sectPr>
      </w:pPr>
    </w:p>
    <w:p w14:paraId="7BE87C22" w14:textId="2198FF94" w:rsidR="00261E25" w:rsidRPr="005A088F" w:rsidRDefault="00A6408F" w:rsidP="00261E25">
      <w:pPr>
        <w:spacing w:after="240"/>
        <w:jc w:val="both"/>
        <w:rPr>
          <w:rFonts w:ascii="Times New Roman" w:hAnsi="Times New Roman"/>
          <w:bCs/>
          <w:noProof/>
        </w:rPr>
      </w:pPr>
      <w:r w:rsidRPr="005A088F">
        <w:rPr>
          <w:rFonts w:ascii="Times New Roman" w:hAnsi="Times New Roman"/>
          <w:b/>
        </w:rPr>
        <w:lastRenderedPageBreak/>
        <w:t xml:space="preserve">SUPPLEMENTARY </w:t>
      </w:r>
      <w:r w:rsidR="00261E25" w:rsidRPr="00832670">
        <w:rPr>
          <w:rFonts w:ascii="Times New Roman" w:hAnsi="Times New Roman"/>
          <w:b/>
        </w:rPr>
        <w:t xml:space="preserve">TABLE </w:t>
      </w:r>
      <w:r w:rsidR="00731AC6" w:rsidRPr="00832670">
        <w:rPr>
          <w:rFonts w:ascii="Times New Roman" w:hAnsi="Times New Roman"/>
          <w:b/>
        </w:rPr>
        <w:t>S</w:t>
      </w:r>
      <w:r w:rsidR="00261E25" w:rsidRPr="00832670">
        <w:rPr>
          <w:rFonts w:ascii="Times New Roman" w:hAnsi="Times New Roman"/>
          <w:b/>
        </w:rPr>
        <w:t>6 |</w:t>
      </w:r>
      <w:r w:rsidR="00261E25" w:rsidRPr="005A088F">
        <w:rPr>
          <w:rFonts w:ascii="Times New Roman" w:hAnsi="Times New Roman"/>
          <w:bCs/>
        </w:rPr>
        <w:t xml:space="preserve"> </w:t>
      </w:r>
      <w:r w:rsidR="00261E25" w:rsidRPr="005A088F">
        <w:rPr>
          <w:rFonts w:ascii="Times New Roman" w:hAnsi="Times New Roman"/>
        </w:rPr>
        <w:t xml:space="preserve">Predicted pharmacokinetic and toxicity properties of the novel antimalarial </w:t>
      </w:r>
      <w:r w:rsidR="00CF3B3E" w:rsidRPr="005A088F">
        <w:rPr>
          <w:rFonts w:ascii="Times New Roman" w:hAnsi="Times New Roman"/>
        </w:rPr>
        <w:t xml:space="preserve">lead </w:t>
      </w:r>
      <w:r w:rsidR="00261E25" w:rsidRPr="005A088F">
        <w:rPr>
          <w:rFonts w:ascii="Times New Roman" w:hAnsi="Times New Roman"/>
        </w:rPr>
        <w:t xml:space="preserve">compounds. The lead compounds from ChemBridge Hit2Lead library are listed with the laboratory ID. Chloroquine used as control is listed as CQ. </w:t>
      </w:r>
      <w:r w:rsidR="00261E25" w:rsidRPr="005A088F">
        <w:rPr>
          <w:rFonts w:ascii="Times New Roman" w:hAnsi="Times New Roman"/>
          <w:bCs/>
          <w:noProof/>
        </w:rPr>
        <w:t>The pkCSM model generated 7 predictors for absorption, 4 predictors for distribution, 7 predictors for metabolism, 2 predictors for excretion</w:t>
      </w:r>
      <w:r w:rsidR="00CF3B3E" w:rsidRPr="005A088F">
        <w:rPr>
          <w:rFonts w:ascii="Times New Roman" w:hAnsi="Times New Roman"/>
          <w:bCs/>
          <w:noProof/>
        </w:rPr>
        <w:t>,</w:t>
      </w:r>
      <w:r w:rsidR="00261E25" w:rsidRPr="005A088F">
        <w:rPr>
          <w:rFonts w:ascii="Times New Roman" w:hAnsi="Times New Roman"/>
          <w:bCs/>
          <w:noProof/>
        </w:rPr>
        <w:t xml:space="preserve"> and 10 predictors for toxicity.</w:t>
      </w:r>
    </w:p>
    <w:tbl>
      <w:tblPr>
        <w:tblStyle w:val="TableGrid"/>
        <w:tblW w:w="5000" w:type="pct"/>
        <w:tblLook w:val="04A0" w:firstRow="1" w:lastRow="0" w:firstColumn="1" w:lastColumn="0" w:noHBand="0" w:noVBand="1"/>
      </w:tblPr>
      <w:tblGrid>
        <w:gridCol w:w="1474"/>
        <w:gridCol w:w="1889"/>
        <w:gridCol w:w="954"/>
        <w:gridCol w:w="954"/>
        <w:gridCol w:w="954"/>
        <w:gridCol w:w="954"/>
        <w:gridCol w:w="954"/>
        <w:gridCol w:w="954"/>
        <w:gridCol w:w="954"/>
        <w:gridCol w:w="954"/>
        <w:gridCol w:w="1965"/>
      </w:tblGrid>
      <w:tr w:rsidR="005A088F" w:rsidRPr="005A088F" w14:paraId="3BE3F32E" w14:textId="77777777" w:rsidTr="006A492E">
        <w:tc>
          <w:tcPr>
            <w:tcW w:w="569" w:type="pct"/>
            <w:tcBorders>
              <w:top w:val="single" w:sz="4" w:space="0" w:color="auto"/>
              <w:left w:val="nil"/>
              <w:bottom w:val="single" w:sz="4" w:space="0" w:color="auto"/>
              <w:right w:val="nil"/>
            </w:tcBorders>
          </w:tcPr>
          <w:p w14:paraId="4C3BE9CA" w14:textId="77777777" w:rsidR="002F0585" w:rsidRPr="005A088F" w:rsidRDefault="002F0585" w:rsidP="006A492E">
            <w:pPr>
              <w:spacing w:before="120" w:after="120"/>
              <w:jc w:val="both"/>
              <w:rPr>
                <w:rFonts w:ascii="Times New Roman" w:hAnsi="Times New Roman"/>
                <w:b/>
                <w:bCs/>
                <w:noProof/>
                <w:sz w:val="18"/>
                <w:szCs w:val="18"/>
              </w:rPr>
            </w:pPr>
            <w:r w:rsidRPr="005A088F">
              <w:rPr>
                <w:rFonts w:ascii="Times New Roman" w:hAnsi="Times New Roman"/>
                <w:b/>
                <w:sz w:val="18"/>
                <w:szCs w:val="18"/>
              </w:rPr>
              <w:t>Parameters</w:t>
            </w:r>
          </w:p>
        </w:tc>
        <w:tc>
          <w:tcPr>
            <w:tcW w:w="729" w:type="pct"/>
            <w:tcBorders>
              <w:top w:val="single" w:sz="4" w:space="0" w:color="auto"/>
              <w:left w:val="nil"/>
              <w:bottom w:val="single" w:sz="4" w:space="0" w:color="auto"/>
              <w:right w:val="nil"/>
            </w:tcBorders>
          </w:tcPr>
          <w:p w14:paraId="3184B6A9" w14:textId="77777777" w:rsidR="002F0585" w:rsidRPr="005A088F" w:rsidRDefault="002F0585" w:rsidP="006A492E">
            <w:pPr>
              <w:spacing w:before="120" w:after="120"/>
              <w:jc w:val="both"/>
              <w:rPr>
                <w:rFonts w:ascii="Times New Roman" w:hAnsi="Times New Roman"/>
                <w:b/>
                <w:bCs/>
                <w:noProof/>
                <w:sz w:val="18"/>
                <w:szCs w:val="18"/>
              </w:rPr>
            </w:pPr>
            <w:r w:rsidRPr="005A088F">
              <w:rPr>
                <w:rFonts w:ascii="Times New Roman" w:hAnsi="Times New Roman"/>
                <w:b/>
                <w:sz w:val="18"/>
                <w:szCs w:val="18"/>
              </w:rPr>
              <w:t>Predictors</w:t>
            </w:r>
          </w:p>
        </w:tc>
        <w:tc>
          <w:tcPr>
            <w:tcW w:w="368" w:type="pct"/>
            <w:tcBorders>
              <w:top w:val="single" w:sz="4" w:space="0" w:color="auto"/>
              <w:left w:val="nil"/>
              <w:bottom w:val="single" w:sz="4" w:space="0" w:color="auto"/>
              <w:right w:val="nil"/>
            </w:tcBorders>
          </w:tcPr>
          <w:p w14:paraId="4B6047C9" w14:textId="77777777" w:rsidR="002F0585" w:rsidRPr="005A088F" w:rsidRDefault="002F0585" w:rsidP="006A492E">
            <w:pPr>
              <w:spacing w:before="120" w:after="120"/>
              <w:jc w:val="center"/>
              <w:rPr>
                <w:rFonts w:ascii="Times New Roman" w:hAnsi="Times New Roman"/>
                <w:b/>
                <w:sz w:val="18"/>
                <w:szCs w:val="18"/>
              </w:rPr>
            </w:pPr>
            <w:r w:rsidRPr="005A088F">
              <w:rPr>
                <w:rFonts w:ascii="Times New Roman" w:hAnsi="Times New Roman"/>
                <w:b/>
                <w:sz w:val="18"/>
                <w:szCs w:val="18"/>
              </w:rPr>
              <w:t>CQ</w:t>
            </w:r>
          </w:p>
        </w:tc>
        <w:tc>
          <w:tcPr>
            <w:tcW w:w="368" w:type="pct"/>
            <w:tcBorders>
              <w:top w:val="single" w:sz="4" w:space="0" w:color="auto"/>
              <w:left w:val="nil"/>
              <w:bottom w:val="single" w:sz="4" w:space="0" w:color="auto"/>
              <w:right w:val="nil"/>
            </w:tcBorders>
          </w:tcPr>
          <w:p w14:paraId="47AED46B" w14:textId="77777777" w:rsidR="002F0585" w:rsidRPr="005A088F" w:rsidRDefault="002F0585" w:rsidP="006A492E">
            <w:pPr>
              <w:spacing w:before="120" w:after="120"/>
              <w:jc w:val="center"/>
              <w:rPr>
                <w:rFonts w:ascii="Times New Roman" w:hAnsi="Times New Roman"/>
                <w:b/>
                <w:bCs/>
                <w:noProof/>
                <w:sz w:val="18"/>
                <w:szCs w:val="18"/>
              </w:rPr>
            </w:pPr>
            <w:r w:rsidRPr="005A088F">
              <w:rPr>
                <w:rFonts w:ascii="Times New Roman" w:hAnsi="Times New Roman"/>
                <w:b/>
                <w:bCs/>
                <w:noProof/>
                <w:sz w:val="18"/>
                <w:szCs w:val="18"/>
              </w:rPr>
              <w:t>CB-27</w:t>
            </w:r>
          </w:p>
        </w:tc>
        <w:tc>
          <w:tcPr>
            <w:tcW w:w="368" w:type="pct"/>
            <w:tcBorders>
              <w:top w:val="single" w:sz="4" w:space="0" w:color="auto"/>
              <w:left w:val="nil"/>
              <w:bottom w:val="single" w:sz="4" w:space="0" w:color="auto"/>
              <w:right w:val="nil"/>
            </w:tcBorders>
          </w:tcPr>
          <w:p w14:paraId="1917E404" w14:textId="77777777" w:rsidR="002F0585" w:rsidRPr="005A088F" w:rsidRDefault="002F0585" w:rsidP="006A492E">
            <w:pPr>
              <w:spacing w:before="120" w:after="120"/>
              <w:jc w:val="center"/>
              <w:rPr>
                <w:rFonts w:ascii="Times New Roman" w:hAnsi="Times New Roman"/>
                <w:b/>
                <w:bCs/>
                <w:noProof/>
                <w:sz w:val="18"/>
                <w:szCs w:val="18"/>
              </w:rPr>
            </w:pPr>
            <w:r w:rsidRPr="005A088F">
              <w:rPr>
                <w:rFonts w:ascii="Times New Roman" w:hAnsi="Times New Roman"/>
                <w:b/>
                <w:bCs/>
                <w:noProof/>
                <w:sz w:val="18"/>
                <w:szCs w:val="18"/>
              </w:rPr>
              <w:t>CB-41</w:t>
            </w:r>
          </w:p>
        </w:tc>
        <w:tc>
          <w:tcPr>
            <w:tcW w:w="368" w:type="pct"/>
            <w:tcBorders>
              <w:top w:val="single" w:sz="4" w:space="0" w:color="auto"/>
              <w:left w:val="nil"/>
              <w:bottom w:val="single" w:sz="4" w:space="0" w:color="auto"/>
              <w:right w:val="nil"/>
            </w:tcBorders>
          </w:tcPr>
          <w:p w14:paraId="44932A72" w14:textId="77777777" w:rsidR="002F0585" w:rsidRPr="005A088F" w:rsidRDefault="002F0585" w:rsidP="006A492E">
            <w:pPr>
              <w:spacing w:before="120" w:after="120"/>
              <w:jc w:val="center"/>
              <w:rPr>
                <w:rFonts w:ascii="Times New Roman" w:hAnsi="Times New Roman"/>
                <w:b/>
                <w:bCs/>
                <w:noProof/>
                <w:sz w:val="18"/>
                <w:szCs w:val="18"/>
              </w:rPr>
            </w:pPr>
            <w:r w:rsidRPr="005A088F">
              <w:rPr>
                <w:rFonts w:ascii="Times New Roman" w:hAnsi="Times New Roman"/>
                <w:b/>
                <w:bCs/>
                <w:noProof/>
                <w:sz w:val="18"/>
                <w:szCs w:val="18"/>
              </w:rPr>
              <w:t>CB-50</w:t>
            </w:r>
          </w:p>
        </w:tc>
        <w:tc>
          <w:tcPr>
            <w:tcW w:w="368" w:type="pct"/>
            <w:tcBorders>
              <w:top w:val="single" w:sz="4" w:space="0" w:color="auto"/>
              <w:left w:val="nil"/>
              <w:bottom w:val="single" w:sz="4" w:space="0" w:color="auto"/>
              <w:right w:val="nil"/>
            </w:tcBorders>
          </w:tcPr>
          <w:p w14:paraId="5CD02BB5" w14:textId="77777777" w:rsidR="002F0585" w:rsidRPr="005A088F" w:rsidRDefault="002F0585" w:rsidP="006A492E">
            <w:pPr>
              <w:spacing w:before="120" w:after="120"/>
              <w:jc w:val="center"/>
              <w:rPr>
                <w:rFonts w:ascii="Times New Roman" w:hAnsi="Times New Roman"/>
                <w:b/>
                <w:bCs/>
                <w:noProof/>
                <w:sz w:val="18"/>
                <w:szCs w:val="18"/>
              </w:rPr>
            </w:pPr>
            <w:r w:rsidRPr="005A088F">
              <w:rPr>
                <w:rFonts w:ascii="Times New Roman" w:hAnsi="Times New Roman"/>
                <w:b/>
                <w:bCs/>
                <w:noProof/>
                <w:sz w:val="18"/>
                <w:szCs w:val="18"/>
              </w:rPr>
              <w:t>CB-53</w:t>
            </w:r>
          </w:p>
        </w:tc>
        <w:tc>
          <w:tcPr>
            <w:tcW w:w="368" w:type="pct"/>
            <w:tcBorders>
              <w:top w:val="single" w:sz="4" w:space="0" w:color="auto"/>
              <w:left w:val="nil"/>
              <w:bottom w:val="single" w:sz="4" w:space="0" w:color="auto"/>
              <w:right w:val="nil"/>
            </w:tcBorders>
          </w:tcPr>
          <w:p w14:paraId="3929A5DB" w14:textId="77777777" w:rsidR="002F0585" w:rsidRPr="005A088F" w:rsidRDefault="002F0585" w:rsidP="006A492E">
            <w:pPr>
              <w:spacing w:before="120" w:after="120"/>
              <w:jc w:val="center"/>
              <w:rPr>
                <w:rFonts w:ascii="Times New Roman" w:hAnsi="Times New Roman"/>
                <w:b/>
                <w:bCs/>
                <w:noProof/>
                <w:sz w:val="18"/>
                <w:szCs w:val="18"/>
              </w:rPr>
            </w:pPr>
            <w:r w:rsidRPr="005A088F">
              <w:rPr>
                <w:rFonts w:ascii="Times New Roman" w:hAnsi="Times New Roman"/>
                <w:b/>
                <w:bCs/>
                <w:noProof/>
                <w:sz w:val="18"/>
                <w:szCs w:val="18"/>
              </w:rPr>
              <w:t>CB-58</w:t>
            </w:r>
          </w:p>
        </w:tc>
        <w:tc>
          <w:tcPr>
            <w:tcW w:w="368" w:type="pct"/>
            <w:tcBorders>
              <w:top w:val="single" w:sz="4" w:space="0" w:color="auto"/>
              <w:left w:val="nil"/>
              <w:bottom w:val="single" w:sz="4" w:space="0" w:color="auto"/>
              <w:right w:val="nil"/>
            </w:tcBorders>
          </w:tcPr>
          <w:p w14:paraId="0DCC9A01" w14:textId="77777777" w:rsidR="002F0585" w:rsidRPr="005A088F" w:rsidRDefault="002F0585" w:rsidP="006A492E">
            <w:pPr>
              <w:spacing w:before="120" w:after="120"/>
              <w:jc w:val="center"/>
              <w:rPr>
                <w:rFonts w:ascii="Times New Roman" w:hAnsi="Times New Roman"/>
                <w:b/>
                <w:bCs/>
                <w:noProof/>
                <w:sz w:val="18"/>
                <w:szCs w:val="18"/>
              </w:rPr>
            </w:pPr>
            <w:r w:rsidRPr="005A088F">
              <w:rPr>
                <w:rFonts w:ascii="Times New Roman" w:hAnsi="Times New Roman"/>
                <w:b/>
                <w:bCs/>
                <w:noProof/>
                <w:sz w:val="18"/>
                <w:szCs w:val="18"/>
              </w:rPr>
              <w:t>CB-59</w:t>
            </w:r>
          </w:p>
        </w:tc>
        <w:tc>
          <w:tcPr>
            <w:tcW w:w="368" w:type="pct"/>
            <w:tcBorders>
              <w:top w:val="single" w:sz="4" w:space="0" w:color="auto"/>
              <w:left w:val="nil"/>
              <w:bottom w:val="single" w:sz="4" w:space="0" w:color="auto"/>
              <w:right w:val="nil"/>
            </w:tcBorders>
          </w:tcPr>
          <w:p w14:paraId="7D3CCADD" w14:textId="77777777" w:rsidR="002F0585" w:rsidRPr="005A088F" w:rsidRDefault="002F0585" w:rsidP="006A492E">
            <w:pPr>
              <w:spacing w:before="120" w:after="120"/>
              <w:jc w:val="center"/>
              <w:rPr>
                <w:rFonts w:ascii="Times New Roman" w:hAnsi="Times New Roman"/>
                <w:b/>
                <w:bCs/>
                <w:noProof/>
                <w:sz w:val="18"/>
                <w:szCs w:val="18"/>
              </w:rPr>
            </w:pPr>
            <w:r w:rsidRPr="005A088F">
              <w:rPr>
                <w:rFonts w:ascii="Times New Roman" w:hAnsi="Times New Roman"/>
                <w:b/>
                <w:bCs/>
                <w:noProof/>
                <w:sz w:val="18"/>
                <w:szCs w:val="18"/>
              </w:rPr>
              <w:t>CB-61</w:t>
            </w:r>
          </w:p>
        </w:tc>
        <w:tc>
          <w:tcPr>
            <w:tcW w:w="758" w:type="pct"/>
            <w:tcBorders>
              <w:top w:val="single" w:sz="4" w:space="0" w:color="auto"/>
              <w:left w:val="nil"/>
              <w:bottom w:val="single" w:sz="4" w:space="0" w:color="auto"/>
              <w:right w:val="nil"/>
            </w:tcBorders>
          </w:tcPr>
          <w:p w14:paraId="203F6A76" w14:textId="77777777" w:rsidR="002F0585" w:rsidRPr="005A088F" w:rsidRDefault="002F0585" w:rsidP="006A492E">
            <w:pPr>
              <w:spacing w:before="120" w:after="120"/>
              <w:jc w:val="center"/>
              <w:rPr>
                <w:rFonts w:ascii="Times New Roman" w:hAnsi="Times New Roman"/>
                <w:b/>
                <w:bCs/>
                <w:noProof/>
                <w:sz w:val="18"/>
                <w:szCs w:val="18"/>
              </w:rPr>
            </w:pPr>
            <w:r w:rsidRPr="005A088F">
              <w:rPr>
                <w:rFonts w:ascii="Times New Roman" w:hAnsi="Times New Roman"/>
                <w:b/>
                <w:bCs/>
                <w:noProof/>
                <w:sz w:val="18"/>
                <w:szCs w:val="18"/>
              </w:rPr>
              <w:t>Unit</w:t>
            </w:r>
          </w:p>
        </w:tc>
      </w:tr>
      <w:tr w:rsidR="005A088F" w:rsidRPr="005A088F" w14:paraId="367E8053" w14:textId="77777777" w:rsidTr="006A492E">
        <w:tc>
          <w:tcPr>
            <w:tcW w:w="569" w:type="pct"/>
            <w:vMerge w:val="restart"/>
            <w:tcBorders>
              <w:top w:val="single" w:sz="4" w:space="0" w:color="auto"/>
              <w:left w:val="nil"/>
              <w:bottom w:val="nil"/>
              <w:right w:val="nil"/>
            </w:tcBorders>
            <w:shd w:val="clear" w:color="auto" w:fill="auto"/>
            <w:vAlign w:val="center"/>
          </w:tcPr>
          <w:p w14:paraId="32F4FC09" w14:textId="77777777" w:rsidR="002F0585" w:rsidRPr="005A088F" w:rsidRDefault="002F0585" w:rsidP="006A492E">
            <w:pPr>
              <w:spacing w:before="20" w:after="20"/>
              <w:jc w:val="center"/>
              <w:rPr>
                <w:rFonts w:ascii="Times New Roman" w:hAnsi="Times New Roman"/>
                <w:b/>
                <w:bCs/>
                <w:noProof/>
                <w:sz w:val="18"/>
                <w:szCs w:val="18"/>
              </w:rPr>
            </w:pPr>
            <w:r w:rsidRPr="005A088F">
              <w:rPr>
                <w:rFonts w:ascii="Times New Roman" w:hAnsi="Times New Roman"/>
                <w:b/>
                <w:bCs/>
                <w:noProof/>
                <w:sz w:val="18"/>
                <w:szCs w:val="18"/>
              </w:rPr>
              <w:t>Absorption</w:t>
            </w:r>
          </w:p>
        </w:tc>
        <w:tc>
          <w:tcPr>
            <w:tcW w:w="729" w:type="pct"/>
            <w:tcBorders>
              <w:top w:val="single" w:sz="4" w:space="0" w:color="auto"/>
              <w:left w:val="nil"/>
              <w:bottom w:val="nil"/>
              <w:right w:val="nil"/>
            </w:tcBorders>
          </w:tcPr>
          <w:p w14:paraId="7B75B451" w14:textId="77777777" w:rsidR="002F0585" w:rsidRPr="005A088F" w:rsidRDefault="002F0585" w:rsidP="006A492E">
            <w:pPr>
              <w:spacing w:before="20" w:after="20"/>
              <w:jc w:val="both"/>
              <w:rPr>
                <w:rFonts w:ascii="Times New Roman" w:hAnsi="Times New Roman"/>
                <w:bCs/>
                <w:noProof/>
                <w:sz w:val="18"/>
                <w:szCs w:val="18"/>
              </w:rPr>
            </w:pPr>
            <w:r w:rsidRPr="005A088F">
              <w:rPr>
                <w:rFonts w:ascii="Times New Roman" w:hAnsi="Times New Roman"/>
                <w:bCs/>
                <w:noProof/>
                <w:sz w:val="18"/>
                <w:szCs w:val="18"/>
              </w:rPr>
              <w:t>Water solubility</w:t>
            </w:r>
          </w:p>
        </w:tc>
        <w:tc>
          <w:tcPr>
            <w:tcW w:w="368" w:type="pct"/>
            <w:tcBorders>
              <w:top w:val="single" w:sz="4" w:space="0" w:color="auto"/>
              <w:left w:val="nil"/>
              <w:bottom w:val="nil"/>
              <w:right w:val="nil"/>
            </w:tcBorders>
            <w:vAlign w:val="bottom"/>
          </w:tcPr>
          <w:p w14:paraId="6D937977" w14:textId="77777777" w:rsidR="002F0585" w:rsidRPr="005A088F" w:rsidRDefault="002F0585" w:rsidP="006A492E">
            <w:pPr>
              <w:spacing w:before="20" w:after="20"/>
              <w:jc w:val="center"/>
              <w:rPr>
                <w:rFonts w:ascii="Times New Roman" w:hAnsi="Times New Roman"/>
                <w:bCs/>
                <w:sz w:val="18"/>
                <w:szCs w:val="18"/>
              </w:rPr>
            </w:pPr>
            <w:r w:rsidRPr="005A088F">
              <w:rPr>
                <w:rFonts w:ascii="Times New Roman" w:hAnsi="Times New Roman"/>
                <w:bCs/>
                <w:sz w:val="18"/>
                <w:szCs w:val="18"/>
              </w:rPr>
              <w:t>-4.249</w:t>
            </w:r>
          </w:p>
        </w:tc>
        <w:tc>
          <w:tcPr>
            <w:tcW w:w="368" w:type="pct"/>
            <w:tcBorders>
              <w:top w:val="single" w:sz="4" w:space="0" w:color="auto"/>
              <w:left w:val="nil"/>
              <w:bottom w:val="nil"/>
              <w:right w:val="nil"/>
            </w:tcBorders>
          </w:tcPr>
          <w:p w14:paraId="4DA7B5C1"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-4.627</w:t>
            </w:r>
          </w:p>
        </w:tc>
        <w:tc>
          <w:tcPr>
            <w:tcW w:w="368" w:type="pct"/>
            <w:tcBorders>
              <w:top w:val="single" w:sz="4" w:space="0" w:color="auto"/>
              <w:left w:val="nil"/>
              <w:bottom w:val="nil"/>
              <w:right w:val="nil"/>
            </w:tcBorders>
          </w:tcPr>
          <w:p w14:paraId="35F479C4"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-4.913</w:t>
            </w:r>
          </w:p>
        </w:tc>
        <w:tc>
          <w:tcPr>
            <w:tcW w:w="368" w:type="pct"/>
            <w:tcBorders>
              <w:top w:val="single" w:sz="4" w:space="0" w:color="auto"/>
              <w:left w:val="nil"/>
              <w:bottom w:val="nil"/>
              <w:right w:val="nil"/>
            </w:tcBorders>
          </w:tcPr>
          <w:p w14:paraId="7EF02712"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-4.229</w:t>
            </w:r>
          </w:p>
        </w:tc>
        <w:tc>
          <w:tcPr>
            <w:tcW w:w="368" w:type="pct"/>
            <w:tcBorders>
              <w:top w:val="single" w:sz="4" w:space="0" w:color="auto"/>
              <w:left w:val="nil"/>
              <w:bottom w:val="nil"/>
              <w:right w:val="nil"/>
            </w:tcBorders>
          </w:tcPr>
          <w:p w14:paraId="5E17D9B2"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-4.891</w:t>
            </w:r>
          </w:p>
        </w:tc>
        <w:tc>
          <w:tcPr>
            <w:tcW w:w="368" w:type="pct"/>
            <w:tcBorders>
              <w:top w:val="single" w:sz="4" w:space="0" w:color="auto"/>
              <w:left w:val="nil"/>
              <w:bottom w:val="nil"/>
              <w:right w:val="nil"/>
            </w:tcBorders>
          </w:tcPr>
          <w:p w14:paraId="54075AC1"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-4.729</w:t>
            </w:r>
          </w:p>
        </w:tc>
        <w:tc>
          <w:tcPr>
            <w:tcW w:w="368" w:type="pct"/>
            <w:tcBorders>
              <w:top w:val="single" w:sz="4" w:space="0" w:color="auto"/>
              <w:left w:val="nil"/>
              <w:bottom w:val="nil"/>
              <w:right w:val="nil"/>
            </w:tcBorders>
          </w:tcPr>
          <w:p w14:paraId="393176D4"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-3.554</w:t>
            </w:r>
          </w:p>
        </w:tc>
        <w:tc>
          <w:tcPr>
            <w:tcW w:w="368" w:type="pct"/>
            <w:tcBorders>
              <w:top w:val="single" w:sz="4" w:space="0" w:color="auto"/>
              <w:left w:val="nil"/>
              <w:bottom w:val="nil"/>
              <w:right w:val="nil"/>
            </w:tcBorders>
          </w:tcPr>
          <w:p w14:paraId="39A87F41"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-4.675</w:t>
            </w:r>
          </w:p>
        </w:tc>
        <w:tc>
          <w:tcPr>
            <w:tcW w:w="758" w:type="pct"/>
            <w:tcBorders>
              <w:top w:val="single" w:sz="4" w:space="0" w:color="auto"/>
              <w:left w:val="nil"/>
              <w:bottom w:val="nil"/>
              <w:right w:val="nil"/>
            </w:tcBorders>
            <w:vAlign w:val="bottom"/>
          </w:tcPr>
          <w:p w14:paraId="1026AB18" w14:textId="77777777" w:rsidR="002F0585" w:rsidRPr="005A088F" w:rsidRDefault="002F0585" w:rsidP="006A492E">
            <w:pPr>
              <w:spacing w:before="20" w:after="20"/>
              <w:jc w:val="center"/>
              <w:rPr>
                <w:rFonts w:ascii="Times New Roman" w:hAnsi="Times New Roman"/>
                <w:bCs/>
                <w:sz w:val="18"/>
                <w:szCs w:val="18"/>
              </w:rPr>
            </w:pPr>
            <w:r w:rsidRPr="005A088F">
              <w:rPr>
                <w:rFonts w:ascii="Times New Roman" w:hAnsi="Times New Roman"/>
                <w:sz w:val="18"/>
                <w:szCs w:val="18"/>
              </w:rPr>
              <w:t>log mol/L</w:t>
            </w:r>
          </w:p>
        </w:tc>
      </w:tr>
      <w:tr w:rsidR="005A088F" w:rsidRPr="005A088F" w14:paraId="449ACF65" w14:textId="77777777" w:rsidTr="006A492E">
        <w:tc>
          <w:tcPr>
            <w:tcW w:w="569" w:type="pct"/>
            <w:vMerge/>
            <w:tcBorders>
              <w:top w:val="nil"/>
              <w:left w:val="nil"/>
              <w:bottom w:val="nil"/>
              <w:right w:val="nil"/>
            </w:tcBorders>
            <w:shd w:val="clear" w:color="auto" w:fill="auto"/>
          </w:tcPr>
          <w:p w14:paraId="2E0DCA5E" w14:textId="77777777" w:rsidR="002F0585" w:rsidRPr="005A088F" w:rsidRDefault="002F0585" w:rsidP="006A492E">
            <w:pPr>
              <w:spacing w:after="20"/>
              <w:jc w:val="both"/>
              <w:rPr>
                <w:rFonts w:ascii="Times New Roman" w:hAnsi="Times New Roman"/>
                <w:bCs/>
                <w:noProof/>
                <w:sz w:val="18"/>
                <w:szCs w:val="18"/>
              </w:rPr>
            </w:pPr>
          </w:p>
        </w:tc>
        <w:tc>
          <w:tcPr>
            <w:tcW w:w="729" w:type="pct"/>
            <w:tcBorders>
              <w:top w:val="nil"/>
              <w:left w:val="nil"/>
              <w:bottom w:val="nil"/>
              <w:right w:val="nil"/>
            </w:tcBorders>
          </w:tcPr>
          <w:p w14:paraId="6219464C" w14:textId="77777777" w:rsidR="002F0585" w:rsidRPr="005A088F" w:rsidRDefault="002F0585" w:rsidP="006A492E">
            <w:pPr>
              <w:spacing w:after="20"/>
              <w:jc w:val="both"/>
              <w:rPr>
                <w:rFonts w:ascii="Times New Roman" w:hAnsi="Times New Roman"/>
                <w:bCs/>
                <w:noProof/>
                <w:sz w:val="18"/>
                <w:szCs w:val="18"/>
              </w:rPr>
            </w:pPr>
            <w:r w:rsidRPr="005A088F">
              <w:rPr>
                <w:rFonts w:ascii="Times New Roman" w:hAnsi="Times New Roman"/>
                <w:bCs/>
                <w:noProof/>
                <w:sz w:val="18"/>
                <w:szCs w:val="18"/>
              </w:rPr>
              <w:t>Caco2</w:t>
            </w:r>
          </w:p>
        </w:tc>
        <w:tc>
          <w:tcPr>
            <w:tcW w:w="368" w:type="pct"/>
            <w:tcBorders>
              <w:top w:val="nil"/>
              <w:left w:val="nil"/>
              <w:bottom w:val="nil"/>
              <w:right w:val="nil"/>
            </w:tcBorders>
            <w:vAlign w:val="bottom"/>
          </w:tcPr>
          <w:p w14:paraId="7EAABCC1"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1.624</w:t>
            </w:r>
          </w:p>
        </w:tc>
        <w:tc>
          <w:tcPr>
            <w:tcW w:w="368" w:type="pct"/>
            <w:tcBorders>
              <w:top w:val="nil"/>
              <w:left w:val="nil"/>
              <w:bottom w:val="nil"/>
              <w:right w:val="nil"/>
            </w:tcBorders>
          </w:tcPr>
          <w:p w14:paraId="77182E92"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0.875</w:t>
            </w:r>
          </w:p>
        </w:tc>
        <w:tc>
          <w:tcPr>
            <w:tcW w:w="368" w:type="pct"/>
            <w:tcBorders>
              <w:top w:val="nil"/>
              <w:left w:val="nil"/>
              <w:bottom w:val="nil"/>
              <w:right w:val="nil"/>
            </w:tcBorders>
          </w:tcPr>
          <w:p w14:paraId="75BF9DFB"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0.533</w:t>
            </w:r>
          </w:p>
        </w:tc>
        <w:tc>
          <w:tcPr>
            <w:tcW w:w="368" w:type="pct"/>
            <w:tcBorders>
              <w:top w:val="nil"/>
              <w:left w:val="nil"/>
              <w:bottom w:val="nil"/>
              <w:right w:val="nil"/>
            </w:tcBorders>
          </w:tcPr>
          <w:p w14:paraId="531CABA1"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0.605</w:t>
            </w:r>
          </w:p>
        </w:tc>
        <w:tc>
          <w:tcPr>
            <w:tcW w:w="368" w:type="pct"/>
            <w:tcBorders>
              <w:top w:val="nil"/>
              <w:left w:val="nil"/>
              <w:bottom w:val="nil"/>
              <w:right w:val="nil"/>
            </w:tcBorders>
          </w:tcPr>
          <w:p w14:paraId="0DF12CAA"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0.538</w:t>
            </w:r>
          </w:p>
        </w:tc>
        <w:tc>
          <w:tcPr>
            <w:tcW w:w="368" w:type="pct"/>
            <w:tcBorders>
              <w:top w:val="nil"/>
              <w:left w:val="nil"/>
              <w:bottom w:val="nil"/>
              <w:right w:val="nil"/>
            </w:tcBorders>
          </w:tcPr>
          <w:p w14:paraId="784B1BD1"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0.546</w:t>
            </w:r>
          </w:p>
        </w:tc>
        <w:tc>
          <w:tcPr>
            <w:tcW w:w="368" w:type="pct"/>
            <w:tcBorders>
              <w:top w:val="nil"/>
              <w:left w:val="nil"/>
              <w:bottom w:val="nil"/>
              <w:right w:val="nil"/>
            </w:tcBorders>
          </w:tcPr>
          <w:p w14:paraId="74772B9D"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0.985</w:t>
            </w:r>
          </w:p>
        </w:tc>
        <w:tc>
          <w:tcPr>
            <w:tcW w:w="368" w:type="pct"/>
            <w:tcBorders>
              <w:top w:val="nil"/>
              <w:left w:val="nil"/>
              <w:bottom w:val="nil"/>
              <w:right w:val="nil"/>
            </w:tcBorders>
          </w:tcPr>
          <w:p w14:paraId="1AD12EA2"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-0.22</w:t>
            </w:r>
          </w:p>
        </w:tc>
        <w:tc>
          <w:tcPr>
            <w:tcW w:w="758" w:type="pct"/>
            <w:tcBorders>
              <w:top w:val="nil"/>
              <w:left w:val="nil"/>
              <w:bottom w:val="nil"/>
              <w:right w:val="nil"/>
            </w:tcBorders>
            <w:vAlign w:val="bottom"/>
          </w:tcPr>
          <w:p w14:paraId="65F6B56C"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sz w:val="18"/>
                <w:szCs w:val="18"/>
              </w:rPr>
              <w:t>log Papp</w:t>
            </w:r>
          </w:p>
        </w:tc>
      </w:tr>
      <w:tr w:rsidR="005A088F" w:rsidRPr="005A088F" w14:paraId="6EE6FF5B" w14:textId="77777777" w:rsidTr="006A492E">
        <w:tc>
          <w:tcPr>
            <w:tcW w:w="569" w:type="pct"/>
            <w:vMerge/>
            <w:tcBorders>
              <w:top w:val="nil"/>
              <w:left w:val="nil"/>
              <w:bottom w:val="nil"/>
              <w:right w:val="nil"/>
            </w:tcBorders>
            <w:shd w:val="clear" w:color="auto" w:fill="auto"/>
          </w:tcPr>
          <w:p w14:paraId="02132365" w14:textId="77777777" w:rsidR="002F0585" w:rsidRPr="005A088F" w:rsidRDefault="002F0585" w:rsidP="006A492E">
            <w:pPr>
              <w:spacing w:after="20"/>
              <w:jc w:val="both"/>
              <w:rPr>
                <w:rFonts w:ascii="Times New Roman" w:hAnsi="Times New Roman"/>
                <w:bCs/>
                <w:noProof/>
                <w:sz w:val="18"/>
                <w:szCs w:val="18"/>
              </w:rPr>
            </w:pPr>
          </w:p>
        </w:tc>
        <w:tc>
          <w:tcPr>
            <w:tcW w:w="729" w:type="pct"/>
            <w:tcBorders>
              <w:top w:val="nil"/>
              <w:left w:val="nil"/>
              <w:bottom w:val="nil"/>
              <w:right w:val="nil"/>
            </w:tcBorders>
          </w:tcPr>
          <w:p w14:paraId="33419B08" w14:textId="77777777" w:rsidR="002F0585" w:rsidRPr="005A088F" w:rsidRDefault="002F0585" w:rsidP="006A492E">
            <w:pPr>
              <w:spacing w:after="20"/>
              <w:jc w:val="both"/>
              <w:rPr>
                <w:rFonts w:ascii="Times New Roman" w:hAnsi="Times New Roman"/>
                <w:bCs/>
                <w:noProof/>
                <w:sz w:val="18"/>
                <w:szCs w:val="18"/>
              </w:rPr>
            </w:pPr>
            <w:r w:rsidRPr="005A088F">
              <w:rPr>
                <w:rFonts w:ascii="Times New Roman" w:hAnsi="Times New Roman"/>
                <w:bCs/>
                <w:noProof/>
                <w:sz w:val="18"/>
                <w:szCs w:val="18"/>
              </w:rPr>
              <w:t>Intestinal abs</w:t>
            </w:r>
          </w:p>
        </w:tc>
        <w:tc>
          <w:tcPr>
            <w:tcW w:w="368" w:type="pct"/>
            <w:tcBorders>
              <w:top w:val="nil"/>
              <w:left w:val="nil"/>
              <w:bottom w:val="nil"/>
              <w:right w:val="nil"/>
            </w:tcBorders>
            <w:vAlign w:val="bottom"/>
          </w:tcPr>
          <w:p w14:paraId="76E5445E"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89.95</w:t>
            </w:r>
          </w:p>
        </w:tc>
        <w:tc>
          <w:tcPr>
            <w:tcW w:w="368" w:type="pct"/>
            <w:tcBorders>
              <w:top w:val="nil"/>
              <w:left w:val="nil"/>
              <w:bottom w:val="nil"/>
              <w:right w:val="nil"/>
            </w:tcBorders>
          </w:tcPr>
          <w:p w14:paraId="547CBF69"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94.826</w:t>
            </w:r>
          </w:p>
        </w:tc>
        <w:tc>
          <w:tcPr>
            <w:tcW w:w="368" w:type="pct"/>
            <w:tcBorders>
              <w:top w:val="nil"/>
              <w:left w:val="nil"/>
              <w:bottom w:val="nil"/>
              <w:right w:val="nil"/>
            </w:tcBorders>
          </w:tcPr>
          <w:p w14:paraId="50C80353"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100</w:t>
            </w:r>
          </w:p>
        </w:tc>
        <w:tc>
          <w:tcPr>
            <w:tcW w:w="368" w:type="pct"/>
            <w:tcBorders>
              <w:top w:val="nil"/>
              <w:left w:val="nil"/>
              <w:bottom w:val="nil"/>
              <w:right w:val="nil"/>
            </w:tcBorders>
          </w:tcPr>
          <w:p w14:paraId="24345B60"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88.904</w:t>
            </w:r>
          </w:p>
        </w:tc>
        <w:tc>
          <w:tcPr>
            <w:tcW w:w="368" w:type="pct"/>
            <w:tcBorders>
              <w:top w:val="nil"/>
              <w:left w:val="nil"/>
              <w:bottom w:val="nil"/>
              <w:right w:val="nil"/>
            </w:tcBorders>
          </w:tcPr>
          <w:p w14:paraId="07A22BA6"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93.649</w:t>
            </w:r>
          </w:p>
        </w:tc>
        <w:tc>
          <w:tcPr>
            <w:tcW w:w="368" w:type="pct"/>
            <w:tcBorders>
              <w:top w:val="nil"/>
              <w:left w:val="nil"/>
              <w:bottom w:val="nil"/>
              <w:right w:val="nil"/>
            </w:tcBorders>
          </w:tcPr>
          <w:p w14:paraId="73713480"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94.756</w:t>
            </w:r>
          </w:p>
        </w:tc>
        <w:tc>
          <w:tcPr>
            <w:tcW w:w="368" w:type="pct"/>
            <w:tcBorders>
              <w:top w:val="nil"/>
              <w:left w:val="nil"/>
              <w:bottom w:val="nil"/>
              <w:right w:val="nil"/>
            </w:tcBorders>
          </w:tcPr>
          <w:p w14:paraId="58F8115A"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94.135</w:t>
            </w:r>
          </w:p>
        </w:tc>
        <w:tc>
          <w:tcPr>
            <w:tcW w:w="368" w:type="pct"/>
            <w:tcBorders>
              <w:top w:val="nil"/>
              <w:left w:val="nil"/>
              <w:bottom w:val="nil"/>
              <w:right w:val="nil"/>
            </w:tcBorders>
          </w:tcPr>
          <w:p w14:paraId="3FBE9777"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90.3</w:t>
            </w:r>
          </w:p>
        </w:tc>
        <w:tc>
          <w:tcPr>
            <w:tcW w:w="758" w:type="pct"/>
            <w:tcBorders>
              <w:top w:val="nil"/>
              <w:left w:val="nil"/>
              <w:bottom w:val="nil"/>
              <w:right w:val="nil"/>
            </w:tcBorders>
            <w:vAlign w:val="bottom"/>
          </w:tcPr>
          <w:p w14:paraId="0DC58E0B"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sz w:val="18"/>
                <w:szCs w:val="18"/>
              </w:rPr>
              <w:t>% Absorbed</w:t>
            </w:r>
          </w:p>
        </w:tc>
      </w:tr>
      <w:tr w:rsidR="005A088F" w:rsidRPr="005A088F" w14:paraId="575F3940" w14:textId="77777777" w:rsidTr="006A492E">
        <w:tc>
          <w:tcPr>
            <w:tcW w:w="569" w:type="pct"/>
            <w:vMerge/>
            <w:tcBorders>
              <w:top w:val="nil"/>
              <w:left w:val="nil"/>
              <w:bottom w:val="nil"/>
              <w:right w:val="nil"/>
            </w:tcBorders>
            <w:shd w:val="clear" w:color="auto" w:fill="auto"/>
          </w:tcPr>
          <w:p w14:paraId="2EDF2B37" w14:textId="77777777" w:rsidR="002F0585" w:rsidRPr="005A088F" w:rsidRDefault="002F0585" w:rsidP="006A492E">
            <w:pPr>
              <w:spacing w:after="20"/>
              <w:jc w:val="both"/>
              <w:rPr>
                <w:rFonts w:ascii="Times New Roman" w:hAnsi="Times New Roman"/>
                <w:bCs/>
                <w:noProof/>
                <w:sz w:val="18"/>
                <w:szCs w:val="18"/>
              </w:rPr>
            </w:pPr>
          </w:p>
        </w:tc>
        <w:tc>
          <w:tcPr>
            <w:tcW w:w="729" w:type="pct"/>
            <w:tcBorders>
              <w:top w:val="nil"/>
              <w:left w:val="nil"/>
              <w:bottom w:val="nil"/>
              <w:right w:val="nil"/>
            </w:tcBorders>
          </w:tcPr>
          <w:p w14:paraId="428998D9" w14:textId="77777777" w:rsidR="002F0585" w:rsidRPr="005A088F" w:rsidRDefault="002F0585" w:rsidP="006A492E">
            <w:pPr>
              <w:spacing w:after="20"/>
              <w:jc w:val="both"/>
              <w:rPr>
                <w:rFonts w:ascii="Times New Roman" w:hAnsi="Times New Roman"/>
                <w:bCs/>
                <w:noProof/>
                <w:sz w:val="18"/>
                <w:szCs w:val="18"/>
              </w:rPr>
            </w:pPr>
            <w:r w:rsidRPr="005A088F">
              <w:rPr>
                <w:rFonts w:ascii="Times New Roman" w:hAnsi="Times New Roman"/>
                <w:bCs/>
                <w:noProof/>
                <w:sz w:val="18"/>
                <w:szCs w:val="18"/>
              </w:rPr>
              <w:t>Skin perm</w:t>
            </w:r>
          </w:p>
        </w:tc>
        <w:tc>
          <w:tcPr>
            <w:tcW w:w="368" w:type="pct"/>
            <w:tcBorders>
              <w:top w:val="nil"/>
              <w:left w:val="nil"/>
              <w:bottom w:val="nil"/>
              <w:right w:val="nil"/>
            </w:tcBorders>
            <w:vAlign w:val="bottom"/>
          </w:tcPr>
          <w:p w14:paraId="33B99BB1"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-2.679</w:t>
            </w:r>
          </w:p>
        </w:tc>
        <w:tc>
          <w:tcPr>
            <w:tcW w:w="368" w:type="pct"/>
            <w:tcBorders>
              <w:top w:val="nil"/>
              <w:left w:val="nil"/>
              <w:bottom w:val="nil"/>
              <w:right w:val="nil"/>
            </w:tcBorders>
          </w:tcPr>
          <w:p w14:paraId="7296AD7D"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-2.735</w:t>
            </w:r>
          </w:p>
        </w:tc>
        <w:tc>
          <w:tcPr>
            <w:tcW w:w="368" w:type="pct"/>
            <w:tcBorders>
              <w:top w:val="nil"/>
              <w:left w:val="nil"/>
              <w:bottom w:val="nil"/>
              <w:right w:val="nil"/>
            </w:tcBorders>
          </w:tcPr>
          <w:p w14:paraId="198A8C99"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-2.734</w:t>
            </w:r>
          </w:p>
        </w:tc>
        <w:tc>
          <w:tcPr>
            <w:tcW w:w="368" w:type="pct"/>
            <w:tcBorders>
              <w:top w:val="nil"/>
              <w:left w:val="nil"/>
              <w:bottom w:val="nil"/>
              <w:right w:val="nil"/>
            </w:tcBorders>
          </w:tcPr>
          <w:p w14:paraId="73408A8B"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-2.737</w:t>
            </w:r>
          </w:p>
        </w:tc>
        <w:tc>
          <w:tcPr>
            <w:tcW w:w="368" w:type="pct"/>
            <w:tcBorders>
              <w:top w:val="nil"/>
              <w:left w:val="nil"/>
              <w:bottom w:val="nil"/>
              <w:right w:val="nil"/>
            </w:tcBorders>
          </w:tcPr>
          <w:p w14:paraId="0E0FE2D9"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-2.737</w:t>
            </w:r>
          </w:p>
        </w:tc>
        <w:tc>
          <w:tcPr>
            <w:tcW w:w="368" w:type="pct"/>
            <w:tcBorders>
              <w:top w:val="nil"/>
              <w:left w:val="nil"/>
              <w:bottom w:val="nil"/>
              <w:right w:val="nil"/>
            </w:tcBorders>
          </w:tcPr>
          <w:p w14:paraId="127E4520"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-2.739</w:t>
            </w:r>
          </w:p>
        </w:tc>
        <w:tc>
          <w:tcPr>
            <w:tcW w:w="368" w:type="pct"/>
            <w:tcBorders>
              <w:top w:val="nil"/>
              <w:left w:val="nil"/>
              <w:bottom w:val="nil"/>
              <w:right w:val="nil"/>
            </w:tcBorders>
          </w:tcPr>
          <w:p w14:paraId="112E8923"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-2.735</w:t>
            </w:r>
          </w:p>
        </w:tc>
        <w:tc>
          <w:tcPr>
            <w:tcW w:w="368" w:type="pct"/>
            <w:tcBorders>
              <w:top w:val="nil"/>
              <w:left w:val="nil"/>
              <w:bottom w:val="nil"/>
              <w:right w:val="nil"/>
            </w:tcBorders>
          </w:tcPr>
          <w:p w14:paraId="414FB325"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-2.739</w:t>
            </w:r>
          </w:p>
        </w:tc>
        <w:tc>
          <w:tcPr>
            <w:tcW w:w="758" w:type="pct"/>
            <w:tcBorders>
              <w:top w:val="nil"/>
              <w:left w:val="nil"/>
              <w:bottom w:val="nil"/>
              <w:right w:val="nil"/>
            </w:tcBorders>
            <w:vAlign w:val="bottom"/>
          </w:tcPr>
          <w:p w14:paraId="29986B75"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sz w:val="18"/>
                <w:szCs w:val="18"/>
              </w:rPr>
              <w:t xml:space="preserve">log </w:t>
            </w:r>
            <w:proofErr w:type="spellStart"/>
            <w:r w:rsidRPr="005A088F">
              <w:rPr>
                <w:rFonts w:ascii="Times New Roman" w:hAnsi="Times New Roman"/>
                <w:sz w:val="18"/>
                <w:szCs w:val="18"/>
              </w:rPr>
              <w:t>Kp</w:t>
            </w:r>
            <w:proofErr w:type="spellEnd"/>
          </w:p>
        </w:tc>
      </w:tr>
      <w:tr w:rsidR="005A088F" w:rsidRPr="005A088F" w14:paraId="114CC8C1" w14:textId="77777777" w:rsidTr="006A492E">
        <w:tc>
          <w:tcPr>
            <w:tcW w:w="569" w:type="pct"/>
            <w:vMerge/>
            <w:tcBorders>
              <w:top w:val="nil"/>
              <w:left w:val="nil"/>
              <w:bottom w:val="nil"/>
              <w:right w:val="nil"/>
            </w:tcBorders>
            <w:shd w:val="clear" w:color="auto" w:fill="auto"/>
          </w:tcPr>
          <w:p w14:paraId="7B242C9B" w14:textId="77777777" w:rsidR="002F0585" w:rsidRPr="005A088F" w:rsidRDefault="002F0585" w:rsidP="006A492E">
            <w:pPr>
              <w:spacing w:after="20"/>
              <w:jc w:val="both"/>
              <w:rPr>
                <w:rFonts w:ascii="Times New Roman" w:hAnsi="Times New Roman"/>
                <w:bCs/>
                <w:noProof/>
                <w:sz w:val="18"/>
                <w:szCs w:val="18"/>
              </w:rPr>
            </w:pPr>
          </w:p>
        </w:tc>
        <w:tc>
          <w:tcPr>
            <w:tcW w:w="729" w:type="pct"/>
            <w:tcBorders>
              <w:top w:val="nil"/>
              <w:left w:val="nil"/>
              <w:bottom w:val="nil"/>
              <w:right w:val="nil"/>
            </w:tcBorders>
          </w:tcPr>
          <w:p w14:paraId="35D026C7" w14:textId="77777777" w:rsidR="002F0585" w:rsidRPr="005A088F" w:rsidRDefault="002F0585" w:rsidP="006A492E">
            <w:pPr>
              <w:spacing w:after="20"/>
              <w:jc w:val="both"/>
              <w:rPr>
                <w:rFonts w:ascii="Times New Roman" w:hAnsi="Times New Roman"/>
                <w:bCs/>
                <w:noProof/>
                <w:sz w:val="18"/>
                <w:szCs w:val="18"/>
              </w:rPr>
            </w:pPr>
            <w:r w:rsidRPr="005A088F">
              <w:rPr>
                <w:rFonts w:ascii="Times New Roman" w:hAnsi="Times New Roman"/>
                <w:bCs/>
                <w:noProof/>
                <w:sz w:val="18"/>
                <w:szCs w:val="18"/>
              </w:rPr>
              <w:t>Pgp subs</w:t>
            </w:r>
          </w:p>
        </w:tc>
        <w:tc>
          <w:tcPr>
            <w:tcW w:w="368" w:type="pct"/>
            <w:tcBorders>
              <w:top w:val="nil"/>
              <w:left w:val="nil"/>
              <w:bottom w:val="nil"/>
              <w:right w:val="nil"/>
            </w:tcBorders>
            <w:vAlign w:val="bottom"/>
          </w:tcPr>
          <w:p w14:paraId="0D6C6C80"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 xml:space="preserve">Yes </w:t>
            </w:r>
          </w:p>
        </w:tc>
        <w:tc>
          <w:tcPr>
            <w:tcW w:w="368" w:type="pct"/>
            <w:tcBorders>
              <w:top w:val="nil"/>
              <w:left w:val="nil"/>
              <w:bottom w:val="nil"/>
              <w:right w:val="nil"/>
            </w:tcBorders>
          </w:tcPr>
          <w:p w14:paraId="138B1390"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597A4378"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427B295C"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09EE954D"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20E26D83"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298FF975"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1361C031"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758" w:type="pct"/>
            <w:tcBorders>
              <w:top w:val="nil"/>
              <w:left w:val="nil"/>
              <w:bottom w:val="nil"/>
              <w:right w:val="nil"/>
            </w:tcBorders>
            <w:vAlign w:val="bottom"/>
          </w:tcPr>
          <w:p w14:paraId="2816E49B"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sz w:val="18"/>
                <w:szCs w:val="18"/>
              </w:rPr>
              <w:t>Yes/No</w:t>
            </w:r>
          </w:p>
        </w:tc>
      </w:tr>
      <w:tr w:rsidR="005A088F" w:rsidRPr="005A088F" w14:paraId="62E7D546" w14:textId="77777777" w:rsidTr="006A492E">
        <w:tc>
          <w:tcPr>
            <w:tcW w:w="569" w:type="pct"/>
            <w:vMerge/>
            <w:tcBorders>
              <w:top w:val="nil"/>
              <w:left w:val="nil"/>
              <w:bottom w:val="nil"/>
              <w:right w:val="nil"/>
            </w:tcBorders>
            <w:shd w:val="clear" w:color="auto" w:fill="auto"/>
          </w:tcPr>
          <w:p w14:paraId="49BE61AA" w14:textId="77777777" w:rsidR="002F0585" w:rsidRPr="005A088F" w:rsidRDefault="002F0585" w:rsidP="006A492E">
            <w:pPr>
              <w:spacing w:after="20"/>
              <w:jc w:val="both"/>
              <w:rPr>
                <w:rFonts w:ascii="Times New Roman" w:hAnsi="Times New Roman"/>
                <w:bCs/>
                <w:noProof/>
                <w:sz w:val="18"/>
                <w:szCs w:val="18"/>
              </w:rPr>
            </w:pPr>
          </w:p>
        </w:tc>
        <w:tc>
          <w:tcPr>
            <w:tcW w:w="729" w:type="pct"/>
            <w:tcBorders>
              <w:top w:val="nil"/>
              <w:left w:val="nil"/>
              <w:bottom w:val="nil"/>
              <w:right w:val="nil"/>
            </w:tcBorders>
          </w:tcPr>
          <w:p w14:paraId="27B59086" w14:textId="77777777" w:rsidR="002F0585" w:rsidRPr="005A088F" w:rsidRDefault="002F0585" w:rsidP="006A492E">
            <w:pPr>
              <w:spacing w:after="20"/>
              <w:jc w:val="both"/>
              <w:rPr>
                <w:rFonts w:ascii="Times New Roman" w:hAnsi="Times New Roman"/>
                <w:bCs/>
                <w:noProof/>
                <w:sz w:val="18"/>
                <w:szCs w:val="18"/>
              </w:rPr>
            </w:pPr>
            <w:r w:rsidRPr="005A088F">
              <w:rPr>
                <w:rFonts w:ascii="Times New Roman" w:hAnsi="Times New Roman"/>
                <w:bCs/>
                <w:noProof/>
                <w:sz w:val="18"/>
                <w:szCs w:val="18"/>
              </w:rPr>
              <w:t>Pgp I inh</w:t>
            </w:r>
          </w:p>
        </w:tc>
        <w:tc>
          <w:tcPr>
            <w:tcW w:w="368" w:type="pct"/>
            <w:tcBorders>
              <w:top w:val="nil"/>
              <w:left w:val="nil"/>
              <w:bottom w:val="nil"/>
              <w:right w:val="nil"/>
            </w:tcBorders>
            <w:vAlign w:val="bottom"/>
          </w:tcPr>
          <w:p w14:paraId="7B762F61"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 xml:space="preserve">No </w:t>
            </w:r>
          </w:p>
        </w:tc>
        <w:tc>
          <w:tcPr>
            <w:tcW w:w="368" w:type="pct"/>
            <w:tcBorders>
              <w:top w:val="nil"/>
              <w:left w:val="nil"/>
              <w:bottom w:val="nil"/>
              <w:right w:val="nil"/>
            </w:tcBorders>
          </w:tcPr>
          <w:p w14:paraId="0004A01E"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4C7F4663"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49BC133D"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4F3AF99B"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24867F1C"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56C719CE"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2F35DC5D"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758" w:type="pct"/>
            <w:tcBorders>
              <w:top w:val="nil"/>
              <w:left w:val="nil"/>
              <w:bottom w:val="nil"/>
              <w:right w:val="nil"/>
            </w:tcBorders>
          </w:tcPr>
          <w:p w14:paraId="40539E2C"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sz w:val="18"/>
                <w:szCs w:val="18"/>
              </w:rPr>
              <w:t>Yes/No</w:t>
            </w:r>
          </w:p>
        </w:tc>
      </w:tr>
      <w:tr w:rsidR="005A088F" w:rsidRPr="005A088F" w14:paraId="2CD35D21" w14:textId="77777777" w:rsidTr="006A492E">
        <w:tc>
          <w:tcPr>
            <w:tcW w:w="569" w:type="pct"/>
            <w:vMerge/>
            <w:tcBorders>
              <w:top w:val="nil"/>
              <w:left w:val="nil"/>
              <w:bottom w:val="single" w:sz="4" w:space="0" w:color="auto"/>
              <w:right w:val="nil"/>
            </w:tcBorders>
            <w:shd w:val="clear" w:color="auto" w:fill="auto"/>
          </w:tcPr>
          <w:p w14:paraId="72EDCFB8" w14:textId="77777777" w:rsidR="002F0585" w:rsidRPr="005A088F" w:rsidRDefault="002F0585" w:rsidP="006A492E">
            <w:pPr>
              <w:spacing w:after="20"/>
              <w:jc w:val="both"/>
              <w:rPr>
                <w:rFonts w:ascii="Times New Roman" w:hAnsi="Times New Roman"/>
                <w:bCs/>
                <w:noProof/>
                <w:sz w:val="18"/>
                <w:szCs w:val="18"/>
              </w:rPr>
            </w:pPr>
          </w:p>
        </w:tc>
        <w:tc>
          <w:tcPr>
            <w:tcW w:w="729" w:type="pct"/>
            <w:tcBorders>
              <w:top w:val="nil"/>
              <w:left w:val="nil"/>
              <w:bottom w:val="single" w:sz="4" w:space="0" w:color="auto"/>
              <w:right w:val="nil"/>
            </w:tcBorders>
          </w:tcPr>
          <w:p w14:paraId="2846B843" w14:textId="77777777" w:rsidR="002F0585" w:rsidRPr="005A088F" w:rsidRDefault="002F0585" w:rsidP="006A492E">
            <w:pPr>
              <w:spacing w:after="20"/>
              <w:jc w:val="both"/>
              <w:rPr>
                <w:rFonts w:ascii="Times New Roman" w:hAnsi="Times New Roman"/>
                <w:bCs/>
                <w:noProof/>
                <w:sz w:val="18"/>
                <w:szCs w:val="18"/>
              </w:rPr>
            </w:pPr>
            <w:r w:rsidRPr="005A088F">
              <w:rPr>
                <w:rFonts w:ascii="Times New Roman" w:hAnsi="Times New Roman"/>
                <w:bCs/>
                <w:noProof/>
                <w:sz w:val="18"/>
                <w:szCs w:val="18"/>
              </w:rPr>
              <w:t>Pgp II inh</w:t>
            </w:r>
          </w:p>
        </w:tc>
        <w:tc>
          <w:tcPr>
            <w:tcW w:w="368" w:type="pct"/>
            <w:tcBorders>
              <w:top w:val="nil"/>
              <w:left w:val="nil"/>
              <w:bottom w:val="single" w:sz="4" w:space="0" w:color="auto"/>
              <w:right w:val="nil"/>
            </w:tcBorders>
            <w:vAlign w:val="bottom"/>
          </w:tcPr>
          <w:p w14:paraId="3C17A3E7"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 xml:space="preserve">No </w:t>
            </w:r>
          </w:p>
        </w:tc>
        <w:tc>
          <w:tcPr>
            <w:tcW w:w="368" w:type="pct"/>
            <w:tcBorders>
              <w:top w:val="nil"/>
              <w:left w:val="nil"/>
              <w:bottom w:val="single" w:sz="4" w:space="0" w:color="auto"/>
              <w:right w:val="nil"/>
            </w:tcBorders>
          </w:tcPr>
          <w:p w14:paraId="71F7AC48"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single" w:sz="4" w:space="0" w:color="auto"/>
              <w:right w:val="nil"/>
            </w:tcBorders>
          </w:tcPr>
          <w:p w14:paraId="45993E6B"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single" w:sz="4" w:space="0" w:color="auto"/>
              <w:right w:val="nil"/>
            </w:tcBorders>
          </w:tcPr>
          <w:p w14:paraId="22FC56E1"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single" w:sz="4" w:space="0" w:color="auto"/>
              <w:right w:val="nil"/>
            </w:tcBorders>
          </w:tcPr>
          <w:p w14:paraId="459DBE92"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single" w:sz="4" w:space="0" w:color="auto"/>
              <w:right w:val="nil"/>
            </w:tcBorders>
          </w:tcPr>
          <w:p w14:paraId="4FA4AFCB"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single" w:sz="4" w:space="0" w:color="auto"/>
              <w:right w:val="nil"/>
            </w:tcBorders>
          </w:tcPr>
          <w:p w14:paraId="7BF8E6E5"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single" w:sz="4" w:space="0" w:color="auto"/>
              <w:right w:val="nil"/>
            </w:tcBorders>
          </w:tcPr>
          <w:p w14:paraId="16BECB77"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758" w:type="pct"/>
            <w:tcBorders>
              <w:top w:val="nil"/>
              <w:left w:val="nil"/>
              <w:bottom w:val="single" w:sz="4" w:space="0" w:color="auto"/>
              <w:right w:val="nil"/>
            </w:tcBorders>
          </w:tcPr>
          <w:p w14:paraId="309059D7"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sz w:val="18"/>
                <w:szCs w:val="18"/>
              </w:rPr>
              <w:t>Yes/No</w:t>
            </w:r>
          </w:p>
        </w:tc>
      </w:tr>
      <w:tr w:rsidR="005A088F" w:rsidRPr="005A088F" w14:paraId="5155129C" w14:textId="77777777" w:rsidTr="006A492E">
        <w:tc>
          <w:tcPr>
            <w:tcW w:w="569" w:type="pct"/>
            <w:vMerge w:val="restart"/>
            <w:tcBorders>
              <w:top w:val="single" w:sz="4" w:space="0" w:color="auto"/>
              <w:left w:val="nil"/>
              <w:bottom w:val="nil"/>
              <w:right w:val="nil"/>
            </w:tcBorders>
            <w:shd w:val="clear" w:color="auto" w:fill="auto"/>
            <w:vAlign w:val="center"/>
          </w:tcPr>
          <w:p w14:paraId="43A89487" w14:textId="77777777" w:rsidR="002F0585" w:rsidRPr="005A088F" w:rsidRDefault="002F0585" w:rsidP="006A492E">
            <w:pPr>
              <w:spacing w:before="20" w:after="20"/>
              <w:jc w:val="center"/>
              <w:rPr>
                <w:rFonts w:ascii="Times New Roman" w:hAnsi="Times New Roman"/>
                <w:b/>
                <w:bCs/>
                <w:noProof/>
                <w:sz w:val="18"/>
                <w:szCs w:val="18"/>
              </w:rPr>
            </w:pPr>
            <w:r w:rsidRPr="005A088F">
              <w:rPr>
                <w:rFonts w:ascii="Times New Roman" w:hAnsi="Times New Roman"/>
                <w:b/>
                <w:bCs/>
                <w:noProof/>
                <w:sz w:val="18"/>
                <w:szCs w:val="18"/>
              </w:rPr>
              <w:t>Distribution</w:t>
            </w:r>
          </w:p>
        </w:tc>
        <w:tc>
          <w:tcPr>
            <w:tcW w:w="729" w:type="pct"/>
            <w:tcBorders>
              <w:top w:val="single" w:sz="4" w:space="0" w:color="auto"/>
              <w:left w:val="nil"/>
              <w:bottom w:val="nil"/>
              <w:right w:val="nil"/>
            </w:tcBorders>
          </w:tcPr>
          <w:p w14:paraId="3556DB35" w14:textId="77777777" w:rsidR="002F0585" w:rsidRPr="005A088F" w:rsidRDefault="002F0585" w:rsidP="006A492E">
            <w:pPr>
              <w:spacing w:before="20" w:after="20"/>
              <w:jc w:val="both"/>
              <w:rPr>
                <w:rFonts w:ascii="Times New Roman" w:hAnsi="Times New Roman"/>
                <w:bCs/>
                <w:noProof/>
                <w:sz w:val="18"/>
                <w:szCs w:val="18"/>
              </w:rPr>
            </w:pPr>
            <w:r w:rsidRPr="005A088F">
              <w:rPr>
                <w:rFonts w:ascii="Times New Roman" w:hAnsi="Times New Roman"/>
                <w:bCs/>
                <w:noProof/>
                <w:sz w:val="18"/>
                <w:szCs w:val="18"/>
              </w:rPr>
              <w:t>VDss</w:t>
            </w:r>
          </w:p>
        </w:tc>
        <w:tc>
          <w:tcPr>
            <w:tcW w:w="368" w:type="pct"/>
            <w:tcBorders>
              <w:top w:val="single" w:sz="4" w:space="0" w:color="auto"/>
              <w:left w:val="nil"/>
              <w:bottom w:val="nil"/>
              <w:right w:val="nil"/>
            </w:tcBorders>
            <w:vAlign w:val="bottom"/>
          </w:tcPr>
          <w:p w14:paraId="602443C3" w14:textId="77777777" w:rsidR="002F0585" w:rsidRPr="005A088F" w:rsidRDefault="002F0585" w:rsidP="006A492E">
            <w:pPr>
              <w:spacing w:before="20" w:after="20"/>
              <w:jc w:val="center"/>
              <w:rPr>
                <w:rFonts w:ascii="Times New Roman" w:hAnsi="Times New Roman"/>
                <w:bCs/>
                <w:sz w:val="18"/>
                <w:szCs w:val="18"/>
              </w:rPr>
            </w:pPr>
            <w:r w:rsidRPr="005A088F">
              <w:rPr>
                <w:rFonts w:ascii="Times New Roman" w:hAnsi="Times New Roman"/>
                <w:bCs/>
                <w:sz w:val="18"/>
                <w:szCs w:val="18"/>
              </w:rPr>
              <w:t>1.332</w:t>
            </w:r>
          </w:p>
        </w:tc>
        <w:tc>
          <w:tcPr>
            <w:tcW w:w="368" w:type="pct"/>
            <w:tcBorders>
              <w:top w:val="single" w:sz="4" w:space="0" w:color="auto"/>
              <w:left w:val="nil"/>
              <w:bottom w:val="nil"/>
              <w:right w:val="nil"/>
            </w:tcBorders>
          </w:tcPr>
          <w:p w14:paraId="6A4882ED"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-0.279</w:t>
            </w:r>
          </w:p>
        </w:tc>
        <w:tc>
          <w:tcPr>
            <w:tcW w:w="368" w:type="pct"/>
            <w:tcBorders>
              <w:top w:val="single" w:sz="4" w:space="0" w:color="auto"/>
              <w:left w:val="nil"/>
              <w:bottom w:val="nil"/>
              <w:right w:val="nil"/>
            </w:tcBorders>
          </w:tcPr>
          <w:p w14:paraId="7AD3BE4C"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-0.428</w:t>
            </w:r>
          </w:p>
        </w:tc>
        <w:tc>
          <w:tcPr>
            <w:tcW w:w="368" w:type="pct"/>
            <w:tcBorders>
              <w:top w:val="single" w:sz="4" w:space="0" w:color="auto"/>
              <w:left w:val="nil"/>
              <w:bottom w:val="nil"/>
              <w:right w:val="nil"/>
            </w:tcBorders>
          </w:tcPr>
          <w:p w14:paraId="283861A5"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0.127</w:t>
            </w:r>
          </w:p>
        </w:tc>
        <w:tc>
          <w:tcPr>
            <w:tcW w:w="368" w:type="pct"/>
            <w:tcBorders>
              <w:top w:val="single" w:sz="4" w:space="0" w:color="auto"/>
              <w:left w:val="nil"/>
              <w:bottom w:val="nil"/>
              <w:right w:val="nil"/>
            </w:tcBorders>
          </w:tcPr>
          <w:p w14:paraId="1606D07C"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-0.427</w:t>
            </w:r>
          </w:p>
        </w:tc>
        <w:tc>
          <w:tcPr>
            <w:tcW w:w="368" w:type="pct"/>
            <w:tcBorders>
              <w:top w:val="single" w:sz="4" w:space="0" w:color="auto"/>
              <w:left w:val="nil"/>
              <w:bottom w:val="nil"/>
              <w:right w:val="nil"/>
            </w:tcBorders>
          </w:tcPr>
          <w:p w14:paraId="1E78DAD9"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-0.417</w:t>
            </w:r>
          </w:p>
        </w:tc>
        <w:tc>
          <w:tcPr>
            <w:tcW w:w="368" w:type="pct"/>
            <w:tcBorders>
              <w:top w:val="single" w:sz="4" w:space="0" w:color="auto"/>
              <w:left w:val="nil"/>
              <w:bottom w:val="nil"/>
              <w:right w:val="nil"/>
            </w:tcBorders>
          </w:tcPr>
          <w:p w14:paraId="1D707A58"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-0.065</w:t>
            </w:r>
          </w:p>
        </w:tc>
        <w:tc>
          <w:tcPr>
            <w:tcW w:w="368" w:type="pct"/>
            <w:tcBorders>
              <w:top w:val="single" w:sz="4" w:space="0" w:color="auto"/>
              <w:left w:val="nil"/>
              <w:bottom w:val="nil"/>
              <w:right w:val="nil"/>
            </w:tcBorders>
          </w:tcPr>
          <w:p w14:paraId="7F124EB1"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-0.48</w:t>
            </w:r>
          </w:p>
        </w:tc>
        <w:tc>
          <w:tcPr>
            <w:tcW w:w="758" w:type="pct"/>
            <w:tcBorders>
              <w:top w:val="single" w:sz="4" w:space="0" w:color="auto"/>
              <w:left w:val="nil"/>
              <w:bottom w:val="nil"/>
              <w:right w:val="nil"/>
            </w:tcBorders>
            <w:vAlign w:val="bottom"/>
          </w:tcPr>
          <w:p w14:paraId="7C61DC80" w14:textId="77777777" w:rsidR="002F0585" w:rsidRPr="005A088F" w:rsidRDefault="002F0585" w:rsidP="006A492E">
            <w:pPr>
              <w:spacing w:before="20" w:after="20"/>
              <w:jc w:val="center"/>
              <w:rPr>
                <w:rFonts w:ascii="Times New Roman" w:hAnsi="Times New Roman"/>
                <w:bCs/>
                <w:sz w:val="18"/>
                <w:szCs w:val="18"/>
              </w:rPr>
            </w:pPr>
            <w:r w:rsidRPr="005A088F">
              <w:rPr>
                <w:rFonts w:ascii="Times New Roman" w:hAnsi="Times New Roman"/>
                <w:sz w:val="18"/>
                <w:szCs w:val="18"/>
              </w:rPr>
              <w:t>log L/kg</w:t>
            </w:r>
          </w:p>
        </w:tc>
      </w:tr>
      <w:tr w:rsidR="005A088F" w:rsidRPr="005A088F" w14:paraId="29CD5835" w14:textId="77777777" w:rsidTr="006A492E">
        <w:tc>
          <w:tcPr>
            <w:tcW w:w="569" w:type="pct"/>
            <w:vMerge/>
            <w:tcBorders>
              <w:top w:val="nil"/>
              <w:left w:val="nil"/>
              <w:bottom w:val="nil"/>
              <w:right w:val="nil"/>
            </w:tcBorders>
            <w:shd w:val="clear" w:color="auto" w:fill="auto"/>
          </w:tcPr>
          <w:p w14:paraId="47B7CB1B" w14:textId="77777777" w:rsidR="002F0585" w:rsidRPr="005A088F" w:rsidRDefault="002F0585" w:rsidP="006A492E">
            <w:pPr>
              <w:spacing w:after="20"/>
              <w:jc w:val="center"/>
              <w:rPr>
                <w:rFonts w:ascii="Times New Roman" w:hAnsi="Times New Roman"/>
                <w:b/>
                <w:bCs/>
                <w:noProof/>
                <w:sz w:val="18"/>
                <w:szCs w:val="18"/>
              </w:rPr>
            </w:pPr>
          </w:p>
        </w:tc>
        <w:tc>
          <w:tcPr>
            <w:tcW w:w="729" w:type="pct"/>
            <w:tcBorders>
              <w:top w:val="nil"/>
              <w:left w:val="nil"/>
              <w:bottom w:val="nil"/>
              <w:right w:val="nil"/>
            </w:tcBorders>
          </w:tcPr>
          <w:p w14:paraId="70F79BE1" w14:textId="77777777" w:rsidR="002F0585" w:rsidRPr="005A088F" w:rsidRDefault="002F0585" w:rsidP="006A492E">
            <w:pPr>
              <w:spacing w:after="20"/>
              <w:jc w:val="both"/>
              <w:rPr>
                <w:rFonts w:ascii="Times New Roman" w:hAnsi="Times New Roman"/>
                <w:bCs/>
                <w:noProof/>
                <w:sz w:val="18"/>
                <w:szCs w:val="18"/>
              </w:rPr>
            </w:pPr>
            <w:r w:rsidRPr="005A088F">
              <w:rPr>
                <w:rFonts w:ascii="Times New Roman" w:hAnsi="Times New Roman"/>
                <w:bCs/>
                <w:noProof/>
                <w:sz w:val="18"/>
                <w:szCs w:val="18"/>
              </w:rPr>
              <w:t>Fraction unbound</w:t>
            </w:r>
          </w:p>
        </w:tc>
        <w:tc>
          <w:tcPr>
            <w:tcW w:w="368" w:type="pct"/>
            <w:tcBorders>
              <w:top w:val="nil"/>
              <w:left w:val="nil"/>
              <w:bottom w:val="nil"/>
              <w:right w:val="nil"/>
            </w:tcBorders>
            <w:vAlign w:val="bottom"/>
          </w:tcPr>
          <w:p w14:paraId="6623F51B"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0.191</w:t>
            </w:r>
          </w:p>
        </w:tc>
        <w:tc>
          <w:tcPr>
            <w:tcW w:w="368" w:type="pct"/>
            <w:tcBorders>
              <w:top w:val="nil"/>
              <w:left w:val="nil"/>
              <w:bottom w:val="nil"/>
              <w:right w:val="nil"/>
            </w:tcBorders>
          </w:tcPr>
          <w:p w14:paraId="0C7EFC15"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0.185</w:t>
            </w:r>
          </w:p>
        </w:tc>
        <w:tc>
          <w:tcPr>
            <w:tcW w:w="368" w:type="pct"/>
            <w:tcBorders>
              <w:top w:val="nil"/>
              <w:left w:val="nil"/>
              <w:bottom w:val="nil"/>
              <w:right w:val="nil"/>
            </w:tcBorders>
          </w:tcPr>
          <w:p w14:paraId="7E995AFC"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0.02</w:t>
            </w:r>
          </w:p>
        </w:tc>
        <w:tc>
          <w:tcPr>
            <w:tcW w:w="368" w:type="pct"/>
            <w:tcBorders>
              <w:top w:val="nil"/>
              <w:left w:val="nil"/>
              <w:bottom w:val="nil"/>
              <w:right w:val="nil"/>
            </w:tcBorders>
          </w:tcPr>
          <w:p w14:paraId="5C447FF0"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0</w:t>
            </w:r>
          </w:p>
        </w:tc>
        <w:tc>
          <w:tcPr>
            <w:tcW w:w="368" w:type="pct"/>
            <w:tcBorders>
              <w:top w:val="nil"/>
              <w:left w:val="nil"/>
              <w:bottom w:val="nil"/>
              <w:right w:val="nil"/>
            </w:tcBorders>
          </w:tcPr>
          <w:p w14:paraId="4AED06E8"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0</w:t>
            </w:r>
          </w:p>
        </w:tc>
        <w:tc>
          <w:tcPr>
            <w:tcW w:w="368" w:type="pct"/>
            <w:tcBorders>
              <w:top w:val="nil"/>
              <w:left w:val="nil"/>
              <w:bottom w:val="nil"/>
              <w:right w:val="nil"/>
            </w:tcBorders>
          </w:tcPr>
          <w:p w14:paraId="022EE1A1"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0</w:t>
            </w:r>
          </w:p>
        </w:tc>
        <w:tc>
          <w:tcPr>
            <w:tcW w:w="368" w:type="pct"/>
            <w:tcBorders>
              <w:top w:val="nil"/>
              <w:left w:val="nil"/>
              <w:bottom w:val="nil"/>
              <w:right w:val="nil"/>
            </w:tcBorders>
          </w:tcPr>
          <w:p w14:paraId="5B928DD1"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0.237</w:t>
            </w:r>
          </w:p>
        </w:tc>
        <w:tc>
          <w:tcPr>
            <w:tcW w:w="368" w:type="pct"/>
            <w:tcBorders>
              <w:top w:val="nil"/>
              <w:left w:val="nil"/>
              <w:bottom w:val="nil"/>
              <w:right w:val="nil"/>
            </w:tcBorders>
          </w:tcPr>
          <w:p w14:paraId="20576AD7"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0</w:t>
            </w:r>
          </w:p>
        </w:tc>
        <w:tc>
          <w:tcPr>
            <w:tcW w:w="758" w:type="pct"/>
            <w:tcBorders>
              <w:top w:val="nil"/>
              <w:left w:val="nil"/>
              <w:bottom w:val="nil"/>
              <w:right w:val="nil"/>
            </w:tcBorders>
            <w:vAlign w:val="bottom"/>
          </w:tcPr>
          <w:p w14:paraId="54AA7167" w14:textId="77777777" w:rsidR="002F0585" w:rsidRPr="005A088F" w:rsidRDefault="002F0585" w:rsidP="006A492E">
            <w:pPr>
              <w:spacing w:after="20"/>
              <w:jc w:val="center"/>
              <w:rPr>
                <w:rFonts w:ascii="Times New Roman" w:hAnsi="Times New Roman"/>
                <w:sz w:val="18"/>
                <w:szCs w:val="18"/>
              </w:rPr>
            </w:pPr>
            <w:r w:rsidRPr="005A088F">
              <w:rPr>
                <w:rFonts w:ascii="Times New Roman" w:hAnsi="Times New Roman"/>
                <w:sz w:val="18"/>
                <w:szCs w:val="18"/>
              </w:rPr>
              <w:t>Fu</w:t>
            </w:r>
          </w:p>
        </w:tc>
      </w:tr>
      <w:tr w:rsidR="005A088F" w:rsidRPr="005A088F" w14:paraId="75783C03" w14:textId="77777777" w:rsidTr="006A492E">
        <w:tc>
          <w:tcPr>
            <w:tcW w:w="569" w:type="pct"/>
            <w:vMerge/>
            <w:tcBorders>
              <w:top w:val="nil"/>
              <w:left w:val="nil"/>
              <w:bottom w:val="nil"/>
              <w:right w:val="nil"/>
            </w:tcBorders>
            <w:shd w:val="clear" w:color="auto" w:fill="auto"/>
          </w:tcPr>
          <w:p w14:paraId="45BDB049" w14:textId="77777777" w:rsidR="002F0585" w:rsidRPr="005A088F" w:rsidRDefault="002F0585" w:rsidP="006A492E">
            <w:pPr>
              <w:spacing w:after="20"/>
              <w:jc w:val="center"/>
              <w:rPr>
                <w:rFonts w:ascii="Times New Roman" w:hAnsi="Times New Roman"/>
                <w:b/>
                <w:bCs/>
                <w:noProof/>
                <w:sz w:val="18"/>
                <w:szCs w:val="18"/>
              </w:rPr>
            </w:pPr>
          </w:p>
        </w:tc>
        <w:tc>
          <w:tcPr>
            <w:tcW w:w="729" w:type="pct"/>
            <w:tcBorders>
              <w:top w:val="nil"/>
              <w:left w:val="nil"/>
              <w:bottom w:val="nil"/>
              <w:right w:val="nil"/>
            </w:tcBorders>
          </w:tcPr>
          <w:p w14:paraId="1920C1DB" w14:textId="77777777" w:rsidR="002F0585" w:rsidRPr="005A088F" w:rsidRDefault="002F0585" w:rsidP="006A492E">
            <w:pPr>
              <w:spacing w:after="20"/>
              <w:jc w:val="both"/>
              <w:rPr>
                <w:rFonts w:ascii="Times New Roman" w:hAnsi="Times New Roman"/>
                <w:bCs/>
                <w:noProof/>
                <w:sz w:val="18"/>
                <w:szCs w:val="18"/>
              </w:rPr>
            </w:pPr>
            <w:r w:rsidRPr="005A088F">
              <w:rPr>
                <w:rFonts w:ascii="Times New Roman" w:hAnsi="Times New Roman"/>
                <w:bCs/>
                <w:noProof/>
                <w:sz w:val="18"/>
                <w:szCs w:val="18"/>
              </w:rPr>
              <w:t>BBB perm</w:t>
            </w:r>
          </w:p>
        </w:tc>
        <w:tc>
          <w:tcPr>
            <w:tcW w:w="368" w:type="pct"/>
            <w:tcBorders>
              <w:top w:val="nil"/>
              <w:left w:val="nil"/>
              <w:bottom w:val="nil"/>
              <w:right w:val="nil"/>
            </w:tcBorders>
            <w:vAlign w:val="bottom"/>
          </w:tcPr>
          <w:p w14:paraId="18B9A02A"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0.349</w:t>
            </w:r>
          </w:p>
        </w:tc>
        <w:tc>
          <w:tcPr>
            <w:tcW w:w="368" w:type="pct"/>
            <w:tcBorders>
              <w:top w:val="nil"/>
              <w:left w:val="nil"/>
              <w:bottom w:val="nil"/>
              <w:right w:val="nil"/>
            </w:tcBorders>
          </w:tcPr>
          <w:p w14:paraId="2442282D"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0.143</w:t>
            </w:r>
          </w:p>
        </w:tc>
        <w:tc>
          <w:tcPr>
            <w:tcW w:w="368" w:type="pct"/>
            <w:tcBorders>
              <w:top w:val="nil"/>
              <w:left w:val="nil"/>
              <w:bottom w:val="nil"/>
              <w:right w:val="nil"/>
            </w:tcBorders>
          </w:tcPr>
          <w:p w14:paraId="190C13AD"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-0.17</w:t>
            </w:r>
          </w:p>
        </w:tc>
        <w:tc>
          <w:tcPr>
            <w:tcW w:w="368" w:type="pct"/>
            <w:tcBorders>
              <w:top w:val="nil"/>
              <w:left w:val="nil"/>
              <w:bottom w:val="nil"/>
              <w:right w:val="nil"/>
            </w:tcBorders>
          </w:tcPr>
          <w:p w14:paraId="7F5B98B4"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-0.702</w:t>
            </w:r>
          </w:p>
        </w:tc>
        <w:tc>
          <w:tcPr>
            <w:tcW w:w="368" w:type="pct"/>
            <w:tcBorders>
              <w:top w:val="nil"/>
              <w:left w:val="nil"/>
              <w:bottom w:val="nil"/>
              <w:right w:val="nil"/>
            </w:tcBorders>
          </w:tcPr>
          <w:p w14:paraId="77FE2ED1"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-0.138</w:t>
            </w:r>
          </w:p>
        </w:tc>
        <w:tc>
          <w:tcPr>
            <w:tcW w:w="368" w:type="pct"/>
            <w:tcBorders>
              <w:top w:val="nil"/>
              <w:left w:val="nil"/>
              <w:bottom w:val="nil"/>
              <w:right w:val="nil"/>
            </w:tcBorders>
          </w:tcPr>
          <w:p w14:paraId="6D570AD3"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-0.35</w:t>
            </w:r>
          </w:p>
        </w:tc>
        <w:tc>
          <w:tcPr>
            <w:tcW w:w="368" w:type="pct"/>
            <w:tcBorders>
              <w:top w:val="nil"/>
              <w:left w:val="nil"/>
              <w:bottom w:val="nil"/>
              <w:right w:val="nil"/>
            </w:tcBorders>
          </w:tcPr>
          <w:p w14:paraId="3F472714"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-0.333</w:t>
            </w:r>
          </w:p>
        </w:tc>
        <w:tc>
          <w:tcPr>
            <w:tcW w:w="368" w:type="pct"/>
            <w:tcBorders>
              <w:top w:val="nil"/>
              <w:left w:val="nil"/>
              <w:bottom w:val="nil"/>
              <w:right w:val="nil"/>
            </w:tcBorders>
          </w:tcPr>
          <w:p w14:paraId="27B30FCC"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-0.659</w:t>
            </w:r>
          </w:p>
        </w:tc>
        <w:tc>
          <w:tcPr>
            <w:tcW w:w="758" w:type="pct"/>
            <w:tcBorders>
              <w:top w:val="nil"/>
              <w:left w:val="nil"/>
              <w:bottom w:val="nil"/>
              <w:right w:val="nil"/>
            </w:tcBorders>
            <w:vAlign w:val="bottom"/>
          </w:tcPr>
          <w:p w14:paraId="1B71BD4F"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sz w:val="18"/>
                <w:szCs w:val="18"/>
              </w:rPr>
              <w:t>log BB</w:t>
            </w:r>
          </w:p>
        </w:tc>
      </w:tr>
      <w:tr w:rsidR="005A088F" w:rsidRPr="005A088F" w14:paraId="551D2943" w14:textId="77777777" w:rsidTr="006A492E">
        <w:tc>
          <w:tcPr>
            <w:tcW w:w="569" w:type="pct"/>
            <w:vMerge/>
            <w:tcBorders>
              <w:top w:val="nil"/>
              <w:left w:val="nil"/>
              <w:bottom w:val="single" w:sz="4" w:space="0" w:color="auto"/>
              <w:right w:val="nil"/>
            </w:tcBorders>
            <w:shd w:val="clear" w:color="auto" w:fill="auto"/>
          </w:tcPr>
          <w:p w14:paraId="20A347C3" w14:textId="77777777" w:rsidR="002F0585" w:rsidRPr="005A088F" w:rsidRDefault="002F0585" w:rsidP="006A492E">
            <w:pPr>
              <w:spacing w:after="20"/>
              <w:jc w:val="center"/>
              <w:rPr>
                <w:rFonts w:ascii="Times New Roman" w:hAnsi="Times New Roman"/>
                <w:b/>
                <w:bCs/>
                <w:noProof/>
                <w:sz w:val="18"/>
                <w:szCs w:val="18"/>
              </w:rPr>
            </w:pPr>
          </w:p>
        </w:tc>
        <w:tc>
          <w:tcPr>
            <w:tcW w:w="729" w:type="pct"/>
            <w:tcBorders>
              <w:top w:val="nil"/>
              <w:left w:val="nil"/>
              <w:bottom w:val="single" w:sz="4" w:space="0" w:color="auto"/>
              <w:right w:val="nil"/>
            </w:tcBorders>
          </w:tcPr>
          <w:p w14:paraId="3304C34E" w14:textId="77777777" w:rsidR="002F0585" w:rsidRPr="005A088F" w:rsidRDefault="002F0585" w:rsidP="006A492E">
            <w:pPr>
              <w:spacing w:after="20"/>
              <w:jc w:val="both"/>
              <w:rPr>
                <w:rFonts w:ascii="Times New Roman" w:hAnsi="Times New Roman"/>
                <w:bCs/>
                <w:noProof/>
                <w:sz w:val="18"/>
                <w:szCs w:val="18"/>
              </w:rPr>
            </w:pPr>
            <w:r w:rsidRPr="005A088F">
              <w:rPr>
                <w:rFonts w:ascii="Times New Roman" w:hAnsi="Times New Roman"/>
                <w:bCs/>
                <w:noProof/>
                <w:sz w:val="18"/>
                <w:szCs w:val="18"/>
              </w:rPr>
              <w:t>CNS perm</w:t>
            </w:r>
          </w:p>
        </w:tc>
        <w:tc>
          <w:tcPr>
            <w:tcW w:w="368" w:type="pct"/>
            <w:tcBorders>
              <w:top w:val="nil"/>
              <w:left w:val="nil"/>
              <w:bottom w:val="single" w:sz="4" w:space="0" w:color="auto"/>
              <w:right w:val="nil"/>
            </w:tcBorders>
            <w:vAlign w:val="bottom"/>
          </w:tcPr>
          <w:p w14:paraId="58C55B67"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-2.191</w:t>
            </w:r>
          </w:p>
        </w:tc>
        <w:tc>
          <w:tcPr>
            <w:tcW w:w="368" w:type="pct"/>
            <w:tcBorders>
              <w:top w:val="nil"/>
              <w:left w:val="nil"/>
              <w:bottom w:val="single" w:sz="4" w:space="0" w:color="auto"/>
              <w:right w:val="nil"/>
            </w:tcBorders>
          </w:tcPr>
          <w:p w14:paraId="265076FB"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-1.719</w:t>
            </w:r>
          </w:p>
        </w:tc>
        <w:tc>
          <w:tcPr>
            <w:tcW w:w="368" w:type="pct"/>
            <w:tcBorders>
              <w:top w:val="nil"/>
              <w:left w:val="nil"/>
              <w:bottom w:val="single" w:sz="4" w:space="0" w:color="auto"/>
              <w:right w:val="nil"/>
            </w:tcBorders>
          </w:tcPr>
          <w:p w14:paraId="77F1389F"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-2.153</w:t>
            </w:r>
          </w:p>
        </w:tc>
        <w:tc>
          <w:tcPr>
            <w:tcW w:w="368" w:type="pct"/>
            <w:tcBorders>
              <w:top w:val="nil"/>
              <w:left w:val="nil"/>
              <w:bottom w:val="single" w:sz="4" w:space="0" w:color="auto"/>
              <w:right w:val="nil"/>
            </w:tcBorders>
          </w:tcPr>
          <w:p w14:paraId="7C1629DD"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-2.08</w:t>
            </w:r>
          </w:p>
        </w:tc>
        <w:tc>
          <w:tcPr>
            <w:tcW w:w="368" w:type="pct"/>
            <w:tcBorders>
              <w:top w:val="nil"/>
              <w:left w:val="nil"/>
              <w:bottom w:val="single" w:sz="4" w:space="0" w:color="auto"/>
              <w:right w:val="nil"/>
            </w:tcBorders>
          </w:tcPr>
          <w:p w14:paraId="7950F818"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-1.775</w:t>
            </w:r>
          </w:p>
        </w:tc>
        <w:tc>
          <w:tcPr>
            <w:tcW w:w="368" w:type="pct"/>
            <w:tcBorders>
              <w:top w:val="nil"/>
              <w:left w:val="nil"/>
              <w:bottom w:val="single" w:sz="4" w:space="0" w:color="auto"/>
              <w:right w:val="nil"/>
            </w:tcBorders>
          </w:tcPr>
          <w:p w14:paraId="324AB7D1"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-1.946</w:t>
            </w:r>
          </w:p>
        </w:tc>
        <w:tc>
          <w:tcPr>
            <w:tcW w:w="368" w:type="pct"/>
            <w:tcBorders>
              <w:top w:val="nil"/>
              <w:left w:val="nil"/>
              <w:bottom w:val="single" w:sz="4" w:space="0" w:color="auto"/>
              <w:right w:val="nil"/>
            </w:tcBorders>
          </w:tcPr>
          <w:p w14:paraId="777A9395"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-1.569</w:t>
            </w:r>
          </w:p>
        </w:tc>
        <w:tc>
          <w:tcPr>
            <w:tcW w:w="368" w:type="pct"/>
            <w:tcBorders>
              <w:top w:val="nil"/>
              <w:left w:val="nil"/>
              <w:bottom w:val="single" w:sz="4" w:space="0" w:color="auto"/>
              <w:right w:val="nil"/>
            </w:tcBorders>
          </w:tcPr>
          <w:p w14:paraId="347C9FFC"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-2.381</w:t>
            </w:r>
          </w:p>
        </w:tc>
        <w:tc>
          <w:tcPr>
            <w:tcW w:w="758" w:type="pct"/>
            <w:tcBorders>
              <w:top w:val="nil"/>
              <w:left w:val="nil"/>
              <w:bottom w:val="single" w:sz="4" w:space="0" w:color="auto"/>
              <w:right w:val="nil"/>
            </w:tcBorders>
            <w:vAlign w:val="bottom"/>
          </w:tcPr>
          <w:p w14:paraId="2C124CE8"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sz w:val="18"/>
                <w:szCs w:val="18"/>
              </w:rPr>
              <w:t>log PS</w:t>
            </w:r>
          </w:p>
        </w:tc>
      </w:tr>
      <w:tr w:rsidR="005A088F" w:rsidRPr="005A088F" w14:paraId="6C8A710A" w14:textId="77777777" w:rsidTr="006A492E">
        <w:tc>
          <w:tcPr>
            <w:tcW w:w="569" w:type="pct"/>
            <w:vMerge w:val="restart"/>
            <w:tcBorders>
              <w:top w:val="single" w:sz="4" w:space="0" w:color="auto"/>
              <w:left w:val="nil"/>
              <w:bottom w:val="nil"/>
              <w:right w:val="nil"/>
            </w:tcBorders>
            <w:shd w:val="clear" w:color="auto" w:fill="auto"/>
            <w:vAlign w:val="center"/>
          </w:tcPr>
          <w:p w14:paraId="5AC4C608" w14:textId="77777777" w:rsidR="002F0585" w:rsidRPr="005A088F" w:rsidRDefault="002F0585" w:rsidP="006A492E">
            <w:pPr>
              <w:spacing w:before="20" w:after="20"/>
              <w:jc w:val="center"/>
              <w:rPr>
                <w:rFonts w:ascii="Times New Roman" w:hAnsi="Times New Roman"/>
                <w:b/>
                <w:bCs/>
                <w:noProof/>
                <w:sz w:val="18"/>
                <w:szCs w:val="18"/>
              </w:rPr>
            </w:pPr>
            <w:r w:rsidRPr="005A088F">
              <w:rPr>
                <w:rFonts w:ascii="Times New Roman" w:hAnsi="Times New Roman"/>
                <w:b/>
                <w:bCs/>
                <w:noProof/>
                <w:sz w:val="18"/>
                <w:szCs w:val="18"/>
              </w:rPr>
              <w:t>Metabolism</w:t>
            </w:r>
          </w:p>
        </w:tc>
        <w:tc>
          <w:tcPr>
            <w:tcW w:w="729" w:type="pct"/>
            <w:tcBorders>
              <w:top w:val="single" w:sz="4" w:space="0" w:color="auto"/>
              <w:left w:val="nil"/>
              <w:bottom w:val="nil"/>
              <w:right w:val="nil"/>
            </w:tcBorders>
          </w:tcPr>
          <w:p w14:paraId="49EE00D0" w14:textId="77777777" w:rsidR="002F0585" w:rsidRPr="005A088F" w:rsidRDefault="002F0585" w:rsidP="006A492E">
            <w:pPr>
              <w:spacing w:before="20" w:after="20"/>
              <w:jc w:val="both"/>
              <w:rPr>
                <w:rFonts w:ascii="Times New Roman" w:hAnsi="Times New Roman"/>
                <w:bCs/>
                <w:noProof/>
                <w:sz w:val="18"/>
                <w:szCs w:val="18"/>
              </w:rPr>
            </w:pPr>
            <w:r w:rsidRPr="005A088F">
              <w:rPr>
                <w:rFonts w:ascii="Times New Roman" w:hAnsi="Times New Roman"/>
                <w:bCs/>
                <w:noProof/>
                <w:sz w:val="18"/>
                <w:szCs w:val="18"/>
              </w:rPr>
              <w:t>CYP2D6 subs</w:t>
            </w:r>
          </w:p>
        </w:tc>
        <w:tc>
          <w:tcPr>
            <w:tcW w:w="368" w:type="pct"/>
            <w:tcBorders>
              <w:top w:val="single" w:sz="4" w:space="0" w:color="auto"/>
              <w:left w:val="nil"/>
              <w:bottom w:val="nil"/>
              <w:right w:val="nil"/>
            </w:tcBorders>
            <w:vAlign w:val="bottom"/>
          </w:tcPr>
          <w:p w14:paraId="4AA21895" w14:textId="77777777" w:rsidR="002F0585" w:rsidRPr="005A088F" w:rsidRDefault="002F0585" w:rsidP="006A492E">
            <w:pPr>
              <w:spacing w:before="20" w:after="20"/>
              <w:jc w:val="center"/>
              <w:rPr>
                <w:rFonts w:ascii="Times New Roman" w:hAnsi="Times New Roman"/>
                <w:bCs/>
                <w:sz w:val="18"/>
                <w:szCs w:val="18"/>
              </w:rPr>
            </w:pPr>
            <w:r w:rsidRPr="005A088F">
              <w:rPr>
                <w:rFonts w:ascii="Times New Roman" w:hAnsi="Times New Roman"/>
                <w:bCs/>
                <w:sz w:val="18"/>
                <w:szCs w:val="18"/>
              </w:rPr>
              <w:t xml:space="preserve">Yes </w:t>
            </w:r>
          </w:p>
        </w:tc>
        <w:tc>
          <w:tcPr>
            <w:tcW w:w="368" w:type="pct"/>
            <w:tcBorders>
              <w:top w:val="single" w:sz="4" w:space="0" w:color="auto"/>
              <w:left w:val="nil"/>
              <w:bottom w:val="nil"/>
              <w:right w:val="nil"/>
            </w:tcBorders>
          </w:tcPr>
          <w:p w14:paraId="4795F0FB"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single" w:sz="4" w:space="0" w:color="auto"/>
              <w:left w:val="nil"/>
              <w:bottom w:val="nil"/>
              <w:right w:val="nil"/>
            </w:tcBorders>
          </w:tcPr>
          <w:p w14:paraId="5E4AB9C1"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single" w:sz="4" w:space="0" w:color="auto"/>
              <w:left w:val="nil"/>
              <w:bottom w:val="nil"/>
              <w:right w:val="nil"/>
            </w:tcBorders>
          </w:tcPr>
          <w:p w14:paraId="73C50284"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single" w:sz="4" w:space="0" w:color="auto"/>
              <w:left w:val="nil"/>
              <w:bottom w:val="nil"/>
              <w:right w:val="nil"/>
            </w:tcBorders>
          </w:tcPr>
          <w:p w14:paraId="67FE8740"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single" w:sz="4" w:space="0" w:color="auto"/>
              <w:left w:val="nil"/>
              <w:bottom w:val="nil"/>
              <w:right w:val="nil"/>
            </w:tcBorders>
          </w:tcPr>
          <w:p w14:paraId="2A97817C"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single" w:sz="4" w:space="0" w:color="auto"/>
              <w:left w:val="nil"/>
              <w:bottom w:val="nil"/>
              <w:right w:val="nil"/>
            </w:tcBorders>
          </w:tcPr>
          <w:p w14:paraId="114F46B8"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single" w:sz="4" w:space="0" w:color="auto"/>
              <w:left w:val="nil"/>
              <w:bottom w:val="nil"/>
              <w:right w:val="nil"/>
            </w:tcBorders>
          </w:tcPr>
          <w:p w14:paraId="2958BE10"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No</w:t>
            </w:r>
          </w:p>
        </w:tc>
        <w:tc>
          <w:tcPr>
            <w:tcW w:w="758" w:type="pct"/>
            <w:tcBorders>
              <w:top w:val="single" w:sz="4" w:space="0" w:color="auto"/>
              <w:left w:val="nil"/>
              <w:bottom w:val="nil"/>
              <w:right w:val="nil"/>
            </w:tcBorders>
          </w:tcPr>
          <w:p w14:paraId="4C802EA6" w14:textId="77777777" w:rsidR="002F0585" w:rsidRPr="005A088F" w:rsidRDefault="002F0585" w:rsidP="006A492E">
            <w:pPr>
              <w:spacing w:before="20" w:after="20"/>
              <w:jc w:val="center"/>
              <w:rPr>
                <w:rFonts w:ascii="Times New Roman" w:hAnsi="Times New Roman"/>
                <w:bCs/>
                <w:sz w:val="18"/>
                <w:szCs w:val="18"/>
              </w:rPr>
            </w:pPr>
            <w:r w:rsidRPr="005A088F">
              <w:rPr>
                <w:rFonts w:ascii="Times New Roman" w:hAnsi="Times New Roman"/>
                <w:sz w:val="18"/>
                <w:szCs w:val="18"/>
              </w:rPr>
              <w:t>Yes/No</w:t>
            </w:r>
          </w:p>
        </w:tc>
      </w:tr>
      <w:tr w:rsidR="005A088F" w:rsidRPr="005A088F" w14:paraId="36D5093B" w14:textId="77777777" w:rsidTr="006A492E">
        <w:tc>
          <w:tcPr>
            <w:tcW w:w="569" w:type="pct"/>
            <w:vMerge/>
            <w:tcBorders>
              <w:top w:val="nil"/>
              <w:left w:val="nil"/>
              <w:bottom w:val="nil"/>
              <w:right w:val="nil"/>
            </w:tcBorders>
            <w:shd w:val="clear" w:color="auto" w:fill="auto"/>
          </w:tcPr>
          <w:p w14:paraId="161F8B90" w14:textId="77777777" w:rsidR="002F0585" w:rsidRPr="005A088F" w:rsidRDefault="002F0585" w:rsidP="006A492E">
            <w:pPr>
              <w:spacing w:after="20"/>
              <w:jc w:val="center"/>
              <w:rPr>
                <w:rFonts w:ascii="Times New Roman" w:hAnsi="Times New Roman"/>
                <w:b/>
                <w:bCs/>
                <w:noProof/>
                <w:sz w:val="18"/>
                <w:szCs w:val="18"/>
              </w:rPr>
            </w:pPr>
          </w:p>
        </w:tc>
        <w:tc>
          <w:tcPr>
            <w:tcW w:w="729" w:type="pct"/>
            <w:tcBorders>
              <w:top w:val="nil"/>
              <w:left w:val="nil"/>
              <w:bottom w:val="nil"/>
              <w:right w:val="nil"/>
            </w:tcBorders>
          </w:tcPr>
          <w:p w14:paraId="5339E1C3" w14:textId="77777777" w:rsidR="002F0585" w:rsidRPr="005A088F" w:rsidRDefault="002F0585" w:rsidP="006A492E">
            <w:pPr>
              <w:spacing w:after="20"/>
              <w:jc w:val="both"/>
              <w:rPr>
                <w:rFonts w:ascii="Times New Roman" w:hAnsi="Times New Roman"/>
                <w:bCs/>
                <w:noProof/>
                <w:sz w:val="18"/>
                <w:szCs w:val="18"/>
              </w:rPr>
            </w:pPr>
            <w:r w:rsidRPr="005A088F">
              <w:rPr>
                <w:rFonts w:ascii="Times New Roman" w:hAnsi="Times New Roman"/>
                <w:bCs/>
                <w:noProof/>
                <w:sz w:val="18"/>
                <w:szCs w:val="18"/>
              </w:rPr>
              <w:t>CYP3A4 subs</w:t>
            </w:r>
          </w:p>
        </w:tc>
        <w:tc>
          <w:tcPr>
            <w:tcW w:w="368" w:type="pct"/>
            <w:tcBorders>
              <w:top w:val="nil"/>
              <w:left w:val="nil"/>
              <w:bottom w:val="nil"/>
              <w:right w:val="nil"/>
            </w:tcBorders>
            <w:vAlign w:val="bottom"/>
          </w:tcPr>
          <w:p w14:paraId="6E96D67F"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 xml:space="preserve">Yes </w:t>
            </w:r>
          </w:p>
        </w:tc>
        <w:tc>
          <w:tcPr>
            <w:tcW w:w="368" w:type="pct"/>
            <w:tcBorders>
              <w:top w:val="nil"/>
              <w:left w:val="nil"/>
              <w:bottom w:val="nil"/>
              <w:right w:val="nil"/>
            </w:tcBorders>
          </w:tcPr>
          <w:p w14:paraId="2BAFAC1E"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0D6AB69F"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51EC9C52"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7D35D638"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156819C8"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55B1D5D0"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22646355"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758" w:type="pct"/>
            <w:tcBorders>
              <w:top w:val="nil"/>
              <w:left w:val="nil"/>
              <w:bottom w:val="nil"/>
              <w:right w:val="nil"/>
            </w:tcBorders>
          </w:tcPr>
          <w:p w14:paraId="00437465"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sz w:val="18"/>
                <w:szCs w:val="18"/>
              </w:rPr>
              <w:t>Yes/No</w:t>
            </w:r>
          </w:p>
        </w:tc>
      </w:tr>
      <w:tr w:rsidR="005A088F" w:rsidRPr="005A088F" w14:paraId="5606A46E" w14:textId="77777777" w:rsidTr="006A492E">
        <w:tc>
          <w:tcPr>
            <w:tcW w:w="569" w:type="pct"/>
            <w:vMerge/>
            <w:tcBorders>
              <w:top w:val="nil"/>
              <w:left w:val="nil"/>
              <w:bottom w:val="nil"/>
              <w:right w:val="nil"/>
            </w:tcBorders>
            <w:shd w:val="clear" w:color="auto" w:fill="auto"/>
          </w:tcPr>
          <w:p w14:paraId="25CFDB4D" w14:textId="77777777" w:rsidR="002F0585" w:rsidRPr="005A088F" w:rsidRDefault="002F0585" w:rsidP="006A492E">
            <w:pPr>
              <w:spacing w:after="20"/>
              <w:jc w:val="center"/>
              <w:rPr>
                <w:rFonts w:ascii="Times New Roman" w:hAnsi="Times New Roman"/>
                <w:b/>
                <w:bCs/>
                <w:noProof/>
                <w:sz w:val="18"/>
                <w:szCs w:val="18"/>
              </w:rPr>
            </w:pPr>
          </w:p>
        </w:tc>
        <w:tc>
          <w:tcPr>
            <w:tcW w:w="729" w:type="pct"/>
            <w:tcBorders>
              <w:top w:val="nil"/>
              <w:left w:val="nil"/>
              <w:bottom w:val="nil"/>
              <w:right w:val="nil"/>
            </w:tcBorders>
          </w:tcPr>
          <w:p w14:paraId="321CEA0C" w14:textId="77777777" w:rsidR="002F0585" w:rsidRPr="005A088F" w:rsidRDefault="002F0585" w:rsidP="006A492E">
            <w:pPr>
              <w:spacing w:after="20"/>
              <w:jc w:val="both"/>
              <w:rPr>
                <w:rFonts w:ascii="Times New Roman" w:hAnsi="Times New Roman"/>
                <w:bCs/>
                <w:noProof/>
                <w:sz w:val="18"/>
                <w:szCs w:val="18"/>
              </w:rPr>
            </w:pPr>
            <w:r w:rsidRPr="005A088F">
              <w:rPr>
                <w:rFonts w:ascii="Times New Roman" w:hAnsi="Times New Roman"/>
                <w:bCs/>
                <w:noProof/>
                <w:sz w:val="18"/>
                <w:szCs w:val="18"/>
              </w:rPr>
              <w:t>CYP1A2 inh</w:t>
            </w:r>
          </w:p>
        </w:tc>
        <w:tc>
          <w:tcPr>
            <w:tcW w:w="368" w:type="pct"/>
            <w:tcBorders>
              <w:top w:val="nil"/>
              <w:left w:val="nil"/>
              <w:bottom w:val="nil"/>
              <w:right w:val="nil"/>
            </w:tcBorders>
            <w:vAlign w:val="bottom"/>
          </w:tcPr>
          <w:p w14:paraId="1A4B965E"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 xml:space="preserve">No </w:t>
            </w:r>
          </w:p>
        </w:tc>
        <w:tc>
          <w:tcPr>
            <w:tcW w:w="368" w:type="pct"/>
            <w:tcBorders>
              <w:top w:val="nil"/>
              <w:left w:val="nil"/>
              <w:bottom w:val="nil"/>
              <w:right w:val="nil"/>
            </w:tcBorders>
          </w:tcPr>
          <w:p w14:paraId="60D45CFA"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4DFFD1F0"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nil"/>
              <w:right w:val="nil"/>
            </w:tcBorders>
          </w:tcPr>
          <w:p w14:paraId="6A25CC56"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nil"/>
              <w:right w:val="nil"/>
            </w:tcBorders>
          </w:tcPr>
          <w:p w14:paraId="471CEB83"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3B83EC7D"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4F144077"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56F9F2E4"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758" w:type="pct"/>
            <w:tcBorders>
              <w:top w:val="nil"/>
              <w:left w:val="nil"/>
              <w:bottom w:val="nil"/>
              <w:right w:val="nil"/>
            </w:tcBorders>
          </w:tcPr>
          <w:p w14:paraId="4DE7F09D"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sz w:val="18"/>
                <w:szCs w:val="18"/>
              </w:rPr>
              <w:t>Yes/No</w:t>
            </w:r>
          </w:p>
        </w:tc>
      </w:tr>
      <w:tr w:rsidR="005A088F" w:rsidRPr="005A088F" w14:paraId="65534E84" w14:textId="77777777" w:rsidTr="006A492E">
        <w:tc>
          <w:tcPr>
            <w:tcW w:w="569" w:type="pct"/>
            <w:vMerge/>
            <w:tcBorders>
              <w:top w:val="nil"/>
              <w:left w:val="nil"/>
              <w:bottom w:val="nil"/>
              <w:right w:val="nil"/>
            </w:tcBorders>
            <w:shd w:val="clear" w:color="auto" w:fill="auto"/>
          </w:tcPr>
          <w:p w14:paraId="57DEF14B" w14:textId="77777777" w:rsidR="002F0585" w:rsidRPr="005A088F" w:rsidRDefault="002F0585" w:rsidP="006A492E">
            <w:pPr>
              <w:spacing w:after="20"/>
              <w:jc w:val="center"/>
              <w:rPr>
                <w:rFonts w:ascii="Times New Roman" w:hAnsi="Times New Roman"/>
                <w:b/>
                <w:bCs/>
                <w:noProof/>
                <w:sz w:val="18"/>
                <w:szCs w:val="18"/>
              </w:rPr>
            </w:pPr>
          </w:p>
        </w:tc>
        <w:tc>
          <w:tcPr>
            <w:tcW w:w="729" w:type="pct"/>
            <w:tcBorders>
              <w:top w:val="nil"/>
              <w:left w:val="nil"/>
              <w:bottom w:val="nil"/>
              <w:right w:val="nil"/>
            </w:tcBorders>
          </w:tcPr>
          <w:p w14:paraId="1EDBA237" w14:textId="77777777" w:rsidR="002F0585" w:rsidRPr="005A088F" w:rsidRDefault="002F0585" w:rsidP="006A492E">
            <w:pPr>
              <w:spacing w:after="20"/>
              <w:jc w:val="both"/>
              <w:rPr>
                <w:rFonts w:ascii="Times New Roman" w:hAnsi="Times New Roman"/>
                <w:bCs/>
                <w:noProof/>
                <w:sz w:val="18"/>
                <w:szCs w:val="18"/>
              </w:rPr>
            </w:pPr>
            <w:r w:rsidRPr="005A088F">
              <w:rPr>
                <w:rFonts w:ascii="Times New Roman" w:hAnsi="Times New Roman"/>
                <w:bCs/>
                <w:noProof/>
                <w:sz w:val="18"/>
                <w:szCs w:val="18"/>
              </w:rPr>
              <w:t>CYP2C19 inh</w:t>
            </w:r>
          </w:p>
        </w:tc>
        <w:tc>
          <w:tcPr>
            <w:tcW w:w="368" w:type="pct"/>
            <w:tcBorders>
              <w:top w:val="nil"/>
              <w:left w:val="nil"/>
              <w:bottom w:val="nil"/>
              <w:right w:val="nil"/>
            </w:tcBorders>
            <w:vAlign w:val="bottom"/>
          </w:tcPr>
          <w:p w14:paraId="6AEAD4E5"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 xml:space="preserve">No </w:t>
            </w:r>
          </w:p>
        </w:tc>
        <w:tc>
          <w:tcPr>
            <w:tcW w:w="368" w:type="pct"/>
            <w:tcBorders>
              <w:top w:val="nil"/>
              <w:left w:val="nil"/>
              <w:bottom w:val="nil"/>
              <w:right w:val="nil"/>
            </w:tcBorders>
          </w:tcPr>
          <w:p w14:paraId="4DF648E1"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7C56CAF5"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28B51670"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462A7CDC"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6704EA46"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429C5DEA"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03CBB5B9"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758" w:type="pct"/>
            <w:tcBorders>
              <w:top w:val="nil"/>
              <w:left w:val="nil"/>
              <w:bottom w:val="nil"/>
              <w:right w:val="nil"/>
            </w:tcBorders>
          </w:tcPr>
          <w:p w14:paraId="39073A45"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sz w:val="18"/>
                <w:szCs w:val="18"/>
              </w:rPr>
              <w:t>Yes/No</w:t>
            </w:r>
          </w:p>
        </w:tc>
      </w:tr>
      <w:tr w:rsidR="005A088F" w:rsidRPr="005A088F" w14:paraId="2C2C338D" w14:textId="77777777" w:rsidTr="006A492E">
        <w:tc>
          <w:tcPr>
            <w:tcW w:w="569" w:type="pct"/>
            <w:vMerge/>
            <w:tcBorders>
              <w:top w:val="nil"/>
              <w:left w:val="nil"/>
              <w:bottom w:val="nil"/>
              <w:right w:val="nil"/>
            </w:tcBorders>
            <w:shd w:val="clear" w:color="auto" w:fill="auto"/>
          </w:tcPr>
          <w:p w14:paraId="47F81BE8" w14:textId="77777777" w:rsidR="002F0585" w:rsidRPr="005A088F" w:rsidRDefault="002F0585" w:rsidP="006A492E">
            <w:pPr>
              <w:spacing w:after="20"/>
              <w:jc w:val="center"/>
              <w:rPr>
                <w:rFonts w:ascii="Times New Roman" w:hAnsi="Times New Roman"/>
                <w:b/>
                <w:bCs/>
                <w:noProof/>
                <w:sz w:val="18"/>
                <w:szCs w:val="18"/>
              </w:rPr>
            </w:pPr>
          </w:p>
        </w:tc>
        <w:tc>
          <w:tcPr>
            <w:tcW w:w="729" w:type="pct"/>
            <w:tcBorders>
              <w:top w:val="nil"/>
              <w:left w:val="nil"/>
              <w:bottom w:val="nil"/>
              <w:right w:val="nil"/>
            </w:tcBorders>
          </w:tcPr>
          <w:p w14:paraId="14537A16" w14:textId="77777777" w:rsidR="002F0585" w:rsidRPr="005A088F" w:rsidRDefault="002F0585" w:rsidP="006A492E">
            <w:pPr>
              <w:spacing w:after="20"/>
              <w:jc w:val="both"/>
              <w:rPr>
                <w:rFonts w:ascii="Times New Roman" w:hAnsi="Times New Roman"/>
                <w:bCs/>
                <w:noProof/>
                <w:sz w:val="18"/>
                <w:szCs w:val="18"/>
              </w:rPr>
            </w:pPr>
            <w:r w:rsidRPr="005A088F">
              <w:rPr>
                <w:rFonts w:ascii="Times New Roman" w:hAnsi="Times New Roman"/>
                <w:bCs/>
                <w:noProof/>
                <w:sz w:val="18"/>
                <w:szCs w:val="18"/>
              </w:rPr>
              <w:t>CYP2C9 inh</w:t>
            </w:r>
          </w:p>
        </w:tc>
        <w:tc>
          <w:tcPr>
            <w:tcW w:w="368" w:type="pct"/>
            <w:tcBorders>
              <w:top w:val="nil"/>
              <w:left w:val="nil"/>
              <w:bottom w:val="nil"/>
              <w:right w:val="nil"/>
            </w:tcBorders>
            <w:vAlign w:val="bottom"/>
          </w:tcPr>
          <w:p w14:paraId="617F598F"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 xml:space="preserve">No </w:t>
            </w:r>
          </w:p>
        </w:tc>
        <w:tc>
          <w:tcPr>
            <w:tcW w:w="368" w:type="pct"/>
            <w:tcBorders>
              <w:top w:val="nil"/>
              <w:left w:val="nil"/>
              <w:bottom w:val="nil"/>
              <w:right w:val="nil"/>
            </w:tcBorders>
          </w:tcPr>
          <w:p w14:paraId="6D9BAC4C"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082DC84A"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5F6968EA"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69EAD563"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710924E2"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06D8DDDA"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48C3AF77"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758" w:type="pct"/>
            <w:tcBorders>
              <w:top w:val="nil"/>
              <w:left w:val="nil"/>
              <w:bottom w:val="nil"/>
              <w:right w:val="nil"/>
            </w:tcBorders>
          </w:tcPr>
          <w:p w14:paraId="162F35B6"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sz w:val="18"/>
                <w:szCs w:val="18"/>
              </w:rPr>
              <w:t>Yes/No</w:t>
            </w:r>
          </w:p>
        </w:tc>
      </w:tr>
      <w:tr w:rsidR="005A088F" w:rsidRPr="005A088F" w14:paraId="7327CB19" w14:textId="77777777" w:rsidTr="006A492E">
        <w:tc>
          <w:tcPr>
            <w:tcW w:w="569" w:type="pct"/>
            <w:vMerge/>
            <w:tcBorders>
              <w:top w:val="nil"/>
              <w:left w:val="nil"/>
              <w:bottom w:val="nil"/>
              <w:right w:val="nil"/>
            </w:tcBorders>
            <w:shd w:val="clear" w:color="auto" w:fill="auto"/>
          </w:tcPr>
          <w:p w14:paraId="36C2770C" w14:textId="77777777" w:rsidR="002F0585" w:rsidRPr="005A088F" w:rsidRDefault="002F0585" w:rsidP="006A492E">
            <w:pPr>
              <w:spacing w:after="20"/>
              <w:jc w:val="center"/>
              <w:rPr>
                <w:rFonts w:ascii="Times New Roman" w:hAnsi="Times New Roman"/>
                <w:b/>
                <w:bCs/>
                <w:noProof/>
                <w:sz w:val="18"/>
                <w:szCs w:val="18"/>
              </w:rPr>
            </w:pPr>
          </w:p>
        </w:tc>
        <w:tc>
          <w:tcPr>
            <w:tcW w:w="729" w:type="pct"/>
            <w:tcBorders>
              <w:top w:val="nil"/>
              <w:left w:val="nil"/>
              <w:bottom w:val="nil"/>
              <w:right w:val="nil"/>
            </w:tcBorders>
          </w:tcPr>
          <w:p w14:paraId="5D5DE47E" w14:textId="77777777" w:rsidR="002F0585" w:rsidRPr="005A088F" w:rsidRDefault="002F0585" w:rsidP="006A492E">
            <w:pPr>
              <w:spacing w:after="20"/>
              <w:jc w:val="both"/>
              <w:rPr>
                <w:rFonts w:ascii="Times New Roman" w:hAnsi="Times New Roman"/>
                <w:bCs/>
                <w:noProof/>
                <w:sz w:val="18"/>
                <w:szCs w:val="18"/>
              </w:rPr>
            </w:pPr>
            <w:r w:rsidRPr="005A088F">
              <w:rPr>
                <w:rFonts w:ascii="Times New Roman" w:hAnsi="Times New Roman"/>
                <w:bCs/>
                <w:noProof/>
                <w:sz w:val="18"/>
                <w:szCs w:val="18"/>
              </w:rPr>
              <w:t>CYP2D6 inh</w:t>
            </w:r>
          </w:p>
        </w:tc>
        <w:tc>
          <w:tcPr>
            <w:tcW w:w="368" w:type="pct"/>
            <w:tcBorders>
              <w:top w:val="nil"/>
              <w:left w:val="nil"/>
              <w:bottom w:val="nil"/>
              <w:right w:val="nil"/>
            </w:tcBorders>
            <w:vAlign w:val="bottom"/>
          </w:tcPr>
          <w:p w14:paraId="7613AD82"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 xml:space="preserve">Yes </w:t>
            </w:r>
          </w:p>
        </w:tc>
        <w:tc>
          <w:tcPr>
            <w:tcW w:w="368" w:type="pct"/>
            <w:tcBorders>
              <w:top w:val="nil"/>
              <w:left w:val="nil"/>
              <w:bottom w:val="nil"/>
              <w:right w:val="nil"/>
            </w:tcBorders>
          </w:tcPr>
          <w:p w14:paraId="6BF4381B"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nil"/>
              <w:right w:val="nil"/>
            </w:tcBorders>
          </w:tcPr>
          <w:p w14:paraId="13194299"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nil"/>
              <w:right w:val="nil"/>
            </w:tcBorders>
          </w:tcPr>
          <w:p w14:paraId="4B1C9284"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nil"/>
              <w:right w:val="nil"/>
            </w:tcBorders>
          </w:tcPr>
          <w:p w14:paraId="222DAEDE"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nil"/>
              <w:right w:val="nil"/>
            </w:tcBorders>
          </w:tcPr>
          <w:p w14:paraId="4D9A371D"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nil"/>
              <w:right w:val="nil"/>
            </w:tcBorders>
          </w:tcPr>
          <w:p w14:paraId="304143C7"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nil"/>
              <w:right w:val="nil"/>
            </w:tcBorders>
          </w:tcPr>
          <w:p w14:paraId="52D206E1"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758" w:type="pct"/>
            <w:tcBorders>
              <w:top w:val="nil"/>
              <w:left w:val="nil"/>
              <w:bottom w:val="nil"/>
              <w:right w:val="nil"/>
            </w:tcBorders>
          </w:tcPr>
          <w:p w14:paraId="5E5EBA8E"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sz w:val="18"/>
                <w:szCs w:val="18"/>
              </w:rPr>
              <w:t>Yes/No</w:t>
            </w:r>
          </w:p>
        </w:tc>
      </w:tr>
      <w:tr w:rsidR="005A088F" w:rsidRPr="005A088F" w14:paraId="611F4825" w14:textId="77777777" w:rsidTr="006A492E">
        <w:tc>
          <w:tcPr>
            <w:tcW w:w="569" w:type="pct"/>
            <w:vMerge/>
            <w:tcBorders>
              <w:top w:val="nil"/>
              <w:left w:val="nil"/>
              <w:bottom w:val="single" w:sz="4" w:space="0" w:color="auto"/>
              <w:right w:val="nil"/>
            </w:tcBorders>
            <w:shd w:val="clear" w:color="auto" w:fill="auto"/>
          </w:tcPr>
          <w:p w14:paraId="58A78567" w14:textId="77777777" w:rsidR="002F0585" w:rsidRPr="005A088F" w:rsidRDefault="002F0585" w:rsidP="006A492E">
            <w:pPr>
              <w:spacing w:after="20"/>
              <w:jc w:val="center"/>
              <w:rPr>
                <w:rFonts w:ascii="Times New Roman" w:hAnsi="Times New Roman"/>
                <w:b/>
                <w:bCs/>
                <w:noProof/>
                <w:sz w:val="18"/>
                <w:szCs w:val="18"/>
              </w:rPr>
            </w:pPr>
          </w:p>
        </w:tc>
        <w:tc>
          <w:tcPr>
            <w:tcW w:w="729" w:type="pct"/>
            <w:tcBorders>
              <w:top w:val="nil"/>
              <w:left w:val="nil"/>
              <w:bottom w:val="single" w:sz="4" w:space="0" w:color="auto"/>
              <w:right w:val="nil"/>
            </w:tcBorders>
          </w:tcPr>
          <w:p w14:paraId="2DB59C0F" w14:textId="77777777" w:rsidR="002F0585" w:rsidRPr="005A088F" w:rsidRDefault="002F0585" w:rsidP="006A492E">
            <w:pPr>
              <w:spacing w:after="20"/>
              <w:jc w:val="both"/>
              <w:rPr>
                <w:rFonts w:ascii="Times New Roman" w:hAnsi="Times New Roman"/>
                <w:bCs/>
                <w:noProof/>
                <w:sz w:val="18"/>
                <w:szCs w:val="18"/>
              </w:rPr>
            </w:pPr>
            <w:r w:rsidRPr="005A088F">
              <w:rPr>
                <w:rFonts w:ascii="Times New Roman" w:hAnsi="Times New Roman"/>
                <w:bCs/>
                <w:noProof/>
                <w:sz w:val="18"/>
                <w:szCs w:val="18"/>
              </w:rPr>
              <w:t>CYP3A4 inh</w:t>
            </w:r>
          </w:p>
        </w:tc>
        <w:tc>
          <w:tcPr>
            <w:tcW w:w="368" w:type="pct"/>
            <w:tcBorders>
              <w:top w:val="nil"/>
              <w:left w:val="nil"/>
              <w:bottom w:val="single" w:sz="4" w:space="0" w:color="auto"/>
              <w:right w:val="nil"/>
            </w:tcBorders>
            <w:vAlign w:val="bottom"/>
          </w:tcPr>
          <w:p w14:paraId="2B30A48C"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 xml:space="preserve">No </w:t>
            </w:r>
          </w:p>
        </w:tc>
        <w:tc>
          <w:tcPr>
            <w:tcW w:w="368" w:type="pct"/>
            <w:tcBorders>
              <w:top w:val="nil"/>
              <w:left w:val="nil"/>
              <w:bottom w:val="single" w:sz="4" w:space="0" w:color="auto"/>
              <w:right w:val="nil"/>
            </w:tcBorders>
          </w:tcPr>
          <w:p w14:paraId="04255213"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single" w:sz="4" w:space="0" w:color="auto"/>
              <w:right w:val="nil"/>
            </w:tcBorders>
          </w:tcPr>
          <w:p w14:paraId="26CA53C2"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single" w:sz="4" w:space="0" w:color="auto"/>
              <w:right w:val="nil"/>
            </w:tcBorders>
          </w:tcPr>
          <w:p w14:paraId="3AFBFD70"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single" w:sz="4" w:space="0" w:color="auto"/>
              <w:right w:val="nil"/>
            </w:tcBorders>
          </w:tcPr>
          <w:p w14:paraId="703681DC"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single" w:sz="4" w:space="0" w:color="auto"/>
              <w:right w:val="nil"/>
            </w:tcBorders>
          </w:tcPr>
          <w:p w14:paraId="7620BC65"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single" w:sz="4" w:space="0" w:color="auto"/>
              <w:right w:val="nil"/>
            </w:tcBorders>
          </w:tcPr>
          <w:p w14:paraId="60E8690C"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single" w:sz="4" w:space="0" w:color="auto"/>
              <w:right w:val="nil"/>
            </w:tcBorders>
          </w:tcPr>
          <w:p w14:paraId="4F12E306"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758" w:type="pct"/>
            <w:tcBorders>
              <w:top w:val="nil"/>
              <w:left w:val="nil"/>
              <w:bottom w:val="single" w:sz="4" w:space="0" w:color="auto"/>
              <w:right w:val="nil"/>
            </w:tcBorders>
          </w:tcPr>
          <w:p w14:paraId="229C4C13"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sz w:val="18"/>
                <w:szCs w:val="18"/>
              </w:rPr>
              <w:t>Yes/No</w:t>
            </w:r>
          </w:p>
        </w:tc>
      </w:tr>
      <w:tr w:rsidR="005A088F" w:rsidRPr="005A088F" w14:paraId="000D1E40" w14:textId="77777777" w:rsidTr="006A492E">
        <w:tc>
          <w:tcPr>
            <w:tcW w:w="569" w:type="pct"/>
            <w:vMerge w:val="restart"/>
            <w:tcBorders>
              <w:top w:val="single" w:sz="4" w:space="0" w:color="auto"/>
              <w:left w:val="nil"/>
              <w:bottom w:val="nil"/>
              <w:right w:val="nil"/>
            </w:tcBorders>
            <w:shd w:val="clear" w:color="auto" w:fill="auto"/>
            <w:vAlign w:val="center"/>
          </w:tcPr>
          <w:p w14:paraId="081FAC14" w14:textId="77777777" w:rsidR="002F0585" w:rsidRPr="005A088F" w:rsidRDefault="002F0585" w:rsidP="006A492E">
            <w:pPr>
              <w:spacing w:before="20" w:after="20"/>
              <w:jc w:val="center"/>
              <w:rPr>
                <w:rFonts w:ascii="Times New Roman" w:hAnsi="Times New Roman"/>
                <w:b/>
                <w:bCs/>
                <w:noProof/>
                <w:sz w:val="18"/>
                <w:szCs w:val="18"/>
              </w:rPr>
            </w:pPr>
            <w:r w:rsidRPr="005A088F">
              <w:rPr>
                <w:rFonts w:ascii="Times New Roman" w:hAnsi="Times New Roman"/>
                <w:b/>
                <w:bCs/>
                <w:noProof/>
                <w:sz w:val="18"/>
                <w:szCs w:val="18"/>
              </w:rPr>
              <w:t>Excretion</w:t>
            </w:r>
          </w:p>
        </w:tc>
        <w:tc>
          <w:tcPr>
            <w:tcW w:w="729" w:type="pct"/>
            <w:tcBorders>
              <w:top w:val="single" w:sz="4" w:space="0" w:color="auto"/>
              <w:left w:val="nil"/>
              <w:bottom w:val="nil"/>
              <w:right w:val="nil"/>
            </w:tcBorders>
          </w:tcPr>
          <w:p w14:paraId="42193FAD" w14:textId="77777777" w:rsidR="002F0585" w:rsidRPr="005A088F" w:rsidRDefault="002F0585" w:rsidP="006A492E">
            <w:pPr>
              <w:spacing w:before="20" w:after="20"/>
              <w:jc w:val="both"/>
              <w:rPr>
                <w:rFonts w:ascii="Times New Roman" w:hAnsi="Times New Roman"/>
                <w:bCs/>
                <w:noProof/>
                <w:sz w:val="18"/>
                <w:szCs w:val="18"/>
              </w:rPr>
            </w:pPr>
            <w:r w:rsidRPr="005A088F">
              <w:rPr>
                <w:rFonts w:ascii="Times New Roman" w:hAnsi="Times New Roman"/>
                <w:bCs/>
                <w:noProof/>
                <w:sz w:val="18"/>
                <w:szCs w:val="18"/>
              </w:rPr>
              <w:t>Total clearance</w:t>
            </w:r>
          </w:p>
        </w:tc>
        <w:tc>
          <w:tcPr>
            <w:tcW w:w="368" w:type="pct"/>
            <w:tcBorders>
              <w:top w:val="single" w:sz="4" w:space="0" w:color="auto"/>
              <w:left w:val="nil"/>
              <w:bottom w:val="nil"/>
              <w:right w:val="nil"/>
            </w:tcBorders>
            <w:vAlign w:val="bottom"/>
          </w:tcPr>
          <w:p w14:paraId="5DACA377" w14:textId="77777777" w:rsidR="002F0585" w:rsidRPr="005A088F" w:rsidRDefault="002F0585" w:rsidP="006A492E">
            <w:pPr>
              <w:spacing w:before="20" w:after="20"/>
              <w:jc w:val="center"/>
              <w:rPr>
                <w:rFonts w:ascii="Times New Roman" w:hAnsi="Times New Roman"/>
                <w:bCs/>
                <w:sz w:val="18"/>
                <w:szCs w:val="18"/>
              </w:rPr>
            </w:pPr>
            <w:r w:rsidRPr="005A088F">
              <w:rPr>
                <w:rFonts w:ascii="Times New Roman" w:hAnsi="Times New Roman"/>
                <w:bCs/>
                <w:sz w:val="18"/>
                <w:szCs w:val="18"/>
              </w:rPr>
              <w:t>1.092</w:t>
            </w:r>
          </w:p>
        </w:tc>
        <w:tc>
          <w:tcPr>
            <w:tcW w:w="368" w:type="pct"/>
            <w:tcBorders>
              <w:top w:val="single" w:sz="4" w:space="0" w:color="auto"/>
              <w:left w:val="nil"/>
              <w:bottom w:val="nil"/>
              <w:right w:val="nil"/>
            </w:tcBorders>
          </w:tcPr>
          <w:p w14:paraId="43080158"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0.84</w:t>
            </w:r>
          </w:p>
        </w:tc>
        <w:tc>
          <w:tcPr>
            <w:tcW w:w="368" w:type="pct"/>
            <w:tcBorders>
              <w:top w:val="single" w:sz="4" w:space="0" w:color="auto"/>
              <w:left w:val="nil"/>
              <w:bottom w:val="nil"/>
              <w:right w:val="nil"/>
            </w:tcBorders>
          </w:tcPr>
          <w:p w14:paraId="25286323"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0.777</w:t>
            </w:r>
          </w:p>
        </w:tc>
        <w:tc>
          <w:tcPr>
            <w:tcW w:w="368" w:type="pct"/>
            <w:tcBorders>
              <w:top w:val="single" w:sz="4" w:space="0" w:color="auto"/>
              <w:left w:val="nil"/>
              <w:bottom w:val="nil"/>
              <w:right w:val="nil"/>
            </w:tcBorders>
          </w:tcPr>
          <w:p w14:paraId="19700B36"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-0.257</w:t>
            </w:r>
          </w:p>
        </w:tc>
        <w:tc>
          <w:tcPr>
            <w:tcW w:w="368" w:type="pct"/>
            <w:tcBorders>
              <w:top w:val="single" w:sz="4" w:space="0" w:color="auto"/>
              <w:left w:val="nil"/>
              <w:bottom w:val="nil"/>
              <w:right w:val="nil"/>
            </w:tcBorders>
          </w:tcPr>
          <w:p w14:paraId="7A6AD3C1"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0.646</w:t>
            </w:r>
          </w:p>
        </w:tc>
        <w:tc>
          <w:tcPr>
            <w:tcW w:w="368" w:type="pct"/>
            <w:tcBorders>
              <w:top w:val="single" w:sz="4" w:space="0" w:color="auto"/>
              <w:left w:val="nil"/>
              <w:bottom w:val="nil"/>
              <w:right w:val="nil"/>
            </w:tcBorders>
          </w:tcPr>
          <w:p w14:paraId="6F4A9BB4"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0.59</w:t>
            </w:r>
          </w:p>
        </w:tc>
        <w:tc>
          <w:tcPr>
            <w:tcW w:w="368" w:type="pct"/>
            <w:tcBorders>
              <w:top w:val="single" w:sz="4" w:space="0" w:color="auto"/>
              <w:left w:val="nil"/>
              <w:bottom w:val="nil"/>
              <w:right w:val="nil"/>
            </w:tcBorders>
          </w:tcPr>
          <w:p w14:paraId="1C444DB1"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0.319</w:t>
            </w:r>
          </w:p>
        </w:tc>
        <w:tc>
          <w:tcPr>
            <w:tcW w:w="368" w:type="pct"/>
            <w:tcBorders>
              <w:top w:val="single" w:sz="4" w:space="0" w:color="auto"/>
              <w:left w:val="nil"/>
              <w:bottom w:val="nil"/>
              <w:right w:val="nil"/>
            </w:tcBorders>
          </w:tcPr>
          <w:p w14:paraId="0365382D"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0.297</w:t>
            </w:r>
          </w:p>
        </w:tc>
        <w:tc>
          <w:tcPr>
            <w:tcW w:w="758" w:type="pct"/>
            <w:tcBorders>
              <w:top w:val="single" w:sz="4" w:space="0" w:color="auto"/>
              <w:left w:val="nil"/>
              <w:bottom w:val="nil"/>
              <w:right w:val="nil"/>
            </w:tcBorders>
            <w:vAlign w:val="bottom"/>
          </w:tcPr>
          <w:p w14:paraId="5D28C4A7" w14:textId="77777777" w:rsidR="002F0585" w:rsidRPr="005A088F" w:rsidRDefault="002F0585" w:rsidP="006A492E">
            <w:pPr>
              <w:spacing w:before="20" w:after="20"/>
              <w:jc w:val="center"/>
              <w:rPr>
                <w:rFonts w:ascii="Times New Roman" w:hAnsi="Times New Roman"/>
                <w:bCs/>
                <w:sz w:val="18"/>
                <w:szCs w:val="18"/>
              </w:rPr>
            </w:pPr>
            <w:r w:rsidRPr="005A088F">
              <w:rPr>
                <w:rFonts w:ascii="Times New Roman" w:hAnsi="Times New Roman"/>
                <w:sz w:val="18"/>
                <w:szCs w:val="18"/>
              </w:rPr>
              <w:t>log ml/min/kg</w:t>
            </w:r>
          </w:p>
        </w:tc>
      </w:tr>
      <w:tr w:rsidR="005A088F" w:rsidRPr="005A088F" w14:paraId="152BAA1E" w14:textId="77777777" w:rsidTr="006A492E">
        <w:tc>
          <w:tcPr>
            <w:tcW w:w="569" w:type="pct"/>
            <w:vMerge/>
            <w:tcBorders>
              <w:top w:val="nil"/>
              <w:left w:val="nil"/>
              <w:bottom w:val="single" w:sz="4" w:space="0" w:color="auto"/>
              <w:right w:val="nil"/>
            </w:tcBorders>
            <w:shd w:val="clear" w:color="auto" w:fill="auto"/>
          </w:tcPr>
          <w:p w14:paraId="124E4017" w14:textId="77777777" w:rsidR="002F0585" w:rsidRPr="005A088F" w:rsidRDefault="002F0585" w:rsidP="006A492E">
            <w:pPr>
              <w:spacing w:after="20"/>
              <w:jc w:val="center"/>
              <w:rPr>
                <w:rFonts w:ascii="Times New Roman" w:hAnsi="Times New Roman"/>
                <w:b/>
                <w:bCs/>
                <w:noProof/>
                <w:sz w:val="18"/>
                <w:szCs w:val="18"/>
              </w:rPr>
            </w:pPr>
          </w:p>
        </w:tc>
        <w:tc>
          <w:tcPr>
            <w:tcW w:w="729" w:type="pct"/>
            <w:tcBorders>
              <w:top w:val="nil"/>
              <w:left w:val="nil"/>
              <w:bottom w:val="single" w:sz="4" w:space="0" w:color="auto"/>
              <w:right w:val="nil"/>
            </w:tcBorders>
          </w:tcPr>
          <w:p w14:paraId="5EFD66BB" w14:textId="77777777" w:rsidR="002F0585" w:rsidRPr="005A088F" w:rsidRDefault="002F0585" w:rsidP="006A492E">
            <w:pPr>
              <w:spacing w:after="20"/>
              <w:jc w:val="both"/>
              <w:rPr>
                <w:rFonts w:ascii="Times New Roman" w:hAnsi="Times New Roman"/>
                <w:bCs/>
                <w:noProof/>
                <w:sz w:val="18"/>
                <w:szCs w:val="18"/>
              </w:rPr>
            </w:pPr>
            <w:r w:rsidRPr="005A088F">
              <w:rPr>
                <w:rFonts w:ascii="Times New Roman" w:hAnsi="Times New Roman"/>
                <w:bCs/>
                <w:noProof/>
                <w:sz w:val="18"/>
                <w:szCs w:val="18"/>
              </w:rPr>
              <w:t>Renal OCT2 subs</w:t>
            </w:r>
          </w:p>
        </w:tc>
        <w:tc>
          <w:tcPr>
            <w:tcW w:w="368" w:type="pct"/>
            <w:tcBorders>
              <w:top w:val="nil"/>
              <w:left w:val="nil"/>
              <w:bottom w:val="single" w:sz="4" w:space="0" w:color="auto"/>
              <w:right w:val="nil"/>
            </w:tcBorders>
            <w:vAlign w:val="bottom"/>
          </w:tcPr>
          <w:p w14:paraId="3A5AFA28"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 xml:space="preserve">Yes </w:t>
            </w:r>
          </w:p>
        </w:tc>
        <w:tc>
          <w:tcPr>
            <w:tcW w:w="368" w:type="pct"/>
            <w:tcBorders>
              <w:top w:val="nil"/>
              <w:left w:val="nil"/>
              <w:bottom w:val="single" w:sz="4" w:space="0" w:color="auto"/>
              <w:right w:val="nil"/>
            </w:tcBorders>
          </w:tcPr>
          <w:p w14:paraId="4F3B9936"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single" w:sz="4" w:space="0" w:color="auto"/>
              <w:right w:val="nil"/>
            </w:tcBorders>
          </w:tcPr>
          <w:p w14:paraId="3C718DCD"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single" w:sz="4" w:space="0" w:color="auto"/>
              <w:right w:val="nil"/>
            </w:tcBorders>
          </w:tcPr>
          <w:p w14:paraId="6B59BB80"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single" w:sz="4" w:space="0" w:color="auto"/>
              <w:right w:val="nil"/>
            </w:tcBorders>
          </w:tcPr>
          <w:p w14:paraId="6C7B0905"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single" w:sz="4" w:space="0" w:color="auto"/>
              <w:right w:val="nil"/>
            </w:tcBorders>
          </w:tcPr>
          <w:p w14:paraId="4715F7D5"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single" w:sz="4" w:space="0" w:color="auto"/>
              <w:right w:val="nil"/>
            </w:tcBorders>
          </w:tcPr>
          <w:p w14:paraId="30D17953"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single" w:sz="4" w:space="0" w:color="auto"/>
              <w:right w:val="nil"/>
            </w:tcBorders>
          </w:tcPr>
          <w:p w14:paraId="6F2841E9"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758" w:type="pct"/>
            <w:tcBorders>
              <w:top w:val="nil"/>
              <w:left w:val="nil"/>
              <w:bottom w:val="single" w:sz="4" w:space="0" w:color="auto"/>
              <w:right w:val="nil"/>
            </w:tcBorders>
          </w:tcPr>
          <w:p w14:paraId="767582E6"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sz w:val="18"/>
                <w:szCs w:val="18"/>
              </w:rPr>
              <w:t>Yes/No</w:t>
            </w:r>
          </w:p>
        </w:tc>
      </w:tr>
      <w:tr w:rsidR="005A088F" w:rsidRPr="005A088F" w14:paraId="7052E0C2" w14:textId="77777777" w:rsidTr="006A492E">
        <w:tc>
          <w:tcPr>
            <w:tcW w:w="569" w:type="pct"/>
            <w:vMerge w:val="restart"/>
            <w:tcBorders>
              <w:top w:val="single" w:sz="4" w:space="0" w:color="auto"/>
              <w:left w:val="nil"/>
              <w:bottom w:val="nil"/>
              <w:right w:val="nil"/>
            </w:tcBorders>
            <w:shd w:val="clear" w:color="auto" w:fill="auto"/>
            <w:vAlign w:val="center"/>
          </w:tcPr>
          <w:p w14:paraId="4729FE6A" w14:textId="77777777" w:rsidR="002F0585" w:rsidRPr="005A088F" w:rsidRDefault="002F0585" w:rsidP="006A492E">
            <w:pPr>
              <w:spacing w:before="20" w:after="20"/>
              <w:jc w:val="center"/>
              <w:rPr>
                <w:rFonts w:ascii="Times New Roman" w:hAnsi="Times New Roman"/>
                <w:b/>
                <w:bCs/>
                <w:noProof/>
                <w:sz w:val="18"/>
                <w:szCs w:val="18"/>
              </w:rPr>
            </w:pPr>
            <w:r w:rsidRPr="005A088F">
              <w:rPr>
                <w:rFonts w:ascii="Times New Roman" w:hAnsi="Times New Roman"/>
                <w:b/>
                <w:bCs/>
                <w:noProof/>
                <w:sz w:val="18"/>
                <w:szCs w:val="18"/>
              </w:rPr>
              <w:t>Toxicity</w:t>
            </w:r>
          </w:p>
        </w:tc>
        <w:tc>
          <w:tcPr>
            <w:tcW w:w="729" w:type="pct"/>
            <w:tcBorders>
              <w:top w:val="single" w:sz="4" w:space="0" w:color="auto"/>
              <w:left w:val="nil"/>
              <w:bottom w:val="nil"/>
              <w:right w:val="nil"/>
            </w:tcBorders>
          </w:tcPr>
          <w:p w14:paraId="31120738" w14:textId="77777777" w:rsidR="002F0585" w:rsidRPr="005A088F" w:rsidRDefault="002F0585" w:rsidP="006A492E">
            <w:pPr>
              <w:spacing w:before="20" w:after="20"/>
              <w:jc w:val="both"/>
              <w:rPr>
                <w:rFonts w:ascii="Times New Roman" w:hAnsi="Times New Roman"/>
                <w:bCs/>
                <w:noProof/>
                <w:sz w:val="18"/>
                <w:szCs w:val="18"/>
              </w:rPr>
            </w:pPr>
            <w:r w:rsidRPr="005A088F">
              <w:rPr>
                <w:rFonts w:ascii="Times New Roman" w:hAnsi="Times New Roman"/>
                <w:bCs/>
                <w:noProof/>
                <w:sz w:val="18"/>
                <w:szCs w:val="18"/>
              </w:rPr>
              <w:t>AMES</w:t>
            </w:r>
          </w:p>
        </w:tc>
        <w:tc>
          <w:tcPr>
            <w:tcW w:w="368" w:type="pct"/>
            <w:tcBorders>
              <w:top w:val="single" w:sz="4" w:space="0" w:color="auto"/>
              <w:left w:val="nil"/>
              <w:bottom w:val="nil"/>
              <w:right w:val="nil"/>
            </w:tcBorders>
            <w:vAlign w:val="bottom"/>
          </w:tcPr>
          <w:p w14:paraId="1BABB99A" w14:textId="77777777" w:rsidR="002F0585" w:rsidRPr="005A088F" w:rsidRDefault="002F0585" w:rsidP="006A492E">
            <w:pPr>
              <w:spacing w:before="20" w:after="20"/>
              <w:jc w:val="center"/>
              <w:rPr>
                <w:rFonts w:ascii="Times New Roman" w:hAnsi="Times New Roman"/>
                <w:bCs/>
                <w:sz w:val="18"/>
                <w:szCs w:val="18"/>
              </w:rPr>
            </w:pPr>
            <w:r w:rsidRPr="005A088F">
              <w:rPr>
                <w:rFonts w:ascii="Times New Roman" w:hAnsi="Times New Roman"/>
                <w:bCs/>
                <w:sz w:val="18"/>
                <w:szCs w:val="18"/>
              </w:rPr>
              <w:t xml:space="preserve">Yes </w:t>
            </w:r>
          </w:p>
        </w:tc>
        <w:tc>
          <w:tcPr>
            <w:tcW w:w="368" w:type="pct"/>
            <w:tcBorders>
              <w:top w:val="single" w:sz="4" w:space="0" w:color="auto"/>
              <w:left w:val="nil"/>
              <w:bottom w:val="nil"/>
              <w:right w:val="nil"/>
            </w:tcBorders>
          </w:tcPr>
          <w:p w14:paraId="25FBFCA6"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single" w:sz="4" w:space="0" w:color="auto"/>
              <w:left w:val="nil"/>
              <w:bottom w:val="nil"/>
              <w:right w:val="nil"/>
            </w:tcBorders>
          </w:tcPr>
          <w:p w14:paraId="4F182C85"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single" w:sz="4" w:space="0" w:color="auto"/>
              <w:left w:val="nil"/>
              <w:bottom w:val="nil"/>
              <w:right w:val="nil"/>
            </w:tcBorders>
          </w:tcPr>
          <w:p w14:paraId="6D70B757"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single" w:sz="4" w:space="0" w:color="auto"/>
              <w:left w:val="nil"/>
              <w:bottom w:val="nil"/>
              <w:right w:val="nil"/>
            </w:tcBorders>
          </w:tcPr>
          <w:p w14:paraId="18367A52"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single" w:sz="4" w:space="0" w:color="auto"/>
              <w:left w:val="nil"/>
              <w:bottom w:val="nil"/>
              <w:right w:val="nil"/>
            </w:tcBorders>
          </w:tcPr>
          <w:p w14:paraId="7CFF5D0C"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single" w:sz="4" w:space="0" w:color="auto"/>
              <w:left w:val="nil"/>
              <w:bottom w:val="nil"/>
              <w:right w:val="nil"/>
            </w:tcBorders>
          </w:tcPr>
          <w:p w14:paraId="6BA19D94"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single" w:sz="4" w:space="0" w:color="auto"/>
              <w:left w:val="nil"/>
              <w:bottom w:val="nil"/>
              <w:right w:val="nil"/>
            </w:tcBorders>
          </w:tcPr>
          <w:p w14:paraId="3227194C" w14:textId="77777777" w:rsidR="002F0585" w:rsidRPr="005A088F" w:rsidRDefault="002F0585" w:rsidP="006A492E">
            <w:pPr>
              <w:spacing w:before="20" w:after="20"/>
              <w:jc w:val="center"/>
              <w:rPr>
                <w:rFonts w:ascii="Times New Roman" w:hAnsi="Times New Roman"/>
                <w:bCs/>
                <w:noProof/>
                <w:sz w:val="18"/>
                <w:szCs w:val="18"/>
              </w:rPr>
            </w:pPr>
            <w:r w:rsidRPr="005A088F">
              <w:rPr>
                <w:rFonts w:ascii="Times New Roman" w:hAnsi="Times New Roman"/>
                <w:bCs/>
                <w:sz w:val="18"/>
                <w:szCs w:val="18"/>
              </w:rPr>
              <w:t>Yes</w:t>
            </w:r>
          </w:p>
        </w:tc>
        <w:tc>
          <w:tcPr>
            <w:tcW w:w="758" w:type="pct"/>
            <w:tcBorders>
              <w:top w:val="single" w:sz="4" w:space="0" w:color="auto"/>
              <w:left w:val="nil"/>
              <w:bottom w:val="nil"/>
              <w:right w:val="nil"/>
            </w:tcBorders>
          </w:tcPr>
          <w:p w14:paraId="21024D0E" w14:textId="77777777" w:rsidR="002F0585" w:rsidRPr="005A088F" w:rsidRDefault="002F0585" w:rsidP="006A492E">
            <w:pPr>
              <w:spacing w:before="20" w:after="20"/>
              <w:jc w:val="center"/>
              <w:rPr>
                <w:rFonts w:ascii="Times New Roman" w:hAnsi="Times New Roman"/>
                <w:bCs/>
                <w:sz w:val="18"/>
                <w:szCs w:val="18"/>
              </w:rPr>
            </w:pPr>
            <w:r w:rsidRPr="005A088F">
              <w:rPr>
                <w:rFonts w:ascii="Times New Roman" w:hAnsi="Times New Roman"/>
                <w:sz w:val="18"/>
                <w:szCs w:val="18"/>
              </w:rPr>
              <w:t>Yes/No</w:t>
            </w:r>
          </w:p>
        </w:tc>
      </w:tr>
      <w:tr w:rsidR="005A088F" w:rsidRPr="005A088F" w14:paraId="6EB0CAC0" w14:textId="77777777" w:rsidTr="006A492E">
        <w:tc>
          <w:tcPr>
            <w:tcW w:w="569" w:type="pct"/>
            <w:vMerge/>
            <w:tcBorders>
              <w:top w:val="nil"/>
              <w:left w:val="nil"/>
              <w:bottom w:val="nil"/>
              <w:right w:val="nil"/>
            </w:tcBorders>
            <w:shd w:val="clear" w:color="auto" w:fill="auto"/>
          </w:tcPr>
          <w:p w14:paraId="3685680A" w14:textId="77777777" w:rsidR="002F0585" w:rsidRPr="005A088F" w:rsidRDefault="002F0585" w:rsidP="006A492E">
            <w:pPr>
              <w:spacing w:after="20"/>
              <w:jc w:val="both"/>
              <w:rPr>
                <w:rFonts w:ascii="Times New Roman" w:hAnsi="Times New Roman"/>
                <w:bCs/>
                <w:noProof/>
                <w:sz w:val="18"/>
                <w:szCs w:val="18"/>
              </w:rPr>
            </w:pPr>
          </w:p>
        </w:tc>
        <w:tc>
          <w:tcPr>
            <w:tcW w:w="729" w:type="pct"/>
            <w:tcBorders>
              <w:top w:val="nil"/>
              <w:left w:val="nil"/>
              <w:bottom w:val="nil"/>
              <w:right w:val="nil"/>
            </w:tcBorders>
          </w:tcPr>
          <w:p w14:paraId="36F52153" w14:textId="77777777" w:rsidR="002F0585" w:rsidRPr="005A088F" w:rsidRDefault="002F0585" w:rsidP="006A492E">
            <w:pPr>
              <w:spacing w:after="20"/>
              <w:jc w:val="both"/>
              <w:rPr>
                <w:rFonts w:ascii="Times New Roman" w:hAnsi="Times New Roman"/>
                <w:bCs/>
                <w:noProof/>
                <w:sz w:val="18"/>
                <w:szCs w:val="18"/>
              </w:rPr>
            </w:pPr>
            <w:r w:rsidRPr="005A088F">
              <w:rPr>
                <w:rFonts w:ascii="Times New Roman" w:hAnsi="Times New Roman"/>
                <w:bCs/>
                <w:noProof/>
                <w:sz w:val="18"/>
                <w:szCs w:val="18"/>
              </w:rPr>
              <w:t>Max tol dose</w:t>
            </w:r>
          </w:p>
        </w:tc>
        <w:tc>
          <w:tcPr>
            <w:tcW w:w="368" w:type="pct"/>
            <w:tcBorders>
              <w:top w:val="nil"/>
              <w:left w:val="nil"/>
              <w:bottom w:val="nil"/>
              <w:right w:val="nil"/>
            </w:tcBorders>
            <w:vAlign w:val="bottom"/>
          </w:tcPr>
          <w:p w14:paraId="750C30E2"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-0.167</w:t>
            </w:r>
          </w:p>
        </w:tc>
        <w:tc>
          <w:tcPr>
            <w:tcW w:w="368" w:type="pct"/>
            <w:tcBorders>
              <w:top w:val="nil"/>
              <w:left w:val="nil"/>
              <w:bottom w:val="nil"/>
              <w:right w:val="nil"/>
            </w:tcBorders>
          </w:tcPr>
          <w:p w14:paraId="6FBC5618"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0.664</w:t>
            </w:r>
          </w:p>
        </w:tc>
        <w:tc>
          <w:tcPr>
            <w:tcW w:w="368" w:type="pct"/>
            <w:tcBorders>
              <w:top w:val="nil"/>
              <w:left w:val="nil"/>
              <w:bottom w:val="nil"/>
              <w:right w:val="nil"/>
            </w:tcBorders>
          </w:tcPr>
          <w:p w14:paraId="273FCAA2"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0.334</w:t>
            </w:r>
          </w:p>
        </w:tc>
        <w:tc>
          <w:tcPr>
            <w:tcW w:w="368" w:type="pct"/>
            <w:tcBorders>
              <w:top w:val="nil"/>
              <w:left w:val="nil"/>
              <w:bottom w:val="nil"/>
              <w:right w:val="nil"/>
            </w:tcBorders>
          </w:tcPr>
          <w:p w14:paraId="554D82B1"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-0.105</w:t>
            </w:r>
          </w:p>
        </w:tc>
        <w:tc>
          <w:tcPr>
            <w:tcW w:w="368" w:type="pct"/>
            <w:tcBorders>
              <w:top w:val="nil"/>
              <w:left w:val="nil"/>
              <w:bottom w:val="nil"/>
              <w:right w:val="nil"/>
            </w:tcBorders>
          </w:tcPr>
          <w:p w14:paraId="199B91FA"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0.147</w:t>
            </w:r>
          </w:p>
        </w:tc>
        <w:tc>
          <w:tcPr>
            <w:tcW w:w="368" w:type="pct"/>
            <w:tcBorders>
              <w:top w:val="nil"/>
              <w:left w:val="nil"/>
              <w:bottom w:val="nil"/>
              <w:right w:val="nil"/>
            </w:tcBorders>
          </w:tcPr>
          <w:p w14:paraId="003BD6DA"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0.205</w:t>
            </w:r>
          </w:p>
        </w:tc>
        <w:tc>
          <w:tcPr>
            <w:tcW w:w="368" w:type="pct"/>
            <w:tcBorders>
              <w:top w:val="nil"/>
              <w:left w:val="nil"/>
              <w:bottom w:val="nil"/>
              <w:right w:val="nil"/>
            </w:tcBorders>
          </w:tcPr>
          <w:p w14:paraId="12AE110F"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0.747</w:t>
            </w:r>
          </w:p>
        </w:tc>
        <w:tc>
          <w:tcPr>
            <w:tcW w:w="368" w:type="pct"/>
            <w:tcBorders>
              <w:top w:val="nil"/>
              <w:left w:val="nil"/>
              <w:bottom w:val="nil"/>
              <w:right w:val="nil"/>
            </w:tcBorders>
          </w:tcPr>
          <w:p w14:paraId="3AD13834"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-0.122</w:t>
            </w:r>
          </w:p>
        </w:tc>
        <w:tc>
          <w:tcPr>
            <w:tcW w:w="758" w:type="pct"/>
            <w:tcBorders>
              <w:top w:val="nil"/>
              <w:left w:val="nil"/>
              <w:bottom w:val="nil"/>
              <w:right w:val="nil"/>
            </w:tcBorders>
            <w:vAlign w:val="bottom"/>
          </w:tcPr>
          <w:p w14:paraId="0765FD3D"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sz w:val="18"/>
                <w:szCs w:val="18"/>
              </w:rPr>
              <w:t>log mg/kg/day</w:t>
            </w:r>
          </w:p>
        </w:tc>
      </w:tr>
      <w:tr w:rsidR="005A088F" w:rsidRPr="005A088F" w14:paraId="122EBC2F" w14:textId="77777777" w:rsidTr="006A492E">
        <w:tc>
          <w:tcPr>
            <w:tcW w:w="569" w:type="pct"/>
            <w:vMerge/>
            <w:tcBorders>
              <w:top w:val="nil"/>
              <w:left w:val="nil"/>
              <w:bottom w:val="nil"/>
              <w:right w:val="nil"/>
            </w:tcBorders>
            <w:shd w:val="clear" w:color="auto" w:fill="auto"/>
          </w:tcPr>
          <w:p w14:paraId="0F5F0D6E" w14:textId="77777777" w:rsidR="002F0585" w:rsidRPr="005A088F" w:rsidRDefault="002F0585" w:rsidP="006A492E">
            <w:pPr>
              <w:spacing w:after="20"/>
              <w:jc w:val="both"/>
              <w:rPr>
                <w:rFonts w:ascii="Times New Roman" w:hAnsi="Times New Roman"/>
                <w:bCs/>
                <w:noProof/>
                <w:sz w:val="18"/>
                <w:szCs w:val="18"/>
              </w:rPr>
            </w:pPr>
          </w:p>
        </w:tc>
        <w:tc>
          <w:tcPr>
            <w:tcW w:w="729" w:type="pct"/>
            <w:tcBorders>
              <w:top w:val="nil"/>
              <w:left w:val="nil"/>
              <w:bottom w:val="nil"/>
              <w:right w:val="nil"/>
            </w:tcBorders>
          </w:tcPr>
          <w:p w14:paraId="4C92FB2B" w14:textId="77777777" w:rsidR="002F0585" w:rsidRPr="005A088F" w:rsidRDefault="002F0585" w:rsidP="006A492E">
            <w:pPr>
              <w:spacing w:after="20"/>
              <w:jc w:val="both"/>
              <w:rPr>
                <w:rFonts w:ascii="Times New Roman" w:hAnsi="Times New Roman"/>
                <w:bCs/>
                <w:noProof/>
                <w:sz w:val="18"/>
                <w:szCs w:val="18"/>
              </w:rPr>
            </w:pPr>
            <w:r w:rsidRPr="005A088F">
              <w:rPr>
                <w:rFonts w:ascii="Times New Roman" w:hAnsi="Times New Roman"/>
                <w:bCs/>
                <w:noProof/>
                <w:sz w:val="18"/>
                <w:szCs w:val="18"/>
              </w:rPr>
              <w:t>hERG I inh</w:t>
            </w:r>
          </w:p>
        </w:tc>
        <w:tc>
          <w:tcPr>
            <w:tcW w:w="368" w:type="pct"/>
            <w:tcBorders>
              <w:top w:val="nil"/>
              <w:left w:val="nil"/>
              <w:bottom w:val="nil"/>
              <w:right w:val="nil"/>
            </w:tcBorders>
            <w:vAlign w:val="bottom"/>
          </w:tcPr>
          <w:p w14:paraId="3DBA8207"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 xml:space="preserve">No </w:t>
            </w:r>
          </w:p>
        </w:tc>
        <w:tc>
          <w:tcPr>
            <w:tcW w:w="368" w:type="pct"/>
            <w:tcBorders>
              <w:top w:val="nil"/>
              <w:left w:val="nil"/>
              <w:bottom w:val="nil"/>
              <w:right w:val="nil"/>
            </w:tcBorders>
          </w:tcPr>
          <w:p w14:paraId="371B257A"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nil"/>
              <w:right w:val="nil"/>
            </w:tcBorders>
          </w:tcPr>
          <w:p w14:paraId="2779987B"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nil"/>
              <w:right w:val="nil"/>
            </w:tcBorders>
          </w:tcPr>
          <w:p w14:paraId="7EDB7461"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nil"/>
              <w:right w:val="nil"/>
            </w:tcBorders>
          </w:tcPr>
          <w:p w14:paraId="440CBB4D"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nil"/>
              <w:right w:val="nil"/>
            </w:tcBorders>
          </w:tcPr>
          <w:p w14:paraId="377A61CC"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nil"/>
              <w:right w:val="nil"/>
            </w:tcBorders>
          </w:tcPr>
          <w:p w14:paraId="6D06AD5E"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nil"/>
              <w:right w:val="nil"/>
            </w:tcBorders>
          </w:tcPr>
          <w:p w14:paraId="3435DC52"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758" w:type="pct"/>
            <w:tcBorders>
              <w:top w:val="nil"/>
              <w:left w:val="nil"/>
              <w:bottom w:val="nil"/>
              <w:right w:val="nil"/>
            </w:tcBorders>
            <w:vAlign w:val="bottom"/>
          </w:tcPr>
          <w:p w14:paraId="1152024B"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sz w:val="18"/>
                <w:szCs w:val="18"/>
              </w:rPr>
              <w:t>Yes/No</w:t>
            </w:r>
          </w:p>
        </w:tc>
      </w:tr>
      <w:tr w:rsidR="005A088F" w:rsidRPr="005A088F" w14:paraId="584A5F08" w14:textId="77777777" w:rsidTr="006A492E">
        <w:tc>
          <w:tcPr>
            <w:tcW w:w="569" w:type="pct"/>
            <w:vMerge/>
            <w:tcBorders>
              <w:top w:val="nil"/>
              <w:left w:val="nil"/>
              <w:bottom w:val="nil"/>
              <w:right w:val="nil"/>
            </w:tcBorders>
            <w:shd w:val="clear" w:color="auto" w:fill="auto"/>
          </w:tcPr>
          <w:p w14:paraId="25F60EBF" w14:textId="77777777" w:rsidR="002F0585" w:rsidRPr="005A088F" w:rsidRDefault="002F0585" w:rsidP="006A492E">
            <w:pPr>
              <w:spacing w:after="20"/>
              <w:jc w:val="both"/>
              <w:rPr>
                <w:rFonts w:ascii="Times New Roman" w:hAnsi="Times New Roman"/>
                <w:bCs/>
                <w:noProof/>
                <w:sz w:val="18"/>
                <w:szCs w:val="18"/>
              </w:rPr>
            </w:pPr>
          </w:p>
        </w:tc>
        <w:tc>
          <w:tcPr>
            <w:tcW w:w="729" w:type="pct"/>
            <w:tcBorders>
              <w:top w:val="nil"/>
              <w:left w:val="nil"/>
              <w:bottom w:val="nil"/>
              <w:right w:val="nil"/>
            </w:tcBorders>
          </w:tcPr>
          <w:p w14:paraId="6BA08DA6" w14:textId="77777777" w:rsidR="002F0585" w:rsidRPr="005A088F" w:rsidRDefault="002F0585" w:rsidP="006A492E">
            <w:pPr>
              <w:spacing w:after="20"/>
              <w:jc w:val="both"/>
              <w:rPr>
                <w:rFonts w:ascii="Times New Roman" w:hAnsi="Times New Roman"/>
                <w:bCs/>
                <w:noProof/>
                <w:sz w:val="18"/>
                <w:szCs w:val="18"/>
              </w:rPr>
            </w:pPr>
            <w:r w:rsidRPr="005A088F">
              <w:rPr>
                <w:rFonts w:ascii="Times New Roman" w:hAnsi="Times New Roman"/>
                <w:bCs/>
                <w:noProof/>
                <w:sz w:val="18"/>
                <w:szCs w:val="18"/>
              </w:rPr>
              <w:t>hERG II inh</w:t>
            </w:r>
          </w:p>
        </w:tc>
        <w:tc>
          <w:tcPr>
            <w:tcW w:w="368" w:type="pct"/>
            <w:tcBorders>
              <w:top w:val="nil"/>
              <w:left w:val="nil"/>
              <w:bottom w:val="nil"/>
              <w:right w:val="nil"/>
            </w:tcBorders>
            <w:vAlign w:val="bottom"/>
          </w:tcPr>
          <w:p w14:paraId="09671876"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 xml:space="preserve">Yes </w:t>
            </w:r>
          </w:p>
        </w:tc>
        <w:tc>
          <w:tcPr>
            <w:tcW w:w="368" w:type="pct"/>
            <w:tcBorders>
              <w:top w:val="nil"/>
              <w:left w:val="nil"/>
              <w:bottom w:val="nil"/>
              <w:right w:val="nil"/>
            </w:tcBorders>
          </w:tcPr>
          <w:p w14:paraId="532223C8"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5FC3A358"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6F5E5230"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1083F8DF"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31EF3930"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4171A66D"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400A8215"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758" w:type="pct"/>
            <w:tcBorders>
              <w:top w:val="nil"/>
              <w:left w:val="nil"/>
              <w:bottom w:val="nil"/>
              <w:right w:val="nil"/>
            </w:tcBorders>
            <w:vAlign w:val="bottom"/>
          </w:tcPr>
          <w:p w14:paraId="6E2D3B57"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sz w:val="18"/>
                <w:szCs w:val="18"/>
              </w:rPr>
              <w:t>Yes/No</w:t>
            </w:r>
          </w:p>
        </w:tc>
      </w:tr>
      <w:tr w:rsidR="005A088F" w:rsidRPr="005A088F" w14:paraId="476D6486" w14:textId="77777777" w:rsidTr="006A492E">
        <w:tc>
          <w:tcPr>
            <w:tcW w:w="569" w:type="pct"/>
            <w:vMerge/>
            <w:tcBorders>
              <w:top w:val="nil"/>
              <w:left w:val="nil"/>
              <w:bottom w:val="nil"/>
              <w:right w:val="nil"/>
            </w:tcBorders>
            <w:shd w:val="clear" w:color="auto" w:fill="auto"/>
          </w:tcPr>
          <w:p w14:paraId="382C9B6F" w14:textId="77777777" w:rsidR="002F0585" w:rsidRPr="005A088F" w:rsidRDefault="002F0585" w:rsidP="006A492E">
            <w:pPr>
              <w:spacing w:after="20"/>
              <w:jc w:val="both"/>
              <w:rPr>
                <w:rFonts w:ascii="Times New Roman" w:hAnsi="Times New Roman"/>
                <w:bCs/>
                <w:noProof/>
                <w:sz w:val="18"/>
                <w:szCs w:val="18"/>
              </w:rPr>
            </w:pPr>
          </w:p>
        </w:tc>
        <w:tc>
          <w:tcPr>
            <w:tcW w:w="729" w:type="pct"/>
            <w:tcBorders>
              <w:top w:val="nil"/>
              <w:left w:val="nil"/>
              <w:bottom w:val="nil"/>
              <w:right w:val="nil"/>
            </w:tcBorders>
          </w:tcPr>
          <w:p w14:paraId="2253CFE3" w14:textId="77777777" w:rsidR="002F0585" w:rsidRPr="005A088F" w:rsidRDefault="002F0585" w:rsidP="006A492E">
            <w:pPr>
              <w:spacing w:after="20"/>
              <w:jc w:val="both"/>
              <w:rPr>
                <w:rFonts w:ascii="Times New Roman" w:hAnsi="Times New Roman"/>
                <w:bCs/>
                <w:noProof/>
                <w:sz w:val="18"/>
                <w:szCs w:val="18"/>
              </w:rPr>
            </w:pPr>
            <w:r w:rsidRPr="005A088F">
              <w:rPr>
                <w:rFonts w:ascii="Times New Roman" w:hAnsi="Times New Roman"/>
                <w:bCs/>
                <w:noProof/>
                <w:sz w:val="18"/>
                <w:szCs w:val="18"/>
              </w:rPr>
              <w:t>Oral rat LD50</w:t>
            </w:r>
          </w:p>
        </w:tc>
        <w:tc>
          <w:tcPr>
            <w:tcW w:w="368" w:type="pct"/>
            <w:tcBorders>
              <w:top w:val="nil"/>
              <w:left w:val="nil"/>
              <w:bottom w:val="nil"/>
              <w:right w:val="nil"/>
            </w:tcBorders>
            <w:vAlign w:val="bottom"/>
          </w:tcPr>
          <w:p w14:paraId="045AF3C9"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2.85</w:t>
            </w:r>
          </w:p>
        </w:tc>
        <w:tc>
          <w:tcPr>
            <w:tcW w:w="368" w:type="pct"/>
            <w:tcBorders>
              <w:top w:val="nil"/>
              <w:left w:val="nil"/>
              <w:bottom w:val="nil"/>
              <w:right w:val="nil"/>
            </w:tcBorders>
          </w:tcPr>
          <w:p w14:paraId="304721F7"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3.781</w:t>
            </w:r>
          </w:p>
        </w:tc>
        <w:tc>
          <w:tcPr>
            <w:tcW w:w="368" w:type="pct"/>
            <w:tcBorders>
              <w:top w:val="nil"/>
              <w:left w:val="nil"/>
              <w:bottom w:val="nil"/>
              <w:right w:val="nil"/>
            </w:tcBorders>
          </w:tcPr>
          <w:p w14:paraId="33EEC032"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2.909</w:t>
            </w:r>
          </w:p>
        </w:tc>
        <w:tc>
          <w:tcPr>
            <w:tcW w:w="368" w:type="pct"/>
            <w:tcBorders>
              <w:top w:val="nil"/>
              <w:left w:val="nil"/>
              <w:bottom w:val="nil"/>
              <w:right w:val="nil"/>
            </w:tcBorders>
          </w:tcPr>
          <w:p w14:paraId="6950123B"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2.239</w:t>
            </w:r>
          </w:p>
        </w:tc>
        <w:tc>
          <w:tcPr>
            <w:tcW w:w="368" w:type="pct"/>
            <w:tcBorders>
              <w:top w:val="nil"/>
              <w:left w:val="nil"/>
              <w:bottom w:val="nil"/>
              <w:right w:val="nil"/>
            </w:tcBorders>
          </w:tcPr>
          <w:p w14:paraId="3FD859FE"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2.474</w:t>
            </w:r>
          </w:p>
        </w:tc>
        <w:tc>
          <w:tcPr>
            <w:tcW w:w="368" w:type="pct"/>
            <w:tcBorders>
              <w:top w:val="nil"/>
              <w:left w:val="nil"/>
              <w:bottom w:val="nil"/>
              <w:right w:val="nil"/>
            </w:tcBorders>
          </w:tcPr>
          <w:p w14:paraId="6A014913"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2.456</w:t>
            </w:r>
          </w:p>
        </w:tc>
        <w:tc>
          <w:tcPr>
            <w:tcW w:w="368" w:type="pct"/>
            <w:tcBorders>
              <w:top w:val="nil"/>
              <w:left w:val="nil"/>
              <w:bottom w:val="nil"/>
              <w:right w:val="nil"/>
            </w:tcBorders>
          </w:tcPr>
          <w:p w14:paraId="4E5D5C02"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3.186</w:t>
            </w:r>
          </w:p>
        </w:tc>
        <w:tc>
          <w:tcPr>
            <w:tcW w:w="368" w:type="pct"/>
            <w:tcBorders>
              <w:top w:val="nil"/>
              <w:left w:val="nil"/>
              <w:bottom w:val="nil"/>
              <w:right w:val="nil"/>
            </w:tcBorders>
          </w:tcPr>
          <w:p w14:paraId="6E9F8719"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2.6</w:t>
            </w:r>
          </w:p>
        </w:tc>
        <w:tc>
          <w:tcPr>
            <w:tcW w:w="758" w:type="pct"/>
            <w:tcBorders>
              <w:top w:val="nil"/>
              <w:left w:val="nil"/>
              <w:bottom w:val="nil"/>
              <w:right w:val="nil"/>
            </w:tcBorders>
            <w:vAlign w:val="bottom"/>
          </w:tcPr>
          <w:p w14:paraId="790ECA22"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sz w:val="18"/>
                <w:szCs w:val="18"/>
              </w:rPr>
              <w:t>mol/kg</w:t>
            </w:r>
          </w:p>
        </w:tc>
      </w:tr>
      <w:tr w:rsidR="005A088F" w:rsidRPr="005A088F" w14:paraId="00726479" w14:textId="77777777" w:rsidTr="006A492E">
        <w:tc>
          <w:tcPr>
            <w:tcW w:w="569" w:type="pct"/>
            <w:vMerge/>
            <w:tcBorders>
              <w:top w:val="nil"/>
              <w:left w:val="nil"/>
              <w:bottom w:val="nil"/>
              <w:right w:val="nil"/>
            </w:tcBorders>
            <w:shd w:val="clear" w:color="auto" w:fill="auto"/>
          </w:tcPr>
          <w:p w14:paraId="4AB6515B" w14:textId="77777777" w:rsidR="002F0585" w:rsidRPr="005A088F" w:rsidRDefault="002F0585" w:rsidP="006A492E">
            <w:pPr>
              <w:spacing w:after="20"/>
              <w:jc w:val="both"/>
              <w:rPr>
                <w:rFonts w:ascii="Times New Roman" w:hAnsi="Times New Roman"/>
                <w:bCs/>
                <w:noProof/>
                <w:sz w:val="18"/>
                <w:szCs w:val="18"/>
              </w:rPr>
            </w:pPr>
          </w:p>
        </w:tc>
        <w:tc>
          <w:tcPr>
            <w:tcW w:w="729" w:type="pct"/>
            <w:tcBorders>
              <w:top w:val="nil"/>
              <w:left w:val="nil"/>
              <w:bottom w:val="nil"/>
              <w:right w:val="nil"/>
            </w:tcBorders>
          </w:tcPr>
          <w:p w14:paraId="4F5BE062" w14:textId="77777777" w:rsidR="002F0585" w:rsidRPr="005A088F" w:rsidRDefault="002F0585" w:rsidP="006A492E">
            <w:pPr>
              <w:spacing w:after="20"/>
              <w:jc w:val="both"/>
              <w:rPr>
                <w:rFonts w:ascii="Times New Roman" w:hAnsi="Times New Roman"/>
                <w:bCs/>
                <w:noProof/>
                <w:sz w:val="18"/>
                <w:szCs w:val="18"/>
              </w:rPr>
            </w:pPr>
            <w:r w:rsidRPr="005A088F">
              <w:rPr>
                <w:rFonts w:ascii="Times New Roman" w:hAnsi="Times New Roman"/>
                <w:bCs/>
                <w:noProof/>
                <w:sz w:val="18"/>
                <w:szCs w:val="18"/>
              </w:rPr>
              <w:t>Oral rat LOAEL</w:t>
            </w:r>
          </w:p>
        </w:tc>
        <w:tc>
          <w:tcPr>
            <w:tcW w:w="368" w:type="pct"/>
            <w:tcBorders>
              <w:top w:val="nil"/>
              <w:left w:val="nil"/>
              <w:bottom w:val="nil"/>
              <w:right w:val="nil"/>
            </w:tcBorders>
            <w:vAlign w:val="bottom"/>
          </w:tcPr>
          <w:p w14:paraId="12BBDEA7"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1.026</w:t>
            </w:r>
          </w:p>
        </w:tc>
        <w:tc>
          <w:tcPr>
            <w:tcW w:w="368" w:type="pct"/>
            <w:tcBorders>
              <w:top w:val="nil"/>
              <w:left w:val="nil"/>
              <w:bottom w:val="nil"/>
              <w:right w:val="nil"/>
            </w:tcBorders>
          </w:tcPr>
          <w:p w14:paraId="4C597858"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0.424</w:t>
            </w:r>
          </w:p>
        </w:tc>
        <w:tc>
          <w:tcPr>
            <w:tcW w:w="368" w:type="pct"/>
            <w:tcBorders>
              <w:top w:val="nil"/>
              <w:left w:val="nil"/>
              <w:bottom w:val="nil"/>
              <w:right w:val="nil"/>
            </w:tcBorders>
          </w:tcPr>
          <w:p w14:paraId="1F6AB358"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1.884</w:t>
            </w:r>
          </w:p>
        </w:tc>
        <w:tc>
          <w:tcPr>
            <w:tcW w:w="368" w:type="pct"/>
            <w:tcBorders>
              <w:top w:val="nil"/>
              <w:left w:val="nil"/>
              <w:bottom w:val="nil"/>
              <w:right w:val="nil"/>
            </w:tcBorders>
          </w:tcPr>
          <w:p w14:paraId="5B6EF59C"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2.84</w:t>
            </w:r>
          </w:p>
        </w:tc>
        <w:tc>
          <w:tcPr>
            <w:tcW w:w="368" w:type="pct"/>
            <w:tcBorders>
              <w:top w:val="nil"/>
              <w:left w:val="nil"/>
              <w:bottom w:val="nil"/>
              <w:right w:val="nil"/>
            </w:tcBorders>
          </w:tcPr>
          <w:p w14:paraId="4AD135D1"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2.363</w:t>
            </w:r>
          </w:p>
        </w:tc>
        <w:tc>
          <w:tcPr>
            <w:tcW w:w="368" w:type="pct"/>
            <w:tcBorders>
              <w:top w:val="nil"/>
              <w:left w:val="nil"/>
              <w:bottom w:val="nil"/>
              <w:right w:val="nil"/>
            </w:tcBorders>
          </w:tcPr>
          <w:p w14:paraId="570A6C17"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2.482</w:t>
            </w:r>
          </w:p>
        </w:tc>
        <w:tc>
          <w:tcPr>
            <w:tcW w:w="368" w:type="pct"/>
            <w:tcBorders>
              <w:top w:val="nil"/>
              <w:left w:val="nil"/>
              <w:bottom w:val="nil"/>
              <w:right w:val="nil"/>
            </w:tcBorders>
          </w:tcPr>
          <w:p w14:paraId="45E18E0A"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1.559</w:t>
            </w:r>
          </w:p>
        </w:tc>
        <w:tc>
          <w:tcPr>
            <w:tcW w:w="368" w:type="pct"/>
            <w:tcBorders>
              <w:top w:val="nil"/>
              <w:left w:val="nil"/>
              <w:bottom w:val="nil"/>
              <w:right w:val="nil"/>
            </w:tcBorders>
          </w:tcPr>
          <w:p w14:paraId="7912EDBF"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2.998</w:t>
            </w:r>
          </w:p>
        </w:tc>
        <w:tc>
          <w:tcPr>
            <w:tcW w:w="758" w:type="pct"/>
            <w:tcBorders>
              <w:top w:val="nil"/>
              <w:left w:val="nil"/>
              <w:bottom w:val="nil"/>
              <w:right w:val="nil"/>
            </w:tcBorders>
            <w:vAlign w:val="bottom"/>
          </w:tcPr>
          <w:p w14:paraId="6637A99A"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sz w:val="18"/>
                <w:szCs w:val="18"/>
              </w:rPr>
              <w:t>log mg/</w:t>
            </w:r>
            <w:proofErr w:type="spellStart"/>
            <w:r w:rsidRPr="005A088F">
              <w:rPr>
                <w:rFonts w:ascii="Times New Roman" w:hAnsi="Times New Roman"/>
                <w:sz w:val="18"/>
                <w:szCs w:val="18"/>
              </w:rPr>
              <w:t>kg_bw</w:t>
            </w:r>
            <w:proofErr w:type="spellEnd"/>
            <w:r w:rsidRPr="005A088F">
              <w:rPr>
                <w:rFonts w:ascii="Times New Roman" w:hAnsi="Times New Roman"/>
                <w:sz w:val="18"/>
                <w:szCs w:val="18"/>
              </w:rPr>
              <w:t>/day</w:t>
            </w:r>
          </w:p>
        </w:tc>
      </w:tr>
      <w:tr w:rsidR="005A088F" w:rsidRPr="005A088F" w14:paraId="1B390EFA" w14:textId="77777777" w:rsidTr="006A492E">
        <w:tc>
          <w:tcPr>
            <w:tcW w:w="569" w:type="pct"/>
            <w:vMerge/>
            <w:tcBorders>
              <w:top w:val="nil"/>
              <w:left w:val="nil"/>
              <w:bottom w:val="nil"/>
              <w:right w:val="nil"/>
            </w:tcBorders>
            <w:shd w:val="clear" w:color="auto" w:fill="auto"/>
          </w:tcPr>
          <w:p w14:paraId="3F851C2C" w14:textId="77777777" w:rsidR="002F0585" w:rsidRPr="005A088F" w:rsidRDefault="002F0585" w:rsidP="006A492E">
            <w:pPr>
              <w:spacing w:after="20"/>
              <w:jc w:val="both"/>
              <w:rPr>
                <w:rFonts w:ascii="Times New Roman" w:hAnsi="Times New Roman"/>
                <w:bCs/>
                <w:noProof/>
                <w:sz w:val="18"/>
                <w:szCs w:val="18"/>
              </w:rPr>
            </w:pPr>
          </w:p>
        </w:tc>
        <w:tc>
          <w:tcPr>
            <w:tcW w:w="729" w:type="pct"/>
            <w:tcBorders>
              <w:top w:val="nil"/>
              <w:left w:val="nil"/>
              <w:bottom w:val="nil"/>
              <w:right w:val="nil"/>
            </w:tcBorders>
          </w:tcPr>
          <w:p w14:paraId="70968FE3" w14:textId="77777777" w:rsidR="002F0585" w:rsidRPr="005A088F" w:rsidRDefault="002F0585" w:rsidP="006A492E">
            <w:pPr>
              <w:spacing w:after="20"/>
              <w:jc w:val="both"/>
              <w:rPr>
                <w:rFonts w:ascii="Times New Roman" w:hAnsi="Times New Roman"/>
                <w:bCs/>
                <w:noProof/>
                <w:sz w:val="18"/>
                <w:szCs w:val="18"/>
              </w:rPr>
            </w:pPr>
            <w:r w:rsidRPr="005A088F">
              <w:rPr>
                <w:rFonts w:ascii="Times New Roman" w:hAnsi="Times New Roman"/>
                <w:bCs/>
                <w:noProof/>
                <w:sz w:val="18"/>
                <w:szCs w:val="18"/>
              </w:rPr>
              <w:t>Hepatotoxicity</w:t>
            </w:r>
          </w:p>
        </w:tc>
        <w:tc>
          <w:tcPr>
            <w:tcW w:w="368" w:type="pct"/>
            <w:tcBorders>
              <w:top w:val="nil"/>
              <w:left w:val="nil"/>
              <w:bottom w:val="nil"/>
              <w:right w:val="nil"/>
            </w:tcBorders>
            <w:vAlign w:val="bottom"/>
          </w:tcPr>
          <w:p w14:paraId="5B1ADCD7"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 xml:space="preserve">Yes </w:t>
            </w:r>
          </w:p>
        </w:tc>
        <w:tc>
          <w:tcPr>
            <w:tcW w:w="368" w:type="pct"/>
            <w:tcBorders>
              <w:top w:val="nil"/>
              <w:left w:val="nil"/>
              <w:bottom w:val="nil"/>
              <w:right w:val="nil"/>
            </w:tcBorders>
          </w:tcPr>
          <w:p w14:paraId="30971B2B"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2FFA0C26"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26B0EB3E"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6C3D7067"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0C0E192E"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13E8B3A2"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368" w:type="pct"/>
            <w:tcBorders>
              <w:top w:val="nil"/>
              <w:left w:val="nil"/>
              <w:bottom w:val="nil"/>
              <w:right w:val="nil"/>
            </w:tcBorders>
          </w:tcPr>
          <w:p w14:paraId="614010FC"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Yes</w:t>
            </w:r>
          </w:p>
        </w:tc>
        <w:tc>
          <w:tcPr>
            <w:tcW w:w="758" w:type="pct"/>
            <w:tcBorders>
              <w:top w:val="nil"/>
              <w:left w:val="nil"/>
              <w:bottom w:val="nil"/>
              <w:right w:val="nil"/>
            </w:tcBorders>
          </w:tcPr>
          <w:p w14:paraId="71D88A28"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sz w:val="18"/>
                <w:szCs w:val="18"/>
              </w:rPr>
              <w:t>Yes/No</w:t>
            </w:r>
          </w:p>
        </w:tc>
      </w:tr>
      <w:tr w:rsidR="005A088F" w:rsidRPr="005A088F" w14:paraId="3EFEB9BD" w14:textId="77777777" w:rsidTr="006A492E">
        <w:tc>
          <w:tcPr>
            <w:tcW w:w="569" w:type="pct"/>
            <w:vMerge/>
            <w:tcBorders>
              <w:top w:val="nil"/>
              <w:left w:val="nil"/>
              <w:bottom w:val="nil"/>
              <w:right w:val="nil"/>
            </w:tcBorders>
            <w:shd w:val="clear" w:color="auto" w:fill="auto"/>
          </w:tcPr>
          <w:p w14:paraId="77005CC4" w14:textId="77777777" w:rsidR="002F0585" w:rsidRPr="005A088F" w:rsidRDefault="002F0585" w:rsidP="006A492E">
            <w:pPr>
              <w:spacing w:after="20"/>
              <w:jc w:val="both"/>
              <w:rPr>
                <w:rFonts w:ascii="Times New Roman" w:hAnsi="Times New Roman"/>
                <w:bCs/>
                <w:noProof/>
                <w:sz w:val="18"/>
                <w:szCs w:val="18"/>
              </w:rPr>
            </w:pPr>
          </w:p>
        </w:tc>
        <w:tc>
          <w:tcPr>
            <w:tcW w:w="729" w:type="pct"/>
            <w:tcBorders>
              <w:top w:val="nil"/>
              <w:left w:val="nil"/>
              <w:bottom w:val="nil"/>
              <w:right w:val="nil"/>
            </w:tcBorders>
          </w:tcPr>
          <w:p w14:paraId="63F3C423" w14:textId="77777777" w:rsidR="002F0585" w:rsidRPr="005A088F" w:rsidRDefault="002F0585" w:rsidP="006A492E">
            <w:pPr>
              <w:spacing w:after="20"/>
              <w:jc w:val="both"/>
              <w:rPr>
                <w:rFonts w:ascii="Times New Roman" w:hAnsi="Times New Roman"/>
                <w:bCs/>
                <w:noProof/>
                <w:sz w:val="18"/>
                <w:szCs w:val="18"/>
              </w:rPr>
            </w:pPr>
            <w:r w:rsidRPr="005A088F">
              <w:rPr>
                <w:rFonts w:ascii="Times New Roman" w:hAnsi="Times New Roman"/>
                <w:bCs/>
                <w:noProof/>
                <w:sz w:val="18"/>
                <w:szCs w:val="18"/>
              </w:rPr>
              <w:t>Skin sens</w:t>
            </w:r>
          </w:p>
        </w:tc>
        <w:tc>
          <w:tcPr>
            <w:tcW w:w="368" w:type="pct"/>
            <w:tcBorders>
              <w:top w:val="nil"/>
              <w:left w:val="nil"/>
              <w:bottom w:val="nil"/>
              <w:right w:val="nil"/>
            </w:tcBorders>
            <w:vAlign w:val="bottom"/>
          </w:tcPr>
          <w:p w14:paraId="19B85326"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 xml:space="preserve">No </w:t>
            </w:r>
          </w:p>
        </w:tc>
        <w:tc>
          <w:tcPr>
            <w:tcW w:w="368" w:type="pct"/>
            <w:tcBorders>
              <w:top w:val="nil"/>
              <w:left w:val="nil"/>
              <w:bottom w:val="nil"/>
              <w:right w:val="nil"/>
            </w:tcBorders>
          </w:tcPr>
          <w:p w14:paraId="4F5AA9E0"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nil"/>
              <w:right w:val="nil"/>
            </w:tcBorders>
          </w:tcPr>
          <w:p w14:paraId="6433E4BE"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nil"/>
              <w:right w:val="nil"/>
            </w:tcBorders>
          </w:tcPr>
          <w:p w14:paraId="35DB3C38"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nil"/>
              <w:right w:val="nil"/>
            </w:tcBorders>
          </w:tcPr>
          <w:p w14:paraId="36A1F91A"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nil"/>
              <w:right w:val="nil"/>
            </w:tcBorders>
          </w:tcPr>
          <w:p w14:paraId="7EDE1C3B"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nil"/>
              <w:right w:val="nil"/>
            </w:tcBorders>
          </w:tcPr>
          <w:p w14:paraId="29EDEFB5"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368" w:type="pct"/>
            <w:tcBorders>
              <w:top w:val="nil"/>
              <w:left w:val="nil"/>
              <w:bottom w:val="nil"/>
              <w:right w:val="nil"/>
            </w:tcBorders>
          </w:tcPr>
          <w:p w14:paraId="2811B85D"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No</w:t>
            </w:r>
          </w:p>
        </w:tc>
        <w:tc>
          <w:tcPr>
            <w:tcW w:w="758" w:type="pct"/>
            <w:tcBorders>
              <w:top w:val="nil"/>
              <w:left w:val="nil"/>
              <w:bottom w:val="nil"/>
              <w:right w:val="nil"/>
            </w:tcBorders>
          </w:tcPr>
          <w:p w14:paraId="4ADA97CF"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sz w:val="18"/>
                <w:szCs w:val="18"/>
              </w:rPr>
              <w:t>Yes/No</w:t>
            </w:r>
          </w:p>
        </w:tc>
      </w:tr>
      <w:tr w:rsidR="005A088F" w:rsidRPr="005A088F" w14:paraId="05D6D79F" w14:textId="77777777" w:rsidTr="006A492E">
        <w:tc>
          <w:tcPr>
            <w:tcW w:w="569" w:type="pct"/>
            <w:vMerge/>
            <w:tcBorders>
              <w:top w:val="nil"/>
              <w:left w:val="nil"/>
              <w:bottom w:val="nil"/>
              <w:right w:val="nil"/>
            </w:tcBorders>
            <w:shd w:val="clear" w:color="auto" w:fill="auto"/>
          </w:tcPr>
          <w:p w14:paraId="4D2863D2" w14:textId="77777777" w:rsidR="002F0585" w:rsidRPr="005A088F" w:rsidRDefault="002F0585" w:rsidP="006A492E">
            <w:pPr>
              <w:spacing w:after="20"/>
              <w:jc w:val="both"/>
              <w:rPr>
                <w:rFonts w:ascii="Times New Roman" w:hAnsi="Times New Roman"/>
                <w:bCs/>
                <w:noProof/>
                <w:sz w:val="18"/>
                <w:szCs w:val="18"/>
              </w:rPr>
            </w:pPr>
          </w:p>
        </w:tc>
        <w:tc>
          <w:tcPr>
            <w:tcW w:w="729" w:type="pct"/>
            <w:tcBorders>
              <w:top w:val="nil"/>
              <w:left w:val="nil"/>
              <w:bottom w:val="nil"/>
              <w:right w:val="nil"/>
            </w:tcBorders>
          </w:tcPr>
          <w:p w14:paraId="218A592A" w14:textId="77777777" w:rsidR="002F0585" w:rsidRPr="005A088F" w:rsidRDefault="002F0585" w:rsidP="006A492E">
            <w:pPr>
              <w:spacing w:after="20"/>
              <w:jc w:val="both"/>
              <w:rPr>
                <w:rFonts w:ascii="Times New Roman" w:hAnsi="Times New Roman"/>
                <w:bCs/>
                <w:i/>
                <w:noProof/>
                <w:sz w:val="18"/>
                <w:szCs w:val="18"/>
              </w:rPr>
            </w:pPr>
            <w:r w:rsidRPr="005A088F">
              <w:rPr>
                <w:rFonts w:ascii="Times New Roman" w:hAnsi="Times New Roman"/>
                <w:bCs/>
                <w:i/>
                <w:noProof/>
                <w:sz w:val="18"/>
                <w:szCs w:val="18"/>
              </w:rPr>
              <w:t>T. pyriformis</w:t>
            </w:r>
          </w:p>
        </w:tc>
        <w:tc>
          <w:tcPr>
            <w:tcW w:w="368" w:type="pct"/>
            <w:tcBorders>
              <w:top w:val="nil"/>
              <w:left w:val="nil"/>
              <w:bottom w:val="nil"/>
              <w:right w:val="nil"/>
            </w:tcBorders>
            <w:vAlign w:val="bottom"/>
          </w:tcPr>
          <w:p w14:paraId="538B6CFC"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1.558</w:t>
            </w:r>
          </w:p>
        </w:tc>
        <w:tc>
          <w:tcPr>
            <w:tcW w:w="368" w:type="pct"/>
            <w:tcBorders>
              <w:top w:val="nil"/>
              <w:left w:val="nil"/>
              <w:bottom w:val="nil"/>
              <w:right w:val="nil"/>
            </w:tcBorders>
          </w:tcPr>
          <w:p w14:paraId="26E0D963"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0.285</w:t>
            </w:r>
          </w:p>
        </w:tc>
        <w:tc>
          <w:tcPr>
            <w:tcW w:w="368" w:type="pct"/>
            <w:tcBorders>
              <w:top w:val="nil"/>
              <w:left w:val="nil"/>
              <w:bottom w:val="nil"/>
              <w:right w:val="nil"/>
            </w:tcBorders>
          </w:tcPr>
          <w:p w14:paraId="1B007CA4"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0.291</w:t>
            </w:r>
          </w:p>
        </w:tc>
        <w:tc>
          <w:tcPr>
            <w:tcW w:w="368" w:type="pct"/>
            <w:tcBorders>
              <w:top w:val="nil"/>
              <w:left w:val="nil"/>
              <w:bottom w:val="nil"/>
              <w:right w:val="nil"/>
            </w:tcBorders>
          </w:tcPr>
          <w:p w14:paraId="7CBA529A"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0.388</w:t>
            </w:r>
          </w:p>
        </w:tc>
        <w:tc>
          <w:tcPr>
            <w:tcW w:w="368" w:type="pct"/>
            <w:tcBorders>
              <w:top w:val="nil"/>
              <w:left w:val="nil"/>
              <w:bottom w:val="nil"/>
              <w:right w:val="nil"/>
            </w:tcBorders>
          </w:tcPr>
          <w:p w14:paraId="12FFD289"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0.326</w:t>
            </w:r>
          </w:p>
        </w:tc>
        <w:tc>
          <w:tcPr>
            <w:tcW w:w="368" w:type="pct"/>
            <w:tcBorders>
              <w:top w:val="nil"/>
              <w:left w:val="nil"/>
              <w:bottom w:val="nil"/>
              <w:right w:val="nil"/>
            </w:tcBorders>
          </w:tcPr>
          <w:p w14:paraId="7B3C9D85"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0.31</w:t>
            </w:r>
          </w:p>
        </w:tc>
        <w:tc>
          <w:tcPr>
            <w:tcW w:w="368" w:type="pct"/>
            <w:tcBorders>
              <w:top w:val="nil"/>
              <w:left w:val="nil"/>
              <w:bottom w:val="nil"/>
              <w:right w:val="nil"/>
            </w:tcBorders>
          </w:tcPr>
          <w:p w14:paraId="5F73E9A8"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0.285</w:t>
            </w:r>
          </w:p>
        </w:tc>
        <w:tc>
          <w:tcPr>
            <w:tcW w:w="368" w:type="pct"/>
            <w:tcBorders>
              <w:top w:val="nil"/>
              <w:left w:val="nil"/>
              <w:bottom w:val="nil"/>
              <w:right w:val="nil"/>
            </w:tcBorders>
          </w:tcPr>
          <w:p w14:paraId="7CD7B30F"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0.326</w:t>
            </w:r>
          </w:p>
        </w:tc>
        <w:tc>
          <w:tcPr>
            <w:tcW w:w="758" w:type="pct"/>
            <w:tcBorders>
              <w:top w:val="nil"/>
              <w:left w:val="nil"/>
              <w:bottom w:val="nil"/>
              <w:right w:val="nil"/>
            </w:tcBorders>
            <w:vAlign w:val="bottom"/>
          </w:tcPr>
          <w:p w14:paraId="79FD4F44"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sz w:val="18"/>
                <w:szCs w:val="18"/>
              </w:rPr>
              <w:t>Numeric (log ug/L)</w:t>
            </w:r>
          </w:p>
        </w:tc>
      </w:tr>
      <w:tr w:rsidR="002F0585" w:rsidRPr="005A088F" w14:paraId="47D0657C" w14:textId="77777777" w:rsidTr="006A492E">
        <w:tc>
          <w:tcPr>
            <w:tcW w:w="569" w:type="pct"/>
            <w:vMerge/>
            <w:tcBorders>
              <w:top w:val="nil"/>
              <w:left w:val="nil"/>
              <w:bottom w:val="single" w:sz="4" w:space="0" w:color="auto"/>
              <w:right w:val="nil"/>
            </w:tcBorders>
            <w:shd w:val="clear" w:color="auto" w:fill="auto"/>
          </w:tcPr>
          <w:p w14:paraId="1E1AA23D" w14:textId="77777777" w:rsidR="002F0585" w:rsidRPr="005A088F" w:rsidRDefault="002F0585" w:rsidP="006A492E">
            <w:pPr>
              <w:spacing w:after="20"/>
              <w:jc w:val="both"/>
              <w:rPr>
                <w:rFonts w:ascii="Times New Roman" w:hAnsi="Times New Roman"/>
                <w:bCs/>
                <w:noProof/>
                <w:sz w:val="18"/>
                <w:szCs w:val="18"/>
              </w:rPr>
            </w:pPr>
          </w:p>
        </w:tc>
        <w:tc>
          <w:tcPr>
            <w:tcW w:w="729" w:type="pct"/>
            <w:tcBorders>
              <w:top w:val="nil"/>
              <w:left w:val="nil"/>
              <w:bottom w:val="single" w:sz="4" w:space="0" w:color="auto"/>
              <w:right w:val="nil"/>
            </w:tcBorders>
          </w:tcPr>
          <w:p w14:paraId="7ECECFD4" w14:textId="77777777" w:rsidR="002F0585" w:rsidRPr="005A088F" w:rsidRDefault="002F0585" w:rsidP="006A492E">
            <w:pPr>
              <w:spacing w:after="20"/>
              <w:jc w:val="both"/>
              <w:rPr>
                <w:rFonts w:ascii="Times New Roman" w:hAnsi="Times New Roman"/>
                <w:bCs/>
                <w:noProof/>
                <w:sz w:val="18"/>
                <w:szCs w:val="18"/>
              </w:rPr>
            </w:pPr>
            <w:r w:rsidRPr="005A088F">
              <w:rPr>
                <w:rFonts w:ascii="Times New Roman" w:hAnsi="Times New Roman"/>
                <w:bCs/>
                <w:noProof/>
                <w:sz w:val="18"/>
                <w:szCs w:val="18"/>
              </w:rPr>
              <w:t>Minnow</w:t>
            </w:r>
          </w:p>
        </w:tc>
        <w:tc>
          <w:tcPr>
            <w:tcW w:w="368" w:type="pct"/>
            <w:tcBorders>
              <w:top w:val="nil"/>
              <w:left w:val="nil"/>
              <w:bottom w:val="single" w:sz="4" w:space="0" w:color="auto"/>
              <w:right w:val="nil"/>
            </w:tcBorders>
            <w:vAlign w:val="bottom"/>
          </w:tcPr>
          <w:p w14:paraId="5F07F7C4"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bCs/>
                <w:sz w:val="18"/>
                <w:szCs w:val="18"/>
              </w:rPr>
              <w:t>0.747</w:t>
            </w:r>
          </w:p>
        </w:tc>
        <w:tc>
          <w:tcPr>
            <w:tcW w:w="368" w:type="pct"/>
            <w:tcBorders>
              <w:top w:val="nil"/>
              <w:left w:val="nil"/>
              <w:bottom w:val="single" w:sz="4" w:space="0" w:color="auto"/>
              <w:right w:val="nil"/>
            </w:tcBorders>
          </w:tcPr>
          <w:p w14:paraId="4FB90EDE"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-1.52</w:t>
            </w:r>
          </w:p>
        </w:tc>
        <w:tc>
          <w:tcPr>
            <w:tcW w:w="368" w:type="pct"/>
            <w:tcBorders>
              <w:top w:val="nil"/>
              <w:left w:val="nil"/>
              <w:bottom w:val="single" w:sz="4" w:space="0" w:color="auto"/>
              <w:right w:val="nil"/>
            </w:tcBorders>
          </w:tcPr>
          <w:p w14:paraId="097C2D5F"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-1.59</w:t>
            </w:r>
          </w:p>
        </w:tc>
        <w:tc>
          <w:tcPr>
            <w:tcW w:w="368" w:type="pct"/>
            <w:tcBorders>
              <w:top w:val="nil"/>
              <w:left w:val="nil"/>
              <w:bottom w:val="single" w:sz="4" w:space="0" w:color="auto"/>
              <w:right w:val="nil"/>
            </w:tcBorders>
          </w:tcPr>
          <w:p w14:paraId="7BE55D5D"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0.34</w:t>
            </w:r>
          </w:p>
        </w:tc>
        <w:tc>
          <w:tcPr>
            <w:tcW w:w="368" w:type="pct"/>
            <w:tcBorders>
              <w:top w:val="nil"/>
              <w:left w:val="nil"/>
              <w:bottom w:val="single" w:sz="4" w:space="0" w:color="auto"/>
              <w:right w:val="nil"/>
            </w:tcBorders>
          </w:tcPr>
          <w:p w14:paraId="293BC068"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-0.944</w:t>
            </w:r>
          </w:p>
        </w:tc>
        <w:tc>
          <w:tcPr>
            <w:tcW w:w="368" w:type="pct"/>
            <w:tcBorders>
              <w:top w:val="nil"/>
              <w:left w:val="nil"/>
              <w:bottom w:val="single" w:sz="4" w:space="0" w:color="auto"/>
              <w:right w:val="nil"/>
            </w:tcBorders>
          </w:tcPr>
          <w:p w14:paraId="745126ED"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-1.032</w:t>
            </w:r>
          </w:p>
        </w:tc>
        <w:tc>
          <w:tcPr>
            <w:tcW w:w="368" w:type="pct"/>
            <w:tcBorders>
              <w:top w:val="nil"/>
              <w:left w:val="nil"/>
              <w:bottom w:val="single" w:sz="4" w:space="0" w:color="auto"/>
              <w:right w:val="nil"/>
            </w:tcBorders>
          </w:tcPr>
          <w:p w14:paraId="684F476F"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-1.435</w:t>
            </w:r>
          </w:p>
        </w:tc>
        <w:tc>
          <w:tcPr>
            <w:tcW w:w="368" w:type="pct"/>
            <w:tcBorders>
              <w:top w:val="nil"/>
              <w:left w:val="nil"/>
              <w:bottom w:val="single" w:sz="4" w:space="0" w:color="auto"/>
              <w:right w:val="nil"/>
            </w:tcBorders>
          </w:tcPr>
          <w:p w14:paraId="4474588C" w14:textId="77777777" w:rsidR="002F0585" w:rsidRPr="005A088F" w:rsidRDefault="002F0585" w:rsidP="006A492E">
            <w:pPr>
              <w:spacing w:after="20"/>
              <w:jc w:val="center"/>
              <w:rPr>
                <w:rFonts w:ascii="Times New Roman" w:hAnsi="Times New Roman"/>
                <w:bCs/>
                <w:noProof/>
                <w:sz w:val="18"/>
                <w:szCs w:val="18"/>
              </w:rPr>
            </w:pPr>
            <w:r w:rsidRPr="005A088F">
              <w:rPr>
                <w:rFonts w:ascii="Times New Roman" w:hAnsi="Times New Roman"/>
                <w:bCs/>
                <w:sz w:val="18"/>
                <w:szCs w:val="18"/>
              </w:rPr>
              <w:t>0.304</w:t>
            </w:r>
          </w:p>
        </w:tc>
        <w:tc>
          <w:tcPr>
            <w:tcW w:w="758" w:type="pct"/>
            <w:tcBorders>
              <w:top w:val="nil"/>
              <w:left w:val="nil"/>
              <w:bottom w:val="single" w:sz="4" w:space="0" w:color="auto"/>
              <w:right w:val="nil"/>
            </w:tcBorders>
            <w:vAlign w:val="bottom"/>
          </w:tcPr>
          <w:p w14:paraId="3E75C9ED" w14:textId="77777777" w:rsidR="002F0585" w:rsidRPr="005A088F" w:rsidRDefault="002F0585" w:rsidP="006A492E">
            <w:pPr>
              <w:spacing w:after="20"/>
              <w:jc w:val="center"/>
              <w:rPr>
                <w:rFonts w:ascii="Times New Roman" w:hAnsi="Times New Roman"/>
                <w:bCs/>
                <w:sz w:val="18"/>
                <w:szCs w:val="18"/>
              </w:rPr>
            </w:pPr>
            <w:r w:rsidRPr="005A088F">
              <w:rPr>
                <w:rFonts w:ascii="Times New Roman" w:hAnsi="Times New Roman"/>
                <w:sz w:val="18"/>
                <w:szCs w:val="18"/>
              </w:rPr>
              <w:t>Numeric (log mM)</w:t>
            </w:r>
          </w:p>
        </w:tc>
      </w:tr>
    </w:tbl>
    <w:p w14:paraId="5C13C16C" w14:textId="77777777" w:rsidR="002F0585" w:rsidRPr="005A088F" w:rsidRDefault="002F0585" w:rsidP="002F0585">
      <w:pPr>
        <w:tabs>
          <w:tab w:val="num" w:pos="720"/>
          <w:tab w:val="left" w:pos="2700"/>
        </w:tabs>
        <w:spacing w:line="480" w:lineRule="auto"/>
        <w:jc w:val="both"/>
        <w:rPr>
          <w:rFonts w:ascii="Times New Roman" w:hAnsi="Times New Roman"/>
          <w:sz w:val="22"/>
          <w:szCs w:val="22"/>
        </w:rPr>
      </w:pPr>
    </w:p>
    <w:p w14:paraId="7CF03056" w14:textId="77777777" w:rsidR="002F0585" w:rsidRPr="005A088F" w:rsidRDefault="002F0585" w:rsidP="002F0585">
      <w:pPr>
        <w:tabs>
          <w:tab w:val="num" w:pos="720"/>
          <w:tab w:val="left" w:pos="2700"/>
        </w:tabs>
        <w:spacing w:line="480" w:lineRule="auto"/>
        <w:jc w:val="both"/>
        <w:rPr>
          <w:rFonts w:ascii="Times New Roman" w:hAnsi="Times New Roman"/>
          <w:sz w:val="22"/>
          <w:szCs w:val="22"/>
        </w:rPr>
        <w:sectPr w:rsidR="002F0585" w:rsidRPr="005A088F" w:rsidSect="00751CC3">
          <w:footerReference w:type="even" r:id="rId12"/>
          <w:footerReference w:type="default" r:id="rId13"/>
          <w:pgSz w:w="15840" w:h="12240" w:orient="landscape"/>
          <w:pgMar w:top="1440" w:right="1440" w:bottom="1440" w:left="1440" w:header="720" w:footer="720" w:gutter="0"/>
          <w:pgNumType w:start="6"/>
          <w:cols w:space="720"/>
          <w:docGrid w:linePitch="326"/>
        </w:sectPr>
      </w:pPr>
    </w:p>
    <w:bookmarkEnd w:id="0"/>
    <w:p w14:paraId="3C41AA73" w14:textId="12C4F814" w:rsidR="00501D8A" w:rsidRDefault="0062753F" w:rsidP="0062753F">
      <w:pPr>
        <w:spacing w:after="0"/>
        <w:jc w:val="center"/>
        <w:rPr>
          <w:rFonts w:ascii="Times New Roman" w:hAnsi="Times New Roman"/>
          <w:sz w:val="22"/>
          <w:szCs w:val="22"/>
        </w:rPr>
      </w:pPr>
      <w:r>
        <w:rPr>
          <w:rFonts w:ascii="Times New Roman" w:hAnsi="Times New Roman"/>
          <w:noProof/>
          <w:sz w:val="22"/>
          <w:szCs w:val="22"/>
        </w:rPr>
        <w:lastRenderedPageBreak/>
        <w:drawing>
          <wp:inline distT="0" distB="0" distL="0" distR="0" wp14:anchorId="296DCB6B" wp14:editId="4C2D5CD8">
            <wp:extent cx="5943600" cy="7592060"/>
            <wp:effectExtent l="0" t="0" r="0" b="2540"/>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S1.tiff"/>
                    <pic:cNvPicPr/>
                  </pic:nvPicPr>
                  <pic:blipFill>
                    <a:blip r:embed="rId14"/>
                    <a:stretch>
                      <a:fillRect/>
                    </a:stretch>
                  </pic:blipFill>
                  <pic:spPr>
                    <a:xfrm>
                      <a:off x="0" y="0"/>
                      <a:ext cx="5943600" cy="7592060"/>
                    </a:xfrm>
                    <a:prstGeom prst="rect">
                      <a:avLst/>
                    </a:prstGeom>
                  </pic:spPr>
                </pic:pic>
              </a:graphicData>
            </a:graphic>
          </wp:inline>
        </w:drawing>
      </w:r>
    </w:p>
    <w:p w14:paraId="2B17E0E0" w14:textId="059182E6" w:rsidR="00A80F6B" w:rsidRPr="005A088F" w:rsidRDefault="00A6408F" w:rsidP="00471CF6">
      <w:pPr>
        <w:spacing w:after="0"/>
        <w:jc w:val="both"/>
        <w:sectPr w:rsidR="00A80F6B" w:rsidRPr="005A088F" w:rsidSect="00F34FC0">
          <w:pgSz w:w="12240" w:h="15840"/>
          <w:pgMar w:top="1440" w:right="1440" w:bottom="1440" w:left="1440" w:header="708" w:footer="708" w:gutter="0"/>
          <w:cols w:space="708"/>
          <w:docGrid w:linePitch="360"/>
        </w:sectPr>
      </w:pPr>
      <w:r w:rsidRPr="00E20FCF">
        <w:rPr>
          <w:rFonts w:ascii="Times New Roman" w:hAnsi="Times New Roman"/>
          <w:b/>
        </w:rPr>
        <w:t xml:space="preserve">SUPPLEMENTARY </w:t>
      </w:r>
      <w:r w:rsidR="003D1A22" w:rsidRPr="00832670">
        <w:rPr>
          <w:rFonts w:ascii="Times New Roman" w:hAnsi="Times New Roman"/>
          <w:b/>
        </w:rPr>
        <w:t xml:space="preserve">FIGURE </w:t>
      </w:r>
      <w:r w:rsidR="00731AC6" w:rsidRPr="00832670">
        <w:rPr>
          <w:rFonts w:ascii="Times New Roman" w:hAnsi="Times New Roman"/>
          <w:b/>
        </w:rPr>
        <w:t>S</w:t>
      </w:r>
      <w:r w:rsidR="003D1A22" w:rsidRPr="00832670">
        <w:rPr>
          <w:rFonts w:ascii="Times New Roman" w:hAnsi="Times New Roman"/>
          <w:b/>
        </w:rPr>
        <w:t>1 |</w:t>
      </w:r>
      <w:r w:rsidR="006A1505" w:rsidRPr="00E20FCF">
        <w:rPr>
          <w:rFonts w:ascii="Times New Roman" w:hAnsi="Times New Roman"/>
        </w:rPr>
        <w:t xml:space="preserve"> </w:t>
      </w:r>
      <w:r w:rsidR="006A1505" w:rsidRPr="00E20FCF">
        <w:rPr>
          <w:rFonts w:ascii="Times New Roman" w:hAnsi="Times New Roman"/>
          <w:i/>
        </w:rPr>
        <w:t>Plasmodium</w:t>
      </w:r>
      <w:r w:rsidR="006A1505" w:rsidRPr="00E20FCF">
        <w:rPr>
          <w:rFonts w:ascii="Times New Roman" w:hAnsi="Times New Roman"/>
        </w:rPr>
        <w:t xml:space="preserve"> </w:t>
      </w:r>
      <w:r w:rsidR="006A1505" w:rsidRPr="00E20FCF">
        <w:rPr>
          <w:rFonts w:ascii="Times New Roman" w:hAnsi="Times New Roman"/>
          <w:i/>
        </w:rPr>
        <w:t>berghei</w:t>
      </w:r>
      <w:r w:rsidR="006A1505" w:rsidRPr="00E20FCF">
        <w:rPr>
          <w:rFonts w:ascii="Times New Roman" w:hAnsi="Times New Roman"/>
        </w:rPr>
        <w:t xml:space="preserve"> glutathione S-transferase gene </w:t>
      </w:r>
      <w:r w:rsidR="009007A4" w:rsidRPr="00E20FCF">
        <w:rPr>
          <w:rFonts w:ascii="Times New Roman" w:hAnsi="Times New Roman"/>
        </w:rPr>
        <w:t>and protein expression</w:t>
      </w:r>
      <w:r w:rsidR="006A1505" w:rsidRPr="00E20FCF">
        <w:rPr>
          <w:rFonts w:ascii="Times New Roman" w:hAnsi="Times New Roman"/>
        </w:rPr>
        <w:t>.</w:t>
      </w:r>
      <w:r w:rsidR="009007A4" w:rsidRPr="00E20FCF">
        <w:rPr>
          <w:rFonts w:ascii="Times New Roman" w:hAnsi="Times New Roman"/>
        </w:rPr>
        <w:t xml:space="preserve"> </w:t>
      </w:r>
      <w:r w:rsidR="005E1962" w:rsidRPr="00E20FCF">
        <w:rPr>
          <w:rFonts w:ascii="Times New Roman" w:hAnsi="Times New Roman"/>
          <w:b/>
          <w:bCs/>
        </w:rPr>
        <w:t>(</w:t>
      </w:r>
      <w:r w:rsidR="00D946F2" w:rsidRPr="00E20FCF">
        <w:rPr>
          <w:rFonts w:ascii="Times New Roman" w:hAnsi="Times New Roman"/>
          <w:b/>
          <w:bCs/>
        </w:rPr>
        <w:t>A</w:t>
      </w:r>
      <w:r w:rsidR="005E1962" w:rsidRPr="00E20FCF">
        <w:rPr>
          <w:rFonts w:ascii="Times New Roman" w:hAnsi="Times New Roman"/>
          <w:b/>
          <w:bCs/>
        </w:rPr>
        <w:t>)</w:t>
      </w:r>
      <w:r w:rsidR="005E1962" w:rsidRPr="00E20FCF">
        <w:rPr>
          <w:rFonts w:ascii="Times New Roman" w:hAnsi="Times New Roman"/>
        </w:rPr>
        <w:t xml:space="preserve"> </w:t>
      </w:r>
      <w:r w:rsidR="00CF3B3E" w:rsidRPr="00E20FCF">
        <w:rPr>
          <w:rFonts w:ascii="Times New Roman" w:hAnsi="Times New Roman"/>
          <w:i/>
        </w:rPr>
        <w:t>P.</w:t>
      </w:r>
      <w:r w:rsidR="005E1962" w:rsidRPr="00E20FCF">
        <w:rPr>
          <w:rFonts w:ascii="Times New Roman" w:hAnsi="Times New Roman"/>
        </w:rPr>
        <w:t xml:space="preserve"> </w:t>
      </w:r>
      <w:r w:rsidR="005E1962" w:rsidRPr="00E20FCF">
        <w:rPr>
          <w:rFonts w:ascii="Times New Roman" w:hAnsi="Times New Roman"/>
          <w:i/>
        </w:rPr>
        <w:t>berghei</w:t>
      </w:r>
      <w:r w:rsidR="005E1962" w:rsidRPr="00E20FCF">
        <w:rPr>
          <w:rFonts w:ascii="Times New Roman" w:hAnsi="Times New Roman"/>
        </w:rPr>
        <w:t xml:space="preserve"> </w:t>
      </w:r>
      <w:r w:rsidR="00CF3B3E" w:rsidRPr="00E20FCF">
        <w:rPr>
          <w:rFonts w:ascii="Times New Roman" w:hAnsi="Times New Roman"/>
          <w:i/>
          <w:iCs/>
        </w:rPr>
        <w:t>gst</w:t>
      </w:r>
      <w:r w:rsidR="005E1962" w:rsidRPr="00E20FCF">
        <w:rPr>
          <w:rFonts w:ascii="Times New Roman" w:hAnsi="Times New Roman"/>
        </w:rPr>
        <w:t xml:space="preserve"> nucleotide and predicted amino acid sequences. The </w:t>
      </w:r>
      <w:r w:rsidR="005E1962" w:rsidRPr="00E20FCF">
        <w:rPr>
          <w:rFonts w:ascii="Times New Roman" w:hAnsi="Times New Roman"/>
          <w:i/>
          <w:iCs/>
        </w:rPr>
        <w:t xml:space="preserve">pbgst </w:t>
      </w:r>
      <w:r w:rsidR="005E1962" w:rsidRPr="00E20FCF">
        <w:rPr>
          <w:rFonts w:ascii="Times New Roman" w:hAnsi="Times New Roman"/>
        </w:rPr>
        <w:t>gene was sequenced using a PCR strategy and consists of 808 nucleotides</w:t>
      </w:r>
      <w:r w:rsidR="00E14E3A" w:rsidRPr="00E20FCF">
        <w:rPr>
          <w:rFonts w:ascii="Times New Roman" w:hAnsi="Times New Roman"/>
        </w:rPr>
        <w:t xml:space="preserve"> (</w:t>
      </w:r>
      <w:r w:rsidR="00C6580C" w:rsidRPr="00E20FCF">
        <w:rPr>
          <w:rFonts w:ascii="Times New Roman" w:hAnsi="Times New Roman"/>
        </w:rPr>
        <w:t xml:space="preserve">GenBank accession </w:t>
      </w:r>
      <w:r w:rsidR="00C6580C" w:rsidRPr="00E20FCF">
        <w:rPr>
          <w:rFonts w:ascii="Times New Roman" w:hAnsi="Times New Roman"/>
        </w:rPr>
        <w:lastRenderedPageBreak/>
        <w:t>number</w:t>
      </w:r>
      <w:r w:rsidR="00E14E3A" w:rsidRPr="00E20FCF">
        <w:rPr>
          <w:rFonts w:ascii="Times New Roman" w:hAnsi="Times New Roman"/>
        </w:rPr>
        <w:t>: MH794462)</w:t>
      </w:r>
      <w:r w:rsidR="005E1962" w:rsidRPr="00E20FCF">
        <w:rPr>
          <w:rFonts w:ascii="Times New Roman" w:hAnsi="Times New Roman"/>
        </w:rPr>
        <w:t>. Non-coding regions (intron) are shown by lowercase letters shaded in gray and the coding regions in uppercase letters.</w:t>
      </w:r>
      <w:r w:rsidR="00E14E3A" w:rsidRPr="00E20FCF">
        <w:rPr>
          <w:rFonts w:ascii="Times New Roman" w:hAnsi="Times New Roman"/>
        </w:rPr>
        <w:t xml:space="preserve"> The </w:t>
      </w:r>
      <w:r w:rsidR="00E14E3A" w:rsidRPr="00E20FCF">
        <w:rPr>
          <w:rFonts w:ascii="Times New Roman" w:hAnsi="Times New Roman"/>
          <w:i/>
        </w:rPr>
        <w:t>pbgst</w:t>
      </w:r>
      <w:r w:rsidR="00E14E3A" w:rsidRPr="00E20FCF">
        <w:rPr>
          <w:rFonts w:ascii="Times New Roman" w:hAnsi="Times New Roman"/>
        </w:rPr>
        <w:t xml:space="preserve"> coding sequence consists of 618 </w:t>
      </w:r>
      <w:r w:rsidR="00C6580C" w:rsidRPr="00E20FCF">
        <w:rPr>
          <w:rFonts w:ascii="Times New Roman" w:hAnsi="Times New Roman"/>
        </w:rPr>
        <w:t xml:space="preserve">nucleotides </w:t>
      </w:r>
      <w:r w:rsidR="00E14E3A" w:rsidRPr="00E20FCF">
        <w:rPr>
          <w:rFonts w:ascii="Times New Roman" w:hAnsi="Times New Roman"/>
        </w:rPr>
        <w:t>(</w:t>
      </w:r>
      <w:r w:rsidR="00C6580C" w:rsidRPr="00E20FCF">
        <w:rPr>
          <w:rFonts w:ascii="Times New Roman" w:hAnsi="Times New Roman"/>
        </w:rPr>
        <w:t>GenBank accession number</w:t>
      </w:r>
      <w:r w:rsidR="00E14E3A" w:rsidRPr="00E20FCF">
        <w:rPr>
          <w:rFonts w:ascii="Times New Roman" w:hAnsi="Times New Roman"/>
        </w:rPr>
        <w:t>: MH794463).</w:t>
      </w:r>
      <w:r w:rsidR="005E1962" w:rsidRPr="00E20FCF">
        <w:rPr>
          <w:rFonts w:ascii="Times New Roman" w:hAnsi="Times New Roman"/>
        </w:rPr>
        <w:t xml:space="preserve"> </w:t>
      </w:r>
      <w:r w:rsidR="005E1962" w:rsidRPr="00E20FCF">
        <w:rPr>
          <w:rFonts w:ascii="Times New Roman" w:hAnsi="Times New Roman"/>
          <w:lang w:eastAsia="en-US"/>
        </w:rPr>
        <w:t>The predicted amino acid sequence is represented as one letter code in uppercase letters and comprises 205 amino acids.</w:t>
      </w:r>
      <w:r w:rsidR="009007A4" w:rsidRPr="00E20FCF">
        <w:rPr>
          <w:rFonts w:ascii="Times New Roman" w:hAnsi="Times New Roman"/>
        </w:rPr>
        <w:t xml:space="preserve"> </w:t>
      </w:r>
      <w:r w:rsidR="00241101" w:rsidRPr="00E20FCF">
        <w:rPr>
          <w:rFonts w:ascii="Times New Roman" w:hAnsi="Times New Roman"/>
          <w:b/>
          <w:bCs/>
        </w:rPr>
        <w:t>(</w:t>
      </w:r>
      <w:r w:rsidR="00D946F2" w:rsidRPr="00E20FCF">
        <w:rPr>
          <w:rFonts w:ascii="Times New Roman" w:hAnsi="Times New Roman"/>
          <w:b/>
          <w:bCs/>
        </w:rPr>
        <w:t>B</w:t>
      </w:r>
      <w:r w:rsidR="00241101" w:rsidRPr="00E20FCF">
        <w:rPr>
          <w:rFonts w:ascii="Times New Roman" w:hAnsi="Times New Roman"/>
          <w:b/>
          <w:bCs/>
        </w:rPr>
        <w:t>)</w:t>
      </w:r>
      <w:r w:rsidR="00A80F6B" w:rsidRPr="00E20FCF">
        <w:rPr>
          <w:rFonts w:ascii="Times New Roman" w:hAnsi="Times New Roman"/>
        </w:rPr>
        <w:t xml:space="preserve"> </w:t>
      </w:r>
      <w:r w:rsidR="00CF3B3E" w:rsidRPr="00E20FCF">
        <w:rPr>
          <w:rFonts w:ascii="Times New Roman" w:hAnsi="Times New Roman"/>
          <w:bCs/>
          <w:i/>
          <w:iCs/>
        </w:rPr>
        <w:t>P.</w:t>
      </w:r>
      <w:r w:rsidR="00A80F6B" w:rsidRPr="00E20FCF">
        <w:rPr>
          <w:rFonts w:ascii="Times New Roman" w:hAnsi="Times New Roman"/>
          <w:bCs/>
          <w:i/>
          <w:iCs/>
        </w:rPr>
        <w:t xml:space="preserve"> berghei </w:t>
      </w:r>
      <w:r w:rsidR="00A80F6B" w:rsidRPr="00E20FCF">
        <w:rPr>
          <w:rFonts w:ascii="Times New Roman" w:hAnsi="Times New Roman"/>
          <w:bCs/>
        </w:rPr>
        <w:t xml:space="preserve">gDNA and cDNA were amplified by conventional PCR and Reverse Transcription PCR (RT-PCR) respectively, using primers flanking the coding region of the </w:t>
      </w:r>
      <w:r w:rsidR="00A80F6B" w:rsidRPr="00E20FCF">
        <w:rPr>
          <w:rFonts w:ascii="Times New Roman" w:hAnsi="Times New Roman"/>
          <w:bCs/>
          <w:i/>
          <w:iCs/>
        </w:rPr>
        <w:t>pbgst</w:t>
      </w:r>
      <w:r w:rsidR="00A80F6B" w:rsidRPr="00E20FCF">
        <w:rPr>
          <w:rFonts w:ascii="Times New Roman" w:hAnsi="Times New Roman"/>
          <w:bCs/>
        </w:rPr>
        <w:t xml:space="preserve"> gene. </w:t>
      </w:r>
      <w:r w:rsidR="00A80F6B" w:rsidRPr="00E20FCF">
        <w:rPr>
          <w:rFonts w:ascii="Times New Roman" w:hAnsi="Times New Roman"/>
        </w:rPr>
        <w:t xml:space="preserve">The </w:t>
      </w:r>
      <w:r w:rsidR="00241101" w:rsidRPr="00E20FCF">
        <w:rPr>
          <w:rFonts w:ascii="Times New Roman" w:hAnsi="Times New Roman"/>
        </w:rPr>
        <w:t>size</w:t>
      </w:r>
      <w:r w:rsidR="00A80F6B" w:rsidRPr="00E20FCF">
        <w:rPr>
          <w:rFonts w:ascii="Times New Roman" w:hAnsi="Times New Roman"/>
        </w:rPr>
        <w:t xml:space="preserve"> of </w:t>
      </w:r>
      <w:r w:rsidR="00241101" w:rsidRPr="00E20FCF">
        <w:rPr>
          <w:rFonts w:ascii="Times New Roman" w:hAnsi="Times New Roman"/>
        </w:rPr>
        <w:t xml:space="preserve">the </w:t>
      </w:r>
      <w:r w:rsidR="00A80F6B" w:rsidRPr="00E20FCF">
        <w:rPr>
          <w:rFonts w:ascii="Times New Roman" w:hAnsi="Times New Roman"/>
        </w:rPr>
        <w:t>PCR products from gDNA (808 bp) and cDNA (618bp) is shown on the right side of the gel.</w:t>
      </w:r>
      <w:r w:rsidR="009007A4" w:rsidRPr="00E20FCF">
        <w:rPr>
          <w:rFonts w:ascii="Times New Roman" w:hAnsi="Times New Roman"/>
          <w:bCs/>
        </w:rPr>
        <w:t xml:space="preserve"> </w:t>
      </w:r>
      <w:r w:rsidR="005E1962" w:rsidRPr="00E20FCF">
        <w:rPr>
          <w:rFonts w:ascii="Times New Roman" w:hAnsi="Times New Roman"/>
          <w:b/>
        </w:rPr>
        <w:t>(</w:t>
      </w:r>
      <w:r w:rsidR="00D946F2" w:rsidRPr="00E20FCF">
        <w:rPr>
          <w:rFonts w:ascii="Times New Roman" w:hAnsi="Times New Roman"/>
          <w:b/>
        </w:rPr>
        <w:t>C</w:t>
      </w:r>
      <w:r w:rsidR="00241101" w:rsidRPr="00E20FCF">
        <w:rPr>
          <w:rFonts w:ascii="Times New Roman" w:hAnsi="Times New Roman"/>
          <w:b/>
        </w:rPr>
        <w:t>)</w:t>
      </w:r>
      <w:r w:rsidR="00A80F6B" w:rsidRPr="00E20FCF">
        <w:rPr>
          <w:rFonts w:ascii="Times New Roman" w:hAnsi="Times New Roman"/>
        </w:rPr>
        <w:t xml:space="preserve"> Diagram of the </w:t>
      </w:r>
      <w:r w:rsidR="00A80F6B" w:rsidRPr="00E20FCF">
        <w:rPr>
          <w:rFonts w:ascii="Times New Roman" w:hAnsi="Times New Roman"/>
          <w:i/>
        </w:rPr>
        <w:t xml:space="preserve">pbgst </w:t>
      </w:r>
      <w:r w:rsidR="00A80F6B" w:rsidRPr="00E20FCF">
        <w:rPr>
          <w:rFonts w:ascii="Times New Roman" w:hAnsi="Times New Roman"/>
        </w:rPr>
        <w:t>gene structure. Exons are shown in gray and the intron in light gray. The size of each region is indicated in base pair (bp) above the corresponding region.</w:t>
      </w:r>
    </w:p>
    <w:p w14:paraId="6F027DDB" w14:textId="7B0A9D69" w:rsidR="00095E7E" w:rsidRDefault="00796C4D" w:rsidP="00471CF6">
      <w:pPr>
        <w:spacing w:after="0"/>
        <w:jc w:val="both"/>
        <w:rPr>
          <w:rFonts w:ascii="Times New Roman" w:hAnsi="Times New Roman"/>
          <w:b/>
        </w:rPr>
      </w:pPr>
      <w:r>
        <w:rPr>
          <w:rFonts w:ascii="Times New Roman" w:hAnsi="Times New Roman"/>
          <w:b/>
          <w:noProof/>
        </w:rPr>
        <w:lastRenderedPageBreak/>
        <w:drawing>
          <wp:inline distT="0" distB="0" distL="0" distR="0" wp14:anchorId="6145CD4A" wp14:editId="5EF23DB9">
            <wp:extent cx="5943600" cy="4077970"/>
            <wp:effectExtent l="0" t="0" r="0" b="0"/>
            <wp:docPr id="7" name="Picture 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S2 copy.tiff"/>
                    <pic:cNvPicPr/>
                  </pic:nvPicPr>
                  <pic:blipFill>
                    <a:blip r:embed="rId15"/>
                    <a:stretch>
                      <a:fillRect/>
                    </a:stretch>
                  </pic:blipFill>
                  <pic:spPr>
                    <a:xfrm>
                      <a:off x="0" y="0"/>
                      <a:ext cx="5943600" cy="4077970"/>
                    </a:xfrm>
                    <a:prstGeom prst="rect">
                      <a:avLst/>
                    </a:prstGeom>
                  </pic:spPr>
                </pic:pic>
              </a:graphicData>
            </a:graphic>
          </wp:inline>
        </w:drawing>
      </w:r>
    </w:p>
    <w:p w14:paraId="05945052" w14:textId="77777777" w:rsidR="00095E7E" w:rsidRDefault="00095E7E" w:rsidP="00471CF6">
      <w:pPr>
        <w:spacing w:after="0"/>
        <w:jc w:val="both"/>
        <w:rPr>
          <w:rFonts w:ascii="Times New Roman" w:hAnsi="Times New Roman"/>
          <w:b/>
        </w:rPr>
      </w:pPr>
    </w:p>
    <w:p w14:paraId="3C7B6418" w14:textId="3A575286" w:rsidR="00471B2F" w:rsidRDefault="00A6408F" w:rsidP="00471CF6">
      <w:pPr>
        <w:spacing w:after="0"/>
        <w:jc w:val="both"/>
        <w:rPr>
          <w:rFonts w:ascii="Times New Roman" w:hAnsi="Times New Roman"/>
        </w:rPr>
      </w:pPr>
      <w:r w:rsidRPr="00E20FCF">
        <w:rPr>
          <w:rFonts w:ascii="Times New Roman" w:hAnsi="Times New Roman"/>
          <w:b/>
        </w:rPr>
        <w:t xml:space="preserve">SUPPLEMENTARY </w:t>
      </w:r>
      <w:r w:rsidR="009E269F" w:rsidRPr="00832670">
        <w:rPr>
          <w:rFonts w:ascii="Times New Roman" w:hAnsi="Times New Roman"/>
          <w:b/>
        </w:rPr>
        <w:t xml:space="preserve">FIGURE </w:t>
      </w:r>
      <w:r w:rsidR="00731AC6" w:rsidRPr="00832670">
        <w:rPr>
          <w:rFonts w:ascii="Times New Roman" w:hAnsi="Times New Roman"/>
          <w:b/>
        </w:rPr>
        <w:t>S</w:t>
      </w:r>
      <w:r w:rsidR="009E269F" w:rsidRPr="00832670">
        <w:rPr>
          <w:rFonts w:ascii="Times New Roman" w:hAnsi="Times New Roman"/>
          <w:b/>
        </w:rPr>
        <w:t>2 |</w:t>
      </w:r>
      <w:r w:rsidR="007A04C5" w:rsidRPr="00E20FCF">
        <w:rPr>
          <w:rFonts w:ascii="Times New Roman" w:hAnsi="Times New Roman"/>
        </w:rPr>
        <w:t xml:space="preserve"> Susceptibility of </w:t>
      </w:r>
      <w:r w:rsidR="00495FBD" w:rsidRPr="00E20FCF">
        <w:rPr>
          <w:rFonts w:ascii="Times New Roman" w:hAnsi="Times New Roman"/>
          <w:i/>
        </w:rPr>
        <w:t>P.</w:t>
      </w:r>
      <w:r w:rsidR="007A04C5" w:rsidRPr="00E20FCF">
        <w:rPr>
          <w:rFonts w:ascii="Times New Roman" w:hAnsi="Times New Roman"/>
          <w:i/>
        </w:rPr>
        <w:t xml:space="preserve"> berghei </w:t>
      </w:r>
      <w:r w:rsidR="007A04C5" w:rsidRPr="00E20FCF">
        <w:rPr>
          <w:rFonts w:ascii="Times New Roman" w:hAnsi="Times New Roman"/>
        </w:rPr>
        <w:t>to specific GST inhibitors</w:t>
      </w:r>
      <w:r w:rsidR="00471CF6" w:rsidRPr="00E20FCF">
        <w:rPr>
          <w:rFonts w:ascii="Times New Roman" w:hAnsi="Times New Roman"/>
        </w:rPr>
        <w:t xml:space="preserve"> and chloroquine</w:t>
      </w:r>
      <w:r w:rsidR="007A04C5" w:rsidRPr="00E20FCF">
        <w:rPr>
          <w:rFonts w:ascii="Times New Roman" w:hAnsi="Times New Roman"/>
        </w:rPr>
        <w:t xml:space="preserve">. </w:t>
      </w:r>
      <w:r w:rsidR="00014E7F" w:rsidRPr="00E20FCF">
        <w:rPr>
          <w:rFonts w:ascii="Times New Roman" w:hAnsi="Times New Roman"/>
        </w:rPr>
        <w:t>Chemical structures of the specific GST inhibitors</w:t>
      </w:r>
      <w:r w:rsidR="007233D1" w:rsidRPr="00E20FCF">
        <w:rPr>
          <w:rFonts w:ascii="Times New Roman" w:hAnsi="Times New Roman"/>
        </w:rPr>
        <w:t>:</w:t>
      </w:r>
      <w:r w:rsidR="00014E7F" w:rsidRPr="00E20FCF">
        <w:rPr>
          <w:rFonts w:ascii="Times New Roman" w:hAnsi="Times New Roman"/>
        </w:rPr>
        <w:t xml:space="preserve"> </w:t>
      </w:r>
      <w:r w:rsidR="007233D1" w:rsidRPr="00E20FCF">
        <w:rPr>
          <w:rFonts w:ascii="Times New Roman" w:hAnsi="Times New Roman"/>
          <w:b/>
          <w:bCs/>
        </w:rPr>
        <w:t>(A)</w:t>
      </w:r>
      <w:r w:rsidR="007233D1" w:rsidRPr="00E20FCF">
        <w:rPr>
          <w:rFonts w:ascii="Times New Roman" w:hAnsi="Times New Roman"/>
        </w:rPr>
        <w:t xml:space="preserve"> e</w:t>
      </w:r>
      <w:r w:rsidR="00014E7F" w:rsidRPr="00E20FCF">
        <w:rPr>
          <w:rFonts w:ascii="Times New Roman" w:hAnsi="Times New Roman"/>
        </w:rPr>
        <w:t>llagic acid</w:t>
      </w:r>
      <w:r w:rsidR="007233D1" w:rsidRPr="00E20FCF">
        <w:rPr>
          <w:rFonts w:ascii="Times New Roman" w:hAnsi="Times New Roman"/>
        </w:rPr>
        <w:t>, and</w:t>
      </w:r>
      <w:r w:rsidR="00014E7F" w:rsidRPr="00E20FCF">
        <w:rPr>
          <w:rFonts w:ascii="Times New Roman" w:hAnsi="Times New Roman"/>
        </w:rPr>
        <w:t xml:space="preserve"> </w:t>
      </w:r>
      <w:r w:rsidR="00014E7F" w:rsidRPr="00E20FCF">
        <w:rPr>
          <w:rFonts w:ascii="Times New Roman" w:hAnsi="Times New Roman"/>
          <w:b/>
          <w:bCs/>
        </w:rPr>
        <w:t>(</w:t>
      </w:r>
      <w:r w:rsidR="007233D1" w:rsidRPr="00E20FCF">
        <w:rPr>
          <w:rFonts w:ascii="Times New Roman" w:hAnsi="Times New Roman"/>
          <w:b/>
          <w:bCs/>
        </w:rPr>
        <w:t>B</w:t>
      </w:r>
      <w:r w:rsidR="00014E7F" w:rsidRPr="00E20FCF">
        <w:rPr>
          <w:rFonts w:ascii="Times New Roman" w:hAnsi="Times New Roman"/>
          <w:b/>
          <w:bCs/>
        </w:rPr>
        <w:t>)</w:t>
      </w:r>
      <w:r w:rsidR="00014E7F" w:rsidRPr="00E20FCF">
        <w:rPr>
          <w:rFonts w:ascii="Times New Roman" w:hAnsi="Times New Roman"/>
        </w:rPr>
        <w:t xml:space="preserve"> S-hexylglutathione. </w:t>
      </w:r>
      <w:r w:rsidR="007A04C5" w:rsidRPr="00E20FCF">
        <w:rPr>
          <w:rFonts w:ascii="Times New Roman" w:hAnsi="Times New Roman"/>
          <w:b/>
          <w:bCs/>
        </w:rPr>
        <w:t>(</w:t>
      </w:r>
      <w:r w:rsidR="00846113" w:rsidRPr="00E20FCF">
        <w:rPr>
          <w:rFonts w:ascii="Times New Roman" w:hAnsi="Times New Roman"/>
          <w:b/>
          <w:bCs/>
        </w:rPr>
        <w:t>C</w:t>
      </w:r>
      <w:r w:rsidR="007A04C5" w:rsidRPr="00E20FCF">
        <w:rPr>
          <w:rFonts w:ascii="Times New Roman" w:hAnsi="Times New Roman"/>
          <w:b/>
          <w:bCs/>
        </w:rPr>
        <w:t>)</w:t>
      </w:r>
      <w:r w:rsidR="007A04C5" w:rsidRPr="00E20FCF">
        <w:rPr>
          <w:rFonts w:ascii="Times New Roman" w:hAnsi="Times New Roman"/>
        </w:rPr>
        <w:t xml:space="preserve"> Inhibition of the </w:t>
      </w:r>
      <w:r w:rsidR="007A04C5" w:rsidRPr="00E20FCF">
        <w:rPr>
          <w:rFonts w:ascii="Times New Roman" w:hAnsi="Times New Roman"/>
          <w:i/>
          <w:iCs/>
        </w:rPr>
        <w:t>in vitro</w:t>
      </w:r>
      <w:r w:rsidR="007A04C5" w:rsidRPr="00E20FCF">
        <w:rPr>
          <w:rFonts w:ascii="Times New Roman" w:hAnsi="Times New Roman"/>
        </w:rPr>
        <w:t xml:space="preserve"> development of </w:t>
      </w:r>
      <w:r w:rsidR="00495FBD" w:rsidRPr="00E20FCF">
        <w:rPr>
          <w:rFonts w:ascii="Times New Roman" w:hAnsi="Times New Roman"/>
          <w:i/>
          <w:iCs/>
        </w:rPr>
        <w:t>P. berghei</w:t>
      </w:r>
      <w:r w:rsidR="00495FBD" w:rsidRPr="00E20FCF">
        <w:rPr>
          <w:rFonts w:ascii="Times New Roman" w:hAnsi="Times New Roman"/>
        </w:rPr>
        <w:t xml:space="preserve"> </w:t>
      </w:r>
      <w:r w:rsidR="007A04C5" w:rsidRPr="00E20FCF">
        <w:rPr>
          <w:rFonts w:ascii="Times New Roman" w:hAnsi="Times New Roman"/>
        </w:rPr>
        <w:t>blood stages by specific GST inhib</w:t>
      </w:r>
      <w:r w:rsidR="00AA6CF7" w:rsidRPr="00E20FCF">
        <w:rPr>
          <w:rFonts w:ascii="Times New Roman" w:hAnsi="Times New Roman"/>
        </w:rPr>
        <w:t>itors</w:t>
      </w:r>
      <w:r w:rsidR="00471CF6" w:rsidRPr="00E20FCF">
        <w:rPr>
          <w:rFonts w:ascii="Times New Roman" w:hAnsi="Times New Roman"/>
        </w:rPr>
        <w:t xml:space="preserve">, ellagic acid (gray squares) and S-hexylglutathione (black circles). </w:t>
      </w:r>
      <w:r w:rsidR="00471CF6" w:rsidRPr="00E20FCF">
        <w:rPr>
          <w:rFonts w:ascii="Times New Roman" w:hAnsi="Times New Roman"/>
          <w:bCs/>
          <w:kern w:val="24"/>
        </w:rPr>
        <w:t xml:space="preserve">Data are means </w:t>
      </w:r>
      <w:r w:rsidR="00471CF6" w:rsidRPr="00E20FCF">
        <w:rPr>
          <w:rFonts w:ascii="Times New Roman" w:hAnsi="Times New Roman"/>
          <w:bCs/>
          <w:kern w:val="24"/>
        </w:rPr>
        <w:sym w:font="Symbol" w:char="F0B1"/>
      </w:r>
      <w:r w:rsidR="00471CF6" w:rsidRPr="00E20FCF">
        <w:rPr>
          <w:rFonts w:ascii="Times New Roman" w:hAnsi="Times New Roman"/>
          <w:bCs/>
          <w:kern w:val="24"/>
        </w:rPr>
        <w:t xml:space="preserve"> SEM and represents at least three independent experiments in triplicate each.</w:t>
      </w:r>
      <w:r w:rsidR="00471CF6" w:rsidRPr="00E20FCF">
        <w:rPr>
          <w:rFonts w:ascii="Times New Roman" w:hAnsi="Times New Roman"/>
        </w:rPr>
        <w:t xml:space="preserve"> </w:t>
      </w:r>
      <w:r w:rsidR="007A04C5" w:rsidRPr="00E20FCF">
        <w:rPr>
          <w:rFonts w:ascii="Times New Roman" w:hAnsi="Times New Roman"/>
        </w:rPr>
        <w:t>Ellagic acid EC</w:t>
      </w:r>
      <w:r w:rsidR="007A04C5" w:rsidRPr="00E20FCF">
        <w:rPr>
          <w:rFonts w:ascii="Times New Roman" w:hAnsi="Times New Roman"/>
          <w:vertAlign w:val="subscript"/>
        </w:rPr>
        <w:t>50</w:t>
      </w:r>
      <w:r w:rsidR="007A04C5" w:rsidRPr="00E20FCF">
        <w:rPr>
          <w:rFonts w:ascii="Times New Roman" w:hAnsi="Times New Roman"/>
        </w:rPr>
        <w:t xml:space="preserve"> = 4.36 µM (95% CI 4.04 to 4.70). S-hexylglutathione EC</w:t>
      </w:r>
      <w:r w:rsidR="007A04C5" w:rsidRPr="00E20FCF">
        <w:rPr>
          <w:rFonts w:ascii="Times New Roman" w:hAnsi="Times New Roman"/>
          <w:vertAlign w:val="subscript"/>
        </w:rPr>
        <w:t>50</w:t>
      </w:r>
      <w:r w:rsidR="007A04C5" w:rsidRPr="00E20FCF">
        <w:rPr>
          <w:rFonts w:ascii="Times New Roman" w:hAnsi="Times New Roman"/>
        </w:rPr>
        <w:t xml:space="preserve"> = 6.86 µM (95% CI 6.57 to 7.17). The chemical structures of the compounds are shown. </w:t>
      </w:r>
      <w:r w:rsidR="007A04C5" w:rsidRPr="00E20FCF">
        <w:rPr>
          <w:rFonts w:ascii="Times New Roman" w:hAnsi="Times New Roman"/>
          <w:b/>
          <w:bCs/>
        </w:rPr>
        <w:t>(</w:t>
      </w:r>
      <w:r w:rsidR="00846113" w:rsidRPr="00E20FCF">
        <w:rPr>
          <w:rFonts w:ascii="Times New Roman" w:hAnsi="Times New Roman"/>
          <w:b/>
          <w:bCs/>
        </w:rPr>
        <w:t>D</w:t>
      </w:r>
      <w:r w:rsidR="007A04C5" w:rsidRPr="00E20FCF">
        <w:rPr>
          <w:rFonts w:ascii="Times New Roman" w:hAnsi="Times New Roman"/>
          <w:b/>
          <w:bCs/>
        </w:rPr>
        <w:t>)</w:t>
      </w:r>
      <w:r w:rsidR="007A04C5" w:rsidRPr="00E20FCF">
        <w:rPr>
          <w:rFonts w:ascii="Times New Roman" w:hAnsi="Times New Roman"/>
        </w:rPr>
        <w:t xml:space="preserve"> </w:t>
      </w:r>
      <w:r w:rsidR="00EE194D" w:rsidRPr="00E20FCF">
        <w:rPr>
          <w:rFonts w:ascii="Times New Roman" w:hAnsi="Times New Roman"/>
        </w:rPr>
        <w:t>Dose</w:t>
      </w:r>
      <w:r w:rsidR="007A04C5" w:rsidRPr="00E20FCF">
        <w:rPr>
          <w:rFonts w:ascii="Times New Roman" w:hAnsi="Times New Roman"/>
        </w:rPr>
        <w:t xml:space="preserve"> response curve o</w:t>
      </w:r>
      <w:r w:rsidR="00AA6CF7" w:rsidRPr="00E20FCF">
        <w:rPr>
          <w:rFonts w:ascii="Times New Roman" w:hAnsi="Times New Roman"/>
        </w:rPr>
        <w:t>f c</w:t>
      </w:r>
      <w:r w:rsidR="007A04C5" w:rsidRPr="00E20FCF">
        <w:rPr>
          <w:rFonts w:ascii="Times New Roman" w:hAnsi="Times New Roman"/>
        </w:rPr>
        <w:t>hloroquine</w:t>
      </w:r>
      <w:r w:rsidR="00471CF6" w:rsidRPr="00E20FCF">
        <w:rPr>
          <w:rFonts w:ascii="Times New Roman" w:hAnsi="Times New Roman"/>
        </w:rPr>
        <w:t>.</w:t>
      </w:r>
      <w:r w:rsidR="007A04C5" w:rsidRPr="00E20FCF">
        <w:rPr>
          <w:rFonts w:ascii="Times New Roman" w:hAnsi="Times New Roman"/>
        </w:rPr>
        <w:t xml:space="preserve"> </w:t>
      </w:r>
      <w:r w:rsidR="00471CF6" w:rsidRPr="00E20FCF">
        <w:rPr>
          <w:rFonts w:ascii="Times New Roman" w:hAnsi="Times New Roman"/>
          <w:bCs/>
          <w:kern w:val="24"/>
        </w:rPr>
        <w:t xml:space="preserve">Data are means </w:t>
      </w:r>
      <w:r w:rsidR="00471CF6" w:rsidRPr="00E20FCF">
        <w:rPr>
          <w:rFonts w:ascii="Times New Roman" w:hAnsi="Times New Roman"/>
          <w:bCs/>
          <w:kern w:val="24"/>
        </w:rPr>
        <w:sym w:font="Symbol" w:char="F0B1"/>
      </w:r>
      <w:r w:rsidR="00471CF6" w:rsidRPr="00E20FCF">
        <w:rPr>
          <w:rFonts w:ascii="Times New Roman" w:hAnsi="Times New Roman"/>
          <w:bCs/>
          <w:kern w:val="24"/>
        </w:rPr>
        <w:t xml:space="preserve"> SEM and represents four independent experiments in triplicate each.</w:t>
      </w:r>
      <w:r w:rsidR="007A04C5" w:rsidRPr="00E20FCF">
        <w:rPr>
          <w:rFonts w:ascii="Times New Roman" w:hAnsi="Times New Roman"/>
        </w:rPr>
        <w:t xml:space="preserve"> Chloroquine EC</w:t>
      </w:r>
      <w:r w:rsidR="007A04C5" w:rsidRPr="00E20FCF">
        <w:rPr>
          <w:rFonts w:ascii="Times New Roman" w:hAnsi="Times New Roman"/>
          <w:vertAlign w:val="subscript"/>
        </w:rPr>
        <w:t>50</w:t>
      </w:r>
      <w:r w:rsidR="007A04C5" w:rsidRPr="00E20FCF">
        <w:rPr>
          <w:rFonts w:ascii="Times New Roman" w:hAnsi="Times New Roman"/>
        </w:rPr>
        <w:t xml:space="preserve"> = 20.70 nM (95% CI 18.74 to 22.86), consistent with published results (EC</w:t>
      </w:r>
      <w:r w:rsidR="007A04C5" w:rsidRPr="00E20FCF">
        <w:rPr>
          <w:rFonts w:ascii="Times New Roman" w:hAnsi="Times New Roman"/>
          <w:vertAlign w:val="subscript"/>
        </w:rPr>
        <w:t>50</w:t>
      </w:r>
      <w:r w:rsidR="007A04C5" w:rsidRPr="00E20FCF">
        <w:rPr>
          <w:rFonts w:ascii="Times New Roman" w:hAnsi="Times New Roman"/>
        </w:rPr>
        <w:t xml:space="preserve"> = 20 nM</w:t>
      </w:r>
      <w:r w:rsidR="00345EA4" w:rsidRPr="00E20FCF">
        <w:rPr>
          <w:rFonts w:ascii="Times New Roman" w:hAnsi="Times New Roman"/>
        </w:rPr>
        <w:t>)</w:t>
      </w:r>
      <w:r w:rsidR="009463DF" w:rsidRPr="00E20FCF">
        <w:rPr>
          <w:rFonts w:ascii="Times New Roman" w:hAnsi="Times New Roman"/>
        </w:rPr>
        <w:t xml:space="preserve"> </w:t>
      </w:r>
      <w:r w:rsidR="00383D34" w:rsidRPr="00E20FCF">
        <w:rPr>
          <w:rStyle w:val="FootnoteReference"/>
          <w:rFonts w:ascii="Times New Roman" w:hAnsi="Times New Roman"/>
        </w:rPr>
        <w:fldChar w:fldCharType="begin" w:fldLock="1"/>
      </w:r>
      <w:r w:rsidR="00383D34" w:rsidRPr="00E20FCF">
        <w:rPr>
          <w:rFonts w:ascii="Times New Roman" w:hAnsi="Times New Roman"/>
        </w:rPr>
        <w:instrText>ADDIN CSL_CITATION {"citationItems":[{"id":"ITEM-1","itemData":{"DOI":"10.1007/978-1-62703-026-7_35","ISBN":"978-1-62703-025-0","ISSN":"1940-6029","PMID":"22990801","abstract":"We describe two improved assays for in vitro and in vivo screening of inhibitors and chemicals for antimalarial activity against blood stages of the rodent malaria parasite, Plasmodium berghei. These assays are based on the determination of bioluminescence in small blood samples that is produced by reporter parasites expressing luciferase. Luciferase production increases as the parasite develops in a red blood cell and as the numbers of parasites increase during an infection. In the first assay, in vitro drug luminescence (ITDL) assay, the in vitro development of ring-stage parasites into mature schizonts in the presence and absence of candidate inhibitor(s) is quantified by measuring luciferase activity after the parasites have been allowed to mature into schizonts in culture. In the second assay, the in vivo drug luminescence (IVDL) assay, in vivo parasite growth (using a standard 4-day suppressive drug test) is quantified by measuring the luciferase activity of circulating parasites in samples of tail blood of drug-treated mice.","author":[{"dropping-particle":"","family":"Lin","given":"Jing-wen","non-dropping-particle":"","parse-names":false,"suffix":""},{"dropping-particle":"","family":"Sajid","given":"Mohammed","non-dropping-particle":"","parse-names":false,"suffix":""},{"dropping-particle":"","family":"Ramesar","given":"Jai","non-dropping-particle":"","parse-names":false,"suffix":""},{"dropping-particle":"","family":"Khan","given":"Shahid M","non-dropping-particle":"","parse-names":false,"suffix":""},{"dropping-particle":"","family":"Janse","given":"Chris J","non-dropping-particle":"","parse-names":false,"suffix":""},{"dropping-particle":"","family":"Franke-Fayard","given":"Blandine","non-dropping-particle":"","parse-names":false,"suffix":""}],"container-title":"Methods Mol Biol","id":"ITEM-1","issued":{"date-parts":[["2013"]]},"page":"507-22","title":"Screening inhibitors of P. berghei blood stages using bioluminescent reporter parasites.","type":"article-journal","volume":"923"},"uris":["http://www.mendeley.com/documents/?uuid=4b072ab4-aabc-4dc4-8c88-c7cef1145e20"]}],"mendeley":{"formattedCitation":"(Lin et al., 2013)","plainTextFormattedCitation":"(Lin et al., 2013)","previouslyFormattedCitation":"(Lin et al. 2013)"},"properties":{"noteIndex":0},"schema":"https://github.com/citation-style-language/schema/raw/master/csl-citation.json"}</w:instrText>
      </w:r>
      <w:r w:rsidR="00383D34" w:rsidRPr="00E20FCF">
        <w:rPr>
          <w:rStyle w:val="FootnoteReference"/>
          <w:rFonts w:ascii="Times New Roman" w:hAnsi="Times New Roman"/>
        </w:rPr>
        <w:fldChar w:fldCharType="separate"/>
      </w:r>
      <w:r w:rsidR="00383D34" w:rsidRPr="00E20FCF">
        <w:rPr>
          <w:rFonts w:ascii="Times New Roman" w:hAnsi="Times New Roman"/>
          <w:noProof/>
        </w:rPr>
        <w:t>(Lin et al., 2013)</w:t>
      </w:r>
      <w:r w:rsidR="00383D34" w:rsidRPr="00E20FCF">
        <w:rPr>
          <w:rStyle w:val="FootnoteReference"/>
          <w:rFonts w:ascii="Times New Roman" w:hAnsi="Times New Roman"/>
        </w:rPr>
        <w:fldChar w:fldCharType="end"/>
      </w:r>
      <w:r w:rsidR="007A04C5" w:rsidRPr="00E20FCF">
        <w:rPr>
          <w:rFonts w:ascii="Times New Roman" w:hAnsi="Times New Roman"/>
        </w:rPr>
        <w:t>.</w:t>
      </w:r>
    </w:p>
    <w:p w14:paraId="709EB59B" w14:textId="13A9FEA9" w:rsidR="00BC6173" w:rsidRDefault="00BC6173" w:rsidP="00471CF6">
      <w:pPr>
        <w:spacing w:after="0"/>
        <w:jc w:val="both"/>
        <w:rPr>
          <w:rFonts w:ascii="Times New Roman" w:hAnsi="Times New Roman"/>
        </w:rPr>
      </w:pPr>
    </w:p>
    <w:p w14:paraId="5AC8DC61" w14:textId="77777777" w:rsidR="00D85095" w:rsidRDefault="00D85095" w:rsidP="00471CF6">
      <w:pPr>
        <w:spacing w:after="0"/>
        <w:jc w:val="both"/>
        <w:rPr>
          <w:rFonts w:ascii="Times New Roman" w:hAnsi="Times New Roman"/>
        </w:rPr>
        <w:sectPr w:rsidR="00D85095" w:rsidSect="00F34FC0">
          <w:pgSz w:w="12240" w:h="15840"/>
          <w:pgMar w:top="1440" w:right="1440" w:bottom="1440" w:left="1440" w:header="708" w:footer="708" w:gutter="0"/>
          <w:cols w:space="708"/>
          <w:docGrid w:linePitch="360"/>
        </w:sectPr>
      </w:pPr>
    </w:p>
    <w:p w14:paraId="7CD00266" w14:textId="7BA9EBDB" w:rsidR="00203B2D" w:rsidRDefault="00AB2B1C" w:rsidP="00AB2B1C">
      <w:pPr>
        <w:spacing w:after="0"/>
        <w:jc w:val="center"/>
        <w:rPr>
          <w:rFonts w:ascii="Times New Roman" w:hAnsi="Times New Roman"/>
        </w:rPr>
      </w:pPr>
      <w:r>
        <w:rPr>
          <w:rFonts w:ascii="Times New Roman" w:hAnsi="Times New Roman"/>
          <w:noProof/>
        </w:rPr>
        <w:lastRenderedPageBreak/>
        <w:drawing>
          <wp:inline distT="0" distB="0" distL="0" distR="0" wp14:anchorId="151068DF" wp14:editId="5CEE26F7">
            <wp:extent cx="5943600" cy="3378835"/>
            <wp:effectExtent l="0" t="0" r="0" b="0"/>
            <wp:docPr id="1" name="Picture 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S3.tif"/>
                    <pic:cNvPicPr/>
                  </pic:nvPicPr>
                  <pic:blipFill>
                    <a:blip r:embed="rId16"/>
                    <a:stretch>
                      <a:fillRect/>
                    </a:stretch>
                  </pic:blipFill>
                  <pic:spPr>
                    <a:xfrm>
                      <a:off x="0" y="0"/>
                      <a:ext cx="5943600" cy="3378835"/>
                    </a:xfrm>
                    <a:prstGeom prst="rect">
                      <a:avLst/>
                    </a:prstGeom>
                  </pic:spPr>
                </pic:pic>
              </a:graphicData>
            </a:graphic>
          </wp:inline>
        </w:drawing>
      </w:r>
    </w:p>
    <w:p w14:paraId="6EE3451A" w14:textId="4305B586" w:rsidR="004E0634" w:rsidRDefault="00BA54BD" w:rsidP="00471CF6">
      <w:pPr>
        <w:spacing w:after="0"/>
        <w:jc w:val="both"/>
        <w:rPr>
          <w:rFonts w:ascii="Times New Roman" w:hAnsi="Times New Roman"/>
        </w:rPr>
      </w:pPr>
      <w:r w:rsidRPr="00E20FCF">
        <w:rPr>
          <w:rFonts w:ascii="Times New Roman" w:hAnsi="Times New Roman"/>
          <w:b/>
        </w:rPr>
        <w:t xml:space="preserve">SUPPLEMENTARY </w:t>
      </w:r>
      <w:r w:rsidRPr="00832670">
        <w:rPr>
          <w:rFonts w:ascii="Times New Roman" w:hAnsi="Times New Roman"/>
          <w:b/>
        </w:rPr>
        <w:t xml:space="preserve">FIGURE </w:t>
      </w:r>
      <w:r w:rsidR="00731AC6" w:rsidRPr="00832670">
        <w:rPr>
          <w:rFonts w:ascii="Times New Roman" w:hAnsi="Times New Roman"/>
          <w:b/>
        </w:rPr>
        <w:t>S</w:t>
      </w:r>
      <w:r w:rsidRPr="00832670">
        <w:rPr>
          <w:rFonts w:ascii="Times New Roman" w:hAnsi="Times New Roman"/>
          <w:b/>
        </w:rPr>
        <w:t>3 |</w:t>
      </w:r>
      <w:r w:rsidRPr="00E20FCF">
        <w:rPr>
          <w:rFonts w:ascii="Times New Roman" w:hAnsi="Times New Roman"/>
        </w:rPr>
        <w:t xml:space="preserve"> </w:t>
      </w:r>
      <w:r w:rsidR="003F7B37" w:rsidRPr="00E20FCF">
        <w:rPr>
          <w:rFonts w:ascii="Times New Roman" w:hAnsi="Times New Roman"/>
        </w:rPr>
        <w:t xml:space="preserve">Chemical structures of CB-6 </w:t>
      </w:r>
      <w:r w:rsidR="003F7B37" w:rsidRPr="00E20FCF">
        <w:rPr>
          <w:rFonts w:ascii="Times New Roman" w:hAnsi="Times New Roman"/>
          <w:b/>
          <w:bCs/>
        </w:rPr>
        <w:t>(A)</w:t>
      </w:r>
      <w:r w:rsidR="003F7B37" w:rsidRPr="00E20FCF">
        <w:rPr>
          <w:rFonts w:ascii="Times New Roman" w:hAnsi="Times New Roman"/>
        </w:rPr>
        <w:t xml:space="preserve">, CB-19 </w:t>
      </w:r>
      <w:r w:rsidR="003F7B37" w:rsidRPr="00E20FCF">
        <w:rPr>
          <w:rFonts w:ascii="Times New Roman" w:hAnsi="Times New Roman"/>
          <w:b/>
          <w:bCs/>
        </w:rPr>
        <w:t>(B)</w:t>
      </w:r>
      <w:r w:rsidR="003F7B37" w:rsidRPr="00E20FCF">
        <w:rPr>
          <w:rFonts w:ascii="Times New Roman" w:hAnsi="Times New Roman"/>
        </w:rPr>
        <w:t xml:space="preserve">, and CB-27 </w:t>
      </w:r>
      <w:r w:rsidR="003F7B37" w:rsidRPr="00E20FCF">
        <w:rPr>
          <w:rFonts w:ascii="Times New Roman" w:hAnsi="Times New Roman"/>
          <w:b/>
          <w:bCs/>
        </w:rPr>
        <w:t>(C)</w:t>
      </w:r>
      <w:r w:rsidR="00597CB7" w:rsidRPr="00E20FCF">
        <w:rPr>
          <w:rFonts w:ascii="Times New Roman" w:hAnsi="Times New Roman"/>
          <w:b/>
          <w:bCs/>
        </w:rPr>
        <w:t xml:space="preserve"> </w:t>
      </w:r>
      <w:r w:rsidR="00597CB7" w:rsidRPr="00E20FCF">
        <w:rPr>
          <w:rFonts w:ascii="Times New Roman" w:hAnsi="Times New Roman"/>
        </w:rPr>
        <w:t>compounds</w:t>
      </w:r>
      <w:r w:rsidR="003F7B37" w:rsidRPr="00E20FCF">
        <w:rPr>
          <w:rFonts w:ascii="Times New Roman" w:hAnsi="Times New Roman"/>
        </w:rPr>
        <w:t>.</w:t>
      </w:r>
    </w:p>
    <w:p w14:paraId="444D96A5" w14:textId="6F9915E6" w:rsidR="004E0634" w:rsidRDefault="004E0634" w:rsidP="00471CF6">
      <w:pPr>
        <w:spacing w:after="0"/>
        <w:jc w:val="both"/>
        <w:rPr>
          <w:rFonts w:ascii="Times New Roman" w:hAnsi="Times New Roman"/>
        </w:rPr>
      </w:pPr>
    </w:p>
    <w:p w14:paraId="574EEF87" w14:textId="77777777" w:rsidR="004E0634" w:rsidRDefault="004E0634" w:rsidP="00471CF6">
      <w:pPr>
        <w:spacing w:after="0"/>
        <w:jc w:val="both"/>
        <w:rPr>
          <w:rFonts w:ascii="Times New Roman" w:hAnsi="Times New Roman"/>
        </w:rPr>
        <w:sectPr w:rsidR="004E0634" w:rsidSect="00F34FC0">
          <w:pgSz w:w="12240" w:h="15840"/>
          <w:pgMar w:top="1440" w:right="1440" w:bottom="1440" w:left="1440" w:header="708" w:footer="708" w:gutter="0"/>
          <w:cols w:space="708"/>
          <w:docGrid w:linePitch="360"/>
        </w:sectPr>
      </w:pPr>
    </w:p>
    <w:p w14:paraId="7A10317D" w14:textId="3DE6CCE4" w:rsidR="00D83785" w:rsidRDefault="00796C4D" w:rsidP="00BD6501">
      <w:pPr>
        <w:widowControl w:val="0"/>
        <w:autoSpaceDE w:val="0"/>
        <w:autoSpaceDN w:val="0"/>
        <w:adjustRightInd w:val="0"/>
        <w:spacing w:after="0"/>
        <w:jc w:val="both"/>
        <w:rPr>
          <w:rFonts w:ascii="Times New Roman" w:hAnsi="Times New Roman"/>
          <w:b/>
        </w:rPr>
      </w:pPr>
      <w:r>
        <w:rPr>
          <w:rFonts w:ascii="Times New Roman" w:hAnsi="Times New Roman"/>
          <w:b/>
          <w:noProof/>
        </w:rPr>
        <w:lastRenderedPageBreak/>
        <w:drawing>
          <wp:inline distT="0" distB="0" distL="0" distR="0" wp14:anchorId="5A4F1953" wp14:editId="18F8C312">
            <wp:extent cx="5943600" cy="2329815"/>
            <wp:effectExtent l="0" t="0" r="0" b="0"/>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S4 copy.tiff"/>
                    <pic:cNvPicPr/>
                  </pic:nvPicPr>
                  <pic:blipFill>
                    <a:blip r:embed="rId17"/>
                    <a:stretch>
                      <a:fillRect/>
                    </a:stretch>
                  </pic:blipFill>
                  <pic:spPr>
                    <a:xfrm>
                      <a:off x="0" y="0"/>
                      <a:ext cx="5943600" cy="2329815"/>
                    </a:xfrm>
                    <a:prstGeom prst="rect">
                      <a:avLst/>
                    </a:prstGeom>
                  </pic:spPr>
                </pic:pic>
              </a:graphicData>
            </a:graphic>
          </wp:inline>
        </w:drawing>
      </w:r>
    </w:p>
    <w:p w14:paraId="70FCC1CC" w14:textId="4D119D29" w:rsidR="009E269F" w:rsidRDefault="00A6408F" w:rsidP="00BD6501">
      <w:pPr>
        <w:widowControl w:val="0"/>
        <w:autoSpaceDE w:val="0"/>
        <w:autoSpaceDN w:val="0"/>
        <w:adjustRightInd w:val="0"/>
        <w:spacing w:after="0"/>
        <w:jc w:val="both"/>
        <w:rPr>
          <w:rFonts w:ascii="Times New Roman" w:hAnsi="Times New Roman"/>
          <w:bCs/>
          <w:kern w:val="24"/>
        </w:rPr>
      </w:pPr>
      <w:r w:rsidRPr="005A088F">
        <w:rPr>
          <w:rFonts w:ascii="Times New Roman" w:hAnsi="Times New Roman"/>
          <w:b/>
        </w:rPr>
        <w:t xml:space="preserve">SUPPLEMENTARY </w:t>
      </w:r>
      <w:r w:rsidR="009E269F" w:rsidRPr="00832670">
        <w:rPr>
          <w:rFonts w:ascii="Times New Roman" w:hAnsi="Times New Roman"/>
          <w:b/>
        </w:rPr>
        <w:t xml:space="preserve">FIGURE </w:t>
      </w:r>
      <w:r w:rsidR="00731AC6" w:rsidRPr="00832670">
        <w:rPr>
          <w:rFonts w:ascii="Times New Roman" w:hAnsi="Times New Roman"/>
          <w:b/>
        </w:rPr>
        <w:t>S</w:t>
      </w:r>
      <w:r w:rsidR="00741C54" w:rsidRPr="00832670">
        <w:rPr>
          <w:rFonts w:ascii="Times New Roman" w:hAnsi="Times New Roman"/>
          <w:b/>
        </w:rPr>
        <w:t>4</w:t>
      </w:r>
      <w:r w:rsidR="009E269F" w:rsidRPr="00832670">
        <w:rPr>
          <w:rFonts w:ascii="Times New Roman" w:hAnsi="Times New Roman"/>
          <w:b/>
        </w:rPr>
        <w:t xml:space="preserve"> |</w:t>
      </w:r>
      <w:r w:rsidR="009E269F" w:rsidRPr="00832670">
        <w:rPr>
          <w:rFonts w:ascii="Times New Roman" w:hAnsi="Times New Roman"/>
          <w:bCs/>
        </w:rPr>
        <w:t xml:space="preserve"> Inhibition</w:t>
      </w:r>
      <w:r w:rsidR="009E269F" w:rsidRPr="005A088F">
        <w:rPr>
          <w:rFonts w:ascii="Times New Roman" w:hAnsi="Times New Roman"/>
          <w:bCs/>
        </w:rPr>
        <w:t xml:space="preserve"> of PbGST and </w:t>
      </w:r>
      <w:r w:rsidR="00675A50" w:rsidRPr="005A088F">
        <w:rPr>
          <w:rFonts w:ascii="Times New Roman" w:hAnsi="Times New Roman"/>
          <w:bCs/>
        </w:rPr>
        <w:t>h</w:t>
      </w:r>
      <w:r w:rsidR="009E269F" w:rsidRPr="005A088F">
        <w:rPr>
          <w:rFonts w:ascii="Times New Roman" w:hAnsi="Times New Roman"/>
          <w:bCs/>
        </w:rPr>
        <w:t xml:space="preserve">GST </w:t>
      </w:r>
      <w:r w:rsidR="007F2B7F" w:rsidRPr="005A088F">
        <w:rPr>
          <w:rFonts w:ascii="Times New Roman" w:hAnsi="Times New Roman"/>
          <w:bCs/>
        </w:rPr>
        <w:t xml:space="preserve">activity </w:t>
      </w:r>
      <w:r w:rsidR="009E269F" w:rsidRPr="005A088F">
        <w:rPr>
          <w:rFonts w:ascii="Times New Roman" w:hAnsi="Times New Roman"/>
          <w:bCs/>
        </w:rPr>
        <w:t xml:space="preserve">by </w:t>
      </w:r>
      <w:r w:rsidR="009E269F" w:rsidRPr="005A088F">
        <w:rPr>
          <w:rFonts w:ascii="Times New Roman" w:hAnsi="Times New Roman"/>
          <w:bCs/>
          <w:kern w:val="24"/>
        </w:rPr>
        <w:t xml:space="preserve">the </w:t>
      </w:r>
      <w:r w:rsidR="009E269F" w:rsidRPr="005A088F">
        <w:rPr>
          <w:rFonts w:ascii="Times New Roman" w:hAnsi="Times New Roman"/>
          <w:bCs/>
        </w:rPr>
        <w:t>specific GST</w:t>
      </w:r>
      <w:r w:rsidR="009E269F" w:rsidRPr="005A088F">
        <w:rPr>
          <w:rFonts w:ascii="Times New Roman" w:hAnsi="Times New Roman"/>
          <w:bCs/>
          <w:kern w:val="24"/>
        </w:rPr>
        <w:t xml:space="preserve"> inhibitor</w:t>
      </w:r>
      <w:r w:rsidR="00675A50" w:rsidRPr="005A088F">
        <w:rPr>
          <w:rFonts w:ascii="Times New Roman" w:hAnsi="Times New Roman"/>
          <w:bCs/>
          <w:kern w:val="24"/>
        </w:rPr>
        <w:t>,</w:t>
      </w:r>
      <w:r w:rsidR="009E269F" w:rsidRPr="005A088F">
        <w:rPr>
          <w:rFonts w:ascii="Times New Roman" w:hAnsi="Times New Roman"/>
          <w:bCs/>
          <w:kern w:val="24"/>
        </w:rPr>
        <w:t xml:space="preserve"> S-hexylglutathione</w:t>
      </w:r>
      <w:r w:rsidR="009E269F" w:rsidRPr="005A088F">
        <w:rPr>
          <w:rFonts w:ascii="Times New Roman" w:hAnsi="Times New Roman"/>
          <w:bCs/>
        </w:rPr>
        <w:t>.</w:t>
      </w:r>
      <w:r w:rsidR="009E269F" w:rsidRPr="005A088F">
        <w:rPr>
          <w:rFonts w:ascii="Times New Roman" w:hAnsi="Times New Roman"/>
        </w:rPr>
        <w:t xml:space="preserve"> </w:t>
      </w:r>
      <w:r w:rsidR="009E269F" w:rsidRPr="005A088F">
        <w:rPr>
          <w:rFonts w:ascii="Times New Roman" w:hAnsi="Times New Roman"/>
          <w:bCs/>
        </w:rPr>
        <w:t>As a positive control, the GST inhibition was determined in the presence of a specific GST inhibitor, S-hexylglutathione</w:t>
      </w:r>
      <w:r w:rsidR="00431E58">
        <w:rPr>
          <w:rFonts w:ascii="Times New Roman" w:hAnsi="Times New Roman"/>
          <w:bCs/>
        </w:rPr>
        <w:t xml:space="preserve"> (GTX)</w:t>
      </w:r>
      <w:r w:rsidR="009E269F" w:rsidRPr="005A088F">
        <w:rPr>
          <w:rFonts w:ascii="Times New Roman" w:hAnsi="Times New Roman"/>
          <w:bCs/>
        </w:rPr>
        <w:t xml:space="preserve">, </w:t>
      </w:r>
      <w:r w:rsidR="00675A50" w:rsidRPr="005A088F">
        <w:rPr>
          <w:rFonts w:ascii="Times New Roman" w:hAnsi="Times New Roman"/>
          <w:bCs/>
        </w:rPr>
        <w:t xml:space="preserve">at three different concentrations (5, 50, and 250 µM) </w:t>
      </w:r>
      <w:r w:rsidR="009E269F" w:rsidRPr="005A088F">
        <w:rPr>
          <w:rFonts w:ascii="Times New Roman" w:hAnsi="Times New Roman"/>
          <w:bCs/>
        </w:rPr>
        <w:t xml:space="preserve">in: </w:t>
      </w:r>
      <w:r w:rsidR="009E269F" w:rsidRPr="005A088F">
        <w:rPr>
          <w:rFonts w:ascii="Times New Roman" w:hAnsi="Times New Roman"/>
          <w:b/>
        </w:rPr>
        <w:t>(A)</w:t>
      </w:r>
      <w:r w:rsidR="009E269F" w:rsidRPr="005A088F">
        <w:rPr>
          <w:rFonts w:ascii="Times New Roman" w:hAnsi="Times New Roman"/>
          <w:bCs/>
        </w:rPr>
        <w:t xml:space="preserve"> a crude </w:t>
      </w:r>
      <w:r w:rsidR="009E269F" w:rsidRPr="005A088F">
        <w:rPr>
          <w:rFonts w:ascii="Times New Roman" w:hAnsi="Times New Roman"/>
          <w:bCs/>
          <w:i/>
        </w:rPr>
        <w:t xml:space="preserve">P. berghei </w:t>
      </w:r>
      <w:r w:rsidR="009E269F" w:rsidRPr="005A088F">
        <w:rPr>
          <w:rFonts w:ascii="Times New Roman" w:hAnsi="Times New Roman"/>
          <w:bCs/>
        </w:rPr>
        <w:t>protein extracts</w:t>
      </w:r>
      <w:r w:rsidR="00675A50" w:rsidRPr="005A088F">
        <w:rPr>
          <w:rFonts w:ascii="Times New Roman" w:hAnsi="Times New Roman"/>
          <w:bCs/>
        </w:rPr>
        <w:t xml:space="preserve"> from blood stages</w:t>
      </w:r>
      <w:r w:rsidR="009E269F" w:rsidRPr="005A088F">
        <w:rPr>
          <w:rFonts w:ascii="Times New Roman" w:hAnsi="Times New Roman"/>
          <w:bCs/>
        </w:rPr>
        <w:t xml:space="preserve">, and </w:t>
      </w:r>
      <w:r w:rsidR="009E269F" w:rsidRPr="005A088F">
        <w:rPr>
          <w:rFonts w:ascii="Times New Roman" w:hAnsi="Times New Roman"/>
          <w:b/>
        </w:rPr>
        <w:t>(B)</w:t>
      </w:r>
      <w:r w:rsidR="009E269F" w:rsidRPr="005A088F">
        <w:rPr>
          <w:rFonts w:ascii="Times New Roman" w:hAnsi="Times New Roman"/>
          <w:bCs/>
        </w:rPr>
        <w:t xml:space="preserve"> human placenta GST.</w:t>
      </w:r>
      <w:r w:rsidR="009E269F" w:rsidRPr="005A088F">
        <w:rPr>
          <w:rFonts w:ascii="Times New Roman" w:hAnsi="Times New Roman"/>
        </w:rPr>
        <w:t xml:space="preserve"> </w:t>
      </w:r>
      <w:r w:rsidR="009E269F" w:rsidRPr="005A088F">
        <w:rPr>
          <w:rFonts w:ascii="Times New Roman" w:hAnsi="Times New Roman"/>
          <w:bCs/>
          <w:kern w:val="24"/>
        </w:rPr>
        <w:t xml:space="preserve">Data are means </w:t>
      </w:r>
      <w:r w:rsidR="009E269F" w:rsidRPr="005A088F">
        <w:rPr>
          <w:rFonts w:ascii="Times New Roman" w:hAnsi="Times New Roman"/>
          <w:bCs/>
          <w:kern w:val="24"/>
        </w:rPr>
        <w:sym w:font="Symbol" w:char="F0B1"/>
      </w:r>
      <w:r w:rsidR="009E269F" w:rsidRPr="005A088F">
        <w:rPr>
          <w:rFonts w:ascii="Times New Roman" w:hAnsi="Times New Roman"/>
          <w:bCs/>
          <w:kern w:val="24"/>
        </w:rPr>
        <w:t xml:space="preserve"> SD and represents two independent experiments. PbGST and </w:t>
      </w:r>
      <w:r w:rsidR="00675A50" w:rsidRPr="005A088F">
        <w:rPr>
          <w:rFonts w:ascii="Times New Roman" w:hAnsi="Times New Roman"/>
          <w:bCs/>
          <w:kern w:val="24"/>
        </w:rPr>
        <w:t>h</w:t>
      </w:r>
      <w:r w:rsidR="009E269F" w:rsidRPr="005A088F">
        <w:rPr>
          <w:rFonts w:ascii="Times New Roman" w:hAnsi="Times New Roman"/>
          <w:bCs/>
          <w:kern w:val="24"/>
        </w:rPr>
        <w:t>GST activities were reduced by the inhibitor S-hexylglutathione.</w:t>
      </w:r>
    </w:p>
    <w:p w14:paraId="14C91B1D" w14:textId="77777777" w:rsidR="00CF6D67" w:rsidRDefault="00CF6D67" w:rsidP="00BD6501">
      <w:pPr>
        <w:widowControl w:val="0"/>
        <w:autoSpaceDE w:val="0"/>
        <w:autoSpaceDN w:val="0"/>
        <w:adjustRightInd w:val="0"/>
        <w:spacing w:after="0"/>
        <w:jc w:val="both"/>
        <w:rPr>
          <w:rFonts w:ascii="Times New Roman" w:hAnsi="Times New Roman"/>
          <w:bCs/>
          <w:kern w:val="24"/>
        </w:rPr>
      </w:pPr>
    </w:p>
    <w:p w14:paraId="01A3E1FA" w14:textId="77777777" w:rsidR="00CF6D67" w:rsidRDefault="00CF6D67" w:rsidP="00BD6501">
      <w:pPr>
        <w:widowControl w:val="0"/>
        <w:autoSpaceDE w:val="0"/>
        <w:autoSpaceDN w:val="0"/>
        <w:adjustRightInd w:val="0"/>
        <w:spacing w:after="0"/>
        <w:jc w:val="both"/>
        <w:rPr>
          <w:rFonts w:ascii="Times New Roman" w:hAnsi="Times New Roman"/>
          <w:bCs/>
          <w:kern w:val="24"/>
        </w:rPr>
        <w:sectPr w:rsidR="00CF6D67" w:rsidSect="00F34FC0">
          <w:pgSz w:w="12240" w:h="15840"/>
          <w:pgMar w:top="1440" w:right="1440" w:bottom="1440" w:left="1440" w:header="708" w:footer="708" w:gutter="0"/>
          <w:cols w:space="708"/>
          <w:docGrid w:linePitch="360"/>
        </w:sectPr>
      </w:pPr>
    </w:p>
    <w:p w14:paraId="5C60ADAA" w14:textId="3A447FA7" w:rsidR="00B966DF" w:rsidRDefault="00796C4D" w:rsidP="00BD6501">
      <w:pPr>
        <w:widowControl w:val="0"/>
        <w:autoSpaceDE w:val="0"/>
        <w:autoSpaceDN w:val="0"/>
        <w:adjustRightInd w:val="0"/>
        <w:spacing w:after="0"/>
        <w:jc w:val="both"/>
        <w:rPr>
          <w:rFonts w:ascii="Times New Roman" w:hAnsi="Times New Roman"/>
          <w:bCs/>
          <w:kern w:val="24"/>
        </w:rPr>
      </w:pPr>
      <w:r>
        <w:rPr>
          <w:rFonts w:ascii="Times New Roman" w:hAnsi="Times New Roman"/>
          <w:bCs/>
          <w:noProof/>
          <w:kern w:val="24"/>
        </w:rPr>
        <w:lastRenderedPageBreak/>
        <w:drawing>
          <wp:inline distT="0" distB="0" distL="0" distR="0" wp14:anchorId="70E1F378" wp14:editId="0F0E70DE">
            <wp:extent cx="5943600" cy="5535295"/>
            <wp:effectExtent l="0" t="0" r="0" b="1905"/>
            <wp:docPr id="9" name="Picture 9" descr="A close up of text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S5.tiff"/>
                    <pic:cNvPicPr/>
                  </pic:nvPicPr>
                  <pic:blipFill>
                    <a:blip r:embed="rId18"/>
                    <a:stretch>
                      <a:fillRect/>
                    </a:stretch>
                  </pic:blipFill>
                  <pic:spPr>
                    <a:xfrm>
                      <a:off x="0" y="0"/>
                      <a:ext cx="5943600" cy="5535295"/>
                    </a:xfrm>
                    <a:prstGeom prst="rect">
                      <a:avLst/>
                    </a:prstGeom>
                  </pic:spPr>
                </pic:pic>
              </a:graphicData>
            </a:graphic>
          </wp:inline>
        </w:drawing>
      </w:r>
    </w:p>
    <w:p w14:paraId="5043550D" w14:textId="37C712AD" w:rsidR="00B91306" w:rsidRDefault="00B966DF" w:rsidP="00BD6501">
      <w:pPr>
        <w:widowControl w:val="0"/>
        <w:autoSpaceDE w:val="0"/>
        <w:autoSpaceDN w:val="0"/>
        <w:adjustRightInd w:val="0"/>
        <w:spacing w:after="0"/>
        <w:jc w:val="both"/>
        <w:rPr>
          <w:rFonts w:ascii="Times New Roman" w:hAnsi="Times New Roman"/>
          <w:bCs/>
          <w:kern w:val="24"/>
        </w:rPr>
      </w:pPr>
      <w:r w:rsidRPr="00E20FCF">
        <w:rPr>
          <w:rFonts w:ascii="Times New Roman" w:hAnsi="Times New Roman"/>
          <w:b/>
        </w:rPr>
        <w:t xml:space="preserve">SUPPLEMENTARY </w:t>
      </w:r>
      <w:r w:rsidRPr="00832670">
        <w:rPr>
          <w:rFonts w:ascii="Times New Roman" w:hAnsi="Times New Roman"/>
          <w:b/>
        </w:rPr>
        <w:t xml:space="preserve">FIGURE </w:t>
      </w:r>
      <w:r w:rsidR="00731AC6" w:rsidRPr="00832670">
        <w:rPr>
          <w:rFonts w:ascii="Times New Roman" w:hAnsi="Times New Roman"/>
          <w:b/>
        </w:rPr>
        <w:t>S</w:t>
      </w:r>
      <w:r w:rsidR="00842768" w:rsidRPr="00832670">
        <w:rPr>
          <w:rFonts w:ascii="Times New Roman" w:hAnsi="Times New Roman"/>
          <w:b/>
        </w:rPr>
        <w:t>5</w:t>
      </w:r>
      <w:r w:rsidRPr="00832670">
        <w:rPr>
          <w:rFonts w:ascii="Times New Roman" w:hAnsi="Times New Roman"/>
          <w:bCs/>
        </w:rPr>
        <w:t xml:space="preserve"> </w:t>
      </w:r>
      <w:r w:rsidRPr="00832670">
        <w:rPr>
          <w:rFonts w:ascii="Times New Roman" w:hAnsi="Times New Roman"/>
          <w:bCs/>
          <w:kern w:val="24"/>
        </w:rPr>
        <w:t>|</w:t>
      </w:r>
      <w:r w:rsidRPr="00E20FCF">
        <w:rPr>
          <w:rFonts w:ascii="Times New Roman" w:hAnsi="Times New Roman"/>
          <w:bCs/>
          <w:kern w:val="24"/>
        </w:rPr>
        <w:t xml:space="preserve"> Hits identified by CB-27 shape similarity screening. </w:t>
      </w:r>
      <w:r w:rsidR="002502E5" w:rsidRPr="00E20FCF">
        <w:rPr>
          <w:rFonts w:ascii="Times New Roman" w:hAnsi="Times New Roman"/>
          <w:bCs/>
          <w:kern w:val="24"/>
        </w:rPr>
        <w:t xml:space="preserve">CB-27, is represented as a 2D ligand-protein complex </w:t>
      </w:r>
      <w:r w:rsidR="00965CF2" w:rsidRPr="00E20FCF">
        <w:rPr>
          <w:rFonts w:ascii="Times New Roman" w:hAnsi="Times New Roman"/>
          <w:bCs/>
          <w:kern w:val="24"/>
        </w:rPr>
        <w:t>surface on PbGST</w:t>
      </w:r>
      <w:r w:rsidR="002502E5" w:rsidRPr="00E20FCF">
        <w:rPr>
          <w:rFonts w:ascii="Times New Roman" w:hAnsi="Times New Roman"/>
          <w:bCs/>
          <w:kern w:val="24"/>
        </w:rPr>
        <w:t xml:space="preserve">. The external arc segments represent the atom accessible to protein contact, and the external eyelash arc segments correspond to the atom accessible to the protein cavity. The colors in the CB-27 structure represent a breakdown of the score by atom. </w:t>
      </w:r>
      <w:r w:rsidRPr="00E20FCF">
        <w:rPr>
          <w:rFonts w:ascii="Times New Roman" w:hAnsi="Times New Roman"/>
          <w:bCs/>
          <w:kern w:val="24"/>
        </w:rPr>
        <w:t>The binding poses of CB-27 in</w:t>
      </w:r>
      <w:r w:rsidR="00965CF2" w:rsidRPr="00E20FCF">
        <w:rPr>
          <w:rFonts w:ascii="Times New Roman" w:hAnsi="Times New Roman"/>
          <w:bCs/>
          <w:kern w:val="24"/>
        </w:rPr>
        <w:t>to</w:t>
      </w:r>
      <w:r w:rsidRPr="00E20FCF">
        <w:rPr>
          <w:rFonts w:ascii="Times New Roman" w:hAnsi="Times New Roman"/>
          <w:bCs/>
          <w:kern w:val="24"/>
        </w:rPr>
        <w:t xml:space="preserve"> the PbGST H-site were used as templates for the shape and chemical complementarity search in order to identify other chemical scaffolds capable of fulfilling the shape and chemistry. A total of 24 compounds were identified with similar shape and electrostatic properties to CB-27.</w:t>
      </w:r>
    </w:p>
    <w:p w14:paraId="58C611CD" w14:textId="41A5D1E5" w:rsidR="00003EC6" w:rsidRDefault="00003EC6" w:rsidP="00BD6501">
      <w:pPr>
        <w:widowControl w:val="0"/>
        <w:autoSpaceDE w:val="0"/>
        <w:autoSpaceDN w:val="0"/>
        <w:adjustRightInd w:val="0"/>
        <w:spacing w:after="0"/>
        <w:jc w:val="both"/>
        <w:rPr>
          <w:rFonts w:ascii="Times New Roman" w:hAnsi="Times New Roman"/>
          <w:bCs/>
          <w:kern w:val="24"/>
        </w:rPr>
      </w:pPr>
    </w:p>
    <w:p w14:paraId="5E3931D3" w14:textId="77777777" w:rsidR="00003EC6" w:rsidRDefault="00003EC6" w:rsidP="00BD6501">
      <w:pPr>
        <w:widowControl w:val="0"/>
        <w:autoSpaceDE w:val="0"/>
        <w:autoSpaceDN w:val="0"/>
        <w:adjustRightInd w:val="0"/>
        <w:spacing w:after="0"/>
        <w:jc w:val="both"/>
        <w:rPr>
          <w:rFonts w:ascii="Times New Roman" w:hAnsi="Times New Roman"/>
          <w:bCs/>
          <w:kern w:val="24"/>
        </w:rPr>
        <w:sectPr w:rsidR="00003EC6" w:rsidSect="00F34FC0">
          <w:pgSz w:w="12240" w:h="15840"/>
          <w:pgMar w:top="1440" w:right="1440" w:bottom="1440" w:left="1440" w:header="708" w:footer="708" w:gutter="0"/>
          <w:cols w:space="708"/>
          <w:docGrid w:linePitch="360"/>
        </w:sectPr>
      </w:pPr>
    </w:p>
    <w:p w14:paraId="70699C7E" w14:textId="73CD38A8" w:rsidR="00003EC6" w:rsidRDefault="00971543" w:rsidP="00BD6501">
      <w:pPr>
        <w:widowControl w:val="0"/>
        <w:autoSpaceDE w:val="0"/>
        <w:autoSpaceDN w:val="0"/>
        <w:adjustRightInd w:val="0"/>
        <w:spacing w:after="0"/>
        <w:jc w:val="both"/>
        <w:rPr>
          <w:rFonts w:ascii="Times New Roman" w:hAnsi="Times New Roman"/>
          <w:bCs/>
          <w:kern w:val="24"/>
        </w:rPr>
      </w:pPr>
      <w:r>
        <w:rPr>
          <w:rFonts w:ascii="Times New Roman" w:hAnsi="Times New Roman"/>
          <w:bCs/>
          <w:noProof/>
          <w:kern w:val="24"/>
        </w:rPr>
        <w:lastRenderedPageBreak/>
        <w:drawing>
          <wp:inline distT="0" distB="0" distL="0" distR="0" wp14:anchorId="23036FCE" wp14:editId="24CE85AC">
            <wp:extent cx="5943600" cy="8133080"/>
            <wp:effectExtent l="0" t="0" r="0" b="0"/>
            <wp:docPr id="4" name="Picture 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S6.tiff"/>
                    <pic:cNvPicPr/>
                  </pic:nvPicPr>
                  <pic:blipFill>
                    <a:blip r:embed="rId19"/>
                    <a:stretch>
                      <a:fillRect/>
                    </a:stretch>
                  </pic:blipFill>
                  <pic:spPr>
                    <a:xfrm>
                      <a:off x="0" y="0"/>
                      <a:ext cx="5943600" cy="8133080"/>
                    </a:xfrm>
                    <a:prstGeom prst="rect">
                      <a:avLst/>
                    </a:prstGeom>
                  </pic:spPr>
                </pic:pic>
              </a:graphicData>
            </a:graphic>
          </wp:inline>
        </w:drawing>
      </w:r>
    </w:p>
    <w:p w14:paraId="50A07D6E" w14:textId="6B243616" w:rsidR="00003EC6" w:rsidRPr="002502E5" w:rsidRDefault="00003EC6" w:rsidP="00BD6501">
      <w:pPr>
        <w:widowControl w:val="0"/>
        <w:autoSpaceDE w:val="0"/>
        <w:autoSpaceDN w:val="0"/>
        <w:adjustRightInd w:val="0"/>
        <w:spacing w:after="0"/>
        <w:jc w:val="both"/>
        <w:rPr>
          <w:rFonts w:ascii="Times New Roman" w:hAnsi="Times New Roman"/>
          <w:bCs/>
          <w:kern w:val="24"/>
        </w:rPr>
      </w:pPr>
      <w:r w:rsidRPr="00E20FCF">
        <w:rPr>
          <w:rFonts w:ascii="Times New Roman" w:hAnsi="Times New Roman"/>
          <w:b/>
        </w:rPr>
        <w:lastRenderedPageBreak/>
        <w:t xml:space="preserve">SUPPLEMENTARY </w:t>
      </w:r>
      <w:r w:rsidRPr="00832670">
        <w:rPr>
          <w:rFonts w:ascii="Times New Roman" w:hAnsi="Times New Roman"/>
          <w:b/>
        </w:rPr>
        <w:t>FIGUR</w:t>
      </w:r>
      <w:r w:rsidR="00A94B1C" w:rsidRPr="00832670">
        <w:rPr>
          <w:rFonts w:ascii="Times New Roman" w:hAnsi="Times New Roman"/>
          <w:b/>
        </w:rPr>
        <w:t xml:space="preserve">E </w:t>
      </w:r>
      <w:r w:rsidR="00731AC6" w:rsidRPr="00832670">
        <w:rPr>
          <w:rFonts w:ascii="Times New Roman" w:hAnsi="Times New Roman"/>
          <w:b/>
        </w:rPr>
        <w:t>S</w:t>
      </w:r>
      <w:r w:rsidR="00A94B1C" w:rsidRPr="00832670">
        <w:rPr>
          <w:rFonts w:ascii="Times New Roman" w:hAnsi="Times New Roman"/>
          <w:b/>
        </w:rPr>
        <w:t>6</w:t>
      </w:r>
      <w:bookmarkStart w:id="1" w:name="_GoBack"/>
      <w:bookmarkEnd w:id="1"/>
      <w:r w:rsidRPr="00E20FCF">
        <w:rPr>
          <w:rFonts w:ascii="Times New Roman" w:hAnsi="Times New Roman"/>
          <w:bCs/>
        </w:rPr>
        <w:t xml:space="preserve"> </w:t>
      </w:r>
      <w:r w:rsidRPr="00E20FCF">
        <w:rPr>
          <w:rFonts w:ascii="Times New Roman" w:hAnsi="Times New Roman"/>
          <w:bCs/>
          <w:kern w:val="24"/>
        </w:rPr>
        <w:t xml:space="preserve">| Dose-response curves of the lead compounds identified by </w:t>
      </w:r>
      <w:r w:rsidR="000F552F" w:rsidRPr="00E20FCF">
        <w:rPr>
          <w:rFonts w:ascii="Times New Roman" w:hAnsi="Times New Roman"/>
          <w:bCs/>
          <w:kern w:val="24"/>
        </w:rPr>
        <w:t xml:space="preserve">CB-27 </w:t>
      </w:r>
      <w:r w:rsidRPr="00E20FCF">
        <w:rPr>
          <w:rFonts w:ascii="Times New Roman" w:hAnsi="Times New Roman"/>
          <w:bCs/>
          <w:kern w:val="24"/>
        </w:rPr>
        <w:t>shape similarity screening. Six novel compounds</w:t>
      </w:r>
      <w:r w:rsidR="005001C8" w:rsidRPr="00E20FCF">
        <w:rPr>
          <w:rFonts w:ascii="Times New Roman" w:hAnsi="Times New Roman"/>
          <w:bCs/>
          <w:kern w:val="24"/>
        </w:rPr>
        <w:t xml:space="preserve"> </w:t>
      </w:r>
      <w:r w:rsidRPr="00E20FCF">
        <w:rPr>
          <w:rFonts w:ascii="Times New Roman" w:hAnsi="Times New Roman"/>
          <w:bCs/>
          <w:kern w:val="24"/>
        </w:rPr>
        <w:t xml:space="preserve">inhibited parasite growth that ranged from 0.6 µM to 4.9 µM. Data are means </w:t>
      </w:r>
      <w:r w:rsidR="005001C8" w:rsidRPr="00E20FCF">
        <w:rPr>
          <w:bCs/>
          <w:kern w:val="24"/>
        </w:rPr>
        <w:sym w:font="Symbol" w:char="F0B1"/>
      </w:r>
      <w:r w:rsidRPr="00E20FCF">
        <w:rPr>
          <w:rFonts w:ascii="Times New Roman" w:hAnsi="Times New Roman"/>
          <w:bCs/>
          <w:kern w:val="24"/>
        </w:rPr>
        <w:t xml:space="preserve"> SEM and represents four independent experiments in triplicate each.</w:t>
      </w:r>
    </w:p>
    <w:p w14:paraId="52AABFAD" w14:textId="77777777" w:rsidR="00B966DF" w:rsidRDefault="00B966DF" w:rsidP="00BD6501">
      <w:pPr>
        <w:widowControl w:val="0"/>
        <w:autoSpaceDE w:val="0"/>
        <w:autoSpaceDN w:val="0"/>
        <w:adjustRightInd w:val="0"/>
        <w:spacing w:after="0"/>
        <w:jc w:val="both"/>
        <w:rPr>
          <w:rFonts w:ascii="Times New Roman" w:hAnsi="Times New Roman"/>
          <w:bCs/>
          <w:kern w:val="24"/>
        </w:rPr>
      </w:pPr>
    </w:p>
    <w:p w14:paraId="474833C2" w14:textId="2648D1F1" w:rsidR="00B966DF" w:rsidRPr="005A088F" w:rsidRDefault="00B966DF" w:rsidP="00BD6501">
      <w:pPr>
        <w:widowControl w:val="0"/>
        <w:autoSpaceDE w:val="0"/>
        <w:autoSpaceDN w:val="0"/>
        <w:adjustRightInd w:val="0"/>
        <w:spacing w:after="0"/>
        <w:jc w:val="both"/>
        <w:rPr>
          <w:rFonts w:ascii="Times New Roman" w:hAnsi="Times New Roman"/>
        </w:rPr>
        <w:sectPr w:rsidR="00B966DF" w:rsidRPr="005A088F" w:rsidSect="00F34FC0">
          <w:pgSz w:w="12240" w:h="15840"/>
          <w:pgMar w:top="1440" w:right="1440" w:bottom="1440" w:left="1440" w:header="708" w:footer="708" w:gutter="0"/>
          <w:cols w:space="708"/>
          <w:docGrid w:linePitch="360"/>
        </w:sectPr>
      </w:pPr>
    </w:p>
    <w:p w14:paraId="522745E9" w14:textId="123EA0F6" w:rsidR="00345EA4" w:rsidRPr="005A088F" w:rsidRDefault="00345EA4" w:rsidP="00B750FD">
      <w:pPr>
        <w:spacing w:after="0" w:line="480" w:lineRule="auto"/>
        <w:rPr>
          <w:rFonts w:ascii="Times New Roman" w:hAnsi="Times New Roman"/>
          <w:b/>
        </w:rPr>
      </w:pPr>
      <w:r w:rsidRPr="005A088F">
        <w:rPr>
          <w:rFonts w:ascii="Times New Roman" w:hAnsi="Times New Roman"/>
          <w:b/>
        </w:rPr>
        <w:lastRenderedPageBreak/>
        <w:t>References</w:t>
      </w:r>
    </w:p>
    <w:p w14:paraId="3807F144" w14:textId="23BF91C6" w:rsidR="00383D34" w:rsidRPr="005A088F" w:rsidRDefault="0061462D" w:rsidP="00383D34">
      <w:pPr>
        <w:widowControl w:val="0"/>
        <w:autoSpaceDE w:val="0"/>
        <w:autoSpaceDN w:val="0"/>
        <w:adjustRightInd w:val="0"/>
        <w:spacing w:after="0"/>
        <w:ind w:left="480" w:hanging="480"/>
        <w:jc w:val="both"/>
        <w:rPr>
          <w:rFonts w:ascii="Times New Roman" w:hAnsi="Times New Roman"/>
          <w:noProof/>
        </w:rPr>
      </w:pPr>
      <w:r w:rsidRPr="005A088F">
        <w:rPr>
          <w:rFonts w:ascii="Times New Roman" w:hAnsi="Times New Roman"/>
        </w:rPr>
        <w:fldChar w:fldCharType="begin" w:fldLock="1"/>
      </w:r>
      <w:r w:rsidRPr="005A088F">
        <w:rPr>
          <w:rFonts w:ascii="Times New Roman" w:hAnsi="Times New Roman"/>
        </w:rPr>
        <w:instrText xml:space="preserve">ADDIN Mendeley Bibliography CSL_BIBLIOGRAPHY </w:instrText>
      </w:r>
      <w:r w:rsidRPr="005A088F">
        <w:rPr>
          <w:rFonts w:ascii="Times New Roman" w:hAnsi="Times New Roman"/>
        </w:rPr>
        <w:fldChar w:fldCharType="separate"/>
      </w:r>
      <w:r w:rsidR="00383D34" w:rsidRPr="005A088F">
        <w:rPr>
          <w:rFonts w:ascii="Times New Roman" w:hAnsi="Times New Roman"/>
          <w:noProof/>
        </w:rPr>
        <w:t xml:space="preserve">Lin, J., Sajid, M., Ramesar, J., Khan, S. M., Janse, C. J., and Franke-Fayard, B. (2013). Screening inhibitors of P. berghei blood stages using bioluminescent reporter parasites. </w:t>
      </w:r>
      <w:r w:rsidR="00383D34" w:rsidRPr="005A088F">
        <w:rPr>
          <w:rFonts w:ascii="Times New Roman" w:hAnsi="Times New Roman"/>
          <w:i/>
          <w:iCs/>
          <w:noProof/>
        </w:rPr>
        <w:t>Methods Mol Biol</w:t>
      </w:r>
      <w:r w:rsidR="00383D34" w:rsidRPr="005A088F">
        <w:rPr>
          <w:rFonts w:ascii="Times New Roman" w:hAnsi="Times New Roman"/>
          <w:noProof/>
        </w:rPr>
        <w:t xml:space="preserve"> 923, 507–22. doi:10.1007/978-1-62703-026-7_35.</w:t>
      </w:r>
    </w:p>
    <w:p w14:paraId="1149AAB9" w14:textId="7B91C0F1" w:rsidR="00345EA4" w:rsidRPr="005A088F" w:rsidRDefault="0061462D" w:rsidP="00471B2F">
      <w:pPr>
        <w:widowControl w:val="0"/>
        <w:autoSpaceDE w:val="0"/>
        <w:autoSpaceDN w:val="0"/>
        <w:adjustRightInd w:val="0"/>
        <w:spacing w:after="0"/>
        <w:rPr>
          <w:rFonts w:ascii="Times New Roman" w:hAnsi="Times New Roman"/>
          <w:sz w:val="22"/>
          <w:szCs w:val="22"/>
        </w:rPr>
      </w:pPr>
      <w:r w:rsidRPr="005A088F">
        <w:rPr>
          <w:rFonts w:ascii="Times New Roman" w:hAnsi="Times New Roman"/>
        </w:rPr>
        <w:fldChar w:fldCharType="end"/>
      </w:r>
    </w:p>
    <w:sectPr w:rsidR="00345EA4" w:rsidRPr="005A088F" w:rsidSect="00F34FC0">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55AD60" w14:textId="77777777" w:rsidR="008F7D9F" w:rsidRDefault="008F7D9F" w:rsidP="00447BDF">
      <w:pPr>
        <w:spacing w:after="0"/>
      </w:pPr>
      <w:r>
        <w:separator/>
      </w:r>
    </w:p>
  </w:endnote>
  <w:endnote w:type="continuationSeparator" w:id="0">
    <w:p w14:paraId="448C11D9" w14:textId="77777777" w:rsidR="008F7D9F" w:rsidRDefault="008F7D9F" w:rsidP="00447BD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ucida Grande">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876259" w14:textId="77777777" w:rsidR="00E936AD" w:rsidRDefault="00E936AD" w:rsidP="00751CC3">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A38865D" w14:textId="77777777" w:rsidR="00E936AD" w:rsidRDefault="00E936AD" w:rsidP="00447BD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7E9823" w14:textId="1A4D343C" w:rsidR="00E936AD" w:rsidRPr="00E92158" w:rsidRDefault="00E936AD" w:rsidP="00751CC3">
    <w:pPr>
      <w:pStyle w:val="Footer"/>
      <w:framePr w:wrap="none" w:vAnchor="text" w:hAnchor="margin" w:xAlign="center" w:y="1"/>
      <w:rPr>
        <w:rStyle w:val="PageNumber"/>
        <w:rFonts w:ascii="Times New Roman" w:hAnsi="Times New Roman"/>
      </w:rPr>
    </w:pPr>
    <w:r>
      <w:rPr>
        <w:rStyle w:val="PageNumber"/>
        <w:rFonts w:ascii="Times New Roman" w:hAnsi="Times New Roman"/>
      </w:rPr>
      <w:t>S</w:t>
    </w:r>
    <w:r w:rsidRPr="00E92158">
      <w:rPr>
        <w:rStyle w:val="PageNumber"/>
        <w:rFonts w:ascii="Times New Roman" w:hAnsi="Times New Roman"/>
      </w:rPr>
      <w:fldChar w:fldCharType="begin"/>
    </w:r>
    <w:r w:rsidRPr="00E92158">
      <w:rPr>
        <w:rStyle w:val="PageNumber"/>
        <w:rFonts w:ascii="Times New Roman" w:hAnsi="Times New Roman"/>
      </w:rPr>
      <w:instrText xml:space="preserve">PAGE  </w:instrText>
    </w:r>
    <w:r w:rsidRPr="00E92158">
      <w:rPr>
        <w:rStyle w:val="PageNumber"/>
        <w:rFonts w:ascii="Times New Roman" w:hAnsi="Times New Roman"/>
      </w:rPr>
      <w:fldChar w:fldCharType="separate"/>
    </w:r>
    <w:r w:rsidRPr="00E92158">
      <w:rPr>
        <w:rStyle w:val="PageNumber"/>
        <w:rFonts w:ascii="Times New Roman" w:hAnsi="Times New Roman"/>
        <w:noProof/>
      </w:rPr>
      <w:t>6</w:t>
    </w:r>
    <w:r w:rsidRPr="00E92158">
      <w:rPr>
        <w:rStyle w:val="PageNumber"/>
        <w:rFonts w:ascii="Times New Roman" w:hAnsi="Times New Roman"/>
      </w:rPr>
      <w:fldChar w:fldCharType="end"/>
    </w:r>
  </w:p>
  <w:p w14:paraId="5AC5208D" w14:textId="77777777" w:rsidR="00E936AD" w:rsidRPr="00775D40" w:rsidRDefault="00E936AD" w:rsidP="00447BDF">
    <w:pPr>
      <w:pStyle w:val="Footer"/>
      <w:ind w:right="360"/>
      <w:rPr>
        <w:rFonts w:ascii="Times New Roman" w:hAnsi="Times New Roman"/>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BE046E" w14:textId="77777777" w:rsidR="00E936AD" w:rsidRDefault="00E936AD" w:rsidP="0030104B">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5BCB63F" w14:textId="77777777" w:rsidR="00E936AD" w:rsidRDefault="00E936AD" w:rsidP="006A492E">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Times New Roman" w:hAnsi="Times New Roman"/>
      </w:rPr>
      <w:id w:val="-1629157568"/>
      <w:docPartObj>
        <w:docPartGallery w:val="Page Numbers (Bottom of Page)"/>
        <w:docPartUnique/>
      </w:docPartObj>
    </w:sdtPr>
    <w:sdtContent>
      <w:p w14:paraId="599455AF" w14:textId="2F4170DD" w:rsidR="00E936AD" w:rsidRPr="00751CC3" w:rsidRDefault="00E936AD" w:rsidP="00111FF8">
        <w:pPr>
          <w:pStyle w:val="Footer"/>
          <w:framePr w:wrap="none" w:vAnchor="text" w:hAnchor="margin" w:xAlign="center" w:y="1"/>
          <w:rPr>
            <w:rStyle w:val="PageNumber"/>
            <w:rFonts w:ascii="Times New Roman" w:hAnsi="Times New Roman"/>
          </w:rPr>
        </w:pPr>
        <w:r w:rsidRPr="00751CC3">
          <w:rPr>
            <w:rStyle w:val="PageNumber"/>
            <w:rFonts w:ascii="Times New Roman" w:hAnsi="Times New Roman"/>
          </w:rPr>
          <w:t>S</w:t>
        </w:r>
        <w:r w:rsidRPr="00751CC3">
          <w:rPr>
            <w:rStyle w:val="PageNumber"/>
            <w:rFonts w:ascii="Times New Roman" w:hAnsi="Times New Roman"/>
          </w:rPr>
          <w:fldChar w:fldCharType="begin"/>
        </w:r>
        <w:r w:rsidRPr="00751CC3">
          <w:rPr>
            <w:rStyle w:val="PageNumber"/>
            <w:rFonts w:ascii="Times New Roman" w:hAnsi="Times New Roman"/>
          </w:rPr>
          <w:instrText xml:space="preserve"> PAGE </w:instrText>
        </w:r>
        <w:r w:rsidRPr="00751CC3">
          <w:rPr>
            <w:rStyle w:val="PageNumber"/>
            <w:rFonts w:ascii="Times New Roman" w:hAnsi="Times New Roman"/>
          </w:rPr>
          <w:fldChar w:fldCharType="separate"/>
        </w:r>
        <w:r w:rsidRPr="00751CC3">
          <w:rPr>
            <w:rStyle w:val="PageNumber"/>
            <w:rFonts w:ascii="Times New Roman" w:hAnsi="Times New Roman"/>
            <w:noProof/>
          </w:rPr>
          <w:t>5</w:t>
        </w:r>
        <w:r w:rsidRPr="00751CC3">
          <w:rPr>
            <w:rStyle w:val="PageNumber"/>
            <w:rFonts w:ascii="Times New Roman" w:hAnsi="Times New Roman"/>
          </w:rPr>
          <w:fldChar w:fldCharType="end"/>
        </w:r>
      </w:p>
    </w:sdtContent>
  </w:sdt>
  <w:p w14:paraId="5B34625E" w14:textId="77777777" w:rsidR="00E936AD" w:rsidRPr="0030104B" w:rsidRDefault="00E936AD" w:rsidP="006A492E">
    <w:pPr>
      <w:pStyle w:val="Footer"/>
      <w:ind w:right="360"/>
      <w:rPr>
        <w:rFonts w:ascii="Times New Roman" w:hAnsi="Times New Roman"/>
        <w:sz w:val="22"/>
        <w:szCs w:val="2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7B46DC" w14:textId="77777777" w:rsidR="00E936AD" w:rsidRDefault="00E936AD" w:rsidP="0030104B">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55A23E4" w14:textId="77777777" w:rsidR="00E936AD" w:rsidRDefault="00E936AD" w:rsidP="006A492E">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Times New Roman" w:hAnsi="Times New Roman"/>
      </w:rPr>
      <w:id w:val="-1361349801"/>
      <w:docPartObj>
        <w:docPartGallery w:val="Page Numbers (Bottom of Page)"/>
        <w:docPartUnique/>
      </w:docPartObj>
    </w:sdtPr>
    <w:sdtContent>
      <w:p w14:paraId="0CB277D2" w14:textId="6CBA7FEE" w:rsidR="00E936AD" w:rsidRPr="00751CC3" w:rsidRDefault="00E936AD" w:rsidP="00111FF8">
        <w:pPr>
          <w:pStyle w:val="Footer"/>
          <w:framePr w:wrap="none" w:vAnchor="text" w:hAnchor="margin" w:xAlign="center" w:y="1"/>
          <w:rPr>
            <w:rStyle w:val="PageNumber"/>
            <w:rFonts w:ascii="Times New Roman" w:hAnsi="Times New Roman"/>
          </w:rPr>
        </w:pPr>
        <w:r w:rsidRPr="00751CC3">
          <w:rPr>
            <w:rStyle w:val="PageNumber"/>
            <w:rFonts w:ascii="Times New Roman" w:hAnsi="Times New Roman"/>
          </w:rPr>
          <w:t>S</w:t>
        </w:r>
        <w:r w:rsidRPr="00751CC3">
          <w:rPr>
            <w:rStyle w:val="PageNumber"/>
            <w:rFonts w:ascii="Times New Roman" w:hAnsi="Times New Roman"/>
          </w:rPr>
          <w:fldChar w:fldCharType="begin"/>
        </w:r>
        <w:r w:rsidRPr="00751CC3">
          <w:rPr>
            <w:rStyle w:val="PageNumber"/>
            <w:rFonts w:ascii="Times New Roman" w:hAnsi="Times New Roman"/>
          </w:rPr>
          <w:instrText xml:space="preserve"> PAGE </w:instrText>
        </w:r>
        <w:r w:rsidRPr="00751CC3">
          <w:rPr>
            <w:rStyle w:val="PageNumber"/>
            <w:rFonts w:ascii="Times New Roman" w:hAnsi="Times New Roman"/>
          </w:rPr>
          <w:fldChar w:fldCharType="separate"/>
        </w:r>
        <w:r w:rsidRPr="00751CC3">
          <w:rPr>
            <w:rStyle w:val="PageNumber"/>
            <w:rFonts w:ascii="Times New Roman" w:hAnsi="Times New Roman"/>
            <w:noProof/>
          </w:rPr>
          <w:t>7</w:t>
        </w:r>
        <w:r w:rsidRPr="00751CC3">
          <w:rPr>
            <w:rStyle w:val="PageNumber"/>
            <w:rFonts w:ascii="Times New Roman" w:hAnsi="Times New Roman"/>
          </w:rPr>
          <w:fldChar w:fldCharType="end"/>
        </w:r>
      </w:p>
    </w:sdtContent>
  </w:sdt>
  <w:p w14:paraId="4DEEB4A7" w14:textId="77777777" w:rsidR="00E936AD" w:rsidRPr="0030104B" w:rsidRDefault="00E936AD" w:rsidP="006A492E">
    <w:pPr>
      <w:pStyle w:val="Footer"/>
      <w:ind w:right="360"/>
      <w:rPr>
        <w:rFonts w:ascii="Times New Roman" w:hAnsi="Times New Roman"/>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5604CA" w14:textId="77777777" w:rsidR="008F7D9F" w:rsidRDefault="008F7D9F" w:rsidP="00447BDF">
      <w:pPr>
        <w:spacing w:after="0"/>
      </w:pPr>
      <w:r>
        <w:separator/>
      </w:r>
    </w:p>
  </w:footnote>
  <w:footnote w:type="continuationSeparator" w:id="0">
    <w:p w14:paraId="1CD4660A" w14:textId="77777777" w:rsidR="008F7D9F" w:rsidRDefault="008F7D9F" w:rsidP="00447BDF">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B6258A"/>
    <w:multiLevelType w:val="hybridMultilevel"/>
    <w:tmpl w:val="A120E5C6"/>
    <w:lvl w:ilvl="0" w:tplc="0409000D">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0FD9"/>
    <w:rsid w:val="00003EC6"/>
    <w:rsid w:val="00014422"/>
    <w:rsid w:val="00014E7F"/>
    <w:rsid w:val="00067518"/>
    <w:rsid w:val="0007308F"/>
    <w:rsid w:val="000757FB"/>
    <w:rsid w:val="00077729"/>
    <w:rsid w:val="0008087B"/>
    <w:rsid w:val="00083B2A"/>
    <w:rsid w:val="000937DA"/>
    <w:rsid w:val="000943BE"/>
    <w:rsid w:val="00095E7E"/>
    <w:rsid w:val="000C1B50"/>
    <w:rsid w:val="000E2BE7"/>
    <w:rsid w:val="000F552F"/>
    <w:rsid w:val="00111FF8"/>
    <w:rsid w:val="0011346D"/>
    <w:rsid w:val="00113D8E"/>
    <w:rsid w:val="001237D7"/>
    <w:rsid w:val="00125C1A"/>
    <w:rsid w:val="00126A8B"/>
    <w:rsid w:val="00127999"/>
    <w:rsid w:val="00127B9A"/>
    <w:rsid w:val="00147DE0"/>
    <w:rsid w:val="001C01D0"/>
    <w:rsid w:val="001D7DE8"/>
    <w:rsid w:val="001E4A12"/>
    <w:rsid w:val="001F51D4"/>
    <w:rsid w:val="00203B2D"/>
    <w:rsid w:val="00213406"/>
    <w:rsid w:val="00222FA9"/>
    <w:rsid w:val="002248A1"/>
    <w:rsid w:val="00227981"/>
    <w:rsid w:val="00227C1F"/>
    <w:rsid w:val="00241101"/>
    <w:rsid w:val="00246E80"/>
    <w:rsid w:val="002502E5"/>
    <w:rsid w:val="00261E25"/>
    <w:rsid w:val="00262193"/>
    <w:rsid w:val="00266375"/>
    <w:rsid w:val="002677DD"/>
    <w:rsid w:val="00293F77"/>
    <w:rsid w:val="00297E5E"/>
    <w:rsid w:val="002C0AD6"/>
    <w:rsid w:val="002C1408"/>
    <w:rsid w:val="002D7414"/>
    <w:rsid w:val="002D7E0E"/>
    <w:rsid w:val="002F0585"/>
    <w:rsid w:val="002F5DEC"/>
    <w:rsid w:val="0030104B"/>
    <w:rsid w:val="003138B2"/>
    <w:rsid w:val="00327C29"/>
    <w:rsid w:val="00330936"/>
    <w:rsid w:val="00345EA4"/>
    <w:rsid w:val="00360E21"/>
    <w:rsid w:val="00381DF0"/>
    <w:rsid w:val="00383D34"/>
    <w:rsid w:val="003B2565"/>
    <w:rsid w:val="003C2747"/>
    <w:rsid w:val="003C2A69"/>
    <w:rsid w:val="003D1A22"/>
    <w:rsid w:val="003E5619"/>
    <w:rsid w:val="003E75A2"/>
    <w:rsid w:val="003F2236"/>
    <w:rsid w:val="003F3950"/>
    <w:rsid w:val="003F7B37"/>
    <w:rsid w:val="0040160F"/>
    <w:rsid w:val="00417D82"/>
    <w:rsid w:val="00426CD8"/>
    <w:rsid w:val="0042722A"/>
    <w:rsid w:val="00431E58"/>
    <w:rsid w:val="00434337"/>
    <w:rsid w:val="00447BDF"/>
    <w:rsid w:val="00460498"/>
    <w:rsid w:val="00460ED1"/>
    <w:rsid w:val="00471B2F"/>
    <w:rsid w:val="00471CF6"/>
    <w:rsid w:val="00480D6D"/>
    <w:rsid w:val="004834B8"/>
    <w:rsid w:val="00490646"/>
    <w:rsid w:val="00495FBD"/>
    <w:rsid w:val="00497AFF"/>
    <w:rsid w:val="004B456A"/>
    <w:rsid w:val="004D24C9"/>
    <w:rsid w:val="004E00A5"/>
    <w:rsid w:val="004E0634"/>
    <w:rsid w:val="004E6F59"/>
    <w:rsid w:val="004F11BF"/>
    <w:rsid w:val="004F2502"/>
    <w:rsid w:val="004F5F05"/>
    <w:rsid w:val="005001C8"/>
    <w:rsid w:val="00501225"/>
    <w:rsid w:val="00501D8A"/>
    <w:rsid w:val="005126FB"/>
    <w:rsid w:val="005236D5"/>
    <w:rsid w:val="00525C85"/>
    <w:rsid w:val="00531EC7"/>
    <w:rsid w:val="005332FF"/>
    <w:rsid w:val="0054210E"/>
    <w:rsid w:val="00556A81"/>
    <w:rsid w:val="005754A8"/>
    <w:rsid w:val="00581467"/>
    <w:rsid w:val="00597CB7"/>
    <w:rsid w:val="005A088F"/>
    <w:rsid w:val="005C4499"/>
    <w:rsid w:val="005E04C7"/>
    <w:rsid w:val="005E1962"/>
    <w:rsid w:val="005E3706"/>
    <w:rsid w:val="005E75DB"/>
    <w:rsid w:val="005F4D1B"/>
    <w:rsid w:val="006116A0"/>
    <w:rsid w:val="0061462D"/>
    <w:rsid w:val="0062753F"/>
    <w:rsid w:val="00635545"/>
    <w:rsid w:val="00642DE0"/>
    <w:rsid w:val="006472E1"/>
    <w:rsid w:val="006720B7"/>
    <w:rsid w:val="00675A50"/>
    <w:rsid w:val="00675BD1"/>
    <w:rsid w:val="00681BEB"/>
    <w:rsid w:val="00682D5A"/>
    <w:rsid w:val="00685AE5"/>
    <w:rsid w:val="00695D05"/>
    <w:rsid w:val="006A04E2"/>
    <w:rsid w:val="006A1505"/>
    <w:rsid w:val="006A40FF"/>
    <w:rsid w:val="006A492E"/>
    <w:rsid w:val="006B54D6"/>
    <w:rsid w:val="006C0465"/>
    <w:rsid w:val="006D47E6"/>
    <w:rsid w:val="006E19B3"/>
    <w:rsid w:val="006F2A58"/>
    <w:rsid w:val="006F5822"/>
    <w:rsid w:val="007169AA"/>
    <w:rsid w:val="007233D1"/>
    <w:rsid w:val="007235D3"/>
    <w:rsid w:val="00725D80"/>
    <w:rsid w:val="00726D68"/>
    <w:rsid w:val="00731AC6"/>
    <w:rsid w:val="0073259A"/>
    <w:rsid w:val="007340CA"/>
    <w:rsid w:val="0073475A"/>
    <w:rsid w:val="00741C54"/>
    <w:rsid w:val="00751CC3"/>
    <w:rsid w:val="00774F7A"/>
    <w:rsid w:val="00775D40"/>
    <w:rsid w:val="00795A03"/>
    <w:rsid w:val="00796C4D"/>
    <w:rsid w:val="007A04C5"/>
    <w:rsid w:val="007A686C"/>
    <w:rsid w:val="007D6E9A"/>
    <w:rsid w:val="007E7E08"/>
    <w:rsid w:val="007F2B7F"/>
    <w:rsid w:val="0080217A"/>
    <w:rsid w:val="0083129B"/>
    <w:rsid w:val="00832670"/>
    <w:rsid w:val="0084193A"/>
    <w:rsid w:val="00842768"/>
    <w:rsid w:val="00846113"/>
    <w:rsid w:val="0085688F"/>
    <w:rsid w:val="00860688"/>
    <w:rsid w:val="008A402B"/>
    <w:rsid w:val="008A6027"/>
    <w:rsid w:val="008C5495"/>
    <w:rsid w:val="008D506B"/>
    <w:rsid w:val="008E3EE0"/>
    <w:rsid w:val="008E4743"/>
    <w:rsid w:val="008F13F9"/>
    <w:rsid w:val="008F2604"/>
    <w:rsid w:val="008F29F5"/>
    <w:rsid w:val="008F58B8"/>
    <w:rsid w:val="008F7D9F"/>
    <w:rsid w:val="009007A4"/>
    <w:rsid w:val="00924C9D"/>
    <w:rsid w:val="00933C26"/>
    <w:rsid w:val="009463DF"/>
    <w:rsid w:val="009605F1"/>
    <w:rsid w:val="00965CF2"/>
    <w:rsid w:val="00971543"/>
    <w:rsid w:val="0098153A"/>
    <w:rsid w:val="00982369"/>
    <w:rsid w:val="00987EB2"/>
    <w:rsid w:val="0099519C"/>
    <w:rsid w:val="009B3C84"/>
    <w:rsid w:val="009E269F"/>
    <w:rsid w:val="009E7182"/>
    <w:rsid w:val="009F0FC1"/>
    <w:rsid w:val="00A0347C"/>
    <w:rsid w:val="00A22B45"/>
    <w:rsid w:val="00A404D5"/>
    <w:rsid w:val="00A4484E"/>
    <w:rsid w:val="00A6176B"/>
    <w:rsid w:val="00A6408F"/>
    <w:rsid w:val="00A75943"/>
    <w:rsid w:val="00A80270"/>
    <w:rsid w:val="00A80F6B"/>
    <w:rsid w:val="00A8321E"/>
    <w:rsid w:val="00A94B1C"/>
    <w:rsid w:val="00AA6CF7"/>
    <w:rsid w:val="00AB2B1C"/>
    <w:rsid w:val="00AB4504"/>
    <w:rsid w:val="00AB5A92"/>
    <w:rsid w:val="00AB6F20"/>
    <w:rsid w:val="00AE58AC"/>
    <w:rsid w:val="00AE5B6A"/>
    <w:rsid w:val="00B145AE"/>
    <w:rsid w:val="00B27B33"/>
    <w:rsid w:val="00B34235"/>
    <w:rsid w:val="00B50FD9"/>
    <w:rsid w:val="00B56EB1"/>
    <w:rsid w:val="00B65548"/>
    <w:rsid w:val="00B750FD"/>
    <w:rsid w:val="00B84CAA"/>
    <w:rsid w:val="00B91306"/>
    <w:rsid w:val="00B9341A"/>
    <w:rsid w:val="00B966DF"/>
    <w:rsid w:val="00BA54BD"/>
    <w:rsid w:val="00BC6173"/>
    <w:rsid w:val="00BD296B"/>
    <w:rsid w:val="00BD3752"/>
    <w:rsid w:val="00BD6501"/>
    <w:rsid w:val="00BF1785"/>
    <w:rsid w:val="00BF3CE8"/>
    <w:rsid w:val="00C00637"/>
    <w:rsid w:val="00C235D7"/>
    <w:rsid w:val="00C237CE"/>
    <w:rsid w:val="00C40442"/>
    <w:rsid w:val="00C53D69"/>
    <w:rsid w:val="00C56905"/>
    <w:rsid w:val="00C653A0"/>
    <w:rsid w:val="00C6580C"/>
    <w:rsid w:val="00C94669"/>
    <w:rsid w:val="00C94E5D"/>
    <w:rsid w:val="00CB5176"/>
    <w:rsid w:val="00CB7B43"/>
    <w:rsid w:val="00CD0632"/>
    <w:rsid w:val="00CD2E36"/>
    <w:rsid w:val="00CE3D26"/>
    <w:rsid w:val="00CE6953"/>
    <w:rsid w:val="00CF3B3E"/>
    <w:rsid w:val="00CF642C"/>
    <w:rsid w:val="00CF6D67"/>
    <w:rsid w:val="00D17CEA"/>
    <w:rsid w:val="00D3128B"/>
    <w:rsid w:val="00D5577B"/>
    <w:rsid w:val="00D705DD"/>
    <w:rsid w:val="00D83785"/>
    <w:rsid w:val="00D85095"/>
    <w:rsid w:val="00D931BA"/>
    <w:rsid w:val="00D946F2"/>
    <w:rsid w:val="00DC790C"/>
    <w:rsid w:val="00DD1E4B"/>
    <w:rsid w:val="00DF5889"/>
    <w:rsid w:val="00E1356D"/>
    <w:rsid w:val="00E14E3A"/>
    <w:rsid w:val="00E20FCF"/>
    <w:rsid w:val="00E21717"/>
    <w:rsid w:val="00E23969"/>
    <w:rsid w:val="00E25D5E"/>
    <w:rsid w:val="00E36D22"/>
    <w:rsid w:val="00E414CD"/>
    <w:rsid w:val="00E64092"/>
    <w:rsid w:val="00E817A7"/>
    <w:rsid w:val="00E81D28"/>
    <w:rsid w:val="00E83FCD"/>
    <w:rsid w:val="00E92158"/>
    <w:rsid w:val="00E936AD"/>
    <w:rsid w:val="00EA77D6"/>
    <w:rsid w:val="00EB336D"/>
    <w:rsid w:val="00EC266D"/>
    <w:rsid w:val="00ED236A"/>
    <w:rsid w:val="00EE194D"/>
    <w:rsid w:val="00EE5398"/>
    <w:rsid w:val="00EF5191"/>
    <w:rsid w:val="00EF5A53"/>
    <w:rsid w:val="00EF663F"/>
    <w:rsid w:val="00F00DBB"/>
    <w:rsid w:val="00F03626"/>
    <w:rsid w:val="00F03E32"/>
    <w:rsid w:val="00F04C27"/>
    <w:rsid w:val="00F125B8"/>
    <w:rsid w:val="00F34FC0"/>
    <w:rsid w:val="00F35CFF"/>
    <w:rsid w:val="00F462D6"/>
    <w:rsid w:val="00F516D3"/>
    <w:rsid w:val="00F562A6"/>
    <w:rsid w:val="00F63E8C"/>
    <w:rsid w:val="00F65885"/>
    <w:rsid w:val="00F82588"/>
    <w:rsid w:val="00F845C8"/>
    <w:rsid w:val="00F95FA6"/>
    <w:rsid w:val="00FD2591"/>
    <w:rsid w:val="00FF518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1D44999"/>
  <w14:defaultImageDpi w14:val="300"/>
  <w15:docId w15:val="{D6BA2685-474F-724D-ABB2-3DB6871940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0FD9"/>
    <w:pPr>
      <w:spacing w:after="200"/>
    </w:pPr>
    <w:rPr>
      <w:rFonts w:ascii="Cambria" w:eastAsia="MS Mincho" w:hAnsi="Cambria" w:cs="Times New Roman"/>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50FD9"/>
    <w:pPr>
      <w:ind w:left="720"/>
      <w:contextualSpacing/>
      <w:jc w:val="both"/>
    </w:pPr>
    <w:rPr>
      <w:rFonts w:ascii="Calibri" w:eastAsia="Calibri" w:hAnsi="Calibri"/>
      <w:sz w:val="22"/>
      <w:szCs w:val="22"/>
      <w:lang w:eastAsia="en-US"/>
    </w:rPr>
  </w:style>
  <w:style w:type="paragraph" w:styleId="BalloonText">
    <w:name w:val="Balloon Text"/>
    <w:basedOn w:val="Normal"/>
    <w:link w:val="BalloonTextChar"/>
    <w:uiPriority w:val="99"/>
    <w:semiHidden/>
    <w:unhideWhenUsed/>
    <w:rsid w:val="000943BE"/>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943BE"/>
    <w:rPr>
      <w:rFonts w:ascii="Lucida Grande" w:eastAsia="MS Mincho" w:hAnsi="Lucida Grande" w:cs="Lucida Grande"/>
      <w:sz w:val="18"/>
      <w:szCs w:val="18"/>
      <w:lang w:eastAsia="ja-JP"/>
    </w:rPr>
  </w:style>
  <w:style w:type="character" w:styleId="Hyperlink">
    <w:name w:val="Hyperlink"/>
    <w:basedOn w:val="DefaultParagraphFont"/>
    <w:uiPriority w:val="99"/>
    <w:unhideWhenUsed/>
    <w:rsid w:val="00642DE0"/>
    <w:rPr>
      <w:color w:val="0000FF" w:themeColor="hyperlink"/>
      <w:u w:val="single"/>
    </w:rPr>
  </w:style>
  <w:style w:type="paragraph" w:styleId="Footer">
    <w:name w:val="footer"/>
    <w:basedOn w:val="Normal"/>
    <w:link w:val="FooterChar"/>
    <w:uiPriority w:val="99"/>
    <w:unhideWhenUsed/>
    <w:rsid w:val="00447BDF"/>
    <w:pPr>
      <w:tabs>
        <w:tab w:val="center" w:pos="4320"/>
        <w:tab w:val="right" w:pos="8640"/>
      </w:tabs>
      <w:spacing w:after="0"/>
    </w:pPr>
  </w:style>
  <w:style w:type="character" w:customStyle="1" w:styleId="FooterChar">
    <w:name w:val="Footer Char"/>
    <w:basedOn w:val="DefaultParagraphFont"/>
    <w:link w:val="Footer"/>
    <w:uiPriority w:val="99"/>
    <w:rsid w:val="00447BDF"/>
    <w:rPr>
      <w:rFonts w:ascii="Cambria" w:eastAsia="MS Mincho" w:hAnsi="Cambria" w:cs="Times New Roman"/>
      <w:lang w:eastAsia="ja-JP"/>
    </w:rPr>
  </w:style>
  <w:style w:type="character" w:styleId="PageNumber">
    <w:name w:val="page number"/>
    <w:basedOn w:val="DefaultParagraphFont"/>
    <w:uiPriority w:val="99"/>
    <w:semiHidden/>
    <w:unhideWhenUsed/>
    <w:rsid w:val="00447BDF"/>
  </w:style>
  <w:style w:type="paragraph" w:styleId="Header">
    <w:name w:val="header"/>
    <w:basedOn w:val="Normal"/>
    <w:link w:val="HeaderChar"/>
    <w:uiPriority w:val="99"/>
    <w:unhideWhenUsed/>
    <w:rsid w:val="00447BDF"/>
    <w:pPr>
      <w:tabs>
        <w:tab w:val="center" w:pos="4320"/>
        <w:tab w:val="right" w:pos="8640"/>
      </w:tabs>
      <w:spacing w:after="0"/>
    </w:pPr>
  </w:style>
  <w:style w:type="character" w:customStyle="1" w:styleId="HeaderChar">
    <w:name w:val="Header Char"/>
    <w:basedOn w:val="DefaultParagraphFont"/>
    <w:link w:val="Header"/>
    <w:uiPriority w:val="99"/>
    <w:rsid w:val="00447BDF"/>
    <w:rPr>
      <w:rFonts w:ascii="Cambria" w:eastAsia="MS Mincho" w:hAnsi="Cambria" w:cs="Times New Roman"/>
      <w:lang w:eastAsia="ja-JP"/>
    </w:rPr>
  </w:style>
  <w:style w:type="table" w:styleId="TableGrid">
    <w:name w:val="Table Grid"/>
    <w:basedOn w:val="TableNormal"/>
    <w:uiPriority w:val="59"/>
    <w:rsid w:val="00213406"/>
    <w:rPr>
      <w:rFonts w:ascii="Cambria" w:eastAsia="MS Mincho" w:hAnsi="Cambr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9F0FC1"/>
    <w:rPr>
      <w:rFonts w:ascii="Cambria" w:eastAsia="MS Mincho" w:hAnsi="Cambria" w:cs="Times New Roman"/>
      <w:color w:val="000000" w:themeColor="text1" w:themeShade="BF"/>
      <w:sz w:val="20"/>
      <w:szCs w:val="20"/>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FootnoteText">
    <w:name w:val="footnote text"/>
    <w:basedOn w:val="Normal"/>
    <w:link w:val="FootnoteTextChar"/>
    <w:uiPriority w:val="99"/>
    <w:semiHidden/>
    <w:unhideWhenUsed/>
    <w:rsid w:val="00AB6F20"/>
    <w:pPr>
      <w:spacing w:after="0"/>
    </w:pPr>
    <w:rPr>
      <w:sz w:val="20"/>
      <w:szCs w:val="20"/>
    </w:rPr>
  </w:style>
  <w:style w:type="character" w:customStyle="1" w:styleId="FootnoteTextChar">
    <w:name w:val="Footnote Text Char"/>
    <w:basedOn w:val="DefaultParagraphFont"/>
    <w:link w:val="FootnoteText"/>
    <w:uiPriority w:val="99"/>
    <w:semiHidden/>
    <w:rsid w:val="00AB6F20"/>
    <w:rPr>
      <w:rFonts w:ascii="Cambria" w:eastAsia="MS Mincho" w:hAnsi="Cambria" w:cs="Times New Roman"/>
      <w:sz w:val="20"/>
      <w:szCs w:val="20"/>
      <w:lang w:eastAsia="ja-JP"/>
    </w:rPr>
  </w:style>
  <w:style w:type="character" w:styleId="FootnoteReference">
    <w:name w:val="footnote reference"/>
    <w:basedOn w:val="DefaultParagraphFont"/>
    <w:uiPriority w:val="99"/>
    <w:semiHidden/>
    <w:unhideWhenUsed/>
    <w:rsid w:val="00AB6F20"/>
    <w:rPr>
      <w:vertAlign w:val="superscript"/>
    </w:rPr>
  </w:style>
  <w:style w:type="paragraph" w:styleId="EndnoteText">
    <w:name w:val="endnote text"/>
    <w:basedOn w:val="Normal"/>
    <w:link w:val="EndnoteTextChar"/>
    <w:uiPriority w:val="99"/>
    <w:semiHidden/>
    <w:unhideWhenUsed/>
    <w:rsid w:val="00293F77"/>
    <w:pPr>
      <w:spacing w:after="0"/>
    </w:pPr>
    <w:rPr>
      <w:sz w:val="20"/>
      <w:szCs w:val="20"/>
    </w:rPr>
  </w:style>
  <w:style w:type="character" w:customStyle="1" w:styleId="EndnoteTextChar">
    <w:name w:val="Endnote Text Char"/>
    <w:basedOn w:val="DefaultParagraphFont"/>
    <w:link w:val="EndnoteText"/>
    <w:uiPriority w:val="99"/>
    <w:semiHidden/>
    <w:rsid w:val="00293F77"/>
    <w:rPr>
      <w:rFonts w:ascii="Cambria" w:eastAsia="MS Mincho" w:hAnsi="Cambria" w:cs="Times New Roman"/>
      <w:sz w:val="20"/>
      <w:szCs w:val="20"/>
      <w:lang w:eastAsia="ja-JP"/>
    </w:rPr>
  </w:style>
  <w:style w:type="character" w:styleId="EndnoteReference">
    <w:name w:val="endnote reference"/>
    <w:basedOn w:val="DefaultParagraphFont"/>
    <w:uiPriority w:val="99"/>
    <w:semiHidden/>
    <w:unhideWhenUsed/>
    <w:rsid w:val="00293F77"/>
    <w:rPr>
      <w:vertAlign w:val="superscript"/>
    </w:rPr>
  </w:style>
  <w:style w:type="paragraph" w:customStyle="1" w:styleId="SupplementaryMaterial">
    <w:name w:val="Supplementary Material"/>
    <w:basedOn w:val="Title"/>
    <w:next w:val="Title"/>
    <w:qFormat/>
    <w:rsid w:val="00F63E8C"/>
    <w:pPr>
      <w:suppressLineNumbers/>
      <w:spacing w:before="240" w:after="120"/>
      <w:contextualSpacing w:val="0"/>
      <w:jc w:val="center"/>
    </w:pPr>
    <w:rPr>
      <w:rFonts w:ascii="Times New Roman" w:eastAsiaTheme="minorHAnsi" w:hAnsi="Times New Roman" w:cs="Times New Roman"/>
      <w:b/>
      <w:i/>
      <w:spacing w:val="0"/>
      <w:kern w:val="0"/>
      <w:sz w:val="32"/>
      <w:szCs w:val="32"/>
      <w:lang w:eastAsia="en-US"/>
    </w:rPr>
  </w:style>
  <w:style w:type="paragraph" w:styleId="Title">
    <w:name w:val="Title"/>
    <w:basedOn w:val="Normal"/>
    <w:next w:val="Normal"/>
    <w:link w:val="TitleChar"/>
    <w:uiPriority w:val="10"/>
    <w:qFormat/>
    <w:rsid w:val="00F63E8C"/>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63E8C"/>
    <w:rPr>
      <w:rFonts w:asciiTheme="majorHAnsi" w:eastAsiaTheme="majorEastAsia" w:hAnsiTheme="majorHAnsi" w:cstheme="majorBidi"/>
      <w:spacing w:val="-10"/>
      <w:kern w:val="28"/>
      <w:sz w:val="56"/>
      <w:szCs w:val="56"/>
      <w:lang w:eastAsia="ja-JP"/>
    </w:rPr>
  </w:style>
  <w:style w:type="character" w:styleId="LineNumber">
    <w:name w:val="line number"/>
    <w:basedOn w:val="DefaultParagraphFont"/>
    <w:uiPriority w:val="99"/>
    <w:semiHidden/>
    <w:unhideWhenUsed/>
    <w:rsid w:val="00B966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oter" Target="footer6.xml"/><Relationship Id="rId18" Type="http://schemas.openxmlformats.org/officeDocument/2006/relationships/image" Target="media/image5.tif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5.xml"/><Relationship Id="rId17" Type="http://schemas.openxmlformats.org/officeDocument/2006/relationships/image" Target="media/image4.tiff"/><Relationship Id="rId2" Type="http://schemas.openxmlformats.org/officeDocument/2006/relationships/numbering" Target="numbering.xml"/><Relationship Id="rId16" Type="http://schemas.openxmlformats.org/officeDocument/2006/relationships/image" Target="media/image3.ti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2.tiff"/><Relationship Id="rId10" Type="http://schemas.openxmlformats.org/officeDocument/2006/relationships/footer" Target="footer3.xml"/><Relationship Id="rId19" Type="http://schemas.openxmlformats.org/officeDocument/2006/relationships/image" Target="media/image6.tiff"/><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B2D47B30-8556-4ED5-B783-E540D35088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15</Pages>
  <Words>2061</Words>
  <Characters>11749</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RCMI-IGDP</Company>
  <LinksUpToDate>false</LinksUpToDate>
  <CharactersWithSpaces>13783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Emilee Colón-Lorenzo</dc:creator>
  <cp:keywords/>
  <dc:description/>
  <cp:lastModifiedBy>Bilyana Bogdanova</cp:lastModifiedBy>
  <cp:revision>10</cp:revision>
  <dcterms:created xsi:type="dcterms:W3CDTF">2020-02-06T13:43:00Z</dcterms:created>
  <dcterms:modified xsi:type="dcterms:W3CDTF">2020-03-05T15:36:00Z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http://www.zotero.org/styles/american-society-for-microbiology</vt:lpwstr>
  </property>
  <property fmtid="{D5CDD505-2E9C-101B-9397-08002B2CF9AE}" pid="7" name="Mendeley Recent Style Name 2_1">
    <vt:lpwstr>American Society for Microbiology</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http://www.zotero.org/styles/chicago-fullnote-bibliography</vt:lpwstr>
  </property>
  <property fmtid="{D5CDD505-2E9C-101B-9397-08002B2CF9AE}" pid="11" name="Mendeley Recent Style Name 4_1">
    <vt:lpwstr>Chicago Manual of Style 17th edition (full note)</vt:lpwstr>
  </property>
  <property fmtid="{D5CDD505-2E9C-101B-9397-08002B2CF9AE}" pid="12" name="Mendeley Recent Style Id 5_1">
    <vt:lpwstr>http://www.zotero.org/styles/chicago-note-bibliography</vt:lpwstr>
  </property>
  <property fmtid="{D5CDD505-2E9C-101B-9397-08002B2CF9AE}" pid="13" name="Mendeley Recent Style Name 5_1">
    <vt:lpwstr>Chicago Manual of Style 17th edition (note)</vt:lpwstr>
  </property>
  <property fmtid="{D5CDD505-2E9C-101B-9397-08002B2CF9AE}" pid="14" name="Mendeley Recent Style Id 6_1">
    <vt:lpwstr>http://www.zotero.org/styles/chicago-annotated-bibliography</vt:lpwstr>
  </property>
  <property fmtid="{D5CDD505-2E9C-101B-9397-08002B2CF9AE}" pid="15" name="Mendeley Recent Style Name 6_1">
    <vt:lpwstr>Chicago Manual of Style 17th edition (note, annotated bibliography)</vt:lpwstr>
  </property>
  <property fmtid="{D5CDD505-2E9C-101B-9397-08002B2CF9AE}" pid="16" name="Mendeley Recent Style Id 7_1">
    <vt:lpwstr>http://www.zotero.org/styles/frontiers-in-microbiology</vt:lpwstr>
  </property>
  <property fmtid="{D5CDD505-2E9C-101B-9397-08002B2CF9AE}" pid="17" name="Mendeley Recent Style Name 7_1">
    <vt:lpwstr>Frontiers in Microbiology</vt:lpwstr>
  </property>
  <property fmtid="{D5CDD505-2E9C-101B-9397-08002B2CF9AE}" pid="18" name="Mendeley Recent Style Id 8_1">
    <vt:lpwstr>http://www.zotero.org/styles/ieee</vt:lpwstr>
  </property>
  <property fmtid="{D5CDD505-2E9C-101B-9397-08002B2CF9AE}" pid="19" name="Mendeley Recent Style Name 8_1">
    <vt:lpwstr>IEEE</vt:lpwstr>
  </property>
  <property fmtid="{D5CDD505-2E9C-101B-9397-08002B2CF9AE}" pid="20" name="Mendeley Recent Style Id 9_1">
    <vt:lpwstr>http://www.zotero.org/styles/national-library-of-medicine</vt:lpwstr>
  </property>
  <property fmtid="{D5CDD505-2E9C-101B-9397-08002B2CF9AE}" pid="21" name="Mendeley Recent Style Name 9_1">
    <vt:lpwstr>National Library of Medicine</vt:lpwstr>
  </property>
  <property fmtid="{D5CDD505-2E9C-101B-9397-08002B2CF9AE}" pid="22" name="Mendeley Document_1">
    <vt:lpwstr>True</vt:lpwstr>
  </property>
  <property fmtid="{D5CDD505-2E9C-101B-9397-08002B2CF9AE}" pid="23" name="Mendeley Unique User Id_1">
    <vt:lpwstr>5d18bf96-c42d-394e-958b-8cf88fa55dd4</vt:lpwstr>
  </property>
  <property fmtid="{D5CDD505-2E9C-101B-9397-08002B2CF9AE}" pid="24" name="Mendeley Citation Style_1">
    <vt:lpwstr>http://www.zotero.org/styles/frontiers-in-microbiology</vt:lpwstr>
  </property>
</Properties>
</file>