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E4" w:rsidRPr="00916088" w:rsidRDefault="002144E4" w:rsidP="002144E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4E4">
        <w:rPr>
          <w:rFonts w:ascii="Times New Roman" w:hAnsi="Times New Roman" w:cs="Times New Roman"/>
          <w:b/>
          <w:sz w:val="24"/>
          <w:szCs w:val="24"/>
          <w:lang w:val="en-US"/>
        </w:rPr>
        <w:t>Supp</w:t>
      </w:r>
      <w:r w:rsidR="00AE6E1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144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</w:t>
      </w:r>
      <w:r w:rsidR="00AE6E1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2324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AE6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 w:rsidRPr="002144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144E4">
        <w:rPr>
          <w:rFonts w:ascii="Times New Roman" w:hAnsi="Times New Roman" w:cs="Times New Roman"/>
          <w:sz w:val="24"/>
          <w:szCs w:val="24"/>
          <w:lang w:val="en-US"/>
        </w:rPr>
        <w:t xml:space="preserve">Significant </w:t>
      </w:r>
      <w:r w:rsidRPr="002144E4">
        <w:rPr>
          <w:rFonts w:ascii="Times New Roman" w:hAnsi="Times New Roman" w:cs="Times New Roman"/>
          <w:color w:val="262626"/>
          <w:sz w:val="24"/>
          <w:szCs w:val="24"/>
          <w:lang w:val="en-US"/>
        </w:rPr>
        <w:t>differential expressed X-linked genes</w:t>
      </w:r>
      <w:r w:rsidRPr="002144E4">
        <w:rPr>
          <w:rFonts w:ascii="Times New Roman" w:hAnsi="Times New Roman" w:cs="Times New Roman"/>
          <w:sz w:val="24"/>
          <w:szCs w:val="24"/>
          <w:lang w:val="en-US"/>
        </w:rPr>
        <w:t xml:space="preserve"> between individual II.3 and control</w:t>
      </w:r>
      <w:r w:rsidR="006D36F7">
        <w:rPr>
          <w:rFonts w:ascii="Times New Roman" w:hAnsi="Times New Roman" w:cs="Times New Roman"/>
          <w:sz w:val="24"/>
          <w:szCs w:val="24"/>
          <w:lang w:val="en-US"/>
        </w:rPr>
        <w:t xml:space="preserve"> (hg19)</w:t>
      </w:r>
      <w:r w:rsidRPr="002144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jc w:val="center"/>
        <w:tblInd w:w="-29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992"/>
        <w:gridCol w:w="652"/>
        <w:gridCol w:w="770"/>
        <w:gridCol w:w="770"/>
        <w:gridCol w:w="914"/>
        <w:gridCol w:w="782"/>
        <w:gridCol w:w="782"/>
        <w:gridCol w:w="1121"/>
        <w:gridCol w:w="1194"/>
        <w:gridCol w:w="947"/>
        <w:gridCol w:w="4432"/>
      </w:tblGrid>
      <w:tr w:rsidR="0058516F" w:rsidRPr="006E15F4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44E4" w:rsidRDefault="0058516F" w:rsidP="00C4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6E15F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G</w:t>
            </w:r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ene</w:t>
            </w:r>
            <w:r w:rsidRPr="006E15F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ID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2144E4" w:rsidRDefault="0058516F" w:rsidP="00C4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Gene</w:t>
            </w:r>
            <w:r w:rsidRPr="006E15F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Name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44E4" w:rsidRDefault="0058516F" w:rsidP="00C4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Strand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C4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Start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C4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End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C4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Gene</w:t>
            </w:r>
            <w:r w:rsidRPr="006E15F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Length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6E15F4" w:rsidRDefault="0058516F" w:rsidP="00C4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</w:pPr>
            <w:r w:rsidRPr="006E15F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>II.3</w:t>
            </w:r>
          </w:p>
          <w:p w:rsidR="0058516F" w:rsidRPr="002144E4" w:rsidRDefault="0058516F" w:rsidP="00C4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</w:pPr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>read</w:t>
            </w:r>
            <w:r w:rsidRPr="006E15F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 xml:space="preserve"> </w:t>
            </w:r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>count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6E15F4" w:rsidRDefault="0058516F" w:rsidP="006E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</w:pPr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>Control</w:t>
            </w:r>
          </w:p>
          <w:p w:rsidR="0058516F" w:rsidRPr="002144E4" w:rsidRDefault="0058516F" w:rsidP="006E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</w:pPr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>read</w:t>
            </w:r>
            <w:r w:rsidRPr="006E15F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 xml:space="preserve"> </w:t>
            </w:r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>count</w:t>
            </w:r>
          </w:p>
        </w:tc>
        <w:tc>
          <w:tcPr>
            <w:tcW w:w="1121" w:type="dxa"/>
          </w:tcPr>
          <w:p w:rsidR="0058516F" w:rsidRDefault="0058516F" w:rsidP="005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</w:pPr>
            <w:r w:rsidRPr="0058516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>log2FoldChange</w:t>
            </w:r>
          </w:p>
          <w:p w:rsidR="0058516F" w:rsidRPr="0058516F" w:rsidRDefault="0058516F" w:rsidP="005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</w:pPr>
            <w:r w:rsidRPr="0058516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>(II.3vsControl)</w:t>
            </w:r>
          </w:p>
          <w:p w:rsidR="0058516F" w:rsidRPr="006E15F4" w:rsidRDefault="0058516F" w:rsidP="00C4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Default="0058516F" w:rsidP="00C4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</w:pPr>
            <w:r w:rsidRPr="006E15F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 xml:space="preserve">p </w:t>
            </w:r>
            <w:proofErr w:type="spellStart"/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>adj</w:t>
            </w:r>
            <w:proofErr w:type="spellEnd"/>
            <w:r w:rsidRPr="006E15F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 xml:space="preserve"> </w:t>
            </w:r>
          </w:p>
          <w:p w:rsidR="0058516F" w:rsidRPr="002144E4" w:rsidRDefault="0058516F" w:rsidP="00C4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</w:pPr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>(</w:t>
            </w:r>
            <w:r w:rsidRPr="006E15F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 xml:space="preserve">II.3 </w:t>
            </w:r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>vs</w:t>
            </w:r>
            <w:r w:rsidRPr="006E15F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 xml:space="preserve"> </w:t>
            </w:r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>Control)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44E4" w:rsidRDefault="0058516F" w:rsidP="00C4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</w:pPr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>Gene</w:t>
            </w:r>
            <w:r w:rsidRPr="006E15F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 xml:space="preserve"> </w:t>
            </w:r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>Type</w:t>
            </w:r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44E4" w:rsidRDefault="0058516F" w:rsidP="00C4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pt-BR"/>
              </w:rPr>
              <w:t>G</w:t>
            </w:r>
            <w:proofErr w:type="spellStart"/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ene</w:t>
            </w:r>
            <w:proofErr w:type="spellEnd"/>
            <w:r w:rsidRPr="006E15F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2144E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Description</w:t>
            </w:r>
            <w:proofErr w:type="spellEnd"/>
          </w:p>
        </w:tc>
      </w:tr>
      <w:tr w:rsidR="0058516F" w:rsidRPr="006E15F4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ENSG00000177324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FB04C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</w:pPr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  <w:t>BEND2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18181051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18239024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4611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121" w:type="dxa"/>
          </w:tcPr>
          <w:p w:rsidR="0058516F" w:rsidRPr="0058516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5851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-5,3674</w:t>
            </w:r>
          </w:p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9,90E-02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</w:t>
            </w: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rotein</w:t>
            </w:r>
            <w:proofErr w:type="spellEnd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coding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BEN_domain_containing_2</w:t>
            </w:r>
            <w:proofErr w:type="gramEnd"/>
          </w:p>
        </w:tc>
      </w:tr>
      <w:tr w:rsidR="0058516F" w:rsidRPr="006E15F4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ENSG00000198947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FB04C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</w:pPr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  <w:t>DMD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31137336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33357558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13956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1121" w:type="dxa"/>
          </w:tcPr>
          <w:p w:rsidR="0058516F" w:rsidRPr="0058516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5851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-3,3316</w:t>
            </w:r>
          </w:p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0.0030563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</w:t>
            </w: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rotein</w:t>
            </w:r>
            <w:proofErr w:type="spellEnd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coding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dystrophin</w:t>
            </w:r>
            <w:proofErr w:type="spellEnd"/>
            <w:proofErr w:type="gramEnd"/>
          </w:p>
        </w:tc>
      </w:tr>
      <w:tr w:rsidR="0058516F" w:rsidRPr="006E15F4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ENSG00000216866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FB04C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</w:pPr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  <w:t>RPS2P55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40794198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40795117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1121" w:type="dxa"/>
          </w:tcPr>
          <w:p w:rsidR="0058516F" w:rsidRPr="002D3D4A" w:rsidRDefault="0058516F" w:rsidP="002D3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D3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2,5642</w:t>
            </w:r>
          </w:p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0.00063551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Pseudogene</w:t>
            </w:r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ribosomal_protein_S2</w:t>
            </w:r>
            <w:proofErr w:type="gramEnd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_pseudogene_55</w:t>
            </w:r>
          </w:p>
        </w:tc>
      </w:tr>
      <w:tr w:rsidR="0058516F" w:rsidRPr="006E15F4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ENSG00000270069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FB04C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</w:pPr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  <w:t>RP6-</w:t>
            </w:r>
            <w:proofErr w:type="gramStart"/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  <w:t>99M1.</w:t>
            </w:r>
            <w:proofErr w:type="gramEnd"/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45604639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45629677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1758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</w:p>
        </w:tc>
        <w:tc>
          <w:tcPr>
            <w:tcW w:w="1121" w:type="dxa"/>
          </w:tcPr>
          <w:p w:rsidR="0058516F" w:rsidRPr="002D3D4A" w:rsidRDefault="0058516F" w:rsidP="002D3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D3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3,1575</w:t>
            </w:r>
          </w:p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0.0038806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lincRNA</w:t>
            </w:r>
            <w:proofErr w:type="spellEnd"/>
            <w:proofErr w:type="gramEnd"/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58516F" w:rsidRPr="006E15F4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ENSG00000017483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FB04C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</w:pPr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  <w:t>SLC38A5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48316920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48328644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2662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400</w:t>
            </w:r>
          </w:p>
        </w:tc>
        <w:tc>
          <w:tcPr>
            <w:tcW w:w="1121" w:type="dxa"/>
          </w:tcPr>
          <w:p w:rsidR="0058516F" w:rsidRPr="002D3D4A" w:rsidRDefault="0058516F" w:rsidP="002D3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D3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2,0384</w:t>
            </w:r>
          </w:p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0.00029985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</w:t>
            </w: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rotein</w:t>
            </w:r>
            <w:proofErr w:type="spellEnd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coding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solute_carrier_family_38</w:t>
            </w:r>
            <w:proofErr w:type="gramEnd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_member_5</w:t>
            </w:r>
          </w:p>
        </w:tc>
      </w:tr>
      <w:tr w:rsidR="0058516F" w:rsidRPr="0058516F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ENSG00000102145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FB04C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</w:pPr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  <w:t>GATA1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48644962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48652718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1497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190</w:t>
            </w:r>
          </w:p>
        </w:tc>
        <w:tc>
          <w:tcPr>
            <w:tcW w:w="1121" w:type="dxa"/>
          </w:tcPr>
          <w:p w:rsidR="0058516F" w:rsidRPr="002D3D4A" w:rsidRDefault="0058516F" w:rsidP="002D3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D3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1,8494</w:t>
            </w:r>
          </w:p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0.0017455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</w:t>
            </w: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rotein</w:t>
            </w:r>
            <w:proofErr w:type="spellEnd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coding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pt-BR"/>
              </w:rPr>
              <w:t>GATA_binding_protein_1_(globin_transcription_factor_1)</w:t>
            </w:r>
          </w:p>
        </w:tc>
      </w:tr>
      <w:tr w:rsidR="0058516F" w:rsidRPr="0058516F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ENSG00000155659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FB04C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</w:pPr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  <w:t>VSIG4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65241580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65259967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</w:t>
            </w:r>
            <w:proofErr w:type="gramEnd"/>
          </w:p>
        </w:tc>
        <w:tc>
          <w:tcPr>
            <w:tcW w:w="1121" w:type="dxa"/>
          </w:tcPr>
          <w:p w:rsidR="0058516F" w:rsidRPr="002D3D4A" w:rsidRDefault="0058516F" w:rsidP="002D3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D3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2,8106</w:t>
            </w:r>
          </w:p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0.0033926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</w:t>
            </w: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rotein</w:t>
            </w:r>
            <w:proofErr w:type="spellEnd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coding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pt-BR"/>
              </w:rPr>
              <w:t>V-set_and_immunoglobulin_domain_containing_4</w:t>
            </w:r>
          </w:p>
        </w:tc>
      </w:tr>
      <w:tr w:rsidR="0058516F" w:rsidRPr="006E15F4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ENSG00000147130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FB04C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</w:pPr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  <w:t>ZMYM3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70459474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70474996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6067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1121" w:type="dxa"/>
          </w:tcPr>
          <w:p w:rsidR="0058516F" w:rsidRPr="002D3D4A" w:rsidRDefault="0058516F" w:rsidP="002D3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D3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-3,1384</w:t>
            </w:r>
          </w:p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0.00069215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</w:t>
            </w: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rotein</w:t>
            </w:r>
            <w:proofErr w:type="spellEnd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coding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zinc_finger_MYM</w:t>
            </w:r>
            <w:proofErr w:type="gramEnd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-type_3</w:t>
            </w:r>
          </w:p>
        </w:tc>
      </w:tr>
      <w:tr w:rsidR="0058516F" w:rsidRPr="006E15F4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ENSG00000147138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FB04C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</w:pPr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  <w:t>GPR174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78426469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78427726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1258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1121" w:type="dxa"/>
          </w:tcPr>
          <w:p w:rsidR="0058516F" w:rsidRPr="002D3D4A" w:rsidRDefault="0058516F" w:rsidP="002D3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D3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-7,5785</w:t>
            </w:r>
          </w:p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0.00053962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</w:t>
            </w: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rotein</w:t>
            </w:r>
            <w:proofErr w:type="spellEnd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coding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G_protein-coupled_receptor_174</w:t>
            </w:r>
          </w:p>
        </w:tc>
      </w:tr>
      <w:tr w:rsidR="0058516F" w:rsidRPr="006E15F4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ENSG00000124429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FB04C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</w:pPr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  <w:t>POF1B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84532402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84634748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3941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1121" w:type="dxa"/>
          </w:tcPr>
          <w:p w:rsidR="0058516F" w:rsidRPr="002D3D4A" w:rsidRDefault="0058516F" w:rsidP="002D3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D3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-7,2847</w:t>
            </w:r>
          </w:p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0.0018453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</w:t>
            </w: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rotein</w:t>
            </w:r>
            <w:proofErr w:type="spellEnd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coding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premature_ovarian_failure_1B</w:t>
            </w:r>
            <w:proofErr w:type="gramEnd"/>
          </w:p>
        </w:tc>
      </w:tr>
      <w:tr w:rsidR="0058516F" w:rsidRPr="006E15F4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ENSG00000102290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FB04C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</w:pPr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  <w:t>PCDH11X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91034260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91878229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1121" w:type="dxa"/>
          </w:tcPr>
          <w:p w:rsidR="0058516F" w:rsidRPr="002D3D4A" w:rsidRDefault="0058516F" w:rsidP="002D3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D3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-7,3485</w:t>
            </w:r>
          </w:p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0.001308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</w:t>
            </w: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rotein</w:t>
            </w:r>
            <w:proofErr w:type="spellEnd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coding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protocadherin_11</w:t>
            </w:r>
            <w:proofErr w:type="gramEnd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_X-linked</w:t>
            </w:r>
          </w:p>
        </w:tc>
      </w:tr>
      <w:tr w:rsidR="0058516F" w:rsidRPr="006E15F4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ENSG00000123572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FB04C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</w:pPr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  <w:t>NRK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105066536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105202602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8064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121" w:type="dxa"/>
          </w:tcPr>
          <w:p w:rsidR="0058516F" w:rsidRPr="002D3D4A" w:rsidRDefault="0058516F" w:rsidP="002D3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D3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-7,1482</w:t>
            </w:r>
          </w:p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0.003638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</w:t>
            </w: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rotein</w:t>
            </w:r>
            <w:proofErr w:type="spellEnd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coding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Nik_related_kinase</w:t>
            </w:r>
            <w:proofErr w:type="spellEnd"/>
          </w:p>
        </w:tc>
      </w:tr>
      <w:tr w:rsidR="0058516F" w:rsidRPr="006E15F4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ENSG00000188153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FB04C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</w:pPr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  <w:t>COL4A5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107683074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107940775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6483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1121" w:type="dxa"/>
          </w:tcPr>
          <w:p w:rsidR="002D3D4A" w:rsidRPr="002D3D4A" w:rsidRDefault="002D3D4A" w:rsidP="002D3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D3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-7,2181</w:t>
            </w:r>
          </w:p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0.0025819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</w:t>
            </w: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rotein</w:t>
            </w:r>
            <w:proofErr w:type="spellEnd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coding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collagen_type_IV_alpha_5</w:t>
            </w:r>
            <w:proofErr w:type="gramEnd"/>
          </w:p>
        </w:tc>
      </w:tr>
      <w:tr w:rsidR="0058516F" w:rsidRPr="006E15F4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ENSG00000198918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FB04C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</w:pPr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t-BR"/>
              </w:rPr>
              <w:t>RPL39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118920467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118925606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1915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5475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2166</w:t>
            </w:r>
          </w:p>
        </w:tc>
        <w:tc>
          <w:tcPr>
            <w:tcW w:w="1121" w:type="dxa"/>
          </w:tcPr>
          <w:p w:rsidR="002D3D4A" w:rsidRPr="002D3D4A" w:rsidRDefault="002D3D4A" w:rsidP="002D3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D3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1,7327</w:t>
            </w:r>
          </w:p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0.0024781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</w:t>
            </w:r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rotein</w:t>
            </w:r>
            <w:proofErr w:type="spellEnd"/>
            <w:r w:rsidRPr="006E1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coding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44E4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144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ribosomal_protein_L39</w:t>
            </w:r>
            <w:proofErr w:type="gramEnd"/>
          </w:p>
        </w:tc>
      </w:tr>
      <w:tr w:rsidR="0058516F" w:rsidRPr="006E15F4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ENSG00000156920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FB04C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highlight w:val="yellow"/>
                <w:lang w:eastAsia="pt-BR"/>
              </w:rPr>
              <w:t>GPR112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135383122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135519215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9931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proofErr w:type="gramStart"/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30</w:t>
            </w:r>
          </w:p>
        </w:tc>
        <w:tc>
          <w:tcPr>
            <w:tcW w:w="1121" w:type="dxa"/>
          </w:tcPr>
          <w:p w:rsidR="002D3D4A" w:rsidRPr="002D3D4A" w:rsidRDefault="002D3D4A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D3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-7,7297</w:t>
            </w:r>
          </w:p>
          <w:p w:rsidR="0058516F" w:rsidRPr="002D3D4A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0.00020997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proofErr w:type="spellStart"/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Protein</w:t>
            </w:r>
            <w:proofErr w:type="spellEnd"/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 xml:space="preserve"> </w:t>
            </w:r>
            <w:proofErr w:type="spellStart"/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coding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G_protein-coupled_receptor_112</w:t>
            </w:r>
          </w:p>
        </w:tc>
      </w:tr>
      <w:tr w:rsidR="0058516F" w:rsidRPr="0058516F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lastRenderedPageBreak/>
              <w:t>ENSG00000130821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FB04C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highlight w:val="yellow"/>
                <w:lang w:eastAsia="pt-BR"/>
              </w:rPr>
              <w:t>SLC6A8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152953554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152962048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3763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1116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397</w:t>
            </w:r>
          </w:p>
        </w:tc>
        <w:tc>
          <w:tcPr>
            <w:tcW w:w="1121" w:type="dxa"/>
          </w:tcPr>
          <w:p w:rsidR="002D3D4A" w:rsidRPr="002D3D4A" w:rsidRDefault="002D3D4A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D3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1,8857</w:t>
            </w:r>
          </w:p>
          <w:p w:rsidR="0058516F" w:rsidRPr="002D3D4A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0.0010109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proofErr w:type="spellStart"/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Protein</w:t>
            </w:r>
            <w:proofErr w:type="spellEnd"/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 xml:space="preserve"> </w:t>
            </w:r>
            <w:proofErr w:type="spellStart"/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coding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val="en-US"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val="en-US" w:eastAsia="pt-BR"/>
              </w:rPr>
              <w:t>solute_carrier_family_6_(neurotransmitter_transporter_creatine)_member_8</w:t>
            </w:r>
          </w:p>
        </w:tc>
      </w:tr>
      <w:tr w:rsidR="0058516F" w:rsidRPr="006E15F4" w:rsidTr="002D3D4A">
        <w:trPr>
          <w:trHeight w:val="300"/>
          <w:jc w:val="center"/>
        </w:trPr>
        <w:tc>
          <w:tcPr>
            <w:tcW w:w="1542" w:type="dxa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ENSG00000165775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516F" w:rsidRPr="00FB04CF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FB04C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highlight w:val="yellow"/>
                <w:lang w:eastAsia="pt-BR"/>
              </w:rPr>
              <w:t>FUNDC2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154254255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154288578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6455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499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187</w:t>
            </w:r>
          </w:p>
        </w:tc>
        <w:tc>
          <w:tcPr>
            <w:tcW w:w="1121" w:type="dxa"/>
          </w:tcPr>
          <w:p w:rsidR="002D3D4A" w:rsidRPr="002D3D4A" w:rsidRDefault="002D3D4A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D3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1,8101</w:t>
            </w:r>
          </w:p>
          <w:p w:rsidR="0058516F" w:rsidRPr="002D3D4A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0.0022556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proofErr w:type="spellStart"/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Protein</w:t>
            </w:r>
            <w:proofErr w:type="spellEnd"/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 xml:space="preserve"> </w:t>
            </w:r>
            <w:proofErr w:type="spellStart"/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coding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hideMark/>
          </w:tcPr>
          <w:p w:rsidR="0058516F" w:rsidRPr="002121CB" w:rsidRDefault="0058516F" w:rsidP="002D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2121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pt-BR"/>
              </w:rPr>
              <w:t>FUN14_domain_containing_2</w:t>
            </w:r>
          </w:p>
        </w:tc>
      </w:tr>
    </w:tbl>
    <w:p w:rsidR="002144E4" w:rsidRPr="002121CB" w:rsidRDefault="002121CB">
      <w:pPr>
        <w:rPr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1F6044">
        <w:rPr>
          <w:rFonts w:ascii="Times New Roman" w:hAnsi="Times New Roman" w:cs="Times New Roman"/>
          <w:sz w:val="20"/>
          <w:szCs w:val="20"/>
          <w:lang w:val="en-US"/>
        </w:rPr>
        <w:t>Genes within the Xq</w:t>
      </w:r>
      <w:r>
        <w:rPr>
          <w:rFonts w:ascii="Times New Roman" w:hAnsi="Times New Roman" w:cs="Times New Roman"/>
          <w:sz w:val="20"/>
          <w:szCs w:val="20"/>
          <w:lang w:val="en-US"/>
        </w:rPr>
        <w:t>25-q28</w:t>
      </w:r>
      <w:r w:rsidRPr="001F6044">
        <w:rPr>
          <w:rFonts w:ascii="Times New Roman" w:hAnsi="Times New Roman" w:cs="Times New Roman"/>
          <w:sz w:val="20"/>
          <w:szCs w:val="20"/>
          <w:lang w:val="en-US"/>
        </w:rPr>
        <w:t xml:space="preserve"> deletion are highlighted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 yellow.</w:t>
      </w:r>
      <w:bookmarkStart w:id="0" w:name="_GoBack"/>
      <w:bookmarkEnd w:id="0"/>
    </w:p>
    <w:sectPr w:rsidR="002144E4" w:rsidRPr="002121CB" w:rsidSect="002144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E4"/>
    <w:rsid w:val="000D26D0"/>
    <w:rsid w:val="002121CB"/>
    <w:rsid w:val="002144E4"/>
    <w:rsid w:val="002D3D4A"/>
    <w:rsid w:val="003243DF"/>
    <w:rsid w:val="003C1031"/>
    <w:rsid w:val="0058516F"/>
    <w:rsid w:val="00652B05"/>
    <w:rsid w:val="006D36F7"/>
    <w:rsid w:val="006E15F4"/>
    <w:rsid w:val="0072324A"/>
    <w:rsid w:val="00992338"/>
    <w:rsid w:val="00AE6E16"/>
    <w:rsid w:val="00C46391"/>
    <w:rsid w:val="00D21B8A"/>
    <w:rsid w:val="00DA722A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Rebouças</dc:creator>
  <cp:lastModifiedBy>Cíntia Rebouças</cp:lastModifiedBy>
  <cp:revision>2</cp:revision>
  <dcterms:created xsi:type="dcterms:W3CDTF">2019-12-03T15:40:00Z</dcterms:created>
  <dcterms:modified xsi:type="dcterms:W3CDTF">2019-12-03T15:40:00Z</dcterms:modified>
</cp:coreProperties>
</file>