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59" w:rsidRPr="00A85123" w:rsidRDefault="00096859" w:rsidP="00A85123">
      <w:pPr>
        <w:autoSpaceDE w:val="0"/>
        <w:autoSpaceDN w:val="0"/>
        <w:adjustRightInd w:val="0"/>
        <w:spacing w:line="240" w:lineRule="auto"/>
        <w:rPr>
          <w:rFonts w:ascii="Times New Roman" w:eastAsia="AdvTT9a62c830" w:hAnsi="Times New Roman"/>
          <w:sz w:val="24"/>
          <w:szCs w:val="24"/>
        </w:rPr>
      </w:pPr>
      <w:r w:rsidRPr="00A851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Supplementary Table S1.  Primers used in RT-qPCR</w:t>
      </w:r>
      <w:r w:rsidRPr="00A85123">
        <w:rPr>
          <w:rFonts w:ascii="Times New Roman" w:eastAsia="AdvTT9a62c830" w:hAnsi="Times New Roman"/>
          <w:sz w:val="24"/>
          <w:szCs w:val="24"/>
        </w:rPr>
        <w:t>.</w:t>
      </w:r>
      <w:r w:rsidRPr="00A85123">
        <w:rPr>
          <w:rFonts w:ascii="Times New Roman" w:eastAsia="AdvTT9a62c830" w:hAnsi="Times New Roman"/>
          <w:sz w:val="24"/>
          <w:szCs w:val="24"/>
          <w:vertAlign w:val="superscript"/>
        </w:rPr>
        <w:t>a</w:t>
      </w:r>
    </w:p>
    <w:tbl>
      <w:tblPr>
        <w:tblStyle w:val="a5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974"/>
        <w:gridCol w:w="3626"/>
        <w:gridCol w:w="3602"/>
      </w:tblGrid>
      <w:tr w:rsidR="00096859" w:rsidRPr="00A85123" w:rsidTr="00A62AB6"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85123">
              <w:rPr>
                <w:rFonts w:ascii="Times New Roman" w:hAnsi="Times New Roman"/>
                <w:color w:val="000000"/>
                <w:szCs w:val="24"/>
              </w:rPr>
              <w:t xml:space="preserve">Primer </w:t>
            </w:r>
          </w:p>
        </w:tc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85123">
              <w:rPr>
                <w:rFonts w:ascii="Times New Roman" w:hAnsi="Times New Roman"/>
                <w:color w:val="000000"/>
                <w:szCs w:val="24"/>
              </w:rPr>
              <w:t>Forward (5'</w:t>
            </w:r>
            <w:r w:rsidRPr="00A85123">
              <w:rPr>
                <w:rFonts w:ascii="Times New Roman" w:hAnsi="Times New Roman"/>
                <w:color w:val="000000"/>
                <w:szCs w:val="24"/>
              </w:rPr>
              <w:noBreakHyphen/>
              <w:t>3')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85123">
              <w:rPr>
                <w:rFonts w:ascii="Times New Roman" w:hAnsi="Times New Roman"/>
                <w:color w:val="000000"/>
                <w:szCs w:val="24"/>
              </w:rPr>
              <w:t>Reverse (5'</w:t>
            </w:r>
            <w:r w:rsidRPr="00A85123">
              <w:rPr>
                <w:rFonts w:ascii="Times New Roman" w:hAnsi="Times New Roman"/>
                <w:color w:val="000000"/>
                <w:szCs w:val="24"/>
              </w:rPr>
              <w:noBreakHyphen/>
              <w:t>3')</w:t>
            </w:r>
          </w:p>
        </w:tc>
      </w:tr>
      <w:tr w:rsidR="00096859" w:rsidRPr="00A85123" w:rsidTr="00A62AB6">
        <w:tc>
          <w:tcPr>
            <w:tcW w:w="1578" w:type="dxa"/>
            <w:tcBorders>
              <w:top w:val="single" w:sz="4" w:space="0" w:color="auto"/>
            </w:tcBorders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85123">
              <w:rPr>
                <w:rFonts w:ascii="Times New Roman" w:hAnsi="Times New Roman"/>
                <w:szCs w:val="24"/>
              </w:rPr>
              <w:t>Target gene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85123">
              <w:rPr>
                <w:rFonts w:ascii="Times New Roman" w:hAnsi="Times New Roman"/>
                <w:szCs w:val="24"/>
              </w:rPr>
              <w:t>GAS5</w:t>
            </w:r>
          </w:p>
        </w:tc>
        <w:tc>
          <w:tcPr>
            <w:tcW w:w="3626" w:type="dxa"/>
            <w:tcBorders>
              <w:top w:val="single" w:sz="4" w:space="0" w:color="auto"/>
            </w:tcBorders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85123">
              <w:rPr>
                <w:rFonts w:ascii="Times New Roman" w:hAnsi="Times New Roman"/>
                <w:szCs w:val="24"/>
              </w:rPr>
              <w:t>TGCAGTGTGGCTCTGGATAG</w:t>
            </w:r>
          </w:p>
        </w:tc>
        <w:tc>
          <w:tcPr>
            <w:tcW w:w="3602" w:type="dxa"/>
            <w:tcBorders>
              <w:top w:val="single" w:sz="4" w:space="0" w:color="auto"/>
            </w:tcBorders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85123">
              <w:rPr>
                <w:rFonts w:ascii="Times New Roman" w:hAnsi="Times New Roman"/>
                <w:szCs w:val="24"/>
              </w:rPr>
              <w:t>CTAATGCCTGTGTGCCAATG</w:t>
            </w:r>
          </w:p>
        </w:tc>
      </w:tr>
      <w:tr w:rsidR="00096859" w:rsidRPr="00A85123" w:rsidTr="00A62AB6">
        <w:tc>
          <w:tcPr>
            <w:tcW w:w="1578" w:type="dxa"/>
            <w:tcBorders>
              <w:bottom w:val="single" w:sz="4" w:space="0" w:color="auto"/>
            </w:tcBorders>
          </w:tcPr>
          <w:p w:rsidR="00096859" w:rsidRPr="00A85123" w:rsidRDefault="0052673F" w:rsidP="00A851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hyperlink r:id="rId6" w:history="1">
              <w:r w:rsidR="00096859" w:rsidRPr="00A85123">
                <w:rPr>
                  <w:rFonts w:ascii="Times New Roman" w:hAnsi="Times New Roman"/>
                  <w:szCs w:val="24"/>
                </w:rPr>
                <w:t>Reference</w:t>
              </w:r>
            </w:hyperlink>
            <w:r w:rsidR="00096859" w:rsidRPr="00A85123">
              <w:rPr>
                <w:rFonts w:ascii="Times New Roman" w:hAnsi="Times New Roman"/>
                <w:szCs w:val="24"/>
              </w:rPr>
              <w:t> </w:t>
            </w:r>
            <w:hyperlink r:id="rId7" w:history="1">
              <w:r w:rsidR="00096859" w:rsidRPr="00A85123">
                <w:rPr>
                  <w:rFonts w:ascii="Times New Roman" w:hAnsi="Times New Roman"/>
                  <w:szCs w:val="24"/>
                </w:rPr>
                <w:t>gene</w:t>
              </w:r>
            </w:hyperlink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85123">
              <w:rPr>
                <w:rFonts w:ascii="Times New Roman" w:hAnsi="Times New Roman"/>
                <w:color w:val="000000"/>
                <w:szCs w:val="24"/>
              </w:rPr>
              <w:t>18S</w:t>
            </w: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85123">
              <w:rPr>
                <w:rFonts w:ascii="Times New Roman" w:hAnsi="Times New Roman"/>
                <w:color w:val="000000"/>
                <w:szCs w:val="24"/>
              </w:rPr>
              <w:t>ATCCTCAGTGAGTTCTCCCG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85123">
              <w:rPr>
                <w:rFonts w:ascii="Times New Roman" w:hAnsi="Times New Roman"/>
                <w:color w:val="000000"/>
                <w:szCs w:val="24"/>
              </w:rPr>
              <w:t>CTTTGCCATCACTGCCATTA</w:t>
            </w:r>
          </w:p>
        </w:tc>
      </w:tr>
      <w:tr w:rsidR="00096859" w:rsidRPr="00A85123" w:rsidTr="00A62AB6">
        <w:tc>
          <w:tcPr>
            <w:tcW w:w="1578" w:type="dxa"/>
            <w:tcBorders>
              <w:top w:val="single" w:sz="4" w:space="0" w:color="auto"/>
            </w:tcBorders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85123">
              <w:rPr>
                <w:rFonts w:ascii="Times New Roman" w:hAnsi="Times New Roman"/>
                <w:szCs w:val="24"/>
              </w:rPr>
              <w:t>Target gene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A85123">
              <w:rPr>
                <w:rFonts w:ascii="Times New Roman" w:hAnsi="Times New Roman"/>
                <w:szCs w:val="24"/>
              </w:rPr>
              <w:t>AKT1</w:t>
            </w:r>
          </w:p>
        </w:tc>
        <w:tc>
          <w:tcPr>
            <w:tcW w:w="3626" w:type="dxa"/>
            <w:tcBorders>
              <w:top w:val="single" w:sz="4" w:space="0" w:color="auto"/>
            </w:tcBorders>
            <w:vAlign w:val="center"/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A85123">
              <w:rPr>
                <w:rFonts w:ascii="Times New Roman" w:hAnsi="Times New Roman"/>
                <w:szCs w:val="24"/>
              </w:rPr>
              <w:t>TCTTTGCCGGTATCGTGT</w:t>
            </w:r>
          </w:p>
        </w:tc>
        <w:tc>
          <w:tcPr>
            <w:tcW w:w="3602" w:type="dxa"/>
            <w:tcBorders>
              <w:top w:val="single" w:sz="4" w:space="0" w:color="auto"/>
            </w:tcBorders>
            <w:vAlign w:val="center"/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A85123">
              <w:rPr>
                <w:rFonts w:ascii="Times New Roman" w:hAnsi="Times New Roman"/>
                <w:szCs w:val="24"/>
              </w:rPr>
              <w:t>TGTCATCTTGGTCAGGTGGT</w:t>
            </w:r>
          </w:p>
        </w:tc>
      </w:tr>
      <w:tr w:rsidR="00096859" w:rsidRPr="00A85123" w:rsidTr="00A62AB6">
        <w:tc>
          <w:tcPr>
            <w:tcW w:w="1578" w:type="dxa"/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A85123">
              <w:rPr>
                <w:rFonts w:ascii="Times New Roman" w:hAnsi="Times New Roman"/>
                <w:szCs w:val="24"/>
              </w:rPr>
              <w:t>PIK3CB</w:t>
            </w:r>
          </w:p>
        </w:tc>
        <w:tc>
          <w:tcPr>
            <w:tcW w:w="3626" w:type="dxa"/>
            <w:vAlign w:val="center"/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A85123">
              <w:rPr>
                <w:rFonts w:ascii="Times New Roman" w:hAnsi="Times New Roman"/>
                <w:szCs w:val="24"/>
              </w:rPr>
              <w:t>TATTTGGACTTTGCGACAAGACT</w:t>
            </w:r>
          </w:p>
        </w:tc>
        <w:tc>
          <w:tcPr>
            <w:tcW w:w="3602" w:type="dxa"/>
            <w:vAlign w:val="center"/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A85123">
              <w:rPr>
                <w:rFonts w:ascii="Times New Roman" w:hAnsi="Times New Roman"/>
                <w:szCs w:val="24"/>
              </w:rPr>
              <w:t>TCGAACGTACTGGTCTGGATAG</w:t>
            </w:r>
          </w:p>
        </w:tc>
      </w:tr>
      <w:tr w:rsidR="00A62AB6" w:rsidRPr="00A85123" w:rsidTr="00A62AB6">
        <w:tc>
          <w:tcPr>
            <w:tcW w:w="1578" w:type="dxa"/>
          </w:tcPr>
          <w:p w:rsidR="00A62AB6" w:rsidRPr="00A85123" w:rsidRDefault="00A62AB6" w:rsidP="00A62AB6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A62AB6" w:rsidRPr="00A85123" w:rsidRDefault="00A62AB6" w:rsidP="00A62AB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62AB6">
              <w:rPr>
                <w:rFonts w:ascii="Times New Roman" w:hAnsi="Times New Roman"/>
                <w:szCs w:val="24"/>
              </w:rPr>
              <w:t>PTEN</w:t>
            </w:r>
          </w:p>
        </w:tc>
        <w:tc>
          <w:tcPr>
            <w:tcW w:w="3626" w:type="dxa"/>
            <w:vAlign w:val="center"/>
          </w:tcPr>
          <w:p w:rsidR="00A62AB6" w:rsidRPr="00A62AB6" w:rsidRDefault="00A62AB6" w:rsidP="00A62AB6">
            <w:pPr>
              <w:snapToGrid w:val="0"/>
              <w:rPr>
                <w:rFonts w:ascii="Times New Roman" w:hAnsi="Times New Roman"/>
                <w:szCs w:val="24"/>
              </w:rPr>
            </w:pPr>
            <w:r w:rsidRPr="00A62AB6">
              <w:rPr>
                <w:rFonts w:ascii="Times New Roman" w:hAnsi="Times New Roman"/>
                <w:szCs w:val="24"/>
              </w:rPr>
              <w:t>AAGACCATAACCCACCACA</w:t>
            </w:r>
          </w:p>
        </w:tc>
        <w:tc>
          <w:tcPr>
            <w:tcW w:w="3602" w:type="dxa"/>
            <w:vAlign w:val="center"/>
          </w:tcPr>
          <w:p w:rsidR="00A62AB6" w:rsidRPr="00A62AB6" w:rsidRDefault="00A62AB6" w:rsidP="00A62AB6">
            <w:pPr>
              <w:snapToGrid w:val="0"/>
              <w:rPr>
                <w:rFonts w:ascii="Times New Roman" w:hAnsi="Times New Roman"/>
                <w:szCs w:val="24"/>
              </w:rPr>
            </w:pPr>
            <w:r w:rsidRPr="00A62AB6">
              <w:rPr>
                <w:rFonts w:ascii="Times New Roman" w:hAnsi="Times New Roman"/>
                <w:szCs w:val="24"/>
              </w:rPr>
              <w:t>ATTACACCAGTTCGTCCCT</w:t>
            </w:r>
          </w:p>
        </w:tc>
      </w:tr>
      <w:tr w:rsidR="00096859" w:rsidRPr="00A85123" w:rsidTr="00A62AB6">
        <w:tc>
          <w:tcPr>
            <w:tcW w:w="1578" w:type="dxa"/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974" w:type="dxa"/>
            <w:vAlign w:val="center"/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85123">
              <w:rPr>
                <w:rFonts w:ascii="Times New Roman" w:hAnsi="Times New Roman"/>
                <w:szCs w:val="24"/>
              </w:rPr>
              <w:t>MMP9</w:t>
            </w:r>
          </w:p>
        </w:tc>
        <w:tc>
          <w:tcPr>
            <w:tcW w:w="3626" w:type="dxa"/>
            <w:vAlign w:val="center"/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A85123">
              <w:rPr>
                <w:rFonts w:ascii="Times New Roman" w:hAnsi="Times New Roman"/>
                <w:szCs w:val="24"/>
              </w:rPr>
              <w:t>GCACCACCACAACATCAC</w:t>
            </w:r>
          </w:p>
        </w:tc>
        <w:tc>
          <w:tcPr>
            <w:tcW w:w="3602" w:type="dxa"/>
            <w:vAlign w:val="center"/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A85123">
              <w:rPr>
                <w:rFonts w:ascii="Times New Roman" w:hAnsi="Times New Roman"/>
                <w:szCs w:val="24"/>
              </w:rPr>
              <w:t>ACCACAACTCGTCATCGTC</w:t>
            </w:r>
          </w:p>
        </w:tc>
      </w:tr>
      <w:tr w:rsidR="00096859" w:rsidRPr="00A85123" w:rsidTr="00A62AB6">
        <w:tc>
          <w:tcPr>
            <w:tcW w:w="1578" w:type="dxa"/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974" w:type="dxa"/>
            <w:vAlign w:val="center"/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85123">
              <w:rPr>
                <w:rFonts w:ascii="Times New Roman" w:hAnsi="Times New Roman"/>
                <w:szCs w:val="24"/>
              </w:rPr>
              <w:t>TP53</w:t>
            </w:r>
          </w:p>
        </w:tc>
        <w:tc>
          <w:tcPr>
            <w:tcW w:w="3626" w:type="dxa"/>
            <w:vAlign w:val="center"/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A85123">
              <w:rPr>
                <w:rFonts w:ascii="Times New Roman" w:hAnsi="Times New Roman"/>
                <w:szCs w:val="24"/>
              </w:rPr>
              <w:t>CCTCCTCAGCATCTTATCC</w:t>
            </w:r>
          </w:p>
        </w:tc>
        <w:tc>
          <w:tcPr>
            <w:tcW w:w="3602" w:type="dxa"/>
            <w:vAlign w:val="center"/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A85123">
              <w:rPr>
                <w:rFonts w:ascii="Times New Roman" w:hAnsi="Times New Roman"/>
                <w:szCs w:val="24"/>
              </w:rPr>
              <w:t>ACAAACACGCACCTCAAA</w:t>
            </w:r>
          </w:p>
        </w:tc>
      </w:tr>
      <w:tr w:rsidR="00096859" w:rsidRPr="00A85123" w:rsidTr="00A62AB6">
        <w:tc>
          <w:tcPr>
            <w:tcW w:w="1578" w:type="dxa"/>
            <w:tcBorders>
              <w:bottom w:val="single" w:sz="4" w:space="0" w:color="auto"/>
            </w:tcBorders>
          </w:tcPr>
          <w:p w:rsidR="00096859" w:rsidRPr="00A85123" w:rsidRDefault="0052673F" w:rsidP="00A851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hyperlink r:id="rId8" w:history="1">
              <w:r w:rsidR="00096859" w:rsidRPr="00A85123">
                <w:rPr>
                  <w:rFonts w:ascii="Times New Roman" w:hAnsi="Times New Roman"/>
                  <w:szCs w:val="24"/>
                </w:rPr>
                <w:t>Reference</w:t>
              </w:r>
            </w:hyperlink>
            <w:r w:rsidR="00096859" w:rsidRPr="00A85123">
              <w:rPr>
                <w:rFonts w:ascii="Times New Roman" w:hAnsi="Times New Roman"/>
                <w:szCs w:val="24"/>
              </w:rPr>
              <w:t> </w:t>
            </w:r>
            <w:hyperlink r:id="rId9" w:history="1">
              <w:r w:rsidR="00096859" w:rsidRPr="00A85123">
                <w:rPr>
                  <w:rFonts w:ascii="Times New Roman" w:hAnsi="Times New Roman"/>
                  <w:szCs w:val="24"/>
                </w:rPr>
                <w:t>gene</w:t>
              </w:r>
            </w:hyperlink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85123">
              <w:rPr>
                <w:rFonts w:ascii="Times New Roman" w:hAnsi="Times New Roman"/>
                <w:szCs w:val="24"/>
              </w:rPr>
              <w:t>GAPDH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vAlign w:val="center"/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85123">
              <w:rPr>
                <w:rFonts w:ascii="Times New Roman" w:hAnsi="Times New Roman"/>
                <w:szCs w:val="24"/>
              </w:rPr>
              <w:t>TGACTTCAACAGCGACACCCA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096859" w:rsidRPr="00A85123" w:rsidRDefault="00096859" w:rsidP="00A8512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85123">
              <w:rPr>
                <w:rFonts w:ascii="Times New Roman" w:hAnsi="Times New Roman"/>
                <w:szCs w:val="24"/>
              </w:rPr>
              <w:t>CACCCTGTTGCTGTAGCCAAA</w:t>
            </w:r>
          </w:p>
        </w:tc>
      </w:tr>
    </w:tbl>
    <w:p w:rsidR="00150147" w:rsidRDefault="00096859" w:rsidP="00150147">
      <w:pPr>
        <w:spacing w:line="240" w:lineRule="auto"/>
        <w:jc w:val="both"/>
        <w:rPr>
          <w:rFonts w:ascii="Times New Roman" w:eastAsia="宋体" w:hAnsi="Times New Roman"/>
          <w:sz w:val="24"/>
          <w:szCs w:val="24"/>
        </w:rPr>
      </w:pPr>
      <w:r w:rsidRPr="00A85123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a </w:t>
      </w:r>
      <w:r w:rsidRPr="00A85123">
        <w:rPr>
          <w:rFonts w:ascii="Times New Roman" w:eastAsia="宋体" w:hAnsi="Times New Roman"/>
          <w:sz w:val="24"/>
          <w:szCs w:val="24"/>
        </w:rPr>
        <w:t>The primers sequences of miR-21 and U6 were</w:t>
      </w:r>
      <w:r w:rsidR="00150147">
        <w:rPr>
          <w:rFonts w:ascii="Times New Roman" w:eastAsia="宋体" w:hAnsi="Times New Roman"/>
          <w:sz w:val="24"/>
          <w:szCs w:val="24"/>
        </w:rPr>
        <w:t xml:space="preserve"> only offered by catalog number(</w:t>
      </w:r>
      <w:r w:rsidR="00150147" w:rsidRPr="00150147">
        <w:rPr>
          <w:rFonts w:ascii="Times New Roman" w:eastAsia="宋体" w:hAnsi="Times New Roman"/>
          <w:sz w:val="24"/>
          <w:szCs w:val="24"/>
        </w:rPr>
        <w:t>Cat. No.</w:t>
      </w:r>
      <w:r w:rsidR="00150147">
        <w:rPr>
          <w:rFonts w:ascii="Times New Roman" w:eastAsia="宋体" w:hAnsi="Times New Roman"/>
          <w:sz w:val="24"/>
          <w:szCs w:val="24"/>
        </w:rPr>
        <w:t>)</w:t>
      </w:r>
      <w:r w:rsidR="00150147" w:rsidRPr="00A85123">
        <w:rPr>
          <w:rFonts w:ascii="Times New Roman" w:eastAsia="宋体" w:hAnsi="Times New Roman"/>
          <w:sz w:val="24"/>
          <w:szCs w:val="24"/>
        </w:rPr>
        <w:t>.</w:t>
      </w:r>
      <w:r w:rsidRPr="00A85123">
        <w:rPr>
          <w:rFonts w:ascii="Times New Roman" w:eastAsia="宋体" w:hAnsi="Times New Roman"/>
          <w:sz w:val="24"/>
          <w:szCs w:val="24"/>
        </w:rPr>
        <w:t xml:space="preserve"> </w:t>
      </w:r>
      <w:r w:rsidR="00150147" w:rsidRPr="00A85123">
        <w:rPr>
          <w:rFonts w:ascii="Times New Roman" w:eastAsia="宋体" w:hAnsi="Times New Roman"/>
          <w:sz w:val="24"/>
          <w:szCs w:val="24"/>
        </w:rPr>
        <w:t>(Ribobio, Guangzhou, China)</w:t>
      </w:r>
    </w:p>
    <w:p w:rsidR="00150147" w:rsidRDefault="00150147" w:rsidP="00150147">
      <w:pPr>
        <w:spacing w:line="240" w:lineRule="auto"/>
        <w:jc w:val="both"/>
        <w:rPr>
          <w:rFonts w:ascii="Times New Roman" w:eastAsia="宋体" w:hAnsi="Times New Roman"/>
          <w:sz w:val="24"/>
          <w:szCs w:val="24"/>
        </w:rPr>
      </w:pPr>
      <w:r w:rsidRPr="00A85123">
        <w:rPr>
          <w:rFonts w:ascii="Times New Roman" w:eastAsia="宋体" w:hAnsi="Times New Roman"/>
          <w:sz w:val="24"/>
          <w:szCs w:val="24"/>
        </w:rPr>
        <w:t>U6</w:t>
      </w:r>
      <w:r>
        <w:rPr>
          <w:rFonts w:ascii="Times New Roman" w:eastAsia="宋体" w:hAnsi="Times New Roman"/>
          <w:sz w:val="24"/>
          <w:szCs w:val="24"/>
        </w:rPr>
        <w:t>:</w:t>
      </w:r>
      <w:r w:rsidRPr="00150147"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eastAsia="宋体" w:hAnsi="Times New Roman"/>
          <w:sz w:val="24"/>
          <w:szCs w:val="24"/>
        </w:rPr>
        <w:t>r</w:t>
      </w:r>
      <w:r w:rsidRPr="00150147">
        <w:rPr>
          <w:rFonts w:ascii="Times New Roman" w:eastAsia="宋体" w:hAnsi="Times New Roman"/>
          <w:sz w:val="24"/>
          <w:szCs w:val="24"/>
        </w:rPr>
        <w:t>everse transcription primer Cat. No.</w:t>
      </w:r>
      <w:r>
        <w:rPr>
          <w:rFonts w:ascii="Times New Roman" w:eastAsia="宋体" w:hAnsi="Times New Roman"/>
          <w:sz w:val="24"/>
          <w:szCs w:val="24"/>
        </w:rPr>
        <w:t>:</w:t>
      </w:r>
      <w:r w:rsidRPr="00150147">
        <w:rPr>
          <w:rFonts w:ascii="Times New Roman" w:eastAsia="宋体" w:hAnsi="Times New Roman"/>
          <w:sz w:val="24"/>
          <w:szCs w:val="24"/>
        </w:rPr>
        <w:t xml:space="preserve"> SSD904071008; upstream primer Cat. No.: SSD0904071006; downstream primer Cat. No.: SSD0904071007</w:t>
      </w:r>
      <w:r>
        <w:rPr>
          <w:rFonts w:ascii="Times New Roman" w:eastAsia="宋体" w:hAnsi="Times New Roman"/>
          <w:sz w:val="24"/>
          <w:szCs w:val="24"/>
        </w:rPr>
        <w:t xml:space="preserve">. </w:t>
      </w:r>
    </w:p>
    <w:p w:rsidR="00096859" w:rsidRPr="00A85123" w:rsidRDefault="00150147" w:rsidP="00150147">
      <w:pPr>
        <w:spacing w:line="240" w:lineRule="auto"/>
        <w:jc w:val="both"/>
        <w:rPr>
          <w:rFonts w:ascii="Times New Roman" w:eastAsia="宋体" w:hAnsi="Times New Roman"/>
          <w:sz w:val="24"/>
          <w:szCs w:val="24"/>
        </w:rPr>
      </w:pPr>
      <w:r w:rsidRPr="00A85123">
        <w:rPr>
          <w:rFonts w:ascii="Times New Roman" w:eastAsia="宋体" w:hAnsi="Times New Roman"/>
          <w:sz w:val="24"/>
          <w:szCs w:val="24"/>
        </w:rPr>
        <w:t>miR-21</w:t>
      </w:r>
      <w:r>
        <w:rPr>
          <w:rFonts w:ascii="Times New Roman" w:eastAsia="宋体" w:hAnsi="Times New Roman"/>
          <w:sz w:val="24"/>
          <w:szCs w:val="24"/>
        </w:rPr>
        <w:t>:</w:t>
      </w:r>
      <w:r w:rsidRPr="00150147"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eastAsia="宋体" w:hAnsi="Times New Roman"/>
          <w:sz w:val="24"/>
          <w:szCs w:val="24"/>
        </w:rPr>
        <w:t>r</w:t>
      </w:r>
      <w:r w:rsidRPr="00150147">
        <w:rPr>
          <w:rFonts w:ascii="Times New Roman" w:eastAsia="宋体" w:hAnsi="Times New Roman"/>
          <w:sz w:val="24"/>
          <w:szCs w:val="24"/>
        </w:rPr>
        <w:t>everse transcription primer Cat. No.</w:t>
      </w:r>
      <w:r>
        <w:rPr>
          <w:rFonts w:ascii="Times New Roman" w:eastAsia="宋体" w:hAnsi="Times New Roman"/>
          <w:sz w:val="24"/>
          <w:szCs w:val="24"/>
        </w:rPr>
        <w:t>:</w:t>
      </w:r>
      <w:r w:rsidRPr="00150147">
        <w:rPr>
          <w:rFonts w:ascii="Times New Roman" w:eastAsia="宋体" w:hAnsi="Times New Roman"/>
          <w:sz w:val="24"/>
          <w:szCs w:val="24"/>
        </w:rPr>
        <w:t xml:space="preserve"> SSD809230239; upstream primer Cat. No.: SSD809230931; downstream primer Cat. No.: SSD089261711</w:t>
      </w:r>
      <w:r>
        <w:rPr>
          <w:rFonts w:ascii="Times New Roman" w:eastAsia="宋体" w:hAnsi="Times New Roman"/>
          <w:sz w:val="24"/>
          <w:szCs w:val="24"/>
        </w:rPr>
        <w:t>.</w:t>
      </w:r>
    </w:p>
    <w:p w:rsidR="008519B3" w:rsidRPr="00A85123" w:rsidRDefault="008519B3" w:rsidP="00A85123">
      <w:pPr>
        <w:spacing w:line="240" w:lineRule="auto"/>
        <w:rPr>
          <w:rFonts w:ascii="Times New Roman" w:eastAsia="宋体" w:hAnsi="Times New Roman"/>
          <w:color w:val="000000"/>
          <w:sz w:val="24"/>
          <w:szCs w:val="24"/>
        </w:rPr>
      </w:pPr>
    </w:p>
    <w:p w:rsidR="008519B3" w:rsidRPr="00A85123" w:rsidRDefault="008519B3" w:rsidP="00A85123">
      <w:pPr>
        <w:spacing w:line="240" w:lineRule="auto"/>
        <w:rPr>
          <w:rFonts w:ascii="Times New Roman" w:eastAsia="宋体" w:hAnsi="Times New Roman"/>
          <w:sz w:val="24"/>
          <w:szCs w:val="24"/>
        </w:rPr>
      </w:pPr>
      <w:r w:rsidRPr="00A85123">
        <w:rPr>
          <w:rFonts w:ascii="Times New Roman" w:eastAsia="宋体" w:hAnsi="Times New Roman"/>
          <w:sz w:val="24"/>
          <w:szCs w:val="24"/>
        </w:rPr>
        <w:t xml:space="preserve">Supplementary Table S2. The expression of GAS5 in placental tissue correlated with clinical parameters </w:t>
      </w:r>
      <w:r w:rsidRPr="00A85123">
        <w:rPr>
          <w:rFonts w:ascii="Times New Roman" w:eastAsia="宋体" w:hAnsi="Times New Roman"/>
          <w:sz w:val="24"/>
          <w:szCs w:val="24"/>
          <w:vertAlign w:val="superscript"/>
        </w:rPr>
        <w:t>a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900"/>
      </w:tblGrid>
      <w:tr w:rsidR="008519B3" w:rsidRPr="00A85123" w:rsidTr="000D3B06">
        <w:trPr>
          <w:jc w:val="center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indicators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8D2CB1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Pearson correlation</w:t>
            </w:r>
          </w:p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(r values)</w:t>
            </w:r>
          </w:p>
        </w:tc>
      </w:tr>
      <w:tr w:rsidR="008519B3" w:rsidRPr="00A85123" w:rsidTr="000D3B06">
        <w:trPr>
          <w:jc w:val="center"/>
        </w:trPr>
        <w:tc>
          <w:tcPr>
            <w:tcW w:w="2765" w:type="dxa"/>
            <w:tcBorders>
              <w:top w:val="single" w:sz="4" w:space="0" w:color="auto"/>
            </w:tcBorders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TT</w:t>
            </w: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0.73</w:t>
            </w:r>
            <w:r w:rsidRPr="00A85123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8519B3" w:rsidRPr="00A85123" w:rsidTr="000D3B06">
        <w:trPr>
          <w:jc w:val="center"/>
        </w:trPr>
        <w:tc>
          <w:tcPr>
            <w:tcW w:w="2765" w:type="dxa"/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Albumin</w:t>
            </w:r>
          </w:p>
        </w:tc>
        <w:tc>
          <w:tcPr>
            <w:tcW w:w="2900" w:type="dxa"/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-0.61</w:t>
            </w:r>
            <w:r w:rsidRPr="00A85123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8519B3" w:rsidRPr="00A85123" w:rsidTr="000D3B06">
        <w:trPr>
          <w:jc w:val="center"/>
        </w:trPr>
        <w:tc>
          <w:tcPr>
            <w:tcW w:w="2765" w:type="dxa"/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Serum total protein</w:t>
            </w:r>
          </w:p>
        </w:tc>
        <w:tc>
          <w:tcPr>
            <w:tcW w:w="2900" w:type="dxa"/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-0.57</w:t>
            </w:r>
            <w:r w:rsidRPr="00A85123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8519B3" w:rsidRPr="00A85123" w:rsidTr="000D3B06">
        <w:trPr>
          <w:jc w:val="center"/>
        </w:trPr>
        <w:tc>
          <w:tcPr>
            <w:tcW w:w="2765" w:type="dxa"/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Fibrinogen</w:t>
            </w:r>
          </w:p>
        </w:tc>
        <w:tc>
          <w:tcPr>
            <w:tcW w:w="2900" w:type="dxa"/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-0.55</w:t>
            </w:r>
            <w:r w:rsidRPr="00A85123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8519B3" w:rsidRPr="00A85123" w:rsidTr="000D3B06">
        <w:trPr>
          <w:jc w:val="center"/>
        </w:trPr>
        <w:tc>
          <w:tcPr>
            <w:tcW w:w="2765" w:type="dxa"/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Blood urea nitrogen</w:t>
            </w:r>
          </w:p>
        </w:tc>
        <w:tc>
          <w:tcPr>
            <w:tcW w:w="2900" w:type="dxa"/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0.48</w:t>
            </w:r>
            <w:r w:rsidRPr="00A85123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8519B3" w:rsidRPr="00A85123" w:rsidTr="000D3B06">
        <w:trPr>
          <w:jc w:val="center"/>
        </w:trPr>
        <w:tc>
          <w:tcPr>
            <w:tcW w:w="2765" w:type="dxa"/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proteinuria</w:t>
            </w:r>
          </w:p>
        </w:tc>
        <w:tc>
          <w:tcPr>
            <w:tcW w:w="2900" w:type="dxa"/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0.45</w:t>
            </w:r>
            <w:r w:rsidRPr="00A85123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8519B3" w:rsidRPr="00A85123" w:rsidTr="000D3B06">
        <w:trPr>
          <w:jc w:val="center"/>
        </w:trPr>
        <w:tc>
          <w:tcPr>
            <w:tcW w:w="2765" w:type="dxa"/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Platelet</w:t>
            </w:r>
          </w:p>
        </w:tc>
        <w:tc>
          <w:tcPr>
            <w:tcW w:w="2900" w:type="dxa"/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-0.44</w:t>
            </w:r>
            <w:r w:rsidRPr="00A85123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8519B3" w:rsidRPr="00A85123" w:rsidTr="000D3B06">
        <w:trPr>
          <w:jc w:val="center"/>
        </w:trPr>
        <w:tc>
          <w:tcPr>
            <w:tcW w:w="2765" w:type="dxa"/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lastRenderedPageBreak/>
              <w:t>fT3</w:t>
            </w:r>
          </w:p>
        </w:tc>
        <w:tc>
          <w:tcPr>
            <w:tcW w:w="2900" w:type="dxa"/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-0.33</w:t>
            </w:r>
            <w:r w:rsidRPr="00A85123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519B3" w:rsidRPr="00A85123" w:rsidTr="000D3B06">
        <w:trPr>
          <w:jc w:val="center"/>
        </w:trPr>
        <w:tc>
          <w:tcPr>
            <w:tcW w:w="2765" w:type="dxa"/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Creatinine</w:t>
            </w:r>
          </w:p>
        </w:tc>
        <w:tc>
          <w:tcPr>
            <w:tcW w:w="2900" w:type="dxa"/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0.29</w:t>
            </w:r>
            <w:r w:rsidRPr="00A85123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519B3" w:rsidRPr="00A85123" w:rsidTr="000D3B06">
        <w:trPr>
          <w:jc w:val="center"/>
        </w:trPr>
        <w:tc>
          <w:tcPr>
            <w:tcW w:w="2765" w:type="dxa"/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Albumin/Globulin</w:t>
            </w:r>
          </w:p>
        </w:tc>
        <w:tc>
          <w:tcPr>
            <w:tcW w:w="2900" w:type="dxa"/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-0.28</w:t>
            </w:r>
            <w:r w:rsidRPr="00A85123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519B3" w:rsidRPr="00A85123" w:rsidTr="000D3B06">
        <w:trPr>
          <w:jc w:val="center"/>
        </w:trPr>
        <w:tc>
          <w:tcPr>
            <w:tcW w:w="2765" w:type="dxa"/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fT4</w:t>
            </w:r>
          </w:p>
        </w:tc>
        <w:tc>
          <w:tcPr>
            <w:tcW w:w="2900" w:type="dxa"/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-0.24</w:t>
            </w:r>
            <w:r w:rsidRPr="00A85123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519B3" w:rsidRPr="00A85123" w:rsidTr="000D3B06">
        <w:trPr>
          <w:jc w:val="center"/>
        </w:trPr>
        <w:tc>
          <w:tcPr>
            <w:tcW w:w="2765" w:type="dxa"/>
            <w:tcBorders>
              <w:bottom w:val="single" w:sz="4" w:space="0" w:color="auto"/>
            </w:tcBorders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PT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8519B3" w:rsidRPr="00A85123" w:rsidRDefault="008519B3" w:rsidP="00A85123">
            <w:pPr>
              <w:spacing w:line="24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85123">
              <w:rPr>
                <w:rFonts w:ascii="Times New Roman" w:eastAsia="宋体" w:hAnsi="Times New Roman"/>
                <w:sz w:val="24"/>
                <w:szCs w:val="24"/>
              </w:rPr>
              <w:t>-0.23</w:t>
            </w:r>
            <w:r w:rsidRPr="00A85123"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8D2CB1" w:rsidRPr="00A85123" w:rsidRDefault="008519B3" w:rsidP="00A85123">
      <w:pPr>
        <w:spacing w:line="240" w:lineRule="auto"/>
        <w:rPr>
          <w:rFonts w:ascii="Times New Roman" w:eastAsia="宋体" w:hAnsi="Times New Roman"/>
          <w:sz w:val="24"/>
          <w:szCs w:val="24"/>
        </w:rPr>
      </w:pPr>
      <w:r w:rsidRPr="00A85123">
        <w:rPr>
          <w:rFonts w:ascii="Times New Roman" w:eastAsia="宋体" w:hAnsi="Times New Roman"/>
          <w:sz w:val="24"/>
          <w:szCs w:val="24"/>
          <w:vertAlign w:val="superscript"/>
        </w:rPr>
        <w:t>a</w:t>
      </w:r>
      <w:r w:rsidRPr="00A85123">
        <w:rPr>
          <w:rFonts w:ascii="Times New Roman" w:eastAsia="宋体" w:hAnsi="Times New Roman"/>
          <w:sz w:val="24"/>
          <w:szCs w:val="24"/>
        </w:rPr>
        <w:t xml:space="preserve"> r≤0.3, the correlation was not significant; 0.3 &lt; r≤0.8, there was a direct correlation; R &gt; 0.8, strongly significant correlation.</w:t>
      </w:r>
    </w:p>
    <w:p w:rsidR="008519B3" w:rsidRPr="00A85123" w:rsidRDefault="008519B3" w:rsidP="00A85123">
      <w:pPr>
        <w:spacing w:line="240" w:lineRule="auto"/>
        <w:rPr>
          <w:rFonts w:ascii="Times New Roman" w:eastAsia="宋体" w:hAnsi="Times New Roman"/>
          <w:sz w:val="24"/>
          <w:szCs w:val="24"/>
        </w:rPr>
      </w:pPr>
      <w:r w:rsidRPr="00A85123">
        <w:rPr>
          <w:rFonts w:ascii="Times New Roman" w:eastAsia="宋体" w:hAnsi="Times New Roman"/>
          <w:sz w:val="24"/>
          <w:szCs w:val="24"/>
          <w:vertAlign w:val="superscript"/>
        </w:rPr>
        <w:t>*</w:t>
      </w:r>
      <w:r w:rsidRPr="00A85123">
        <w:rPr>
          <w:rFonts w:ascii="Times New Roman" w:eastAsia="宋体" w:hAnsi="Times New Roman"/>
          <w:sz w:val="24"/>
          <w:szCs w:val="24"/>
        </w:rPr>
        <w:t xml:space="preserve">P &lt; .05, </w:t>
      </w:r>
      <w:r w:rsidRPr="00A85123">
        <w:rPr>
          <w:rFonts w:ascii="Times New Roman" w:eastAsia="宋体" w:hAnsi="Times New Roman"/>
          <w:sz w:val="24"/>
          <w:szCs w:val="24"/>
          <w:vertAlign w:val="superscript"/>
        </w:rPr>
        <w:t>**</w:t>
      </w:r>
      <w:r w:rsidRPr="00A85123">
        <w:rPr>
          <w:rFonts w:ascii="Times New Roman" w:eastAsia="宋体" w:hAnsi="Times New Roman"/>
          <w:sz w:val="24"/>
          <w:szCs w:val="24"/>
        </w:rPr>
        <w:t xml:space="preserve"> P &lt; .01, </w:t>
      </w:r>
      <w:r w:rsidRPr="00A85123">
        <w:rPr>
          <w:rFonts w:ascii="Times New Roman" w:eastAsia="宋体" w:hAnsi="Times New Roman"/>
          <w:sz w:val="24"/>
          <w:szCs w:val="24"/>
          <w:vertAlign w:val="superscript"/>
        </w:rPr>
        <w:t>***</w:t>
      </w:r>
      <w:r w:rsidRPr="00A85123">
        <w:rPr>
          <w:rFonts w:ascii="Times New Roman" w:eastAsia="宋体" w:hAnsi="Times New Roman"/>
          <w:sz w:val="24"/>
          <w:szCs w:val="24"/>
        </w:rPr>
        <w:t xml:space="preserve"> P &lt; .001</w:t>
      </w:r>
    </w:p>
    <w:p w:rsidR="005A245B" w:rsidRPr="00A85123" w:rsidRDefault="005A245B" w:rsidP="00A85123">
      <w:pPr>
        <w:spacing w:line="240" w:lineRule="auto"/>
        <w:rPr>
          <w:rFonts w:ascii="Times New Roman" w:eastAsia="宋体" w:hAnsi="Times New Roman"/>
          <w:sz w:val="24"/>
          <w:szCs w:val="24"/>
        </w:rPr>
      </w:pPr>
    </w:p>
    <w:p w:rsidR="005A0BB1" w:rsidRPr="00A85123" w:rsidRDefault="005A0BB1" w:rsidP="00A85123">
      <w:pPr>
        <w:spacing w:line="240" w:lineRule="auto"/>
        <w:rPr>
          <w:rFonts w:ascii="Times New Roman" w:eastAsia="宋体" w:hAnsi="Times New Roman"/>
          <w:sz w:val="24"/>
          <w:szCs w:val="24"/>
        </w:rPr>
      </w:pPr>
      <w:r w:rsidRPr="00A85123">
        <w:rPr>
          <w:rFonts w:ascii="Times New Roman" w:eastAsia="宋体" w:hAnsi="Times New Roman"/>
          <w:sz w:val="24"/>
          <w:szCs w:val="24"/>
        </w:rPr>
        <w:t>Supplementary Table S3. OD490 Values of MTT Assay</w:t>
      </w:r>
    </w:p>
    <w:tbl>
      <w:tblPr>
        <w:tblW w:w="0" w:type="auto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701"/>
        <w:gridCol w:w="1701"/>
      </w:tblGrid>
      <w:tr w:rsidR="005200AD" w:rsidRPr="00652140" w:rsidTr="005200AD">
        <w:trPr>
          <w:trHeight w:val="33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HTR-8/SVneo cell line (n=3)</w:t>
            </w:r>
          </w:p>
        </w:tc>
      </w:tr>
      <w:tr w:rsidR="005200AD" w:rsidRPr="00652140" w:rsidTr="005200AD">
        <w:trPr>
          <w:trHeight w:val="330"/>
          <w:jc w:val="center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time(day)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NCKD(GAS5)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KD(GAS5)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NCOE(GAS5)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OE(GAS5)</w:t>
            </w:r>
          </w:p>
        </w:tc>
      </w:tr>
      <w:tr w:rsidR="005200AD" w:rsidRPr="00652140" w:rsidTr="005200AD">
        <w:trPr>
          <w:trHeight w:val="330"/>
          <w:jc w:val="center"/>
        </w:trPr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200AD" w:rsidRPr="000B7F59" w:rsidRDefault="006B67F2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0B7F59">
              <w:rPr>
                <w:rFonts w:ascii="Times New Roman" w:eastAsia="宋体" w:hAnsi="Times New Roman"/>
              </w:rPr>
              <w:t>0.168 ± 0.002</w:t>
            </w:r>
          </w:p>
        </w:tc>
        <w:tc>
          <w:tcPr>
            <w:tcW w:w="1701" w:type="dxa"/>
            <w:shd w:val="clear" w:color="auto" w:fill="FFFFFF"/>
          </w:tcPr>
          <w:p w:rsidR="005200AD" w:rsidRPr="000B7F59" w:rsidRDefault="006B67F2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0B7F59">
              <w:rPr>
                <w:rFonts w:ascii="Times New Roman" w:eastAsia="宋体" w:hAnsi="Times New Roman"/>
              </w:rPr>
              <w:t>0.167 ± 0.003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200AD" w:rsidRPr="00652140" w:rsidRDefault="000B7F59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0B7F59">
              <w:rPr>
                <w:rFonts w:ascii="Times New Roman" w:eastAsia="宋体" w:hAnsi="Times New Roman"/>
              </w:rPr>
              <w:t>0.169 ± 0.002</w:t>
            </w:r>
          </w:p>
        </w:tc>
        <w:tc>
          <w:tcPr>
            <w:tcW w:w="1701" w:type="dxa"/>
            <w:shd w:val="clear" w:color="auto" w:fill="FFFFFF"/>
          </w:tcPr>
          <w:p w:rsidR="005200AD" w:rsidRPr="000B7F59" w:rsidRDefault="000B7F59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0B7F59">
              <w:rPr>
                <w:rFonts w:ascii="Times New Roman" w:eastAsia="宋体" w:hAnsi="Times New Roman"/>
              </w:rPr>
              <w:t>0.161 ± 0.004</w:t>
            </w:r>
          </w:p>
        </w:tc>
      </w:tr>
      <w:tr w:rsidR="005200AD" w:rsidRPr="00652140" w:rsidTr="005200AD">
        <w:trPr>
          <w:trHeight w:val="330"/>
          <w:jc w:val="center"/>
        </w:trPr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200AD" w:rsidRPr="000B7F59" w:rsidRDefault="006B67F2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0B7F59">
              <w:rPr>
                <w:rFonts w:ascii="Times New Roman" w:eastAsia="宋体" w:hAnsi="Times New Roman"/>
              </w:rPr>
              <w:t>0.196 ± 0.002</w:t>
            </w:r>
          </w:p>
        </w:tc>
        <w:tc>
          <w:tcPr>
            <w:tcW w:w="1701" w:type="dxa"/>
            <w:shd w:val="clear" w:color="auto" w:fill="FFFFFF"/>
          </w:tcPr>
          <w:p w:rsidR="005200AD" w:rsidRPr="000B7F59" w:rsidRDefault="006B67F2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0B7F59">
              <w:rPr>
                <w:rFonts w:ascii="Times New Roman" w:eastAsia="宋体" w:hAnsi="Times New Roman"/>
              </w:rPr>
              <w:t>0.225 ± 0.002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200AD" w:rsidRPr="00652140" w:rsidRDefault="000B7F59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0B7F59">
              <w:rPr>
                <w:rFonts w:ascii="Times New Roman" w:eastAsia="宋体" w:hAnsi="Times New Roman"/>
              </w:rPr>
              <w:t>0.209 ± 0.001</w:t>
            </w:r>
          </w:p>
        </w:tc>
        <w:tc>
          <w:tcPr>
            <w:tcW w:w="1701" w:type="dxa"/>
            <w:shd w:val="clear" w:color="auto" w:fill="FFFFFF"/>
          </w:tcPr>
          <w:p w:rsidR="005200AD" w:rsidRPr="000B7F59" w:rsidRDefault="000B7F59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0B7F59">
              <w:rPr>
                <w:rFonts w:ascii="Times New Roman" w:eastAsia="宋体" w:hAnsi="Times New Roman"/>
              </w:rPr>
              <w:t>0.226 ± 0.005</w:t>
            </w:r>
          </w:p>
        </w:tc>
      </w:tr>
      <w:tr w:rsidR="005200AD" w:rsidRPr="00652140" w:rsidTr="005200AD">
        <w:trPr>
          <w:trHeight w:val="330"/>
          <w:jc w:val="center"/>
        </w:trPr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200AD" w:rsidRPr="000B7F59" w:rsidRDefault="006B67F2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0B7F59">
              <w:rPr>
                <w:rFonts w:ascii="Times New Roman" w:eastAsia="宋体" w:hAnsi="Times New Roman"/>
              </w:rPr>
              <w:t xml:space="preserve">0.258 ± 0.001 </w:t>
            </w:r>
          </w:p>
        </w:tc>
        <w:tc>
          <w:tcPr>
            <w:tcW w:w="1701" w:type="dxa"/>
            <w:shd w:val="clear" w:color="auto" w:fill="FFFFFF"/>
          </w:tcPr>
          <w:p w:rsidR="005200AD" w:rsidRPr="00652140" w:rsidRDefault="006B67F2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0B7F59">
              <w:rPr>
                <w:rFonts w:ascii="Times New Roman" w:eastAsia="宋体" w:hAnsi="Times New Roman"/>
              </w:rPr>
              <w:t>0.382 ± 0.046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200AD" w:rsidRPr="00652140" w:rsidRDefault="000B7F59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0B7F59">
              <w:rPr>
                <w:rFonts w:ascii="Times New Roman" w:eastAsia="宋体" w:hAnsi="Times New Roman"/>
              </w:rPr>
              <w:t>0.272 ± 0.007</w:t>
            </w:r>
          </w:p>
        </w:tc>
        <w:tc>
          <w:tcPr>
            <w:tcW w:w="1701" w:type="dxa"/>
            <w:shd w:val="clear" w:color="auto" w:fill="FFFFFF"/>
          </w:tcPr>
          <w:p w:rsidR="005200AD" w:rsidRPr="00652140" w:rsidRDefault="000B7F59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0B7F59">
              <w:rPr>
                <w:rFonts w:ascii="Times New Roman" w:eastAsia="宋体" w:hAnsi="Times New Roman"/>
              </w:rPr>
              <w:t>0.231 ± 0.002</w:t>
            </w:r>
          </w:p>
        </w:tc>
      </w:tr>
      <w:tr w:rsidR="005200AD" w:rsidRPr="00652140" w:rsidTr="005200AD">
        <w:trPr>
          <w:trHeight w:val="330"/>
          <w:jc w:val="center"/>
        </w:trPr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200AD" w:rsidRPr="000B7F59" w:rsidRDefault="000B7F59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0B7F59">
              <w:rPr>
                <w:rFonts w:ascii="Times New Roman" w:eastAsia="宋体" w:hAnsi="Times New Roman"/>
              </w:rPr>
              <w:t xml:space="preserve">0.368 ± 0.006 </w:t>
            </w:r>
          </w:p>
        </w:tc>
        <w:tc>
          <w:tcPr>
            <w:tcW w:w="1701" w:type="dxa"/>
            <w:shd w:val="clear" w:color="auto" w:fill="FFFFFF"/>
          </w:tcPr>
          <w:p w:rsidR="005200AD" w:rsidRPr="00652140" w:rsidRDefault="000B7F59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0B7F59">
              <w:rPr>
                <w:rFonts w:ascii="Times New Roman" w:eastAsia="宋体" w:hAnsi="Times New Roman"/>
              </w:rPr>
              <w:t>0.386 ± 0.045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200AD" w:rsidRPr="000B7F59" w:rsidRDefault="000B7F59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0B7F59">
              <w:rPr>
                <w:rFonts w:ascii="Times New Roman" w:eastAsia="宋体" w:hAnsi="Times New Roman"/>
              </w:rPr>
              <w:t>0.379 ± 0.003</w:t>
            </w:r>
          </w:p>
        </w:tc>
        <w:tc>
          <w:tcPr>
            <w:tcW w:w="1701" w:type="dxa"/>
            <w:shd w:val="clear" w:color="auto" w:fill="FFFFFF"/>
          </w:tcPr>
          <w:p w:rsidR="005200AD" w:rsidRPr="000B7F59" w:rsidRDefault="000B7F59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0B7F59">
              <w:rPr>
                <w:rFonts w:ascii="Times New Roman" w:eastAsia="宋体" w:hAnsi="Times New Roman"/>
              </w:rPr>
              <w:t>0.246 ± 0.002</w:t>
            </w:r>
          </w:p>
        </w:tc>
      </w:tr>
      <w:tr w:rsidR="005200AD" w:rsidRPr="00652140" w:rsidTr="005200AD">
        <w:trPr>
          <w:trHeight w:val="33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200AD" w:rsidRPr="00652140" w:rsidRDefault="000B7F59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0B7F59">
              <w:rPr>
                <w:rFonts w:ascii="Times New Roman" w:eastAsia="宋体" w:hAnsi="Times New Roman"/>
              </w:rPr>
              <w:t>0.462 ± 0.004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5200AD" w:rsidRPr="00652140" w:rsidRDefault="000B7F59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0B7F59">
              <w:rPr>
                <w:rFonts w:ascii="Times New Roman" w:eastAsia="宋体" w:hAnsi="Times New Roman"/>
              </w:rPr>
              <w:t>0.378 ± 0.046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200AD" w:rsidRPr="000B7F59" w:rsidRDefault="000B7F59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0B7F59">
              <w:rPr>
                <w:rFonts w:ascii="Times New Roman" w:eastAsia="宋体" w:hAnsi="Times New Roman"/>
              </w:rPr>
              <w:t>0.478 ± 0.005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5200AD" w:rsidRPr="00652140" w:rsidRDefault="000B7F59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0B7F59">
              <w:rPr>
                <w:rFonts w:ascii="Times New Roman" w:eastAsia="宋体" w:hAnsi="Times New Roman"/>
              </w:rPr>
              <w:t>0.235 ± 0.002</w:t>
            </w:r>
          </w:p>
        </w:tc>
      </w:tr>
      <w:tr w:rsidR="005200AD" w:rsidRPr="00652140" w:rsidTr="005200AD">
        <w:trPr>
          <w:trHeight w:val="33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JEG-3 cell line (n=3)</w:t>
            </w:r>
          </w:p>
        </w:tc>
      </w:tr>
      <w:tr w:rsidR="005200AD" w:rsidRPr="00652140" w:rsidTr="00652140">
        <w:trPr>
          <w:trHeight w:val="330"/>
          <w:jc w:val="center"/>
        </w:trPr>
        <w:tc>
          <w:tcPr>
            <w:tcW w:w="1418" w:type="dxa"/>
            <w:shd w:val="clear" w:color="auto" w:fill="FFFFFF"/>
            <w:noWrap/>
            <w:vAlign w:val="center"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time(day)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NCKD(GAS5)</w:t>
            </w:r>
          </w:p>
        </w:tc>
        <w:tc>
          <w:tcPr>
            <w:tcW w:w="1701" w:type="dxa"/>
            <w:shd w:val="clear" w:color="auto" w:fill="FFFFFF"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KD(GAS5)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NCOE(GAS5)</w:t>
            </w:r>
          </w:p>
        </w:tc>
        <w:tc>
          <w:tcPr>
            <w:tcW w:w="1701" w:type="dxa"/>
            <w:shd w:val="clear" w:color="auto" w:fill="FFFFFF"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OE(GAS5)</w:t>
            </w:r>
          </w:p>
        </w:tc>
      </w:tr>
      <w:tr w:rsidR="005200AD" w:rsidRPr="00652140" w:rsidTr="00652140">
        <w:trPr>
          <w:trHeight w:val="330"/>
          <w:jc w:val="center"/>
        </w:trPr>
        <w:tc>
          <w:tcPr>
            <w:tcW w:w="1418" w:type="dxa"/>
            <w:shd w:val="clear" w:color="auto" w:fill="FFFFFF"/>
            <w:noWrap/>
            <w:vAlign w:val="center"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200AD" w:rsidRPr="001923EA" w:rsidRDefault="00772E07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1923EA">
              <w:rPr>
                <w:rFonts w:ascii="Times New Roman" w:eastAsia="宋体" w:hAnsi="Times New Roman"/>
              </w:rPr>
              <w:t>0.139 ± 0.002</w:t>
            </w:r>
          </w:p>
        </w:tc>
        <w:tc>
          <w:tcPr>
            <w:tcW w:w="1701" w:type="dxa"/>
            <w:shd w:val="clear" w:color="auto" w:fill="FFFFFF"/>
          </w:tcPr>
          <w:p w:rsidR="005200AD" w:rsidRPr="00652140" w:rsidRDefault="00772E07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1923EA">
              <w:rPr>
                <w:rFonts w:ascii="Times New Roman" w:eastAsia="宋体" w:hAnsi="Times New Roman"/>
              </w:rPr>
              <w:t>0.141 ± 0.002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200AD" w:rsidRPr="001923EA" w:rsidRDefault="00772E07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1923EA">
              <w:rPr>
                <w:rFonts w:ascii="Times New Roman" w:eastAsia="宋体" w:hAnsi="Times New Roman"/>
              </w:rPr>
              <w:t>0.140 ± 0.004</w:t>
            </w:r>
          </w:p>
        </w:tc>
        <w:tc>
          <w:tcPr>
            <w:tcW w:w="1701" w:type="dxa"/>
            <w:shd w:val="clear" w:color="auto" w:fill="FFFFFF"/>
          </w:tcPr>
          <w:p w:rsidR="005200AD" w:rsidRPr="00652140" w:rsidRDefault="00772E07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1923EA">
              <w:rPr>
                <w:rFonts w:ascii="Times New Roman" w:eastAsia="宋体" w:hAnsi="Times New Roman"/>
              </w:rPr>
              <w:t>0.147 ± 0.001</w:t>
            </w:r>
          </w:p>
        </w:tc>
      </w:tr>
      <w:tr w:rsidR="005200AD" w:rsidRPr="00652140" w:rsidTr="00652140">
        <w:trPr>
          <w:trHeight w:val="330"/>
          <w:jc w:val="center"/>
        </w:trPr>
        <w:tc>
          <w:tcPr>
            <w:tcW w:w="1418" w:type="dxa"/>
            <w:shd w:val="clear" w:color="auto" w:fill="FFFFFF"/>
            <w:noWrap/>
            <w:vAlign w:val="center"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200AD" w:rsidRPr="00652140" w:rsidRDefault="00772E07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1923EA">
              <w:rPr>
                <w:rFonts w:ascii="Times New Roman" w:eastAsia="宋体" w:hAnsi="Times New Roman"/>
              </w:rPr>
              <w:t>0.196 ± 0.001</w:t>
            </w:r>
          </w:p>
        </w:tc>
        <w:tc>
          <w:tcPr>
            <w:tcW w:w="1701" w:type="dxa"/>
            <w:shd w:val="clear" w:color="auto" w:fill="FFFFFF"/>
          </w:tcPr>
          <w:p w:rsidR="005200AD" w:rsidRPr="001923EA" w:rsidRDefault="00772E07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1923EA">
              <w:rPr>
                <w:rFonts w:ascii="Times New Roman" w:eastAsia="宋体" w:hAnsi="Times New Roman"/>
              </w:rPr>
              <w:t>0.224 ± 0.001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200AD" w:rsidRPr="00652140" w:rsidRDefault="00772E07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1923EA">
              <w:rPr>
                <w:rFonts w:ascii="Times New Roman" w:eastAsia="宋体" w:hAnsi="Times New Roman"/>
              </w:rPr>
              <w:t>0.209 ± 0.001</w:t>
            </w:r>
          </w:p>
        </w:tc>
        <w:tc>
          <w:tcPr>
            <w:tcW w:w="1701" w:type="dxa"/>
            <w:shd w:val="clear" w:color="auto" w:fill="FFFFFF"/>
          </w:tcPr>
          <w:p w:rsidR="005200AD" w:rsidRPr="00652140" w:rsidRDefault="00772E07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1923EA">
              <w:rPr>
                <w:rFonts w:ascii="Times New Roman" w:eastAsia="宋体" w:hAnsi="Times New Roman"/>
              </w:rPr>
              <w:t>0.198 ± 0.003</w:t>
            </w:r>
          </w:p>
        </w:tc>
      </w:tr>
      <w:tr w:rsidR="005200AD" w:rsidRPr="00652140" w:rsidTr="00652140">
        <w:trPr>
          <w:trHeight w:val="330"/>
          <w:jc w:val="center"/>
        </w:trPr>
        <w:tc>
          <w:tcPr>
            <w:tcW w:w="1418" w:type="dxa"/>
            <w:shd w:val="clear" w:color="auto" w:fill="FFFFFF"/>
            <w:noWrap/>
            <w:vAlign w:val="center"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200AD" w:rsidRPr="00652140" w:rsidRDefault="00772E07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1923EA">
              <w:rPr>
                <w:rFonts w:ascii="Times New Roman" w:eastAsia="宋体" w:hAnsi="Times New Roman"/>
              </w:rPr>
              <w:t>0.275 ± 0.004</w:t>
            </w:r>
          </w:p>
        </w:tc>
        <w:tc>
          <w:tcPr>
            <w:tcW w:w="1701" w:type="dxa"/>
            <w:shd w:val="clear" w:color="auto" w:fill="FFFFFF"/>
          </w:tcPr>
          <w:p w:rsidR="005200AD" w:rsidRPr="001923EA" w:rsidRDefault="00772E07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1923EA">
              <w:rPr>
                <w:rFonts w:ascii="Times New Roman" w:eastAsia="宋体" w:hAnsi="Times New Roman"/>
              </w:rPr>
              <w:t>0.367 ± 0.004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200AD" w:rsidRPr="001923EA" w:rsidRDefault="00772E07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1923EA">
              <w:rPr>
                <w:rFonts w:ascii="Times New Roman" w:eastAsia="宋体" w:hAnsi="Times New Roman"/>
              </w:rPr>
              <w:t xml:space="preserve">0.285± 0.004 </w:t>
            </w:r>
          </w:p>
        </w:tc>
        <w:tc>
          <w:tcPr>
            <w:tcW w:w="1701" w:type="dxa"/>
            <w:shd w:val="clear" w:color="auto" w:fill="FFFFFF"/>
          </w:tcPr>
          <w:p w:rsidR="005200AD" w:rsidRPr="00652140" w:rsidRDefault="00772E07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1923EA">
              <w:rPr>
                <w:rFonts w:ascii="Times New Roman" w:eastAsia="宋体" w:hAnsi="Times New Roman"/>
              </w:rPr>
              <w:t>0.271 ± 0.004</w:t>
            </w:r>
          </w:p>
        </w:tc>
      </w:tr>
      <w:tr w:rsidR="005200AD" w:rsidRPr="00652140" w:rsidTr="00652140">
        <w:trPr>
          <w:trHeight w:val="330"/>
          <w:jc w:val="center"/>
        </w:trPr>
        <w:tc>
          <w:tcPr>
            <w:tcW w:w="1418" w:type="dxa"/>
            <w:shd w:val="clear" w:color="auto" w:fill="FFFFFF"/>
            <w:noWrap/>
            <w:vAlign w:val="center"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200AD" w:rsidRPr="00652140" w:rsidRDefault="00772E07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1923EA">
              <w:rPr>
                <w:rFonts w:ascii="Times New Roman" w:eastAsia="宋体" w:hAnsi="Times New Roman"/>
              </w:rPr>
              <w:t>0.458 ± 0.003</w:t>
            </w:r>
          </w:p>
        </w:tc>
        <w:tc>
          <w:tcPr>
            <w:tcW w:w="1701" w:type="dxa"/>
            <w:shd w:val="clear" w:color="auto" w:fill="FFFFFF"/>
          </w:tcPr>
          <w:p w:rsidR="005200AD" w:rsidRPr="001923EA" w:rsidRDefault="00772E07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1923EA">
              <w:rPr>
                <w:rFonts w:ascii="Times New Roman" w:eastAsia="宋体" w:hAnsi="Times New Roman"/>
              </w:rPr>
              <w:t>0.630 ± 0.009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200AD" w:rsidRPr="001923EA" w:rsidRDefault="00772E07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1923EA">
              <w:rPr>
                <w:rFonts w:ascii="Times New Roman" w:eastAsia="宋体" w:hAnsi="Times New Roman"/>
              </w:rPr>
              <w:t>0.507 ± 0.003</w:t>
            </w:r>
          </w:p>
        </w:tc>
        <w:tc>
          <w:tcPr>
            <w:tcW w:w="1701" w:type="dxa"/>
            <w:shd w:val="clear" w:color="auto" w:fill="FFFFFF"/>
          </w:tcPr>
          <w:p w:rsidR="005200AD" w:rsidRPr="00652140" w:rsidRDefault="00772E07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1923EA">
              <w:rPr>
                <w:rFonts w:ascii="Times New Roman" w:eastAsia="宋体" w:hAnsi="Times New Roman"/>
              </w:rPr>
              <w:t>0.463 ± 0.031</w:t>
            </w:r>
          </w:p>
        </w:tc>
      </w:tr>
      <w:tr w:rsidR="005200AD" w:rsidRPr="00652140" w:rsidTr="00652140">
        <w:trPr>
          <w:trHeight w:val="33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200AD" w:rsidRPr="00652140" w:rsidRDefault="005200AD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652140">
              <w:rPr>
                <w:rFonts w:ascii="Times New Roman" w:eastAsia="宋体" w:hAnsi="Times New Roman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200AD" w:rsidRPr="001923EA" w:rsidRDefault="00772E07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1923EA">
              <w:rPr>
                <w:rFonts w:ascii="Times New Roman" w:eastAsia="宋体" w:hAnsi="Times New Roman"/>
              </w:rPr>
              <w:t>0.678 ± 0.009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5200AD" w:rsidRPr="001923EA" w:rsidRDefault="00772E07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1923EA">
              <w:rPr>
                <w:rFonts w:ascii="Times New Roman" w:eastAsia="宋体" w:hAnsi="Times New Roman"/>
              </w:rPr>
              <w:t>0.862 ± 0.006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200AD" w:rsidRPr="00652140" w:rsidRDefault="00772E07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1923EA">
              <w:rPr>
                <w:rFonts w:ascii="Times New Roman" w:eastAsia="宋体" w:hAnsi="Times New Roman"/>
              </w:rPr>
              <w:t>0.676 ± 0.005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5200AD" w:rsidRPr="001923EA" w:rsidRDefault="00772E07" w:rsidP="00FE61F0">
            <w:pPr>
              <w:spacing w:line="240" w:lineRule="auto"/>
              <w:jc w:val="center"/>
              <w:rPr>
                <w:rFonts w:ascii="Times New Roman" w:eastAsia="宋体" w:hAnsi="Times New Roman"/>
              </w:rPr>
            </w:pPr>
            <w:r w:rsidRPr="001923EA">
              <w:rPr>
                <w:rFonts w:ascii="Times New Roman" w:eastAsia="宋体" w:hAnsi="Times New Roman"/>
              </w:rPr>
              <w:t xml:space="preserve">0.644 ± 0.014 </w:t>
            </w:r>
          </w:p>
        </w:tc>
      </w:tr>
    </w:tbl>
    <w:p w:rsidR="005A0BB1" w:rsidRPr="00A85123" w:rsidRDefault="005A0BB1" w:rsidP="00A85123">
      <w:pPr>
        <w:spacing w:line="240" w:lineRule="auto"/>
        <w:rPr>
          <w:rFonts w:ascii="Times New Roman" w:eastAsia="宋体" w:hAnsi="Times New Roman"/>
          <w:sz w:val="24"/>
          <w:szCs w:val="24"/>
        </w:rPr>
      </w:pPr>
    </w:p>
    <w:sectPr w:rsidR="005A0BB1" w:rsidRPr="00A85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3F" w:rsidRDefault="0052673F" w:rsidP="00096859">
      <w:pPr>
        <w:spacing w:after="0" w:line="240" w:lineRule="auto"/>
      </w:pPr>
      <w:r>
        <w:separator/>
      </w:r>
    </w:p>
  </w:endnote>
  <w:endnote w:type="continuationSeparator" w:id="0">
    <w:p w:rsidR="0052673F" w:rsidRDefault="0052673F" w:rsidP="0009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TT9a62c830"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3F" w:rsidRDefault="0052673F" w:rsidP="00096859">
      <w:pPr>
        <w:spacing w:after="0" w:line="240" w:lineRule="auto"/>
      </w:pPr>
      <w:r>
        <w:separator/>
      </w:r>
    </w:p>
  </w:footnote>
  <w:footnote w:type="continuationSeparator" w:id="0">
    <w:p w:rsidR="0052673F" w:rsidRDefault="0052673F" w:rsidP="00096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54"/>
    <w:rsid w:val="0004353C"/>
    <w:rsid w:val="00096859"/>
    <w:rsid w:val="000B7F59"/>
    <w:rsid w:val="00150147"/>
    <w:rsid w:val="001923EA"/>
    <w:rsid w:val="001A0754"/>
    <w:rsid w:val="005200AD"/>
    <w:rsid w:val="0052673F"/>
    <w:rsid w:val="00536B88"/>
    <w:rsid w:val="00545D71"/>
    <w:rsid w:val="00573E4C"/>
    <w:rsid w:val="005A0BB1"/>
    <w:rsid w:val="005A245B"/>
    <w:rsid w:val="00652140"/>
    <w:rsid w:val="006B67F2"/>
    <w:rsid w:val="00772E07"/>
    <w:rsid w:val="00794107"/>
    <w:rsid w:val="008519B3"/>
    <w:rsid w:val="008D2CB1"/>
    <w:rsid w:val="00A35217"/>
    <w:rsid w:val="00A62AB6"/>
    <w:rsid w:val="00A85123"/>
    <w:rsid w:val="00D91925"/>
    <w:rsid w:val="00E6447D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648B7-DA66-4C4B-AF65-1E206D9F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59"/>
    <w:pPr>
      <w:spacing w:after="200" w:line="276" w:lineRule="auto"/>
    </w:pPr>
    <w:rPr>
      <w:rFonts w:ascii="Calibri" w:eastAsiaTheme="minorEastAsia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85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eastAsia="宋体" w:hAnsi="Times New Roman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96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85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宋体" w:hAnsi="Times New Roman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96859"/>
    <w:rPr>
      <w:sz w:val="18"/>
      <w:szCs w:val="18"/>
    </w:rPr>
  </w:style>
  <w:style w:type="table" w:styleId="a5">
    <w:name w:val="Table Grid"/>
    <w:basedOn w:val="a1"/>
    <w:uiPriority w:val="39"/>
    <w:rsid w:val="00096859"/>
    <w:rPr>
      <w:rFonts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ip">
    <w:name w:val="skip"/>
    <w:basedOn w:val="a0"/>
    <w:rsid w:val="00150147"/>
  </w:style>
  <w:style w:type="character" w:styleId="a6">
    <w:name w:val="Hyperlink"/>
    <w:basedOn w:val="a0"/>
    <w:uiPriority w:val="99"/>
    <w:semiHidden/>
    <w:unhideWhenUsed/>
    <w:rsid w:val="001501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zdy</dc:creator>
  <cp:keywords/>
  <dc:description/>
  <cp:lastModifiedBy>zdy</cp:lastModifiedBy>
  <cp:revision>18</cp:revision>
  <dcterms:created xsi:type="dcterms:W3CDTF">2019-11-14T08:42:00Z</dcterms:created>
  <dcterms:modified xsi:type="dcterms:W3CDTF">2020-01-04T11:43:00Z</dcterms:modified>
</cp:coreProperties>
</file>