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52" w:rsidRPr="00B64F52" w:rsidRDefault="00B64F52" w:rsidP="00B64F52">
      <w:pPr>
        <w:rPr>
          <w:rFonts w:ascii="Times New Roman" w:hAnsi="Times New Roman" w:cs="Times New Roman"/>
          <w:sz w:val="24"/>
          <w:szCs w:val="24"/>
        </w:rPr>
      </w:pPr>
      <w:r w:rsidRPr="00B64F52">
        <w:rPr>
          <w:rFonts w:ascii="Times New Roman" w:hAnsi="Times New Roman" w:cs="Times New Roman"/>
          <w:b/>
          <w:sz w:val="24"/>
          <w:szCs w:val="24"/>
        </w:rPr>
        <w:t>Summary of mapping and alignment statistics</w:t>
      </w:r>
      <w:bookmarkStart w:id="0" w:name="_GoBack"/>
      <w:bookmarkEnd w:id="0"/>
    </w:p>
    <w:tbl>
      <w:tblPr>
        <w:tblpPr w:leftFromText="142" w:rightFromText="142" w:vertAnchor="page" w:horzAnchor="margin" w:tblpY="2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022"/>
        <w:gridCol w:w="1387"/>
        <w:gridCol w:w="994"/>
        <w:gridCol w:w="1047"/>
        <w:gridCol w:w="1352"/>
        <w:gridCol w:w="1241"/>
        <w:gridCol w:w="1238"/>
        <w:gridCol w:w="1046"/>
        <w:gridCol w:w="1352"/>
        <w:gridCol w:w="1269"/>
        <w:gridCol w:w="1210"/>
      </w:tblGrid>
      <w:tr w:rsidR="00B64F52" w:rsidRPr="008F7974" w:rsidTr="00B64F52">
        <w:trPr>
          <w:trHeight w:val="73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Region</w:t>
            </w: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Group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Time</w:t>
            </w:r>
          </w:p>
        </w:tc>
        <w:tc>
          <w:tcPr>
            <w:tcW w:w="35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Samples</w:t>
            </w:r>
          </w:p>
        </w:tc>
        <w:tc>
          <w:tcPr>
            <w:tcW w:w="3506" w:type="pct"/>
            <w:gridSpan w:val="8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Tissues</w:t>
            </w:r>
          </w:p>
        </w:tc>
      </w:tr>
      <w:tr w:rsidR="00B64F52" w:rsidRPr="008F7974" w:rsidTr="00B64F52">
        <w:trPr>
          <w:trHeight w:val="146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3" w:type="pct"/>
            <w:gridSpan w:val="4"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Heart</w:t>
            </w:r>
          </w:p>
        </w:tc>
        <w:tc>
          <w:tcPr>
            <w:tcW w:w="1753" w:type="pct"/>
            <w:gridSpan w:val="4"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Muscle</w:t>
            </w:r>
          </w:p>
        </w:tc>
      </w:tr>
      <w:tr w:rsidR="00B64F52" w:rsidRPr="008F7974" w:rsidTr="00B64F52">
        <w:trPr>
          <w:trHeight w:val="408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Read Pairs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Both Surviving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Dropped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Alignment Rate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Read Pairs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Both Surviving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Dropped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Alignment Rate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Acute (5 </w:t>
            </w:r>
            <w:proofErr w:type="spellStart"/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hr</w:t>
            </w:r>
            <w:proofErr w:type="spellEnd"/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ALL_C_1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19729078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17877257 (90.61%)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357477 (1.81%)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85.43%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18339429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18127114 (98.84%)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32035 (0.17%)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84.33%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ALL_C_2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21531093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20233178 (93.97%)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189188 (0.88%)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90.33%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15292044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15080506 (98.62%)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34497 (0.23%)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83.46%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ALL_C_3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25162577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24976415 (99.26%)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25222 (0.10%)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91.39%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19075376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18743930 (98.26%)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38725 (0.20%)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86.04%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ALL_C_4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21111682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20100903 (95.21%)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133382 (0.63%)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89.17%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19892496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19696025 (99.01%)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27366 (0.14%)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87.16%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ALL_T_1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22542509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22300918 (98.93%)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30722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92.77%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17247672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17067976 (98.96%)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35628 (0.21%)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83.23%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ALL_T_2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19391994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19172460 (98.87%)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26671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92.79%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16490538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16340444 (99.09%)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23801 (0.14%)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85.04%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ALL_T_3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25884717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25562828 (98.76%)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35252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91.67%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22017209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21739213 (98.74%)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42456 (0.19%)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85.35%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ALL_T_4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18795160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18601255 (98.97%)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20513 (0.11%)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92.10%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21907451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21603298 (98.61%)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37516 (0.17%)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86.78%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AHL_C_1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18694013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18425947 (98.57%)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34592 (0.19%)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91.62%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15649777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15432863 (98.61%)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30121 (0.19%)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85.63%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AHL_C_2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19771301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18705449 (94.61%)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140997 (0.71%)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86.12%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20913841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20596199 (98.48%)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57712 (0.28%)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81.50%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AHL_C_3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18429646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18114165 (98.29%)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34624 (0.19%)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92.00%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19640209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19404912 (98.80%)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25557 (0.13%)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85.71%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AHL_C_4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19433350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19217815 (98.89%)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23732 (0.12%)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92.37%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21916130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21628254 (98.69%)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41790 (0.19%)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86.46%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AHL_T_1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20292245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20069248 (98.90%)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28742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92.15%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16617801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16475988 (99.15%)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25625 (0.15%)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85.89%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AHL_T_2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20592273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20308438 (98.62%)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41697 (0.20%)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92.53%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28228737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25376270 (89.90%)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753321 (2.67%)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81.63%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AHL_T_3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20299612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18584098 (91.55%)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241660 (1.19%)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85.10%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19320991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17687266 (91.54%)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343972 (1.78%)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87.29%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AHL_T_4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18385273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18165079 (98.80%)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22268 (0.12%)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91.77%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21675525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21463005 (99.02%)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30281 (0.14%)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84.61%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Low</w:t>
            </w: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Chronic (72 </w:t>
            </w:r>
            <w:proofErr w:type="spellStart"/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hr</w:t>
            </w:r>
            <w:proofErr w:type="spellEnd"/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CLL_C_1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19791975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19561991 (98.84%)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29650 (0.15%)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91.91%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18766868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18554656 (98.87%)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32920 (0.18%)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86.35%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CLL_C_2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20077910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19812863 (98.68%)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33823 (0.17%)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91.82%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18321594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18094728 (98.76%)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30867 (0.17%)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86.19%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CLL_C_3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16675959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15699603 (94.15%)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130984 (0.79%)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89.79%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23699015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23356875 (98.56%)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51171 (0.22%)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84.13%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CLL_C_4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18754751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18564745 (98.99%)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23350 (0.12%)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90.87%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21694524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21402543 (98.65%)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38431 (0.18%)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86.69%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CLL_T_1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19816223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19594480 (98.88%)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27215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91.82%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26465995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26144645 (98.79%)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39231 (0.15%)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85.41%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CLL_T_2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21138027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20067281 (94.93%)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151489 (0.72%)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87.07%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22897553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22653654 (98.93%)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34759 (0.15%)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86.11%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CLL_T_3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21269731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20958239 (98.54%)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39665 (0.19%)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91.80%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20525890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20268308 (98.75%)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34777 (0.17%)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86.24%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CLL_T_4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20847785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20508480 (98.37%)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43971 (0.21%)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93.21%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22952715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22636480 (98.62%)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45366 (0.20%)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85.94%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High</w:t>
            </w: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CHL_C_1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19352472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19155778 (98.98%)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32577 (0.17%)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92.63%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23292339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23011175 (98.79%)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39498 (0.17%)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85.41%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CHL_C_2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20275571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20070475 (98.99%)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29808 (0.15%)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91.09%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23853560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23486368 (98.46%)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49646 (0.21%)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85.54%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 w:val="restart"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CHL_C_3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18927021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18725297 (98.93%)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22730 (0.12%)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91.98%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20001238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18166769 (90.83%)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376492 (1.88%)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81.52%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CHL_C_4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19200458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18969107 (98.80%)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26193 (0.14%)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92.19%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28061044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27785126 (99.02%)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42114 (0.15%)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85.51%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CHL_T_1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18679468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18439940 (98.72%)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30083 (0.16%)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91.22%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19006596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16809261 (88.44%)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553641 (2.91%)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86.34%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CHL_T_2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18613558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18368490 (98.68%)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30192 (0.16%)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93.15%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28456852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28154399 (98.94%)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44472 (0.16%)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85.09%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CHL_T_3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21319044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21027263 (98.63%)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36339 (0.17%)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92.53%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22191759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21847292 (98.45%)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54379 (0.25%)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86.04%</w:t>
            </w:r>
          </w:p>
        </w:tc>
      </w:tr>
      <w:tr w:rsidR="00B64F52" w:rsidRPr="008F7974" w:rsidTr="00B64F52">
        <w:trPr>
          <w:trHeight w:val="227"/>
        </w:trPr>
        <w:tc>
          <w:tcPr>
            <w:tcW w:w="271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F79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CHL_T_4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21842246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21549619 (98.66%)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34840 (0.16%)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92.74%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25078963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23050307 (91.91%)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371546 (1.48%)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B64F52" w:rsidRPr="008F7974" w:rsidRDefault="00B64F52" w:rsidP="00B64F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</w:pPr>
            <w:r w:rsidRPr="008F7974"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</w:rPr>
              <w:t>81.37%</w:t>
            </w:r>
          </w:p>
        </w:tc>
      </w:tr>
    </w:tbl>
    <w:p w:rsidR="00B64F52" w:rsidRDefault="00B64F52" w:rsidP="00B64F52"/>
    <w:sectPr w:rsidR="00B64F52" w:rsidSect="00B64F5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D7" w:rsidRDefault="007E7BD7" w:rsidP="00B64F52">
      <w:pPr>
        <w:spacing w:after="0" w:line="240" w:lineRule="auto"/>
      </w:pPr>
      <w:r>
        <w:separator/>
      </w:r>
    </w:p>
  </w:endnote>
  <w:endnote w:type="continuationSeparator" w:id="0">
    <w:p w:rsidR="007E7BD7" w:rsidRDefault="007E7BD7" w:rsidP="00B6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D7" w:rsidRDefault="007E7BD7" w:rsidP="00B64F52">
      <w:pPr>
        <w:spacing w:after="0" w:line="240" w:lineRule="auto"/>
      </w:pPr>
      <w:r>
        <w:separator/>
      </w:r>
    </w:p>
  </w:footnote>
  <w:footnote w:type="continuationSeparator" w:id="0">
    <w:p w:rsidR="007E7BD7" w:rsidRDefault="007E7BD7" w:rsidP="00B6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52"/>
    <w:rsid w:val="004E0DA4"/>
    <w:rsid w:val="007E7BD7"/>
    <w:rsid w:val="00B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5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F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4F52"/>
  </w:style>
  <w:style w:type="paragraph" w:styleId="Footer">
    <w:name w:val="footer"/>
    <w:basedOn w:val="Normal"/>
    <w:link w:val="FooterChar"/>
    <w:uiPriority w:val="99"/>
    <w:unhideWhenUsed/>
    <w:rsid w:val="00B64F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5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F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4F52"/>
  </w:style>
  <w:style w:type="paragraph" w:styleId="Footer">
    <w:name w:val="footer"/>
    <w:basedOn w:val="Normal"/>
    <w:link w:val="FooterChar"/>
    <w:uiPriority w:val="99"/>
    <w:unhideWhenUsed/>
    <w:rsid w:val="00B64F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2019-05-10T01:56:00Z</dcterms:created>
  <dcterms:modified xsi:type="dcterms:W3CDTF">2019-05-10T01:59:00Z</dcterms:modified>
</cp:coreProperties>
</file>