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5C6D" w14:textId="77777777" w:rsidR="00817842" w:rsidRPr="00267D00" w:rsidRDefault="00817842" w:rsidP="00817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00">
        <w:rPr>
          <w:rFonts w:ascii="Times New Roman" w:hAnsi="Times New Roman" w:cs="Times New Roman"/>
          <w:b/>
          <w:sz w:val="24"/>
          <w:szCs w:val="24"/>
        </w:rPr>
        <w:t>Table S1</w:t>
      </w:r>
      <w:r w:rsidRPr="00267D00">
        <w:rPr>
          <w:b/>
          <w:sz w:val="24"/>
          <w:szCs w:val="24"/>
        </w:rPr>
        <w:t xml:space="preserve"> </w:t>
      </w:r>
      <w:r w:rsidRPr="00267D00">
        <w:rPr>
          <w:rFonts w:ascii="Times New Roman" w:hAnsi="Times New Roman" w:cs="Times New Roman"/>
          <w:b/>
          <w:sz w:val="24"/>
          <w:szCs w:val="24"/>
        </w:rPr>
        <w:t>Data collection and refinement statistics of At</w:t>
      </w:r>
      <w:r w:rsidRPr="00267D00">
        <w:rPr>
          <w:rFonts w:ascii="Times New Roman" w:hAnsi="Times New Roman" w:cs="Times New Roman" w:hint="eastAsia"/>
          <w:b/>
          <w:sz w:val="24"/>
          <w:szCs w:val="24"/>
        </w:rPr>
        <w:t>G</w:t>
      </w:r>
      <w:r w:rsidRPr="00267D00">
        <w:rPr>
          <w:rFonts w:ascii="Times New Roman" w:hAnsi="Times New Roman" w:cs="Times New Roman"/>
          <w:b/>
          <w:sz w:val="24"/>
          <w:szCs w:val="24"/>
        </w:rPr>
        <w:t>PRAT2</w:t>
      </w:r>
    </w:p>
    <w:p w14:paraId="69B09FEE" w14:textId="77777777" w:rsidR="00817842" w:rsidRDefault="00817842" w:rsidP="00817842">
      <w:pPr>
        <w:rPr>
          <w:rFonts w:ascii="Times New Roman" w:hAnsi="Times New Roman" w:cs="Times New Roman" w:hint="eastAsia"/>
          <w:sz w:val="20"/>
          <w:szCs w:val="20"/>
        </w:rPr>
      </w:pPr>
    </w:p>
    <w:tbl>
      <w:tblPr>
        <w:tblpPr w:leftFromText="180" w:rightFromText="180" w:vertAnchor="page" w:horzAnchor="margin" w:tblpY="2387"/>
        <w:tblW w:w="79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817842" w:rsidRPr="00267D00" w14:paraId="1A9AD732" w14:textId="77777777" w:rsidTr="009F4960">
        <w:tc>
          <w:tcPr>
            <w:tcW w:w="2665" w:type="dxa"/>
            <w:tcBorders>
              <w:bottom w:val="single" w:sz="4" w:space="0" w:color="auto"/>
            </w:tcBorders>
          </w:tcPr>
          <w:p w14:paraId="33417F4B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2BD1CA3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C00827D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Pr="00267D0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</w:t>
            </w:r>
            <w:r w:rsidRPr="00267D00">
              <w:rPr>
                <w:rFonts w:ascii="Times New Roman" w:hAnsi="Times New Roman" w:cs="Times New Roman"/>
                <w:b/>
                <w:sz w:val="24"/>
                <w:szCs w:val="24"/>
              </w:rPr>
              <w:t>PRAT2</w:t>
            </w:r>
          </w:p>
        </w:tc>
      </w:tr>
      <w:tr w:rsidR="00817842" w:rsidRPr="00267D00" w14:paraId="68B36F0F" w14:textId="77777777" w:rsidTr="009F4960">
        <w:tc>
          <w:tcPr>
            <w:tcW w:w="2665" w:type="dxa"/>
            <w:tcBorders>
              <w:top w:val="single" w:sz="4" w:space="0" w:color="auto"/>
            </w:tcBorders>
          </w:tcPr>
          <w:p w14:paraId="413E4E3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267D00">
              <w:rPr>
                <w:rFonts w:ascii="Times New Roman" w:hAnsi="Times New Roman" w:cs="Times New Roman"/>
                <w:b/>
                <w:szCs w:val="21"/>
              </w:rPr>
              <w:t>Data collection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0E4B5E8A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7C767D5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7842" w:rsidRPr="00267D00" w14:paraId="2F489273" w14:textId="77777777" w:rsidTr="009F4960">
        <w:tc>
          <w:tcPr>
            <w:tcW w:w="2665" w:type="dxa"/>
          </w:tcPr>
          <w:p w14:paraId="46B8876A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Space Group</w:t>
            </w:r>
          </w:p>
        </w:tc>
        <w:tc>
          <w:tcPr>
            <w:tcW w:w="2665" w:type="dxa"/>
          </w:tcPr>
          <w:p w14:paraId="302FB5BD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315BF166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P3</w:t>
            </w:r>
            <w:r w:rsidRPr="00267D00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267D00">
              <w:rPr>
                <w:rFonts w:ascii="Times New Roman" w:hAnsi="Times New Roman" w:cs="Times New Roman"/>
                <w:szCs w:val="21"/>
              </w:rPr>
              <w:t>21</w:t>
            </w:r>
          </w:p>
        </w:tc>
      </w:tr>
      <w:tr w:rsidR="00817842" w:rsidRPr="00267D00" w14:paraId="43F448E8" w14:textId="77777777" w:rsidTr="009F4960">
        <w:tc>
          <w:tcPr>
            <w:tcW w:w="2665" w:type="dxa"/>
          </w:tcPr>
          <w:p w14:paraId="0E2708B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Unit Cell (Å)</w:t>
            </w:r>
          </w:p>
          <w:p w14:paraId="0A8529A6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 xml:space="preserve">α, </w:t>
            </w:r>
            <w:r w:rsidRPr="00267D00">
              <w:rPr>
                <w:rFonts w:ascii="Times New Roman" w:eastAsia="宋体" w:hAnsi="Times New Roman" w:cs="Times New Roman"/>
                <w:szCs w:val="21"/>
              </w:rPr>
              <w:t>β</w:t>
            </w:r>
            <w:r w:rsidRPr="00267D00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267D00">
              <w:rPr>
                <w:rFonts w:ascii="Times New Roman" w:eastAsia="宋体" w:hAnsi="Times New Roman" w:cs="Times New Roman"/>
                <w:szCs w:val="21"/>
              </w:rPr>
              <w:t xml:space="preserve">γ </w:t>
            </w:r>
            <w:r w:rsidRPr="00267D00">
              <w:rPr>
                <w:rFonts w:ascii="Times New Roman" w:hAnsi="Times New Roman" w:cs="Times New Roman"/>
                <w:szCs w:val="21"/>
              </w:rPr>
              <w:t>(°)</w:t>
            </w:r>
          </w:p>
        </w:tc>
        <w:tc>
          <w:tcPr>
            <w:tcW w:w="2665" w:type="dxa"/>
          </w:tcPr>
          <w:p w14:paraId="319B7363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33A66BA4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179.74, 179.74, 109.20</w:t>
            </w:r>
          </w:p>
          <w:p w14:paraId="127C41C8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 w:hint="eastAsia"/>
                <w:szCs w:val="21"/>
              </w:rPr>
              <w:t>90, 90</w:t>
            </w:r>
            <w:r w:rsidRPr="00267D00">
              <w:rPr>
                <w:rFonts w:ascii="Times New Roman" w:hAnsi="Times New Roman" w:cs="Times New Roman"/>
                <w:szCs w:val="21"/>
              </w:rPr>
              <w:t>, 120</w:t>
            </w:r>
          </w:p>
        </w:tc>
      </w:tr>
      <w:tr w:rsidR="00817842" w:rsidRPr="00267D00" w14:paraId="358E2B6D" w14:textId="77777777" w:rsidTr="009F4960">
        <w:tc>
          <w:tcPr>
            <w:tcW w:w="2665" w:type="dxa"/>
          </w:tcPr>
          <w:p w14:paraId="0D9DCF6A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Wavelength (Å)</w:t>
            </w:r>
          </w:p>
        </w:tc>
        <w:tc>
          <w:tcPr>
            <w:tcW w:w="2665" w:type="dxa"/>
          </w:tcPr>
          <w:p w14:paraId="7A2AD4E5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583648A8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0.979</w:t>
            </w:r>
          </w:p>
        </w:tc>
      </w:tr>
      <w:tr w:rsidR="00817842" w:rsidRPr="00267D00" w14:paraId="10BD98C9" w14:textId="77777777" w:rsidTr="009F4960">
        <w:tc>
          <w:tcPr>
            <w:tcW w:w="2665" w:type="dxa"/>
          </w:tcPr>
          <w:p w14:paraId="2A24B8A2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Resolution (Å)</w:t>
            </w:r>
          </w:p>
        </w:tc>
        <w:tc>
          <w:tcPr>
            <w:tcW w:w="2665" w:type="dxa"/>
          </w:tcPr>
          <w:p w14:paraId="5DCBF5FE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74A8F4A0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3.07 (3.18-3.07)</w:t>
            </w:r>
          </w:p>
        </w:tc>
      </w:tr>
      <w:tr w:rsidR="00817842" w:rsidRPr="00267D00" w14:paraId="03246C2D" w14:textId="77777777" w:rsidTr="009F4960">
        <w:tc>
          <w:tcPr>
            <w:tcW w:w="2665" w:type="dxa"/>
          </w:tcPr>
          <w:p w14:paraId="549B17D5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67D00">
              <w:rPr>
                <w:rFonts w:ascii="Times New Roman" w:hAnsi="Times New Roman" w:cs="Times New Roman"/>
                <w:szCs w:val="21"/>
              </w:rPr>
              <w:t>R</w:t>
            </w:r>
            <w:r w:rsidRPr="00267D00">
              <w:rPr>
                <w:rFonts w:ascii="Times New Roman" w:hAnsi="Times New Roman" w:cs="Times New Roman"/>
                <w:szCs w:val="21"/>
                <w:vertAlign w:val="subscript"/>
              </w:rPr>
              <w:t>merge</w:t>
            </w:r>
            <w:proofErr w:type="spellEnd"/>
            <w:r w:rsidRPr="00267D00">
              <w:rPr>
                <w:rFonts w:ascii="Times New Roman" w:hAnsi="Times New Roman" w:cs="Times New Roman"/>
                <w:szCs w:val="21"/>
              </w:rPr>
              <w:t xml:space="preserve"> %</w:t>
            </w:r>
          </w:p>
        </w:tc>
        <w:tc>
          <w:tcPr>
            <w:tcW w:w="2665" w:type="dxa"/>
          </w:tcPr>
          <w:p w14:paraId="5CEE24CA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37062E2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9.9 (73.2)</w:t>
            </w:r>
          </w:p>
        </w:tc>
      </w:tr>
      <w:tr w:rsidR="00817842" w:rsidRPr="00267D00" w14:paraId="6DBDEF6E" w14:textId="77777777" w:rsidTr="009F4960">
        <w:tc>
          <w:tcPr>
            <w:tcW w:w="2665" w:type="dxa"/>
          </w:tcPr>
          <w:p w14:paraId="2756B91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I/sigma</w:t>
            </w:r>
          </w:p>
        </w:tc>
        <w:tc>
          <w:tcPr>
            <w:tcW w:w="2665" w:type="dxa"/>
          </w:tcPr>
          <w:p w14:paraId="450675ED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23E6F125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18.3 (3.11)</w:t>
            </w:r>
          </w:p>
        </w:tc>
      </w:tr>
      <w:tr w:rsidR="00817842" w:rsidRPr="00267D00" w14:paraId="56021B75" w14:textId="77777777" w:rsidTr="009F4960">
        <w:tc>
          <w:tcPr>
            <w:tcW w:w="2665" w:type="dxa"/>
          </w:tcPr>
          <w:p w14:paraId="2A974ABE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Completeness (%)</w:t>
            </w:r>
          </w:p>
        </w:tc>
        <w:tc>
          <w:tcPr>
            <w:tcW w:w="2665" w:type="dxa"/>
          </w:tcPr>
          <w:p w14:paraId="091B3790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742F4F4C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99.9 (100.0)</w:t>
            </w:r>
          </w:p>
        </w:tc>
      </w:tr>
      <w:tr w:rsidR="00817842" w:rsidRPr="00267D00" w14:paraId="0F771798" w14:textId="77777777" w:rsidTr="009F4960">
        <w:tc>
          <w:tcPr>
            <w:tcW w:w="2665" w:type="dxa"/>
          </w:tcPr>
          <w:p w14:paraId="29E4334B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Redundancy</w:t>
            </w:r>
          </w:p>
        </w:tc>
        <w:tc>
          <w:tcPr>
            <w:tcW w:w="2665" w:type="dxa"/>
          </w:tcPr>
          <w:p w14:paraId="32908B4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6E3C041F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 w:hint="eastAsia"/>
                <w:szCs w:val="21"/>
              </w:rPr>
              <w:t>6.</w:t>
            </w:r>
            <w:r w:rsidRPr="00267D00">
              <w:rPr>
                <w:rFonts w:ascii="Times New Roman" w:hAnsi="Times New Roman" w:cs="Times New Roman"/>
                <w:szCs w:val="21"/>
              </w:rPr>
              <w:t>0</w:t>
            </w:r>
            <w:r w:rsidRPr="00267D00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267D00">
              <w:rPr>
                <w:rFonts w:ascii="Times New Roman" w:hAnsi="Times New Roman" w:cs="Times New Roman"/>
                <w:szCs w:val="21"/>
              </w:rPr>
              <w:t>6.0</w:t>
            </w:r>
            <w:r w:rsidRPr="00267D00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</w:tr>
      <w:tr w:rsidR="00817842" w:rsidRPr="00267D00" w14:paraId="4A93B1A3" w14:textId="77777777" w:rsidTr="009F4960">
        <w:trPr>
          <w:gridAfter w:val="1"/>
          <w:wAfter w:w="2665" w:type="dxa"/>
        </w:trPr>
        <w:tc>
          <w:tcPr>
            <w:tcW w:w="2665" w:type="dxa"/>
          </w:tcPr>
          <w:p w14:paraId="66D0DF49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267D00">
              <w:rPr>
                <w:rFonts w:ascii="Times New Roman" w:hAnsi="Times New Roman" w:cs="Times New Roman"/>
                <w:b/>
                <w:szCs w:val="21"/>
              </w:rPr>
              <w:t>Refinement</w:t>
            </w:r>
          </w:p>
        </w:tc>
        <w:tc>
          <w:tcPr>
            <w:tcW w:w="2665" w:type="dxa"/>
          </w:tcPr>
          <w:p w14:paraId="7612CEC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17842" w:rsidRPr="00267D00" w14:paraId="4EFEEA9A" w14:textId="77777777" w:rsidTr="009F4960">
        <w:tc>
          <w:tcPr>
            <w:tcW w:w="2665" w:type="dxa"/>
          </w:tcPr>
          <w:p w14:paraId="1F12921C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67D00">
              <w:rPr>
                <w:rFonts w:ascii="Times New Roman" w:hAnsi="Times New Roman" w:cs="Times New Roman"/>
                <w:szCs w:val="21"/>
              </w:rPr>
              <w:t>R</w:t>
            </w:r>
            <w:r w:rsidRPr="00267D00">
              <w:rPr>
                <w:rFonts w:ascii="Times New Roman" w:hAnsi="Times New Roman" w:cs="Times New Roman"/>
                <w:szCs w:val="21"/>
                <w:vertAlign w:val="subscript"/>
              </w:rPr>
              <w:t>work</w:t>
            </w:r>
            <w:proofErr w:type="spellEnd"/>
          </w:p>
        </w:tc>
        <w:tc>
          <w:tcPr>
            <w:tcW w:w="2665" w:type="dxa"/>
          </w:tcPr>
          <w:p w14:paraId="267BF21F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7C0460B5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0.1933</w:t>
            </w:r>
          </w:p>
        </w:tc>
      </w:tr>
      <w:tr w:rsidR="00817842" w:rsidRPr="00267D00" w14:paraId="4E27B4F5" w14:textId="77777777" w:rsidTr="009F4960">
        <w:tc>
          <w:tcPr>
            <w:tcW w:w="2665" w:type="dxa"/>
          </w:tcPr>
          <w:p w14:paraId="247AF0AF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267D00">
              <w:rPr>
                <w:rFonts w:ascii="Times New Roman" w:hAnsi="Times New Roman" w:cs="Times New Roman"/>
                <w:szCs w:val="21"/>
              </w:rPr>
              <w:t>R</w:t>
            </w:r>
            <w:r w:rsidRPr="00267D00">
              <w:rPr>
                <w:rFonts w:ascii="Times New Roman" w:hAnsi="Times New Roman" w:cs="Times New Roman"/>
                <w:szCs w:val="21"/>
                <w:vertAlign w:val="subscript"/>
              </w:rPr>
              <w:t>free</w:t>
            </w:r>
            <w:proofErr w:type="spellEnd"/>
          </w:p>
        </w:tc>
        <w:tc>
          <w:tcPr>
            <w:tcW w:w="2665" w:type="dxa"/>
          </w:tcPr>
          <w:p w14:paraId="1B704224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3CA62D6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0.2131</w:t>
            </w:r>
          </w:p>
        </w:tc>
      </w:tr>
      <w:tr w:rsidR="00817842" w:rsidRPr="00267D00" w14:paraId="6240FAF8" w14:textId="77777777" w:rsidTr="009F4960">
        <w:tc>
          <w:tcPr>
            <w:tcW w:w="2665" w:type="dxa"/>
          </w:tcPr>
          <w:p w14:paraId="64560939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No. protein atoms</w:t>
            </w:r>
          </w:p>
        </w:tc>
        <w:tc>
          <w:tcPr>
            <w:tcW w:w="2665" w:type="dxa"/>
          </w:tcPr>
          <w:p w14:paraId="53ACB0F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230DC4BB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6887</w:t>
            </w:r>
          </w:p>
        </w:tc>
      </w:tr>
      <w:tr w:rsidR="00817842" w:rsidRPr="00267D00" w14:paraId="603965F3" w14:textId="77777777" w:rsidTr="009F4960">
        <w:tc>
          <w:tcPr>
            <w:tcW w:w="2665" w:type="dxa"/>
          </w:tcPr>
          <w:p w14:paraId="71E8EF68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Overall B factors:</w:t>
            </w:r>
          </w:p>
        </w:tc>
        <w:tc>
          <w:tcPr>
            <w:tcW w:w="2665" w:type="dxa"/>
          </w:tcPr>
          <w:p w14:paraId="1035578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696B9B80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58.56</w:t>
            </w:r>
          </w:p>
        </w:tc>
      </w:tr>
      <w:tr w:rsidR="00817842" w:rsidRPr="00267D00" w14:paraId="0C2CAAAF" w14:textId="77777777" w:rsidTr="009F4960">
        <w:tc>
          <w:tcPr>
            <w:tcW w:w="2665" w:type="dxa"/>
          </w:tcPr>
          <w:p w14:paraId="1508FD10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RMSD bond lengths</w:t>
            </w:r>
          </w:p>
        </w:tc>
        <w:tc>
          <w:tcPr>
            <w:tcW w:w="2665" w:type="dxa"/>
          </w:tcPr>
          <w:p w14:paraId="14E103DD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175DFFD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0.007</w:t>
            </w:r>
          </w:p>
        </w:tc>
      </w:tr>
      <w:tr w:rsidR="00817842" w:rsidRPr="00267D00" w14:paraId="48CE24B7" w14:textId="77777777" w:rsidTr="009F4960">
        <w:tc>
          <w:tcPr>
            <w:tcW w:w="2665" w:type="dxa"/>
          </w:tcPr>
          <w:p w14:paraId="289CAB4E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RMSD bond angles</w:t>
            </w:r>
          </w:p>
        </w:tc>
        <w:tc>
          <w:tcPr>
            <w:tcW w:w="2665" w:type="dxa"/>
          </w:tcPr>
          <w:p w14:paraId="1D649DDD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3808E88C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0.91</w:t>
            </w:r>
          </w:p>
        </w:tc>
      </w:tr>
      <w:tr w:rsidR="00817842" w:rsidRPr="00267D00" w14:paraId="350E28CB" w14:textId="77777777" w:rsidTr="009F4960">
        <w:trPr>
          <w:gridAfter w:val="1"/>
          <w:wAfter w:w="2665" w:type="dxa"/>
        </w:trPr>
        <w:tc>
          <w:tcPr>
            <w:tcW w:w="2665" w:type="dxa"/>
          </w:tcPr>
          <w:p w14:paraId="276362DD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Ramachandran plot statistics (%)</w:t>
            </w:r>
          </w:p>
        </w:tc>
        <w:tc>
          <w:tcPr>
            <w:tcW w:w="2665" w:type="dxa"/>
          </w:tcPr>
          <w:p w14:paraId="2AD47EB8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17842" w:rsidRPr="00267D00" w14:paraId="51C3EBBB" w14:textId="77777777" w:rsidTr="009F4960">
        <w:tc>
          <w:tcPr>
            <w:tcW w:w="2665" w:type="dxa"/>
          </w:tcPr>
          <w:p w14:paraId="7B3FC650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In favored regions</w:t>
            </w:r>
          </w:p>
        </w:tc>
        <w:tc>
          <w:tcPr>
            <w:tcW w:w="2665" w:type="dxa"/>
          </w:tcPr>
          <w:p w14:paraId="58A7F1B5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3DF09654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95.16</w:t>
            </w:r>
          </w:p>
        </w:tc>
      </w:tr>
      <w:tr w:rsidR="00817842" w:rsidRPr="00267D00" w14:paraId="4F131213" w14:textId="77777777" w:rsidTr="009F4960">
        <w:tc>
          <w:tcPr>
            <w:tcW w:w="2665" w:type="dxa"/>
          </w:tcPr>
          <w:p w14:paraId="64374F4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In allowed regions</w:t>
            </w:r>
          </w:p>
        </w:tc>
        <w:tc>
          <w:tcPr>
            <w:tcW w:w="2665" w:type="dxa"/>
          </w:tcPr>
          <w:p w14:paraId="38E8672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46CA0448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4.62</w:t>
            </w:r>
          </w:p>
        </w:tc>
      </w:tr>
      <w:tr w:rsidR="00817842" w:rsidRPr="00267D00" w14:paraId="395008BB" w14:textId="77777777" w:rsidTr="009F4960">
        <w:tc>
          <w:tcPr>
            <w:tcW w:w="2665" w:type="dxa"/>
          </w:tcPr>
          <w:p w14:paraId="29A94D87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Ou</w:t>
            </w:r>
            <w:r w:rsidRPr="00267D00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267D00">
              <w:rPr>
                <w:rFonts w:ascii="Times New Roman" w:hAnsi="Times New Roman" w:cs="Times New Roman"/>
                <w:szCs w:val="21"/>
              </w:rPr>
              <w:t xml:space="preserve">liers </w:t>
            </w:r>
          </w:p>
        </w:tc>
        <w:tc>
          <w:tcPr>
            <w:tcW w:w="2665" w:type="dxa"/>
          </w:tcPr>
          <w:p w14:paraId="5F0FF9BA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02EC2B9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/>
                <w:szCs w:val="21"/>
              </w:rPr>
              <w:t>0.23</w:t>
            </w:r>
          </w:p>
        </w:tc>
      </w:tr>
      <w:tr w:rsidR="00817842" w:rsidRPr="00267D00" w14:paraId="37B91634" w14:textId="77777777" w:rsidTr="009F4960">
        <w:tc>
          <w:tcPr>
            <w:tcW w:w="2665" w:type="dxa"/>
          </w:tcPr>
          <w:p w14:paraId="4E6BCA79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 w:hint="eastAsia"/>
                <w:szCs w:val="21"/>
              </w:rPr>
              <w:t>PDB code</w:t>
            </w:r>
          </w:p>
        </w:tc>
        <w:tc>
          <w:tcPr>
            <w:tcW w:w="2665" w:type="dxa"/>
          </w:tcPr>
          <w:p w14:paraId="18435AF4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65" w:type="dxa"/>
          </w:tcPr>
          <w:p w14:paraId="6B04F1B1" w14:textId="77777777" w:rsidR="00817842" w:rsidRPr="00267D00" w:rsidRDefault="00817842" w:rsidP="009F496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67D0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267D00">
              <w:rPr>
                <w:rFonts w:ascii="Times New Roman" w:hAnsi="Times New Roman" w:cs="Times New Roman"/>
                <w:szCs w:val="21"/>
              </w:rPr>
              <w:t>LBP</w:t>
            </w:r>
          </w:p>
        </w:tc>
      </w:tr>
    </w:tbl>
    <w:p w14:paraId="37F4619A" w14:textId="77777777" w:rsidR="00817842" w:rsidRPr="000E4489" w:rsidRDefault="00817842" w:rsidP="00817842">
      <w:pPr>
        <w:rPr>
          <w:rFonts w:ascii="Times New Roman" w:hAnsi="Times New Roman" w:cs="Times New Roman" w:hint="eastAsia"/>
          <w:sz w:val="20"/>
          <w:szCs w:val="20"/>
        </w:rPr>
      </w:pPr>
      <w:bookmarkStart w:id="0" w:name="_GoBack"/>
      <w:bookmarkEnd w:id="0"/>
    </w:p>
    <w:p w14:paraId="35511941" w14:textId="77777777" w:rsidR="00817842" w:rsidRPr="00E35057" w:rsidRDefault="00817842" w:rsidP="00817842">
      <w:pPr>
        <w:rPr>
          <w:rFonts w:ascii="Times New Roman" w:hAnsi="Times New Roman" w:cs="Times New Roman"/>
          <w:sz w:val="20"/>
          <w:szCs w:val="20"/>
        </w:rPr>
      </w:pPr>
      <w:r w:rsidRPr="00267D00">
        <w:rPr>
          <w:rFonts w:ascii="Times New Roman" w:hAnsi="Times New Roman" w:cs="Times New Roman"/>
          <w:sz w:val="20"/>
          <w:szCs w:val="20"/>
        </w:rPr>
        <w:t xml:space="preserve">Values in parentheses are for the highest resolution shell. </w:t>
      </w:r>
      <w:proofErr w:type="spellStart"/>
      <w:r w:rsidRPr="00267D00">
        <w:rPr>
          <w:rFonts w:ascii="Times New Roman" w:hAnsi="Times New Roman" w:cs="Times New Roman"/>
          <w:i/>
          <w:sz w:val="20"/>
          <w:szCs w:val="20"/>
        </w:rPr>
        <w:t>R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merge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67D00">
        <w:rPr>
          <w:rFonts w:ascii="Times New Roman" w:hAnsi="Times New Roman" w:cs="Times New Roman"/>
          <w:sz w:val="20"/>
          <w:szCs w:val="20"/>
        </w:rPr>
        <w:t>Σ</w:t>
      </w:r>
      <w:r w:rsidRPr="00267D00">
        <w:rPr>
          <w:rFonts w:ascii="Times New Roman" w:hAnsi="Times New Roman" w:cs="Times New Roman"/>
          <w:sz w:val="20"/>
          <w:szCs w:val="20"/>
          <w:vertAlign w:val="subscript"/>
        </w:rPr>
        <w:t>h</w:t>
      </w:r>
      <w:r w:rsidRPr="00267D00">
        <w:rPr>
          <w:rFonts w:ascii="Times New Roman" w:hAnsi="Times New Roman" w:cs="Times New Roman"/>
          <w:sz w:val="20"/>
          <w:szCs w:val="20"/>
        </w:rPr>
        <w:t>Σ</w:t>
      </w:r>
      <w:r w:rsidRPr="00267D00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267D00">
        <w:rPr>
          <w:rFonts w:ascii="Times New Roman" w:hAnsi="Times New Roman" w:cs="Times New Roman"/>
          <w:sz w:val="20"/>
          <w:szCs w:val="20"/>
        </w:rPr>
        <w:t>|</w:t>
      </w:r>
      <w:proofErr w:type="gramStart"/>
      <w:r w:rsidRPr="00267D00">
        <w:rPr>
          <w:rFonts w:ascii="Times New Roman" w:hAnsi="Times New Roman" w:cs="Times New Roman"/>
          <w:i/>
          <w:sz w:val="20"/>
          <w:szCs w:val="20"/>
        </w:rPr>
        <w:t>I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h,i</w:t>
      </w:r>
      <w:proofErr w:type="gramEnd"/>
      <w:r w:rsidRPr="00267D00">
        <w:rPr>
          <w:rFonts w:ascii="Times New Roman" w:hAnsi="Times New Roman" w:cs="Times New Roman"/>
          <w:sz w:val="20"/>
          <w:szCs w:val="20"/>
        </w:rPr>
        <w:t>-</w:t>
      </w:r>
      <w:r w:rsidRPr="00267D00">
        <w:rPr>
          <w:rFonts w:ascii="Times New Roman" w:hAnsi="Times New Roman" w:cs="Times New Roman"/>
          <w:i/>
          <w:sz w:val="20"/>
          <w:szCs w:val="20"/>
        </w:rPr>
        <w:t>I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h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>|/</w:t>
      </w:r>
      <w:proofErr w:type="spellStart"/>
      <w:r w:rsidRPr="00267D00">
        <w:rPr>
          <w:rFonts w:ascii="Times New Roman" w:hAnsi="Times New Roman" w:cs="Times New Roman"/>
          <w:sz w:val="20"/>
          <w:szCs w:val="20"/>
        </w:rPr>
        <w:t>Σ</w:t>
      </w:r>
      <w:r w:rsidRPr="00267D00">
        <w:rPr>
          <w:rFonts w:ascii="Times New Roman" w:hAnsi="Times New Roman" w:cs="Times New Roman"/>
          <w:sz w:val="20"/>
          <w:szCs w:val="20"/>
          <w:vertAlign w:val="subscript"/>
        </w:rPr>
        <w:t>h</w:t>
      </w:r>
      <w:r w:rsidRPr="00267D00">
        <w:rPr>
          <w:rFonts w:ascii="Times New Roman" w:hAnsi="Times New Roman" w:cs="Times New Roman"/>
          <w:sz w:val="20"/>
          <w:szCs w:val="20"/>
        </w:rPr>
        <w:t>Σ</w:t>
      </w:r>
      <w:r w:rsidRPr="00267D00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267D00">
        <w:rPr>
          <w:rFonts w:ascii="Times New Roman" w:hAnsi="Times New Roman" w:cs="Times New Roman"/>
          <w:i/>
          <w:sz w:val="20"/>
          <w:szCs w:val="20"/>
        </w:rPr>
        <w:t>I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h,i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 xml:space="preserve">, where </w:t>
      </w:r>
      <w:proofErr w:type="spellStart"/>
      <w:r w:rsidRPr="00267D00">
        <w:rPr>
          <w:rFonts w:ascii="Times New Roman" w:hAnsi="Times New Roman" w:cs="Times New Roman"/>
          <w:i/>
          <w:sz w:val="20"/>
          <w:szCs w:val="20"/>
        </w:rPr>
        <w:t>I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h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 xml:space="preserve"> is the mean intensity of the </w:t>
      </w:r>
      <w:proofErr w:type="spellStart"/>
      <w:r w:rsidRPr="00267D00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 xml:space="preserve"> observations of symmetry related reflections of </w:t>
      </w:r>
      <w:r w:rsidRPr="00267D00">
        <w:rPr>
          <w:rFonts w:ascii="Times New Roman" w:hAnsi="Times New Roman" w:cs="Times New Roman"/>
          <w:i/>
          <w:sz w:val="20"/>
          <w:szCs w:val="20"/>
        </w:rPr>
        <w:t>h</w:t>
      </w:r>
      <w:r w:rsidRPr="00267D00">
        <w:rPr>
          <w:rFonts w:ascii="Times New Roman" w:hAnsi="Times New Roman" w:cs="Times New Roman"/>
          <w:sz w:val="20"/>
          <w:szCs w:val="20"/>
        </w:rPr>
        <w:t xml:space="preserve">. </w:t>
      </w:r>
      <w:r w:rsidRPr="00267D00">
        <w:rPr>
          <w:rFonts w:ascii="Times New Roman" w:hAnsi="Times New Roman" w:cs="Times New Roman"/>
          <w:i/>
          <w:sz w:val="20"/>
          <w:szCs w:val="20"/>
        </w:rPr>
        <w:t>R</w:t>
      </w:r>
      <w:r w:rsidRPr="00267D00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67D00">
        <w:rPr>
          <w:rFonts w:ascii="Times New Roman" w:hAnsi="Times New Roman" w:cs="Times New Roman"/>
          <w:sz w:val="20"/>
          <w:szCs w:val="20"/>
        </w:rPr>
        <w:t>Σ|</w:t>
      </w:r>
      <w:r w:rsidRPr="00267D00">
        <w:rPr>
          <w:rFonts w:ascii="Times New Roman" w:hAnsi="Times New Roman" w:cs="Times New Roman"/>
          <w:i/>
          <w:sz w:val="20"/>
          <w:szCs w:val="20"/>
        </w:rPr>
        <w:t>F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obs</w:t>
      </w:r>
      <w:r w:rsidRPr="00267D00">
        <w:rPr>
          <w:rFonts w:ascii="Times New Roman" w:hAnsi="Times New Roman" w:cs="Times New Roman"/>
          <w:sz w:val="20"/>
          <w:szCs w:val="20"/>
        </w:rPr>
        <w:t>-</w:t>
      </w:r>
      <w:r w:rsidRPr="00267D00">
        <w:rPr>
          <w:rFonts w:ascii="Times New Roman" w:hAnsi="Times New Roman" w:cs="Times New Roman"/>
          <w:i/>
          <w:sz w:val="20"/>
          <w:szCs w:val="20"/>
        </w:rPr>
        <w:t>F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calc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>|/</w:t>
      </w:r>
      <w:proofErr w:type="spellStart"/>
      <w:r w:rsidRPr="00267D00">
        <w:rPr>
          <w:rFonts w:ascii="Times New Roman" w:hAnsi="Times New Roman" w:cs="Times New Roman"/>
          <w:sz w:val="20"/>
          <w:szCs w:val="20"/>
        </w:rPr>
        <w:t>Σ</w:t>
      </w:r>
      <w:r w:rsidRPr="00267D00">
        <w:rPr>
          <w:rFonts w:ascii="Times New Roman" w:hAnsi="Times New Roman" w:cs="Times New Roman"/>
          <w:i/>
          <w:sz w:val="20"/>
          <w:szCs w:val="20"/>
        </w:rPr>
        <w:t>F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obs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 xml:space="preserve">, where </w:t>
      </w:r>
      <w:proofErr w:type="spellStart"/>
      <w:r w:rsidRPr="00267D00">
        <w:rPr>
          <w:rFonts w:ascii="Times New Roman" w:hAnsi="Times New Roman" w:cs="Times New Roman"/>
          <w:i/>
          <w:sz w:val="20"/>
          <w:szCs w:val="20"/>
        </w:rPr>
        <w:t>F</w:t>
      </w:r>
      <w:r w:rsidRPr="00267D00">
        <w:rPr>
          <w:rFonts w:ascii="Times New Roman" w:hAnsi="Times New Roman" w:cs="Times New Roman"/>
          <w:i/>
          <w:sz w:val="20"/>
          <w:szCs w:val="20"/>
          <w:vertAlign w:val="subscript"/>
        </w:rPr>
        <w:t>calc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 xml:space="preserve"> is the calculated protein structure factor from the atomic model (</w:t>
      </w:r>
      <w:proofErr w:type="spellStart"/>
      <w:r w:rsidRPr="00267D00">
        <w:rPr>
          <w:rFonts w:ascii="Times New Roman" w:hAnsi="Times New Roman" w:cs="Times New Roman"/>
          <w:sz w:val="20"/>
          <w:szCs w:val="20"/>
        </w:rPr>
        <w:t>R</w:t>
      </w:r>
      <w:r w:rsidRPr="00267D00">
        <w:rPr>
          <w:rFonts w:ascii="Times New Roman" w:hAnsi="Times New Roman" w:cs="Times New Roman"/>
          <w:sz w:val="20"/>
          <w:szCs w:val="20"/>
          <w:vertAlign w:val="subscript"/>
        </w:rPr>
        <w:t>free</w:t>
      </w:r>
      <w:proofErr w:type="spellEnd"/>
      <w:r w:rsidRPr="00267D00">
        <w:rPr>
          <w:rFonts w:ascii="Times New Roman" w:hAnsi="Times New Roman" w:cs="Times New Roman"/>
          <w:sz w:val="20"/>
          <w:szCs w:val="20"/>
        </w:rPr>
        <w:t xml:space="preserve"> was calculated with 5% of the reflections selected).</w:t>
      </w:r>
    </w:p>
    <w:p w14:paraId="6226E738" w14:textId="77777777" w:rsidR="003B2093" w:rsidRPr="00817842" w:rsidRDefault="003B2093"/>
    <w:sectPr w:rsidR="003B2093" w:rsidRPr="00817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E48B" w14:textId="77777777" w:rsidR="001E651E" w:rsidRDefault="001E651E" w:rsidP="00817842">
      <w:r>
        <w:separator/>
      </w:r>
    </w:p>
  </w:endnote>
  <w:endnote w:type="continuationSeparator" w:id="0">
    <w:p w14:paraId="7AA446F7" w14:textId="77777777" w:rsidR="001E651E" w:rsidRDefault="001E651E" w:rsidP="0081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84B0" w14:textId="77777777" w:rsidR="001E651E" w:rsidRDefault="001E651E" w:rsidP="00817842">
      <w:r>
        <w:separator/>
      </w:r>
    </w:p>
  </w:footnote>
  <w:footnote w:type="continuationSeparator" w:id="0">
    <w:p w14:paraId="6580F281" w14:textId="77777777" w:rsidR="001E651E" w:rsidRDefault="001E651E" w:rsidP="0081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E9"/>
    <w:rsid w:val="001E651E"/>
    <w:rsid w:val="003B2093"/>
    <w:rsid w:val="00813EE9"/>
    <w:rsid w:val="008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1650"/>
  <w15:chartTrackingRefBased/>
  <w15:docId w15:val="{C5253C1C-789C-4B3C-B24F-88FC560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8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Yue</dc:creator>
  <cp:keywords/>
  <dc:description/>
  <cp:lastModifiedBy>Feng Yue</cp:lastModifiedBy>
  <cp:revision>2</cp:revision>
  <dcterms:created xsi:type="dcterms:W3CDTF">2020-01-29T08:29:00Z</dcterms:created>
  <dcterms:modified xsi:type="dcterms:W3CDTF">2020-01-29T08:30:00Z</dcterms:modified>
</cp:coreProperties>
</file>