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94" w:rsidRPr="0095180F" w:rsidRDefault="003763AD" w:rsidP="004B18C0">
      <w:pPr>
        <w:jc w:val="left"/>
        <w:rPr>
          <w:rStyle w:val="fontstyle01"/>
          <w:rFonts w:ascii="Times New Roman" w:hAnsi="Times New Roman" w:cs="Times New Roman" w:hint="default"/>
          <w:sz w:val="24"/>
          <w:szCs w:val="24"/>
        </w:rPr>
      </w:pPr>
      <w:bookmarkStart w:id="0" w:name="OLE_LINK1"/>
      <w:bookmarkStart w:id="1" w:name="_GoBack"/>
      <w:r w:rsidRPr="00C95B7C">
        <w:rPr>
          <w:rStyle w:val="fontstyle01"/>
          <w:rFonts w:ascii="Times New Roman" w:hAnsi="Times New Roman" w:cs="Times New Roman" w:hint="default"/>
          <w:sz w:val="24"/>
          <w:szCs w:val="24"/>
        </w:rPr>
        <w:t>Supplemental Table S</w:t>
      </w:r>
      <w:r w:rsidR="004B18C0" w:rsidRPr="00C95B7C">
        <w:rPr>
          <w:rStyle w:val="fontstyle01"/>
          <w:rFonts w:ascii="Times New Roman" w:hAnsi="Times New Roman" w:cs="Times New Roman" w:hint="default"/>
          <w:sz w:val="24"/>
          <w:szCs w:val="24"/>
        </w:rPr>
        <w:t>2</w:t>
      </w:r>
      <w:r w:rsidR="00EB1D94" w:rsidRPr="00C95B7C">
        <w:rPr>
          <w:rStyle w:val="fontstyle01"/>
          <w:rFonts w:ascii="Times New Roman" w:hAnsi="Times New Roman" w:cs="Times New Roman" w:hint="default"/>
          <w:sz w:val="24"/>
          <w:szCs w:val="24"/>
        </w:rPr>
        <w:t>.</w:t>
      </w:r>
      <w:bookmarkEnd w:id="1"/>
      <w:r w:rsidR="00EB1D94" w:rsidRPr="0095180F">
        <w:rPr>
          <w:rStyle w:val="fontstyle01"/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  <w:r w:rsidR="00DA5D80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Comparison</w:t>
      </w:r>
      <w:r w:rsidR="00EB1D94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="00E063A7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among </w:t>
      </w:r>
      <w:r w:rsidR="0094396C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S</w:t>
      </w:r>
      <w:r w:rsidR="00C81019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imilar</w:t>
      </w:r>
      <w:r w:rsidR="00EB1D94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="0094396C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R</w:t>
      </w:r>
      <w:r w:rsidR="006336AC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esearch</w:t>
      </w:r>
      <w:r w:rsidR="005F09F6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e</w:t>
      </w:r>
      <w:r w:rsidR="00EB1D94" w:rsidRPr="0095180F">
        <w:rPr>
          <w:rStyle w:val="fontstyle01"/>
          <w:rFonts w:ascii="Times New Roman" w:hAnsi="Times New Roman" w:cs="Times New Roman" w:hint="default"/>
          <w:sz w:val="24"/>
          <w:szCs w:val="24"/>
        </w:rPr>
        <w:t>s</w:t>
      </w:r>
    </w:p>
    <w:p w:rsidR="00AB365F" w:rsidRPr="006A37B1" w:rsidRDefault="00AB365F" w:rsidP="00EB1D9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82"/>
        <w:gridCol w:w="828"/>
        <w:gridCol w:w="1070"/>
        <w:gridCol w:w="1357"/>
        <w:gridCol w:w="1147"/>
        <w:gridCol w:w="737"/>
        <w:gridCol w:w="770"/>
        <w:gridCol w:w="1123"/>
        <w:gridCol w:w="1880"/>
        <w:gridCol w:w="2161"/>
        <w:gridCol w:w="1427"/>
        <w:gridCol w:w="2251"/>
      </w:tblGrid>
      <w:tr w:rsidR="00CB7E77" w:rsidRPr="006A37B1" w:rsidTr="00CB7E77">
        <w:trPr>
          <w:trHeight w:val="589"/>
          <w:jc w:val="center"/>
        </w:trPr>
        <w:tc>
          <w:tcPr>
            <w:tcW w:w="457" w:type="pct"/>
            <w:noWrap/>
            <w:vAlign w:val="center"/>
            <w:hideMark/>
          </w:tcPr>
          <w:p w:rsidR="000175FF" w:rsidRPr="006A37B1" w:rsidRDefault="00B37138" w:rsidP="00B77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[year]</w:t>
            </w:r>
          </w:p>
        </w:tc>
        <w:tc>
          <w:tcPr>
            <w:tcW w:w="254" w:type="pct"/>
            <w:noWrap/>
            <w:vAlign w:val="center"/>
            <w:hideMark/>
          </w:tcPr>
          <w:p w:rsidR="000175FF" w:rsidRPr="006A37B1" w:rsidRDefault="000175FF" w:rsidP="005C0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Image Type</w:t>
            </w:r>
          </w:p>
        </w:tc>
        <w:tc>
          <w:tcPr>
            <w:tcW w:w="329" w:type="pct"/>
            <w:noWrap/>
            <w:vAlign w:val="center"/>
            <w:hideMark/>
          </w:tcPr>
          <w:p w:rsidR="000175FF" w:rsidRPr="006A37B1" w:rsidRDefault="000175FF" w:rsidP="00B77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Disease/Groups</w:t>
            </w:r>
          </w:p>
        </w:tc>
        <w:tc>
          <w:tcPr>
            <w:tcW w:w="418" w:type="pct"/>
            <w:noWrap/>
            <w:vAlign w:val="center"/>
            <w:hideMark/>
          </w:tcPr>
          <w:p w:rsidR="000175FF" w:rsidRPr="006A37B1" w:rsidRDefault="000175FF" w:rsidP="0094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Patients/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</w:t>
            </w:r>
          </w:p>
        </w:tc>
        <w:tc>
          <w:tcPr>
            <w:tcW w:w="353" w:type="pct"/>
            <w:noWrap/>
            <w:vAlign w:val="center"/>
            <w:hideMark/>
          </w:tcPr>
          <w:p w:rsidR="000175FF" w:rsidRPr="006A37B1" w:rsidRDefault="000175FF" w:rsidP="00B77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Patients/Age</w:t>
            </w:r>
          </w:p>
        </w:tc>
        <w:tc>
          <w:tcPr>
            <w:tcW w:w="225" w:type="pct"/>
            <w:noWrap/>
            <w:vAlign w:val="center"/>
            <w:hideMark/>
          </w:tcPr>
          <w:p w:rsidR="000175FF" w:rsidRPr="006A37B1" w:rsidRDefault="000175FF" w:rsidP="0094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Control/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</w:t>
            </w:r>
          </w:p>
        </w:tc>
        <w:tc>
          <w:tcPr>
            <w:tcW w:w="236" w:type="pct"/>
            <w:noWrap/>
            <w:vAlign w:val="center"/>
            <w:hideMark/>
          </w:tcPr>
          <w:p w:rsidR="000175FF" w:rsidRPr="006A37B1" w:rsidRDefault="000175FF" w:rsidP="0094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Control/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ge</w:t>
            </w:r>
          </w:p>
        </w:tc>
        <w:tc>
          <w:tcPr>
            <w:tcW w:w="345" w:type="pct"/>
            <w:noWrap/>
            <w:vAlign w:val="center"/>
            <w:hideMark/>
          </w:tcPr>
          <w:p w:rsidR="000175FF" w:rsidRPr="006A37B1" w:rsidRDefault="000175FF" w:rsidP="006A3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Node Definition</w:t>
            </w:r>
          </w:p>
        </w:tc>
        <w:tc>
          <w:tcPr>
            <w:tcW w:w="581" w:type="pct"/>
            <w:noWrap/>
            <w:vAlign w:val="center"/>
            <w:hideMark/>
          </w:tcPr>
          <w:p w:rsidR="000175FF" w:rsidRPr="006A37B1" w:rsidRDefault="000175FF" w:rsidP="00534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Feature 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election </w:t>
            </w:r>
            <w:r w:rsidR="00534653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ethod</w:t>
            </w:r>
          </w:p>
        </w:tc>
        <w:tc>
          <w:tcPr>
            <w:tcW w:w="668" w:type="pct"/>
            <w:noWrap/>
            <w:vAlign w:val="center"/>
            <w:hideMark/>
          </w:tcPr>
          <w:p w:rsidR="000175FF" w:rsidRPr="006A37B1" w:rsidRDefault="000175FF" w:rsidP="006A3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Fe</w:t>
            </w:r>
            <w:r w:rsidR="0054538E"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tures</w:t>
            </w:r>
          </w:p>
        </w:tc>
        <w:tc>
          <w:tcPr>
            <w:tcW w:w="440" w:type="pct"/>
            <w:noWrap/>
            <w:vAlign w:val="center"/>
            <w:hideMark/>
          </w:tcPr>
          <w:p w:rsidR="000175FF" w:rsidRPr="006A37B1" w:rsidRDefault="000175FF" w:rsidP="0094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Machine 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earning </w:t>
            </w:r>
            <w:r w:rsidR="0094396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ethod</w:t>
            </w:r>
          </w:p>
        </w:tc>
        <w:tc>
          <w:tcPr>
            <w:tcW w:w="696" w:type="pct"/>
            <w:noWrap/>
            <w:vAlign w:val="center"/>
            <w:hideMark/>
          </w:tcPr>
          <w:p w:rsidR="000175FF" w:rsidRPr="006A37B1" w:rsidRDefault="000175FF" w:rsidP="00B77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b/>
                <w:sz w:val="18"/>
                <w:szCs w:val="18"/>
              </w:rPr>
              <w:t>Validation</w:t>
            </w:r>
          </w:p>
        </w:tc>
      </w:tr>
      <w:tr w:rsidR="00CB7E77" w:rsidRPr="006A37B1" w:rsidTr="00CB7E77">
        <w:trPr>
          <w:trHeight w:val="62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Robinson EC et al. [2010]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22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Age (</w:t>
            </w:r>
            <w:r w:rsidR="00222C07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oung / /</w:t>
            </w:r>
            <w:r w:rsidR="00222C07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eniors)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20-30,59-90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Edge FA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MLDA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ACC=87,S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N=90,SP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=88,Bayeserr.=0.87</w:t>
            </w:r>
          </w:p>
        </w:tc>
      </w:tr>
      <w:tr w:rsidR="00CB7E77" w:rsidRPr="006A37B1" w:rsidTr="00CB7E77">
        <w:trPr>
          <w:trHeight w:val="487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Hui Shen et al. [2010]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C-Means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ACC=92,AUC=0.96</w:t>
            </w:r>
          </w:p>
        </w:tc>
      </w:tr>
      <w:tr w:rsidR="00CB7E77" w:rsidRPr="006A37B1" w:rsidTr="00CB7E77">
        <w:trPr>
          <w:trHeight w:val="47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C.-Y. Wee et al. [2011]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74,/-8.6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74±8.6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SVM-RFE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CC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ACC=89, AUC=0.93</w:t>
            </w:r>
          </w:p>
        </w:tc>
      </w:tr>
      <w:tr w:rsidR="00CB7E77" w:rsidRPr="006A37B1" w:rsidTr="00CB7E77">
        <w:trPr>
          <w:trHeight w:val="75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Nico U. F.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Dosenbach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al.[2011]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9E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="009E41A9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roups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 to 30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 to 30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Learned(210)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(p&lt;0.001)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ACC=91,S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N=90,SP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=92</w:t>
            </w:r>
          </w:p>
        </w:tc>
      </w:tr>
      <w:tr w:rsidR="00CB7E77" w:rsidRPr="006A37B1" w:rsidTr="00CB7E77">
        <w:trPr>
          <w:trHeight w:val="81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Jonas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Richiardi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[2011]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D6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Resting/</w:t>
            </w:r>
            <w:r w:rsidR="00D619B7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atching </w:t>
            </w:r>
            <w:r w:rsidR="00D619B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ovie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18-36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(p &lt;0.05)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72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Multi-band </w:t>
            </w:r>
            <w:r w:rsidR="00723AB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ime </w:t>
            </w:r>
            <w:r w:rsidR="00723ABB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eries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A66BCB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olythetic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ecision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rees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ACC=97</w:t>
            </w:r>
          </w:p>
        </w:tc>
      </w:tr>
      <w:tr w:rsidR="00CB7E77" w:rsidRPr="006A37B1" w:rsidTr="00CB7E77">
        <w:trPr>
          <w:trHeight w:val="585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Zhang J et al. [2011]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18–60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16–81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Small-world, Efficiency, and Nodal Centrality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50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Jin C et al.[2011]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FC39D7">
              <w:rPr>
                <w:rFonts w:ascii="Times New Roman" w:hAnsi="Times New Roman" w:cs="Times New Roman"/>
                <w:sz w:val="18"/>
                <w:szCs w:val="18"/>
              </w:rPr>
              <w:t xml:space="preserve">egree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FC39D7">
              <w:rPr>
                <w:rFonts w:ascii="Times New Roman" w:hAnsi="Times New Roman" w:cs="Times New Roman"/>
                <w:sz w:val="18"/>
                <w:szCs w:val="18"/>
              </w:rPr>
              <w:t xml:space="preserve"> BC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Efficiency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68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Wei Cheng1 et al. [2012]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12.08 ± 2.05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11.43± 1.86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ind w:firstLineChars="250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4764"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s(p &lt; 0.008)</w:t>
            </w:r>
          </w:p>
          <w:p w:rsidR="00B355A0" w:rsidRPr="006A37B1" w:rsidRDefault="00B355A0" w:rsidP="00B355A0">
            <w:pPr>
              <w:ind w:firstLineChars="250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2.BWAS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96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ROI </w:t>
            </w:r>
            <w:r w:rsidR="0096110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ignal </w:t>
            </w:r>
            <w:r w:rsidR="00961104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artial , </w:t>
            </w:r>
            <w:r w:rsidR="00961104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ull </w:t>
            </w:r>
            <w:r w:rsidR="00961104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ACC=76,S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N=63,SP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=85</w:t>
            </w:r>
          </w:p>
        </w:tc>
      </w:tr>
      <w:tr w:rsidR="00CB7E77" w:rsidRPr="006A37B1" w:rsidTr="00CB7E77">
        <w:trPr>
          <w:trHeight w:val="702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Hai Li et al.[2012]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DTI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7-14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7-14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JHU-DTI-MNI  atlas(46)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SVM-RFE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1B5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1B50AE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onnectivity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ACC=100</w:t>
            </w:r>
          </w:p>
        </w:tc>
      </w:tr>
      <w:tr w:rsidR="00CB7E77" w:rsidRPr="006A37B1" w:rsidTr="00CB7E77">
        <w:trPr>
          <w:trHeight w:val="81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Soltanian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-Zadeh et al. [2012]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Rest/Attention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Recursive feature ranking , WL Kernel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ACC=100</w:t>
            </w:r>
          </w:p>
        </w:tc>
      </w:tr>
      <w:tr w:rsidR="00CB7E77" w:rsidRPr="006A37B1" w:rsidTr="00CB7E77">
        <w:trPr>
          <w:trHeight w:val="81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Jonas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Richiardi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[2012]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29-45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093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Ensemble of </w:t>
            </w:r>
            <w:r w:rsidR="00093D3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unctional </w:t>
            </w:r>
            <w:r w:rsidR="00093D3D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rees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ACC=83,S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N=82,SP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=86</w:t>
            </w:r>
          </w:p>
        </w:tc>
      </w:tr>
      <w:tr w:rsidR="00CB7E77" w:rsidRPr="006A37B1" w:rsidTr="00CB7E77">
        <w:trPr>
          <w:trHeight w:val="559"/>
          <w:jc w:val="center"/>
        </w:trPr>
        <w:tc>
          <w:tcPr>
            <w:tcW w:w="457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Danesh</w:t>
            </w:r>
            <w:proofErr w:type="spellEnd"/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Shahnazian</w:t>
            </w:r>
            <w:proofErr w:type="spellEnd"/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 et al. [2012]</w:t>
            </w:r>
          </w:p>
        </w:tc>
        <w:tc>
          <w:tcPr>
            <w:tcW w:w="254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Rest/Attention</w:t>
            </w:r>
          </w:p>
        </w:tc>
        <w:tc>
          <w:tcPr>
            <w:tcW w:w="418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225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Conditional Granger Causality Analysis(CGCA)(24)</w:t>
            </w:r>
          </w:p>
        </w:tc>
        <w:tc>
          <w:tcPr>
            <w:tcW w:w="581" w:type="pct"/>
            <w:vAlign w:val="center"/>
            <w:hideMark/>
          </w:tcPr>
          <w:p w:rsidR="00B355A0" w:rsidRPr="00366D31" w:rsidRDefault="00B355A0" w:rsidP="007A6AFA">
            <w:pPr>
              <w:pStyle w:val="ac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366D31" w:rsidRDefault="00B355A0" w:rsidP="00910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Bi-variate Granger </w:t>
            </w:r>
            <w:r w:rsidR="009102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ausality </w:t>
            </w:r>
            <w:r w:rsidR="0091023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etwork</w:t>
            </w:r>
          </w:p>
        </w:tc>
        <w:tc>
          <w:tcPr>
            <w:tcW w:w="440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ACC=100</w:t>
            </w:r>
          </w:p>
        </w:tc>
      </w:tr>
      <w:tr w:rsidR="00CB7E77" w:rsidRPr="006A37B1" w:rsidTr="00CB7E77">
        <w:trPr>
          <w:trHeight w:val="58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D. S. Bassett et al. [2012]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41.3 ± 9.3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41.1 ± 10.6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6A4F86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Largest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onnected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omponent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urve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ACC=75,S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N=85,SP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=64</w:t>
            </w:r>
          </w:p>
        </w:tc>
      </w:tr>
      <w:tr w:rsidR="00CB7E77" w:rsidRPr="006A37B1" w:rsidTr="00CB7E77">
        <w:trPr>
          <w:trHeight w:val="416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C.-Y. Wee et al.  [2012]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sMRI,fMRI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64-83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64-83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,Linear,p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(0.004-0.01) </w:t>
            </w:r>
            <w:proofErr w:type="spellStart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Polynomial,RBF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kernels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6A4F86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Structural and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unctional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odal CC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Multi-kernel 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ACC=96, 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N=100, 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=94, AUC=95, YDI=94, BAC=95,</w:t>
            </w:r>
          </w:p>
        </w:tc>
      </w:tr>
      <w:tr w:rsidR="00CB7E77" w:rsidRPr="006A37B1" w:rsidTr="00CB7E77">
        <w:trPr>
          <w:trHeight w:val="50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Lord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AHorn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D et al.[2012] 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mRMR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D7">
              <w:rPr>
                <w:rFonts w:ascii="Times New Roman" w:hAnsi="Times New Roman" w:cs="Times New Roman"/>
                <w:sz w:val="18"/>
                <w:szCs w:val="18"/>
              </w:rPr>
              <w:t xml:space="preserve">PI, LE/GE, LE,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FC39D7">
              <w:rPr>
                <w:rFonts w:ascii="Times New Roman" w:hAnsi="Times New Roman" w:cs="Times New Roman"/>
                <w:sz w:val="18"/>
                <w:szCs w:val="18"/>
              </w:rPr>
              <w:t>egree and BC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 =99</w:t>
            </w:r>
          </w:p>
        </w:tc>
      </w:tr>
      <w:tr w:rsidR="00CB7E77" w:rsidRPr="006A37B1" w:rsidTr="00CB7E77">
        <w:trPr>
          <w:trHeight w:val="53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Guo H et al. [2012]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17–54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17–51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 p&lt;0.05)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Small-world, Efficiency, and Nodal Centrality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 =79.27</w:t>
            </w:r>
          </w:p>
        </w:tc>
      </w:tr>
      <w:tr w:rsidR="00CB7E77" w:rsidRPr="006A37B1" w:rsidTr="00CB7E77">
        <w:trPr>
          <w:trHeight w:val="26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Bai F et al.[2012]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DTI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RGD,aMCI</w:t>
            </w:r>
            <w:proofErr w:type="spellEnd"/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Topological Metrics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53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Z.-W. Peng, et al. [2013]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AD,MCI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65-83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65-83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,RFE(p&lt;0.005)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ACC=92, AUC=90</w:t>
            </w:r>
          </w:p>
        </w:tc>
      </w:tr>
      <w:tr w:rsidR="00CB7E77" w:rsidRPr="006A37B1" w:rsidTr="00CB7E77">
        <w:trPr>
          <w:trHeight w:val="63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Biao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al.[2013]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75.0±8.0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72.9±7.9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58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Linear-kernel-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based,Graph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361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ernel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CC, Local Connectivity and Global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</w:t>
            </w:r>
          </w:p>
        </w:tc>
      </w:tr>
      <w:tr w:rsidR="00CB7E77" w:rsidRPr="006A37B1" w:rsidTr="00CB7E77">
        <w:trPr>
          <w:trHeight w:val="64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C.-Y. Wee et al. [2013]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68-80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68-80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Fused multiple graphical lasso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07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Temporal </w:t>
            </w:r>
            <w:r w:rsidR="00076DA5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liding </w:t>
            </w:r>
            <w:r w:rsidR="00076DA5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indow </w:t>
            </w:r>
            <w:r w:rsidR="00076DA5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egion </w:t>
            </w:r>
            <w:r w:rsidR="00076DA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ctivations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ACC=90, BAC=79, 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N=76, 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=83, AUC=0.79</w:t>
            </w:r>
          </w:p>
        </w:tc>
      </w:tr>
      <w:tr w:rsidR="00CB7E77" w:rsidRPr="006A37B1" w:rsidTr="00CB7E77">
        <w:trPr>
          <w:trHeight w:val="706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M. R.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Arbabshirani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 [2013]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36.5 ± 11.3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39.7 ± 10.1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ROI (358)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="00B547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T-test</w:t>
            </w: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(p&lt;0.05)</w:t>
            </w:r>
            <w:r w:rsidRPr="006A37B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Correlation-based Feature Selection (CFS)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ACC=96,S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N=100,SP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=92,PPV=92,NPV=100</w:t>
            </w:r>
          </w:p>
        </w:tc>
      </w:tr>
      <w:tr w:rsidR="00CB7E77" w:rsidRPr="006A37B1" w:rsidTr="00CB7E77">
        <w:trPr>
          <w:trHeight w:val="60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K.Caeyenberghs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al.[2013]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sMRI,fMRI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TBI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ROI(22)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355A0"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(p&lt;0.05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Degree, Efficiency, Betweenness centrality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Modality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ACC=61,S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N=43,SP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=77</w:t>
            </w:r>
          </w:p>
        </w:tc>
      </w:tr>
      <w:tr w:rsidR="00CB7E77" w:rsidRPr="006A37B1" w:rsidTr="00CB7E77">
        <w:trPr>
          <w:trHeight w:val="55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Tao H et al. [2013]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A85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42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Singh M et al.[2013]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18–60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18–60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Clustering ,Path Length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41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Qin J et al.[2013]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DTI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22–53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23–54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Network Metrics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49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D. Zhu et al. 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fMRI,sMRI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MCI, Schizophrenia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DICCCOL(358)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B54764"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, CFS(p&lt;0.005)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ACC=96</w:t>
            </w:r>
          </w:p>
        </w:tc>
      </w:tr>
      <w:tr w:rsidR="00CB7E77" w:rsidRPr="006A37B1" w:rsidTr="00CB7E77">
        <w:trPr>
          <w:trHeight w:val="68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Fei, Fei et al.         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75.0±8.0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72.9±7.9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DSM , WL kernel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EC7397" w:rsidP="00EC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Span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requent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ubnetworks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5C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Graph-kernel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ACC=97,AUC=0.96</w:t>
            </w:r>
          </w:p>
        </w:tc>
      </w:tr>
      <w:tr w:rsidR="00CB7E77" w:rsidRPr="006A37B1" w:rsidTr="00CB7E77">
        <w:trPr>
          <w:trHeight w:val="771"/>
          <w:jc w:val="center"/>
        </w:trPr>
        <w:tc>
          <w:tcPr>
            <w:tcW w:w="457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D. Zhu et al. 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fMRI,sMRI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(55-84), (66-84)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6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(55-84), (66-84)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DICCCOL</w:t>
            </w:r>
            <w:r w:rsidRPr="00F66CD8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Pr="00F66CD8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581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CFS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F66CD8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CFS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ACC=100, 96</w:t>
            </w:r>
          </w:p>
        </w:tc>
      </w:tr>
      <w:tr w:rsidR="00CB7E77" w:rsidRPr="006A37B1" w:rsidTr="00CB7E77">
        <w:trPr>
          <w:trHeight w:val="693"/>
          <w:jc w:val="center"/>
        </w:trPr>
        <w:tc>
          <w:tcPr>
            <w:tcW w:w="457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Ghanbariet</w:t>
            </w:r>
            <w:proofErr w:type="spellEnd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 al.[2014]</w:t>
            </w:r>
          </w:p>
        </w:tc>
        <w:tc>
          <w:tcPr>
            <w:tcW w:w="254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ASD, Age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  <w:r w:rsidRPr="00F66CD8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7.8-18.3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ROI(79)</w:t>
            </w:r>
          </w:p>
        </w:tc>
        <w:tc>
          <w:tcPr>
            <w:tcW w:w="581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Built-into NMF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F66CD8" w:rsidRDefault="00B355A0" w:rsidP="00D02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D020D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robability</w:t>
            </w:r>
          </w:p>
        </w:tc>
        <w:tc>
          <w:tcPr>
            <w:tcW w:w="440" w:type="pct"/>
            <w:vAlign w:val="center"/>
            <w:hideMark/>
          </w:tcPr>
          <w:p w:rsidR="00B355A0" w:rsidRPr="00F66CD8" w:rsidRDefault="00B355A0" w:rsidP="00F31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NMF, </w:t>
            </w:r>
            <w:r w:rsidR="00D020DC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raph </w:t>
            </w:r>
            <w:r w:rsidR="00D020D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mbeddings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B7E77" w:rsidRPr="006A37B1" w:rsidTr="00CB7E77">
        <w:trPr>
          <w:trHeight w:val="90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, Biao et al.[2014]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75.0±8.0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72.9±7.9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4764"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(P [0.05 0.08 0.10 0.12 0.15])</w:t>
            </w:r>
          </w:p>
          <w:p w:rsidR="00B355A0" w:rsidRPr="006A37B1" w:rsidRDefault="00B355A0" w:rsidP="00CE7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2.RFE:</w:t>
            </w:r>
            <w:r w:rsidR="00CE7AD4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raph </w:t>
            </w:r>
            <w:r w:rsidR="00CE7AD4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ernel (</w:t>
            </w:r>
            <w:r w:rsidR="00CE7AD4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enoted as RFE-GK)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CC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ACC=92,BAC=94,S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N=100,SP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=88,AUC=94</w:t>
            </w:r>
          </w:p>
        </w:tc>
      </w:tr>
      <w:tr w:rsidR="00CB7E77" w:rsidRPr="006A37B1" w:rsidTr="00CB7E77">
        <w:trPr>
          <w:trHeight w:val="67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Biao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M2TFS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CC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ACC=95,S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N=92,SP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=96,AUC=0.96</w:t>
            </w:r>
          </w:p>
        </w:tc>
      </w:tr>
      <w:tr w:rsidR="00CB7E77" w:rsidRPr="006A37B1" w:rsidTr="00CB7E77">
        <w:trPr>
          <w:trHeight w:val="846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Pariyadath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Vani et al.[2014]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Smoking Status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28-50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28-50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ICA ,Clustering(56)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SVM-RFE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FC7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Correlations within and between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C732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ubnetwork </w:t>
            </w:r>
            <w:r w:rsidR="00FC7324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egions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ACC=79, PPV=83</w:t>
            </w:r>
          </w:p>
        </w:tc>
      </w:tr>
      <w:tr w:rsidR="00CB7E77" w:rsidRPr="006A37B1" w:rsidTr="00CB7E77">
        <w:trPr>
          <w:trHeight w:val="54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L. Wang et al.  [2014]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65-83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65-83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(p&lt;0.05),REF, </w:t>
            </w:r>
            <w:proofErr w:type="spellStart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gspan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CC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ACC=97, AUC=0.92</w:t>
            </w:r>
          </w:p>
        </w:tc>
      </w:tr>
      <w:tr w:rsidR="00CB7E77" w:rsidRPr="006A37B1" w:rsidTr="00CB7E77">
        <w:trPr>
          <w:trHeight w:val="856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KAMIYA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Kouhei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DTI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TLE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21-45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21-45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ROI(83)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Sparse Linear Regression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5C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Local </w:t>
            </w:r>
            <w:r w:rsidR="005C2FE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etwork </w:t>
            </w:r>
            <w:r w:rsidR="005C2FED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easures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ACC=90, AUC=0.97</w:t>
            </w:r>
          </w:p>
        </w:tc>
      </w:tr>
      <w:tr w:rsidR="00CB7E77" w:rsidRPr="006A37B1" w:rsidTr="00CB7E77">
        <w:trPr>
          <w:trHeight w:val="108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Khazaee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, Ali et al.[2015]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74.85 ± 4.50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75.05 ± 4.92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542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Fischer </w:t>
            </w:r>
            <w:r w:rsidR="00542AA8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core(p &lt; 0.005)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Local , global network measures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ACC=100</w:t>
            </w:r>
          </w:p>
        </w:tc>
      </w:tr>
      <w:tr w:rsidR="00CB7E77" w:rsidRPr="006A37B1" w:rsidTr="00CB7E77">
        <w:trPr>
          <w:trHeight w:val="71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Bo-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yong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Park et al.[2015]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sMRI,fMRI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687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,Permutation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esting, Region </w:t>
            </w:r>
            <w:proofErr w:type="spellStart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Prior,Functional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-Structural Correlation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687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iber </w:t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ensity , fMRI </w:t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ean </w:t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odal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8755A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egrees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PLSR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MAE=15%, RMS=5.3</w:t>
            </w:r>
          </w:p>
        </w:tc>
      </w:tr>
      <w:tr w:rsidR="00CB7E77" w:rsidRPr="006A37B1" w:rsidTr="00CB7E77">
        <w:trPr>
          <w:trHeight w:val="75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John R et al. 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A54045" w:rsidP="00F43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proofErr w:type="spellStart"/>
            <w:r w:rsidR="00F4303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>lincal</w:t>
            </w:r>
            <w:proofErr w:type="spellEnd"/>
            <w:r w:rsidRPr="00A54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033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R</w:t>
            </w: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>isk(</w:t>
            </w:r>
            <w:r w:rsidR="00F43033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 xml:space="preserve">ow, </w:t>
            </w:r>
            <w:r w:rsidR="00F4303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A54045">
              <w:rPr>
                <w:rFonts w:ascii="Times New Roman" w:hAnsi="Times New Roman" w:cs="Times New Roman"/>
                <w:sz w:val="18"/>
                <w:szCs w:val="18"/>
              </w:rPr>
              <w:t>igh)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6-12months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ROI(230)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, Linear Kernel (p &lt; 2.2251e-308)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ACC=81,75,S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N=78,81,SP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=84,69</w:t>
            </w:r>
          </w:p>
        </w:tc>
      </w:tr>
      <w:tr w:rsidR="00CB7E77" w:rsidRPr="006A37B1" w:rsidTr="00CB7E77">
        <w:trPr>
          <w:trHeight w:val="54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Qiu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22-79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7A6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ROI </w:t>
            </w:r>
            <w:r w:rsidR="007A6F07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ignal </w:t>
            </w:r>
            <w:r w:rsidR="007A6F07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artial </w:t>
            </w:r>
            <w:r w:rsidR="007A6F07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90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Linear </w:t>
            </w:r>
            <w:r w:rsidR="00901A30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egression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r=0.59,RMS=12.9</w:t>
            </w:r>
          </w:p>
        </w:tc>
      </w:tr>
      <w:tr w:rsidR="00CB7E77" w:rsidRPr="006A37B1" w:rsidTr="00CB7E77">
        <w:trPr>
          <w:trHeight w:val="844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Sacchet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[2015]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MDD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F40BA7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18-55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1A3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Desikan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Killiany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FF4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tlas(68)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(p &lt;0.05)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Global Network Measures (9)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ACC=72,S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N=71,SP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=72</w:t>
            </w:r>
          </w:p>
        </w:tc>
      </w:tr>
      <w:tr w:rsidR="00CB7E77" w:rsidRPr="006A37B1" w:rsidTr="00CB7E77">
        <w:trPr>
          <w:trHeight w:val="541"/>
          <w:jc w:val="center"/>
        </w:trPr>
        <w:tc>
          <w:tcPr>
            <w:tcW w:w="457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Brent C. Munsell et al. [2015]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TBI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100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ROI </w:t>
            </w:r>
            <w:r w:rsidR="0010079B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ignal </w:t>
            </w:r>
            <w:r w:rsidR="0010079B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artial </w:t>
            </w:r>
            <w:r w:rsidR="0010079B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ACC=82,S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N=40,SP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=98,PPV=86,NPV=81</w:t>
            </w:r>
          </w:p>
        </w:tc>
      </w:tr>
      <w:tr w:rsidR="00CB7E77" w:rsidRPr="006A37B1" w:rsidTr="00CB7E77">
        <w:trPr>
          <w:trHeight w:val="44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 J. Brown et al. [2015]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Low Motor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br/>
              <w:t>Function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24-32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27-4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ACC=72,S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N=77,SP=69</w:t>
            </w:r>
          </w:p>
        </w:tc>
      </w:tr>
      <w:tr w:rsidR="00CB7E77" w:rsidRPr="006A37B1" w:rsidTr="00CB7E77">
        <w:trPr>
          <w:trHeight w:val="489"/>
          <w:jc w:val="center"/>
        </w:trPr>
        <w:tc>
          <w:tcPr>
            <w:tcW w:w="457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Ota K et al.[2015]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SVM-RFE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597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GM </w:t>
            </w:r>
            <w:r w:rsidR="00597E38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ensity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ACC=77 SEN=97 SPEC=50</w:t>
            </w:r>
          </w:p>
        </w:tc>
      </w:tr>
      <w:tr w:rsidR="00CB7E77" w:rsidRPr="006A37B1" w:rsidTr="00CB7E77">
        <w:trPr>
          <w:trHeight w:val="549"/>
          <w:jc w:val="center"/>
        </w:trPr>
        <w:tc>
          <w:tcPr>
            <w:tcW w:w="457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L. Zhan et al. [2015]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sMRI,MRI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NC/MCI/ AD</w:t>
            </w:r>
          </w:p>
        </w:tc>
        <w:tc>
          <w:tcPr>
            <w:tcW w:w="418" w:type="pct"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39 MCI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112 NC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ADNI-2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ADNI-2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 w:hint="eastAsia"/>
                <w:sz w:val="18"/>
                <w:szCs w:val="18"/>
              </w:rPr>
              <w:t>ROI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(113)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366D31" w:rsidRDefault="00B355A0" w:rsidP="005F1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High </w:t>
            </w:r>
            <w:r w:rsidR="005F1D83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rder SVD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366D31" w:rsidRDefault="00B355A0" w:rsidP="00CF2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CF2036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 xml:space="preserve">ract </w:t>
            </w:r>
            <w:r w:rsidR="00CF2036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ounts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366D3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SLR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ACC=71, 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N=68, 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=72, AUC=0.76</w:t>
            </w:r>
          </w:p>
        </w:tc>
      </w:tr>
      <w:tr w:rsidR="00CB7E77" w:rsidRPr="006A37B1" w:rsidTr="00CB7E77">
        <w:trPr>
          <w:trHeight w:val="543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Chung AW et al.[2016]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Low Motor Function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28.28±2.25 weeks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30.01±2.23 weeks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Heat kernel methodology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F0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Heat </w:t>
            </w:r>
            <w:r w:rsidR="00F05FE9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="00F05FE9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eatures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81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Gaussian </w:t>
            </w:r>
            <w:r w:rsidR="00B8148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aive Bayes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ACC=82,S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N=75,SP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=83,fs=79</w:t>
            </w:r>
          </w:p>
        </w:tc>
      </w:tr>
      <w:tr w:rsidR="00CB7E77" w:rsidRPr="006A37B1" w:rsidTr="00CB7E77">
        <w:trPr>
          <w:trHeight w:val="517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C.-Y. Wee et al. 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7--15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7--15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Lasso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ACC=71, 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N=80, 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=61,</w:t>
            </w:r>
          </w:p>
        </w:tc>
      </w:tr>
      <w:tr w:rsidR="00CB7E77" w:rsidRPr="006A37B1" w:rsidTr="00CB7E77">
        <w:trPr>
          <w:trHeight w:val="677"/>
          <w:jc w:val="center"/>
        </w:trPr>
        <w:tc>
          <w:tcPr>
            <w:tcW w:w="457" w:type="pct"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Galvis</w:t>
            </w:r>
            <w:proofErr w:type="spellEnd"/>
            <w:r w:rsidRPr="00772A1D">
              <w:rPr>
                <w:rFonts w:ascii="Times New Roman" w:hAnsi="Times New Roman" w:cs="Times New Roman"/>
                <w:sz w:val="18"/>
                <w:szCs w:val="18"/>
              </w:rPr>
              <w:t xml:space="preserve"> et al. 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DWI</w:t>
            </w:r>
          </w:p>
        </w:tc>
        <w:tc>
          <w:tcPr>
            <w:tcW w:w="329" w:type="pct"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Parkinson’s Disease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FreeSurfer</w:t>
            </w:r>
            <w:proofErr w:type="spellEnd"/>
            <w:r w:rsidRPr="00E83582">
              <w:rPr>
                <w:rFonts w:ascii="Times New Roman" w:hAnsi="Times New Roman" w:cs="Times New Roman"/>
                <w:sz w:val="18"/>
                <w:szCs w:val="18"/>
              </w:rPr>
              <w:t>(129)</w:t>
            </w:r>
          </w:p>
        </w:tc>
        <w:tc>
          <w:tcPr>
            <w:tcW w:w="581" w:type="pct"/>
            <w:vAlign w:val="center"/>
            <w:hideMark/>
          </w:tcPr>
          <w:p w:rsidR="00B355A0" w:rsidRPr="00772A1D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(p&lt;0.00</w:t>
            </w:r>
            <w:r w:rsidR="00B355A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vAlign w:val="center"/>
            <w:hideMark/>
          </w:tcPr>
          <w:p w:rsidR="00B355A0" w:rsidRPr="00772A1D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772A1D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1D">
              <w:rPr>
                <w:rFonts w:ascii="Times New Roman" w:hAnsi="Times New Roman" w:cs="Times New Roman"/>
                <w:sz w:val="18"/>
                <w:szCs w:val="18"/>
              </w:rPr>
              <w:t>BAC=60</w:t>
            </w:r>
          </w:p>
        </w:tc>
      </w:tr>
      <w:tr w:rsidR="00CB7E77" w:rsidRPr="006A37B1" w:rsidTr="00CB7E77">
        <w:trPr>
          <w:trHeight w:val="697"/>
          <w:jc w:val="center"/>
        </w:trPr>
        <w:tc>
          <w:tcPr>
            <w:tcW w:w="457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Gellerup</w:t>
            </w:r>
            <w:proofErr w:type="spellEnd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. Et al.[2016]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Parkinson’s Disease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Power (264)</w:t>
            </w:r>
          </w:p>
        </w:tc>
        <w:tc>
          <w:tcPr>
            <w:tcW w:w="581" w:type="pct"/>
            <w:vAlign w:val="center"/>
            <w:hideMark/>
          </w:tcPr>
          <w:p w:rsidR="00B355A0" w:rsidRPr="00F66CD8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mRMR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:rsidR="00B355A0" w:rsidRPr="00F66CD8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F66CD8" w:rsidRDefault="00B355A0" w:rsidP="00994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 xml:space="preserve">Proximal SVM </w:t>
            </w:r>
            <w:r w:rsidR="00994F42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nsemble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ACC=0.84, 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N=0.73, 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F66CD8">
              <w:rPr>
                <w:rFonts w:ascii="Times New Roman" w:hAnsi="Times New Roman" w:cs="Times New Roman"/>
                <w:sz w:val="18"/>
                <w:szCs w:val="18"/>
              </w:rPr>
              <w:t>=93</w:t>
            </w:r>
          </w:p>
        </w:tc>
      </w:tr>
      <w:tr w:rsidR="00CB7E77" w:rsidRPr="006A37B1" w:rsidTr="00CB7E77">
        <w:trPr>
          <w:trHeight w:val="81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Jin Y et al.[2016]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six-month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six-month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Atlas(90,203,403)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(p &lt; 0.001), LASSO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Edge FA, MD and TC, Multiple Scales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ACC=76,S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N=72,SP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=79,AUC=0.8</w:t>
            </w:r>
          </w:p>
        </w:tc>
      </w:tr>
      <w:tr w:rsidR="00CB7E77" w:rsidRPr="006A37B1" w:rsidTr="00CB7E77">
        <w:trPr>
          <w:trHeight w:val="695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Mitra J et al. [2016]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TBI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NBS Edge </w:t>
            </w:r>
            <w:r w:rsidR="00B54764"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(p &lt; 0.002), PCA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Edge FA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Random Forest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ACC=68,S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N=80,SP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=46,PPV=68,NPV=69</w:t>
            </w:r>
          </w:p>
        </w:tc>
      </w:tr>
      <w:tr w:rsidR="00CB7E77" w:rsidRPr="006A37B1" w:rsidTr="00CB7E77">
        <w:trPr>
          <w:trHeight w:val="850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Christopher D.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Smyser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[2016]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41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23-29weeks</w:t>
            </w:r>
          </w:p>
        </w:tc>
        <w:tc>
          <w:tcPr>
            <w:tcW w:w="22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the first week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ICBM462(55)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491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BF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ilter(p&lt;0.005)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ACC=84,S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N=90,SP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=78</w:t>
            </w:r>
          </w:p>
        </w:tc>
      </w:tr>
      <w:tr w:rsidR="00CB7E77" w:rsidRPr="006A37B1" w:rsidTr="00CB7E77">
        <w:trPr>
          <w:trHeight w:val="541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J. Kawahara et al. 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Motor,Cognitive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Function,Age</w:t>
            </w:r>
            <w:proofErr w:type="spellEnd"/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ROI(90)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355A0"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(p&lt;0.05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4C2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4C2471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ract </w:t>
            </w:r>
            <w:r w:rsidR="004C2471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ounts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BrainNetCNN</w:t>
            </w:r>
            <w:proofErr w:type="spellEnd"/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r=0.31,0.19, 0.86,MAE=10,10.5, 2.3</w:t>
            </w:r>
          </w:p>
        </w:tc>
      </w:tr>
      <w:tr w:rsidR="00CB7E77" w:rsidRPr="006A37B1" w:rsidTr="00CB7E77">
        <w:trPr>
          <w:trHeight w:val="50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G. Ball et al. 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Preterm /term, age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 ,6-48,0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37,1-46,2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ICA(71)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Boruta algorithm(</w:t>
            </w: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(p&lt;0.05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ROI signal covariances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364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SVM,RBF,Linear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4343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egression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BAC=80,AUC=0.92, MSE=8.9</w:t>
            </w:r>
          </w:p>
        </w:tc>
      </w:tr>
      <w:tr w:rsidR="00CB7E77" w:rsidRPr="006A37B1" w:rsidTr="00CB7E77">
        <w:trPr>
          <w:trHeight w:val="557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C. J. Brown et al. 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Low Motor,</w:t>
            </w:r>
          </w:p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Cognitive Function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139/155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13/29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194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Edge </w:t>
            </w:r>
            <w:r w:rsidR="0019431C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ract </w:t>
            </w:r>
            <w:r w:rsidR="0019431C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ounts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Non-negative linear Regression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ACC=71,AOC=14.3,r=0.44</w:t>
            </w:r>
          </w:p>
        </w:tc>
      </w:tr>
      <w:tr w:rsidR="00CB7E77" w:rsidRPr="006A37B1" w:rsidTr="00CB7E77">
        <w:trPr>
          <w:trHeight w:val="554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Biao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al.[2016]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75±8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72.9±7.9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(p&lt;0.05)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Clustering Coefficients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ACC=82.9 SEN=83.9 SPE=81.6</w:t>
            </w:r>
          </w:p>
        </w:tc>
      </w:tr>
      <w:tr w:rsidR="00CB7E77" w:rsidRPr="006A37B1" w:rsidTr="00CB7E77">
        <w:trPr>
          <w:trHeight w:val="686"/>
          <w:jc w:val="center"/>
        </w:trPr>
        <w:tc>
          <w:tcPr>
            <w:tcW w:w="457" w:type="pct"/>
            <w:vAlign w:val="center"/>
            <w:hideMark/>
          </w:tcPr>
          <w:p w:rsidR="00C10832" w:rsidRPr="006A37B1" w:rsidRDefault="00C10832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Hao Guo et al.[2017]</w:t>
            </w:r>
          </w:p>
        </w:tc>
        <w:tc>
          <w:tcPr>
            <w:tcW w:w="254" w:type="pct"/>
            <w:noWrap/>
            <w:vAlign w:val="center"/>
            <w:hideMark/>
          </w:tcPr>
          <w:p w:rsidR="00C10832" w:rsidRPr="006A37B1" w:rsidRDefault="00C10832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C10832" w:rsidRPr="006A37B1" w:rsidRDefault="00C10832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C10832" w:rsidRPr="006A37B1" w:rsidRDefault="00C10832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3" w:type="pct"/>
            <w:noWrap/>
            <w:vAlign w:val="center"/>
            <w:hideMark/>
          </w:tcPr>
          <w:p w:rsidR="00C10832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C10832" w:rsidRPr="006A37B1" w:rsidRDefault="00C10832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6" w:type="pct"/>
            <w:noWrap/>
            <w:vAlign w:val="center"/>
            <w:hideMark/>
          </w:tcPr>
          <w:p w:rsidR="00C10832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C10832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C10832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C10832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965" w:rsidRPr="006A37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0832" w:rsidRPr="006A37B1">
              <w:rPr>
                <w:rFonts w:ascii="Times New Roman" w:hAnsi="Times New Roman" w:cs="Times New Roman"/>
                <w:sz w:val="18"/>
                <w:szCs w:val="18"/>
              </w:rPr>
              <w:t>p&lt;0.05</w:t>
            </w:r>
            <w:r w:rsidR="00B61965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noWrap/>
            <w:vAlign w:val="center"/>
            <w:hideMark/>
          </w:tcPr>
          <w:p w:rsidR="00C10832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C10832" w:rsidRPr="006A37B1" w:rsidRDefault="00C10832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C10832" w:rsidRPr="006A37B1" w:rsidRDefault="00C10832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ACC=98.1 SEN=98.9</w:t>
            </w:r>
            <w:r w:rsidR="002A5C2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SPE=96.6</w:t>
            </w:r>
          </w:p>
        </w:tc>
      </w:tr>
      <w:tr w:rsidR="00CB7E77" w:rsidRPr="006A37B1" w:rsidTr="00CB7E77">
        <w:trPr>
          <w:trHeight w:val="436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Ali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Khazaee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824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824D51" w:rsidRPr="006A37B1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 MCI</w:t>
            </w:r>
            <w:r w:rsidR="00824D51" w:rsidRPr="006A37B1">
              <w:rPr>
                <w:rFonts w:ascii="Times New Roman" w:hAnsi="Times New Roman" w:cs="Times New Roman"/>
                <w:sz w:val="18"/>
                <w:szCs w:val="18"/>
              </w:rPr>
              <w:t>(89)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72.5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75.9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496331" w:rsidP="00C42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FSFS 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and Fisher </w:t>
            </w:r>
            <w:r w:rsidR="00C42BA9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lgorithm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0207ED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ocal and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lobal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raph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ACC=93.3</w:t>
            </w:r>
          </w:p>
        </w:tc>
      </w:tr>
      <w:tr w:rsidR="00CB7E77" w:rsidRPr="006A37B1" w:rsidTr="00CB7E77">
        <w:trPr>
          <w:trHeight w:val="799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Seyed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Hani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Hojjati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MCI-C</w:t>
            </w:r>
            <w:r w:rsidR="00544C1F" w:rsidRPr="006A37B1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 MCI-NC</w:t>
            </w:r>
            <w:r w:rsidR="00544C1F" w:rsidRPr="006A37B1">
              <w:rPr>
                <w:rFonts w:ascii="Times New Roman" w:hAnsi="Times New Roman" w:cs="Times New Roman"/>
                <w:sz w:val="18"/>
                <w:szCs w:val="18"/>
              </w:rPr>
              <w:t>(62)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73.6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B54764" w:rsidP="009C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(p &lt; 0.05) Fisher </w:t>
            </w:r>
            <w:r w:rsidR="009C208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Chi-square </w:t>
            </w:r>
            <w:r w:rsidR="009C208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Gini </w:t>
            </w:r>
            <w:r w:rsidR="009C208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and Kruskal-Wallis </w:t>
            </w:r>
            <w:r w:rsidR="009C2084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  <w:r w:rsidR="00554AB5"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(p&lt;0.05</w:t>
            </w:r>
            <w:r w:rsidR="00554AB5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ACC=91.4 SEN=</w:t>
            </w:r>
            <w:r w:rsidR="00CE137B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83.2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SPE=95</w:t>
            </w:r>
          </w:p>
        </w:tc>
      </w:tr>
      <w:tr w:rsidR="00CB7E77" w:rsidRPr="006A37B1" w:rsidTr="00CB7E77">
        <w:trPr>
          <w:trHeight w:val="599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De Marco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76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762C3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31/19</w:t>
            </w:r>
            <w:r w:rsidR="00762C34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73.86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50(25/25)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69.54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LDA and QDA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0207ED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Blood Oxygen Level Dependent-Connectivity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ACC=90</w:t>
            </w:r>
          </w:p>
        </w:tc>
      </w:tr>
      <w:tr w:rsidR="00CB7E77" w:rsidRPr="006A37B1" w:rsidTr="00CB7E77">
        <w:trPr>
          <w:trHeight w:val="537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Ioannis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Gallos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9723AC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chizophrenia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38.16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35.86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Clustering</w:t>
            </w:r>
            <w:r w:rsidR="00997B09" w:rsidRPr="006A37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40-65</w:t>
            </w:r>
            <w:r w:rsidR="00997B09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PCA </w:t>
            </w:r>
            <w:r w:rsidR="00544C1F"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54764"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(p &lt; 0.01)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ACC=63.5</w:t>
            </w:r>
          </w:p>
        </w:tc>
      </w:tr>
      <w:tr w:rsidR="00CB7E77" w:rsidRPr="006A37B1" w:rsidTr="00CB7E77">
        <w:trPr>
          <w:trHeight w:val="490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Chen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Xiaobo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 p &lt; 0.05) and LASSO regression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321109" w:rsidP="00051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RMS for </w:t>
            </w:r>
            <w:r w:rsidR="0005117F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F11EE1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ach </w:t>
            </w:r>
            <w:r w:rsidR="0005117F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ignal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CE137B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ACC=78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SEN=77.7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SPE=79.6</w:t>
            </w:r>
          </w:p>
        </w:tc>
      </w:tr>
      <w:tr w:rsidR="00CB7E77" w:rsidRPr="006A37B1" w:rsidTr="00CB7E77">
        <w:trPr>
          <w:trHeight w:val="380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Alam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[2017]</w:t>
            </w:r>
          </w:p>
        </w:tc>
        <w:tc>
          <w:tcPr>
            <w:tcW w:w="254" w:type="pct"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556ABA" w:rsidRPr="006A37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B37138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AD(89)  MCI(102)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 77.3  MCI 77.36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76.05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1109" w:rsidP="001C6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KPCA </w:t>
            </w:r>
            <w:r w:rsidR="001C62C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ACC=86.5</w:t>
            </w:r>
          </w:p>
        </w:tc>
      </w:tr>
      <w:tr w:rsidR="00CB7E77" w:rsidRPr="006A37B1" w:rsidTr="00CB7E77">
        <w:trPr>
          <w:trHeight w:val="473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Xiaofeng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Zhu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B37138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AD(51)  MCI(99)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1F745F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parse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ulti-task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earning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ramework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</w:t>
            </w:r>
          </w:p>
        </w:tc>
      </w:tr>
      <w:tr w:rsidR="00CB7E77" w:rsidRPr="006A37B1" w:rsidTr="00CB7E77">
        <w:trPr>
          <w:trHeight w:val="567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Gurevich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Pavel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B37138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 and 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AD(70)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non-AD(88)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ACC=82</w:t>
            </w:r>
          </w:p>
        </w:tc>
      </w:tr>
      <w:tr w:rsidR="00CB7E77" w:rsidRPr="006A37B1" w:rsidTr="00CB7E77">
        <w:trPr>
          <w:trHeight w:val="563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Alam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Saruar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[2017]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DE571C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 86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76.05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D73CD1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992EA2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rincipal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oefficients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F8406C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ACC=92.6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SEN= 97.7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SPE=95.6</w:t>
            </w:r>
          </w:p>
        </w:tc>
      </w:tr>
      <w:tr w:rsidR="00CB7E77" w:rsidRPr="006A37B1" w:rsidTr="00CB7E77">
        <w:trPr>
          <w:trHeight w:val="507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Yu Zhang et al.[ 2017]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D04442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rs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Sparse Regression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Weighted Clustering Coefficients</w:t>
            </w:r>
          </w:p>
        </w:tc>
        <w:tc>
          <w:tcPr>
            <w:tcW w:w="440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ACC=83.8,SEN= 79.3,SPE=88.1</w:t>
            </w:r>
          </w:p>
        </w:tc>
      </w:tr>
      <w:tr w:rsidR="00CB7E77" w:rsidRPr="006A37B1" w:rsidTr="00CB7E77">
        <w:trPr>
          <w:trHeight w:val="457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Zhang Y et al.[2017]</w:t>
            </w:r>
          </w:p>
        </w:tc>
        <w:tc>
          <w:tcPr>
            <w:tcW w:w="254" w:type="pct"/>
            <w:vAlign w:val="center"/>
            <w:hideMark/>
          </w:tcPr>
          <w:p w:rsidR="00B355A0" w:rsidRPr="006A37B1" w:rsidRDefault="00D04442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rs</w:t>
            </w:r>
            <w:proofErr w:type="spellEnd"/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eMCI</w:t>
            </w:r>
            <w:proofErr w:type="spellEnd"/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13F/16M</w:t>
            </w:r>
          </w:p>
        </w:tc>
        <w:tc>
          <w:tcPr>
            <w:tcW w:w="353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17F/13M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Sparse Learning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Weighted-graph Local Clustering Coefficients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ACC=88.1,SEN=86,SPE= 90</w:t>
            </w:r>
          </w:p>
        </w:tc>
      </w:tr>
      <w:tr w:rsidR="00CB7E77" w:rsidRPr="006A37B1" w:rsidTr="00CB7E77">
        <w:trPr>
          <w:trHeight w:val="459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Yousra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Asim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al.[2017]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sMRI,MRI</w:t>
            </w:r>
            <w:proofErr w:type="spellEnd"/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55-90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55-90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AAL(90),LPBA40</w:t>
            </w:r>
          </w:p>
        </w:tc>
        <w:tc>
          <w:tcPr>
            <w:tcW w:w="581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668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GM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ACC=94 SEN=95</w:t>
            </w:r>
          </w:p>
        </w:tc>
      </w:tr>
      <w:tr w:rsidR="00CB7E77" w:rsidRPr="006A37B1" w:rsidTr="00CB7E77">
        <w:trPr>
          <w:trHeight w:val="586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 Li et al.[2017]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54764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(p&lt;0.05)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Clustering Coefficients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ACC=86.9 SEN=82.1 SPE=90.9</w:t>
            </w:r>
          </w:p>
        </w:tc>
      </w:tr>
      <w:tr w:rsidR="00CB7E77" w:rsidRPr="006A37B1" w:rsidTr="00CB7E77">
        <w:trPr>
          <w:trHeight w:val="492"/>
          <w:jc w:val="center"/>
        </w:trPr>
        <w:tc>
          <w:tcPr>
            <w:tcW w:w="457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Guo Hao et al.[2017]</w:t>
            </w:r>
          </w:p>
        </w:tc>
        <w:tc>
          <w:tcPr>
            <w:tcW w:w="254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B355A0" w:rsidRPr="006A37B1" w:rsidRDefault="008E6DC1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MD</w:t>
            </w:r>
            <w:r w:rsidR="00B355A0" w:rsidRPr="006A37B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1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3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6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FSFS</w:t>
            </w:r>
          </w:p>
        </w:tc>
        <w:tc>
          <w:tcPr>
            <w:tcW w:w="668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Subgraph</w:t>
            </w:r>
          </w:p>
        </w:tc>
        <w:tc>
          <w:tcPr>
            <w:tcW w:w="440" w:type="pct"/>
            <w:noWrap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B355A0" w:rsidRPr="006A37B1" w:rsidRDefault="00B355A0" w:rsidP="00B3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ACC=88.9 SEN=91.7 SPE=85.6</w:t>
            </w:r>
          </w:p>
        </w:tc>
      </w:tr>
      <w:tr w:rsidR="00CB7E77" w:rsidRPr="006A37B1" w:rsidTr="00CB7E77">
        <w:trPr>
          <w:trHeight w:val="515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Hojjati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 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992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sMRI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3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73.6 ± 15.7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73.0 ± 16.3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066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7B2D" w:rsidRPr="006A37B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Dosenbach</w:t>
            </w:r>
            <w:proofErr w:type="spellEnd"/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65C0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tlas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AF7AD3" w:rsidRPr="006A37B1">
              <w:rPr>
                <w:rFonts w:ascii="Times New Roman" w:hAnsi="Times New Roman" w:cs="Times New Roman"/>
                <w:sz w:val="18"/>
                <w:szCs w:val="18"/>
              </w:rPr>
              <w:t>(p&lt;0.05)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487BCB" w:rsidRPr="006A37B1" w:rsidRDefault="00487BCB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ACC=91.4/ACC=89</w:t>
            </w:r>
          </w:p>
        </w:tc>
      </w:tr>
      <w:tr w:rsidR="00CB7E77" w:rsidRPr="006A37B1" w:rsidTr="00CB7E77">
        <w:trPr>
          <w:trHeight w:val="763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297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Bouts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Mark et al. 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CE18C1" w:rsidRPr="006A37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p&lt;0.05</w:t>
            </w:r>
            <w:r w:rsidR="00CE18C1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5B1EBB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lastic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egression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2A5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ACC=0.90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SEN=0.89</w:t>
            </w:r>
            <w:r w:rsidR="008F53ED" w:rsidRPr="006A3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SPE=0.90</w:t>
            </w:r>
          </w:p>
        </w:tc>
      </w:tr>
      <w:tr w:rsidR="00CB7E77" w:rsidRPr="006A37B1" w:rsidTr="00CB7E77">
        <w:trPr>
          <w:trHeight w:val="533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Zhao Feng et al [2018]</w:t>
            </w:r>
          </w:p>
        </w:tc>
        <w:tc>
          <w:tcPr>
            <w:tcW w:w="254" w:type="pct"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RS-fMRI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3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10.7 ± 2.28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76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11.22 ± 2.34</w:t>
            </w:r>
          </w:p>
        </w:tc>
        <w:tc>
          <w:tcPr>
            <w:tcW w:w="345" w:type="pct"/>
            <w:noWrap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LASSO</w:t>
            </w:r>
          </w:p>
        </w:tc>
        <w:tc>
          <w:tcPr>
            <w:tcW w:w="668" w:type="pct"/>
            <w:noWrap/>
            <w:vAlign w:val="center"/>
            <w:hideMark/>
          </w:tcPr>
          <w:p w:rsidR="00321109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 Signal Correlations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ACC=81</w:t>
            </w:r>
          </w:p>
        </w:tc>
      </w:tr>
      <w:tr w:rsidR="00CB7E77" w:rsidRPr="006A37B1" w:rsidTr="00CB7E77">
        <w:trPr>
          <w:trHeight w:val="551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Yang P et al.[2018]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MCI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755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roup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asso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555D01" w:rsidP="00445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ROI </w:t>
            </w:r>
            <w:r w:rsidR="00445402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ignal </w:t>
            </w:r>
            <w:r w:rsidR="0044540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ovariances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2A5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ACC=93.6 SEN=91.6 SPE=95</w:t>
            </w:r>
          </w:p>
        </w:tc>
      </w:tr>
      <w:tr w:rsidR="00CB7E77" w:rsidRPr="006A37B1" w:rsidTr="00CB7E77">
        <w:trPr>
          <w:trHeight w:val="677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Chen Zu et al.[2018]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B54764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T-test</w:t>
            </w:r>
            <w:r w:rsidR="009627BA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9627BA" w:rsidRPr="006A37B1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="009627BA" w:rsidRPr="006A37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445402" w:rsidP="00445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hree-element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="00321109" w:rsidRPr="006A37B1">
              <w:rPr>
                <w:rFonts w:ascii="Times New Roman" w:hAnsi="Times New Roman" w:cs="Times New Roman"/>
                <w:sz w:val="18"/>
                <w:szCs w:val="18"/>
              </w:rPr>
              <w:t>ector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SVM</w:t>
            </w:r>
            <w:r w:rsidR="00B406E2" w:rsidRPr="006A3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STM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</w:t>
            </w:r>
            <w:r w:rsidR="008D40A1" w:rsidRPr="006A37B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730A0E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SEN=</w:t>
            </w:r>
            <w:r w:rsidR="008D40A1" w:rsidRPr="006A37B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730A0E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SPE=</w:t>
            </w:r>
            <w:r w:rsidR="008D40A1" w:rsidRPr="006A37B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CB7E77" w:rsidRPr="006A37B1" w:rsidTr="00CB7E77">
        <w:trPr>
          <w:trHeight w:val="559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NianyinZeng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04421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321109" w:rsidP="0082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ROI</w:t>
            </w:r>
            <w:r w:rsidR="00193255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EBB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193255"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ignal </w:t>
            </w:r>
            <w:r w:rsidR="00824EBB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193255" w:rsidRPr="006A37B1">
              <w:rPr>
                <w:rFonts w:ascii="Times New Roman" w:hAnsi="Times New Roman" w:cs="Times New Roman"/>
                <w:sz w:val="18"/>
                <w:szCs w:val="18"/>
              </w:rPr>
              <w:t>ovariances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SDPSO-SVM</w:t>
            </w:r>
          </w:p>
        </w:tc>
        <w:tc>
          <w:tcPr>
            <w:tcW w:w="696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ACC=81.2</w:t>
            </w:r>
          </w:p>
        </w:tc>
      </w:tr>
      <w:tr w:rsidR="00CB7E77" w:rsidRPr="006A37B1" w:rsidTr="00CB7E77">
        <w:trPr>
          <w:trHeight w:val="539"/>
          <w:jc w:val="center"/>
        </w:trPr>
        <w:tc>
          <w:tcPr>
            <w:tcW w:w="457" w:type="pct"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spellStart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Dimitriadis</w:t>
            </w:r>
            <w:proofErr w:type="spellEnd"/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 et al.[2018]</w:t>
            </w:r>
          </w:p>
        </w:tc>
        <w:tc>
          <w:tcPr>
            <w:tcW w:w="254" w:type="pct"/>
            <w:noWrap/>
            <w:vAlign w:val="center"/>
            <w:hideMark/>
          </w:tcPr>
          <w:p w:rsidR="00321109" w:rsidRPr="006A37B1" w:rsidRDefault="00321109" w:rsidP="005C0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fMRI</w:t>
            </w:r>
          </w:p>
        </w:tc>
        <w:tc>
          <w:tcPr>
            <w:tcW w:w="329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</w:p>
        </w:tc>
        <w:tc>
          <w:tcPr>
            <w:tcW w:w="418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74.9±5.6</w:t>
            </w:r>
          </w:p>
        </w:tc>
        <w:tc>
          <w:tcPr>
            <w:tcW w:w="225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73.1±8.2</w:t>
            </w:r>
          </w:p>
        </w:tc>
        <w:tc>
          <w:tcPr>
            <w:tcW w:w="345" w:type="pct"/>
            <w:vAlign w:val="center"/>
            <w:hideMark/>
          </w:tcPr>
          <w:p w:rsidR="00321109" w:rsidRPr="006A37B1" w:rsidRDefault="005C0133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AAL(90)</w:t>
            </w:r>
          </w:p>
        </w:tc>
        <w:tc>
          <w:tcPr>
            <w:tcW w:w="581" w:type="pct"/>
            <w:noWrap/>
            <w:vAlign w:val="center"/>
            <w:hideMark/>
          </w:tcPr>
          <w:p w:rsidR="00321109" w:rsidRPr="006A37B1" w:rsidRDefault="00321109" w:rsidP="0000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 xml:space="preserve">KNIME </w:t>
            </w:r>
            <w:r w:rsidR="00001FE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lugin K-Surfer</w:t>
            </w:r>
          </w:p>
        </w:tc>
        <w:tc>
          <w:tcPr>
            <w:tcW w:w="668" w:type="pct"/>
            <w:vAlign w:val="center"/>
            <w:hideMark/>
          </w:tcPr>
          <w:p w:rsidR="00321109" w:rsidRPr="006A37B1" w:rsidRDefault="0004421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40" w:type="pct"/>
            <w:noWrap/>
            <w:vAlign w:val="center"/>
            <w:hideMark/>
          </w:tcPr>
          <w:p w:rsidR="00321109" w:rsidRPr="006A37B1" w:rsidRDefault="00321109" w:rsidP="006A3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RF</w:t>
            </w:r>
          </w:p>
        </w:tc>
        <w:tc>
          <w:tcPr>
            <w:tcW w:w="696" w:type="pct"/>
            <w:noWrap/>
            <w:vAlign w:val="center"/>
            <w:hideMark/>
          </w:tcPr>
          <w:p w:rsidR="00321109" w:rsidRPr="006A37B1" w:rsidRDefault="00321109" w:rsidP="00B7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7B1">
              <w:rPr>
                <w:rFonts w:ascii="Times New Roman" w:hAnsi="Times New Roman" w:cs="Times New Roman"/>
                <w:sz w:val="18"/>
                <w:szCs w:val="18"/>
              </w:rPr>
              <w:t>ACC=61.9</w:t>
            </w:r>
          </w:p>
        </w:tc>
      </w:tr>
      <w:bookmarkEnd w:id="0"/>
    </w:tbl>
    <w:p w:rsidR="00226741" w:rsidRPr="006A37B1" w:rsidRDefault="00226741">
      <w:pPr>
        <w:rPr>
          <w:rFonts w:ascii="Times New Roman" w:hAnsi="Times New Roman" w:cs="Times New Roman"/>
          <w:sz w:val="18"/>
          <w:szCs w:val="18"/>
        </w:rPr>
      </w:pPr>
    </w:p>
    <w:sectPr w:rsidR="00226741" w:rsidRPr="006A37B1" w:rsidSect="00CB7E77">
      <w:pgSz w:w="16838" w:h="11906" w:orient="landscape" w:code="9"/>
      <w:pgMar w:top="1800" w:right="395" w:bottom="180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0D" w:rsidRDefault="00996A0D" w:rsidP="00371745">
      <w:r>
        <w:separator/>
      </w:r>
    </w:p>
  </w:endnote>
  <w:endnote w:type="continuationSeparator" w:id="0">
    <w:p w:rsidR="00996A0D" w:rsidRDefault="00996A0D" w:rsidP="003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0D" w:rsidRDefault="00996A0D" w:rsidP="00371745">
      <w:r>
        <w:separator/>
      </w:r>
    </w:p>
  </w:footnote>
  <w:footnote w:type="continuationSeparator" w:id="0">
    <w:p w:rsidR="00996A0D" w:rsidRDefault="00996A0D" w:rsidP="0037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153E"/>
    <w:multiLevelType w:val="hybridMultilevel"/>
    <w:tmpl w:val="B5E834A8"/>
    <w:lvl w:ilvl="0" w:tplc="51D6F46E">
      <w:start w:val="7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C69"/>
    <w:rsid w:val="00001FE6"/>
    <w:rsid w:val="000175FF"/>
    <w:rsid w:val="000207ED"/>
    <w:rsid w:val="00035867"/>
    <w:rsid w:val="00043293"/>
    <w:rsid w:val="00044219"/>
    <w:rsid w:val="00047B2D"/>
    <w:rsid w:val="0005080E"/>
    <w:rsid w:val="0005117F"/>
    <w:rsid w:val="00055569"/>
    <w:rsid w:val="0006127B"/>
    <w:rsid w:val="0006580B"/>
    <w:rsid w:val="000665C0"/>
    <w:rsid w:val="00070B47"/>
    <w:rsid w:val="000729B2"/>
    <w:rsid w:val="00076DA5"/>
    <w:rsid w:val="00083585"/>
    <w:rsid w:val="00083923"/>
    <w:rsid w:val="00083CBD"/>
    <w:rsid w:val="000848E1"/>
    <w:rsid w:val="00090C37"/>
    <w:rsid w:val="00093D3D"/>
    <w:rsid w:val="000A5C5D"/>
    <w:rsid w:val="000A651B"/>
    <w:rsid w:val="000B5FD1"/>
    <w:rsid w:val="000D0DC5"/>
    <w:rsid w:val="000D292B"/>
    <w:rsid w:val="000E50C6"/>
    <w:rsid w:val="000F3004"/>
    <w:rsid w:val="0010079B"/>
    <w:rsid w:val="00106E6E"/>
    <w:rsid w:val="00164FA6"/>
    <w:rsid w:val="001813F7"/>
    <w:rsid w:val="00193255"/>
    <w:rsid w:val="0019431C"/>
    <w:rsid w:val="0019554A"/>
    <w:rsid w:val="001A2009"/>
    <w:rsid w:val="001A3FF4"/>
    <w:rsid w:val="001A59D3"/>
    <w:rsid w:val="001B3AF8"/>
    <w:rsid w:val="001B50AE"/>
    <w:rsid w:val="001B525C"/>
    <w:rsid w:val="001B7C1E"/>
    <w:rsid w:val="001C4370"/>
    <w:rsid w:val="001C62C3"/>
    <w:rsid w:val="001E1916"/>
    <w:rsid w:val="001F19BC"/>
    <w:rsid w:val="001F5452"/>
    <w:rsid w:val="001F745F"/>
    <w:rsid w:val="00215CAB"/>
    <w:rsid w:val="00220DA4"/>
    <w:rsid w:val="00222C07"/>
    <w:rsid w:val="00226741"/>
    <w:rsid w:val="002309C1"/>
    <w:rsid w:val="002379B2"/>
    <w:rsid w:val="00265A4F"/>
    <w:rsid w:val="00295D80"/>
    <w:rsid w:val="002972D3"/>
    <w:rsid w:val="002A4415"/>
    <w:rsid w:val="002A5C2B"/>
    <w:rsid w:val="002B3DE5"/>
    <w:rsid w:val="002D3C9E"/>
    <w:rsid w:val="002E0563"/>
    <w:rsid w:val="002E1439"/>
    <w:rsid w:val="002E67AB"/>
    <w:rsid w:val="002F26A6"/>
    <w:rsid w:val="002F5871"/>
    <w:rsid w:val="003058A2"/>
    <w:rsid w:val="00306B54"/>
    <w:rsid w:val="00310C22"/>
    <w:rsid w:val="0031380E"/>
    <w:rsid w:val="00321109"/>
    <w:rsid w:val="00322FC3"/>
    <w:rsid w:val="00324C69"/>
    <w:rsid w:val="003268A9"/>
    <w:rsid w:val="0032725B"/>
    <w:rsid w:val="00327554"/>
    <w:rsid w:val="00332EF2"/>
    <w:rsid w:val="00337732"/>
    <w:rsid w:val="0034474F"/>
    <w:rsid w:val="003514E5"/>
    <w:rsid w:val="003534ED"/>
    <w:rsid w:val="003536DD"/>
    <w:rsid w:val="0035561E"/>
    <w:rsid w:val="00363E03"/>
    <w:rsid w:val="00364343"/>
    <w:rsid w:val="00366D31"/>
    <w:rsid w:val="00371745"/>
    <w:rsid w:val="003763AD"/>
    <w:rsid w:val="003871D6"/>
    <w:rsid w:val="003A4FE0"/>
    <w:rsid w:val="003B52AC"/>
    <w:rsid w:val="003B6BE1"/>
    <w:rsid w:val="003D080B"/>
    <w:rsid w:val="003D52FD"/>
    <w:rsid w:val="003F423A"/>
    <w:rsid w:val="00400F0B"/>
    <w:rsid w:val="00445402"/>
    <w:rsid w:val="00457B71"/>
    <w:rsid w:val="00483918"/>
    <w:rsid w:val="004871C0"/>
    <w:rsid w:val="00487BCB"/>
    <w:rsid w:val="00491BFD"/>
    <w:rsid w:val="00496331"/>
    <w:rsid w:val="004A05EA"/>
    <w:rsid w:val="004A13B3"/>
    <w:rsid w:val="004B18C0"/>
    <w:rsid w:val="004B304E"/>
    <w:rsid w:val="004B7387"/>
    <w:rsid w:val="004B794B"/>
    <w:rsid w:val="004C16E9"/>
    <w:rsid w:val="004C2228"/>
    <w:rsid w:val="004C2471"/>
    <w:rsid w:val="004C4209"/>
    <w:rsid w:val="004C48EB"/>
    <w:rsid w:val="004D792E"/>
    <w:rsid w:val="004F26E5"/>
    <w:rsid w:val="004F3BB3"/>
    <w:rsid w:val="0050299F"/>
    <w:rsid w:val="0050343D"/>
    <w:rsid w:val="005073C2"/>
    <w:rsid w:val="00512F48"/>
    <w:rsid w:val="005206DB"/>
    <w:rsid w:val="00531218"/>
    <w:rsid w:val="0053149F"/>
    <w:rsid w:val="00534653"/>
    <w:rsid w:val="00542AA8"/>
    <w:rsid w:val="00544C1F"/>
    <w:rsid w:val="0054538E"/>
    <w:rsid w:val="00554AB5"/>
    <w:rsid w:val="00555D01"/>
    <w:rsid w:val="00556ABA"/>
    <w:rsid w:val="0056189B"/>
    <w:rsid w:val="00587361"/>
    <w:rsid w:val="00591978"/>
    <w:rsid w:val="005926CE"/>
    <w:rsid w:val="00596C7A"/>
    <w:rsid w:val="00597E38"/>
    <w:rsid w:val="005B0E19"/>
    <w:rsid w:val="005B1EBB"/>
    <w:rsid w:val="005B7865"/>
    <w:rsid w:val="005C0133"/>
    <w:rsid w:val="005C2FED"/>
    <w:rsid w:val="005C3C17"/>
    <w:rsid w:val="005C6DAB"/>
    <w:rsid w:val="005C7BFB"/>
    <w:rsid w:val="005D70AA"/>
    <w:rsid w:val="005E0974"/>
    <w:rsid w:val="005E18DA"/>
    <w:rsid w:val="005E38AC"/>
    <w:rsid w:val="005E5E55"/>
    <w:rsid w:val="005F09F6"/>
    <w:rsid w:val="005F0AE2"/>
    <w:rsid w:val="005F1D83"/>
    <w:rsid w:val="00601B95"/>
    <w:rsid w:val="00612674"/>
    <w:rsid w:val="00613B5C"/>
    <w:rsid w:val="00631197"/>
    <w:rsid w:val="00632F54"/>
    <w:rsid w:val="006336AC"/>
    <w:rsid w:val="00634DBC"/>
    <w:rsid w:val="00641B3B"/>
    <w:rsid w:val="00655925"/>
    <w:rsid w:val="00657480"/>
    <w:rsid w:val="00661E68"/>
    <w:rsid w:val="00665676"/>
    <w:rsid w:val="00676870"/>
    <w:rsid w:val="0068755A"/>
    <w:rsid w:val="00687F37"/>
    <w:rsid w:val="006916DC"/>
    <w:rsid w:val="006A37B1"/>
    <w:rsid w:val="006A4F86"/>
    <w:rsid w:val="006D34EB"/>
    <w:rsid w:val="006F3545"/>
    <w:rsid w:val="00702D57"/>
    <w:rsid w:val="00711443"/>
    <w:rsid w:val="00714F64"/>
    <w:rsid w:val="00723ABB"/>
    <w:rsid w:val="00730A0E"/>
    <w:rsid w:val="007326BF"/>
    <w:rsid w:val="0074365E"/>
    <w:rsid w:val="00753E55"/>
    <w:rsid w:val="00762C34"/>
    <w:rsid w:val="00766ED4"/>
    <w:rsid w:val="00772A1D"/>
    <w:rsid w:val="0077472A"/>
    <w:rsid w:val="00790128"/>
    <w:rsid w:val="007A12AE"/>
    <w:rsid w:val="007A3A35"/>
    <w:rsid w:val="007A545E"/>
    <w:rsid w:val="007A6AFA"/>
    <w:rsid w:val="007A6F07"/>
    <w:rsid w:val="007E5424"/>
    <w:rsid w:val="007F325E"/>
    <w:rsid w:val="007F7D61"/>
    <w:rsid w:val="00803A3A"/>
    <w:rsid w:val="0082093C"/>
    <w:rsid w:val="0082325C"/>
    <w:rsid w:val="00824D51"/>
    <w:rsid w:val="00824EBB"/>
    <w:rsid w:val="008268A4"/>
    <w:rsid w:val="0083369F"/>
    <w:rsid w:val="00840F9A"/>
    <w:rsid w:val="00842861"/>
    <w:rsid w:val="00855C7F"/>
    <w:rsid w:val="0086409F"/>
    <w:rsid w:val="00875B5D"/>
    <w:rsid w:val="00875E3F"/>
    <w:rsid w:val="00886661"/>
    <w:rsid w:val="008921F5"/>
    <w:rsid w:val="00895F41"/>
    <w:rsid w:val="008D092E"/>
    <w:rsid w:val="008D38C9"/>
    <w:rsid w:val="008D3D5E"/>
    <w:rsid w:val="008D40A1"/>
    <w:rsid w:val="008E43E2"/>
    <w:rsid w:val="008E6DC1"/>
    <w:rsid w:val="008F3F91"/>
    <w:rsid w:val="008F53ED"/>
    <w:rsid w:val="008F69E9"/>
    <w:rsid w:val="008F7DCD"/>
    <w:rsid w:val="00901A30"/>
    <w:rsid w:val="00901B32"/>
    <w:rsid w:val="00910232"/>
    <w:rsid w:val="0091305C"/>
    <w:rsid w:val="009179E3"/>
    <w:rsid w:val="009248A6"/>
    <w:rsid w:val="0092665B"/>
    <w:rsid w:val="00935C74"/>
    <w:rsid w:val="0094396C"/>
    <w:rsid w:val="0095180F"/>
    <w:rsid w:val="00952209"/>
    <w:rsid w:val="009527CF"/>
    <w:rsid w:val="00961104"/>
    <w:rsid w:val="009620C9"/>
    <w:rsid w:val="009627BA"/>
    <w:rsid w:val="009723AC"/>
    <w:rsid w:val="00974042"/>
    <w:rsid w:val="009779F8"/>
    <w:rsid w:val="009852D2"/>
    <w:rsid w:val="00992C28"/>
    <w:rsid w:val="00992EA2"/>
    <w:rsid w:val="00994F42"/>
    <w:rsid w:val="00996A0D"/>
    <w:rsid w:val="00997B09"/>
    <w:rsid w:val="009A28DC"/>
    <w:rsid w:val="009A5054"/>
    <w:rsid w:val="009B246B"/>
    <w:rsid w:val="009C2084"/>
    <w:rsid w:val="009C53F2"/>
    <w:rsid w:val="009E41A9"/>
    <w:rsid w:val="00A14ABB"/>
    <w:rsid w:val="00A17184"/>
    <w:rsid w:val="00A20E65"/>
    <w:rsid w:val="00A317DB"/>
    <w:rsid w:val="00A54045"/>
    <w:rsid w:val="00A55279"/>
    <w:rsid w:val="00A561DD"/>
    <w:rsid w:val="00A57140"/>
    <w:rsid w:val="00A61A65"/>
    <w:rsid w:val="00A66537"/>
    <w:rsid w:val="00A66BCB"/>
    <w:rsid w:val="00A700F9"/>
    <w:rsid w:val="00A7472D"/>
    <w:rsid w:val="00A85652"/>
    <w:rsid w:val="00A96B13"/>
    <w:rsid w:val="00AA3586"/>
    <w:rsid w:val="00AA72A3"/>
    <w:rsid w:val="00AB2BB3"/>
    <w:rsid w:val="00AB365F"/>
    <w:rsid w:val="00AB6FC7"/>
    <w:rsid w:val="00AC002B"/>
    <w:rsid w:val="00AC566C"/>
    <w:rsid w:val="00AD2E08"/>
    <w:rsid w:val="00AD2F8A"/>
    <w:rsid w:val="00AF1F20"/>
    <w:rsid w:val="00AF321C"/>
    <w:rsid w:val="00AF69A4"/>
    <w:rsid w:val="00AF7AD3"/>
    <w:rsid w:val="00B2673F"/>
    <w:rsid w:val="00B355A0"/>
    <w:rsid w:val="00B37138"/>
    <w:rsid w:val="00B406E2"/>
    <w:rsid w:val="00B40A86"/>
    <w:rsid w:val="00B45FA7"/>
    <w:rsid w:val="00B54764"/>
    <w:rsid w:val="00B61965"/>
    <w:rsid w:val="00B77154"/>
    <w:rsid w:val="00B81484"/>
    <w:rsid w:val="00B8224D"/>
    <w:rsid w:val="00B9311C"/>
    <w:rsid w:val="00BA08D1"/>
    <w:rsid w:val="00BA30D7"/>
    <w:rsid w:val="00BA3730"/>
    <w:rsid w:val="00BA6F34"/>
    <w:rsid w:val="00BB0AFD"/>
    <w:rsid w:val="00BB131A"/>
    <w:rsid w:val="00BC2237"/>
    <w:rsid w:val="00BD3268"/>
    <w:rsid w:val="00BD44B2"/>
    <w:rsid w:val="00BE5499"/>
    <w:rsid w:val="00BE64DD"/>
    <w:rsid w:val="00BE7609"/>
    <w:rsid w:val="00BF2E56"/>
    <w:rsid w:val="00BF44A0"/>
    <w:rsid w:val="00C10832"/>
    <w:rsid w:val="00C243F1"/>
    <w:rsid w:val="00C26467"/>
    <w:rsid w:val="00C275DD"/>
    <w:rsid w:val="00C42BA9"/>
    <w:rsid w:val="00C510DC"/>
    <w:rsid w:val="00C538FF"/>
    <w:rsid w:val="00C567E9"/>
    <w:rsid w:val="00C63146"/>
    <w:rsid w:val="00C6358D"/>
    <w:rsid w:val="00C64A10"/>
    <w:rsid w:val="00C748EE"/>
    <w:rsid w:val="00C77C5E"/>
    <w:rsid w:val="00C81019"/>
    <w:rsid w:val="00C83175"/>
    <w:rsid w:val="00C95B7C"/>
    <w:rsid w:val="00CA5744"/>
    <w:rsid w:val="00CB7E77"/>
    <w:rsid w:val="00CE137B"/>
    <w:rsid w:val="00CE18C1"/>
    <w:rsid w:val="00CE5FE6"/>
    <w:rsid w:val="00CE7AD4"/>
    <w:rsid w:val="00CE7E84"/>
    <w:rsid w:val="00CF0749"/>
    <w:rsid w:val="00CF1F24"/>
    <w:rsid w:val="00CF2036"/>
    <w:rsid w:val="00CF6020"/>
    <w:rsid w:val="00CF77C0"/>
    <w:rsid w:val="00D020DC"/>
    <w:rsid w:val="00D04442"/>
    <w:rsid w:val="00D145F9"/>
    <w:rsid w:val="00D148FB"/>
    <w:rsid w:val="00D250B1"/>
    <w:rsid w:val="00D2641B"/>
    <w:rsid w:val="00D42FF0"/>
    <w:rsid w:val="00D45E33"/>
    <w:rsid w:val="00D53E2D"/>
    <w:rsid w:val="00D619B7"/>
    <w:rsid w:val="00D635BB"/>
    <w:rsid w:val="00D73CD1"/>
    <w:rsid w:val="00D73FC8"/>
    <w:rsid w:val="00D8594C"/>
    <w:rsid w:val="00D90A5E"/>
    <w:rsid w:val="00DA5D80"/>
    <w:rsid w:val="00DC1E93"/>
    <w:rsid w:val="00DC72BB"/>
    <w:rsid w:val="00DE5104"/>
    <w:rsid w:val="00DE571C"/>
    <w:rsid w:val="00DE7CFD"/>
    <w:rsid w:val="00DF60D5"/>
    <w:rsid w:val="00E063A7"/>
    <w:rsid w:val="00E172A0"/>
    <w:rsid w:val="00E7332B"/>
    <w:rsid w:val="00E75CF6"/>
    <w:rsid w:val="00E824E4"/>
    <w:rsid w:val="00E83582"/>
    <w:rsid w:val="00E8559B"/>
    <w:rsid w:val="00E874C4"/>
    <w:rsid w:val="00EB1D94"/>
    <w:rsid w:val="00EB2230"/>
    <w:rsid w:val="00EB7988"/>
    <w:rsid w:val="00EC0AB4"/>
    <w:rsid w:val="00EC7397"/>
    <w:rsid w:val="00EE0B93"/>
    <w:rsid w:val="00EF6438"/>
    <w:rsid w:val="00F05FE9"/>
    <w:rsid w:val="00F11EE1"/>
    <w:rsid w:val="00F13742"/>
    <w:rsid w:val="00F31A42"/>
    <w:rsid w:val="00F40BA7"/>
    <w:rsid w:val="00F422BD"/>
    <w:rsid w:val="00F43033"/>
    <w:rsid w:val="00F45067"/>
    <w:rsid w:val="00F5148C"/>
    <w:rsid w:val="00F526A1"/>
    <w:rsid w:val="00F66CD8"/>
    <w:rsid w:val="00F7049B"/>
    <w:rsid w:val="00F8406C"/>
    <w:rsid w:val="00F8459B"/>
    <w:rsid w:val="00F8678A"/>
    <w:rsid w:val="00FB0DF4"/>
    <w:rsid w:val="00FB4EF3"/>
    <w:rsid w:val="00FC39D7"/>
    <w:rsid w:val="00FC5835"/>
    <w:rsid w:val="00FC7324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8A560-DF39-4481-AEC6-7B41F780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74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3C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C17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D292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D292B"/>
    <w:rPr>
      <w:color w:val="800080"/>
      <w:u w:val="single"/>
    </w:rPr>
  </w:style>
  <w:style w:type="paragraph" w:customStyle="1" w:styleId="font5">
    <w:name w:val="font5"/>
    <w:basedOn w:val="a"/>
    <w:rsid w:val="000D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D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7">
    <w:name w:val="font7"/>
    <w:basedOn w:val="a"/>
    <w:rsid w:val="000D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0D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D29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D29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D29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D292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D292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D292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D292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D292B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231F20"/>
      <w:kern w:val="0"/>
      <w:sz w:val="20"/>
      <w:szCs w:val="20"/>
    </w:rPr>
  </w:style>
  <w:style w:type="paragraph" w:customStyle="1" w:styleId="xl76">
    <w:name w:val="xl76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D29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0D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0D292B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231F20"/>
      <w:kern w:val="0"/>
      <w:sz w:val="20"/>
      <w:szCs w:val="20"/>
    </w:rPr>
  </w:style>
  <w:style w:type="paragraph" w:customStyle="1" w:styleId="xl86">
    <w:name w:val="xl86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0D292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0D292B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0D292B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0D292B"/>
    <w:pPr>
      <w:widowControl/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505050"/>
      <w:kern w:val="0"/>
      <w:sz w:val="28"/>
      <w:szCs w:val="28"/>
    </w:rPr>
  </w:style>
  <w:style w:type="table" w:styleId="ab">
    <w:name w:val="Table Grid"/>
    <w:basedOn w:val="a1"/>
    <w:uiPriority w:val="59"/>
    <w:rsid w:val="000D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7472D"/>
    <w:pPr>
      <w:ind w:firstLineChars="200" w:firstLine="420"/>
    </w:pPr>
  </w:style>
  <w:style w:type="character" w:customStyle="1" w:styleId="fontstyle01">
    <w:name w:val="fontstyle01"/>
    <w:basedOn w:val="a0"/>
    <w:qFormat/>
    <w:rsid w:val="00EB1D94"/>
    <w:rPr>
      <w:rFonts w:ascii="宋体" w:eastAsia="宋体" w:hAnsi="宋体" w:cs="宋体" w:hint="eastAsia"/>
      <w:color w:val="231F20"/>
      <w:sz w:val="22"/>
      <w:szCs w:val="22"/>
    </w:rPr>
  </w:style>
  <w:style w:type="character" w:customStyle="1" w:styleId="apple-converted-space">
    <w:name w:val="apple-converted-space"/>
    <w:basedOn w:val="a0"/>
    <w:rsid w:val="00AF321C"/>
  </w:style>
  <w:style w:type="paragraph" w:customStyle="1" w:styleId="Default">
    <w:name w:val="Default"/>
    <w:rsid w:val="00A552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2A23-FCF8-4DB5-AB0A-DACBF22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LY</cp:lastModifiedBy>
  <cp:revision>4</cp:revision>
  <dcterms:created xsi:type="dcterms:W3CDTF">2020-01-07T14:45:00Z</dcterms:created>
  <dcterms:modified xsi:type="dcterms:W3CDTF">2020-01-08T05:56:00Z</dcterms:modified>
</cp:coreProperties>
</file>